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oter1.xml" ContentType="application/vnd.openxmlformats-officedocument.wordprocessingml.footer+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08AB48" w14:textId="3C9F0DF1" w:rsidR="007362C0" w:rsidRPr="00BB6B35" w:rsidRDefault="00FC6E40" w:rsidP="00465357">
      <w:pPr>
        <w:spacing w:after="0" w:line="100" w:lineRule="atLeast"/>
        <w:jc w:val="center"/>
        <w:rPr>
          <w:rFonts w:ascii="Arial Narrow" w:hAnsi="Arial Narrow"/>
          <w:color w:val="FF0000"/>
          <w:sz w:val="24"/>
          <w:szCs w:val="24"/>
        </w:rPr>
      </w:pPr>
      <w:bookmarkStart w:id="0" w:name="_Hlk161684925"/>
      <w:bookmarkEnd w:id="0"/>
      <w:r w:rsidRPr="00BB6B35">
        <w:rPr>
          <w:noProof/>
          <w:color w:val="FF0000"/>
          <w:lang w:eastAsia="pl-PL"/>
        </w:rPr>
        <w:drawing>
          <wp:anchor distT="0" distB="0" distL="114300" distR="114300" simplePos="0" relativeHeight="251656704" behindDoc="1" locked="0" layoutInCell="1" allowOverlap="1" wp14:anchorId="253B095D" wp14:editId="58293E93">
            <wp:simplePos x="0" y="0"/>
            <wp:positionH relativeFrom="column">
              <wp:posOffset>26670</wp:posOffset>
            </wp:positionH>
            <wp:positionV relativeFrom="paragraph">
              <wp:posOffset>0</wp:posOffset>
            </wp:positionV>
            <wp:extent cx="3958590" cy="4880610"/>
            <wp:effectExtent l="0" t="0" r="0" b="0"/>
            <wp:wrapTight wrapText="bothSides">
              <wp:wrapPolygon edited="0">
                <wp:start x="0" y="0"/>
                <wp:lineTo x="0" y="21493"/>
                <wp:lineTo x="21465" y="21493"/>
                <wp:lineTo x="21465" y="0"/>
                <wp:lineTo x="0" y="0"/>
              </wp:wrapPolygon>
            </wp:wrapTight>
            <wp:docPr id="2"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3958590" cy="4880610"/>
                    </a:xfrm>
                    <a:prstGeom prst="rect">
                      <a:avLst/>
                    </a:prstGeom>
                    <a:noFill/>
                    <a:ln>
                      <a:noFill/>
                    </a:ln>
                  </pic:spPr>
                </pic:pic>
              </a:graphicData>
            </a:graphic>
            <wp14:sizeRelH relativeFrom="page">
              <wp14:pctWidth>0</wp14:pctWidth>
            </wp14:sizeRelH>
            <wp14:sizeRelV relativeFrom="page">
              <wp14:pctHeight>0</wp14:pctHeight>
            </wp14:sizeRelV>
          </wp:anchor>
        </w:drawing>
      </w:r>
      <w:r w:rsidR="00BE100D">
        <w:rPr>
          <w:rFonts w:ascii="Arial Narrow" w:hAnsi="Arial Narrow"/>
          <w:color w:val="FF0000"/>
          <w:sz w:val="24"/>
          <w:szCs w:val="24"/>
        </w:rPr>
        <w:t xml:space="preserve"> </w:t>
      </w:r>
    </w:p>
    <w:p w14:paraId="5E02F0C2" w14:textId="0551ECB6" w:rsidR="00B07A30" w:rsidRPr="00BB6B35" w:rsidRDefault="00B07A30">
      <w:pPr>
        <w:rPr>
          <w:rFonts w:ascii="Arial Narrow" w:hAnsi="Arial Narrow"/>
          <w:color w:val="FF0000"/>
          <w:sz w:val="24"/>
          <w:szCs w:val="24"/>
        </w:rPr>
      </w:pPr>
      <w:bookmarkStart w:id="1" w:name="_Hlk34258598"/>
      <w:bookmarkEnd w:id="1"/>
    </w:p>
    <w:p w14:paraId="31DB2F20" w14:textId="78E4AB97" w:rsidR="00B07A30" w:rsidRPr="00BB6B35" w:rsidRDefault="00B07A30">
      <w:pPr>
        <w:rPr>
          <w:rFonts w:ascii="Arial Narrow" w:hAnsi="Arial Narrow"/>
          <w:color w:val="FF0000"/>
          <w:sz w:val="24"/>
          <w:szCs w:val="24"/>
        </w:rPr>
      </w:pPr>
      <w:bookmarkStart w:id="2" w:name="docs-internal-guid-3aeab91f-7fff-456c-4c"/>
      <w:bookmarkEnd w:id="2"/>
    </w:p>
    <w:p w14:paraId="40ABA0A3" w14:textId="093D7255" w:rsidR="00B07A30" w:rsidRPr="00BB6B35" w:rsidRDefault="00B07A30">
      <w:pPr>
        <w:rPr>
          <w:rFonts w:ascii="Arial Narrow" w:hAnsi="Arial Narrow"/>
          <w:color w:val="FF0000"/>
          <w:sz w:val="24"/>
          <w:szCs w:val="24"/>
        </w:rPr>
      </w:pPr>
    </w:p>
    <w:p w14:paraId="5D7B8F51" w14:textId="2C8EA621" w:rsidR="00631E98" w:rsidRPr="00BB6B35" w:rsidRDefault="00631E98">
      <w:pPr>
        <w:spacing w:after="0"/>
        <w:rPr>
          <w:b/>
          <w:bCs/>
          <w:smallCaps/>
          <w:color w:val="FF0000"/>
          <w:sz w:val="52"/>
          <w:szCs w:val="52"/>
        </w:rPr>
      </w:pPr>
    </w:p>
    <w:p w14:paraId="7CA1E095" w14:textId="77777777" w:rsidR="00631E98" w:rsidRPr="00BB6B35" w:rsidRDefault="00631E98">
      <w:pPr>
        <w:spacing w:after="0"/>
        <w:rPr>
          <w:b/>
          <w:bCs/>
          <w:smallCaps/>
          <w:color w:val="FF0000"/>
          <w:sz w:val="52"/>
          <w:szCs w:val="52"/>
        </w:rPr>
      </w:pPr>
    </w:p>
    <w:p w14:paraId="30C0AB25" w14:textId="0740FBBB" w:rsidR="00631E98" w:rsidRPr="00BB6B35" w:rsidRDefault="00631E98">
      <w:pPr>
        <w:spacing w:after="0"/>
        <w:rPr>
          <w:b/>
          <w:bCs/>
          <w:smallCaps/>
          <w:color w:val="FF0000"/>
          <w:sz w:val="52"/>
          <w:szCs w:val="52"/>
        </w:rPr>
      </w:pPr>
    </w:p>
    <w:p w14:paraId="444CC6B8" w14:textId="4F045DA6" w:rsidR="00631E98" w:rsidRPr="00BB6B35" w:rsidRDefault="00631E98">
      <w:pPr>
        <w:spacing w:after="0"/>
        <w:rPr>
          <w:b/>
          <w:bCs/>
          <w:smallCaps/>
          <w:color w:val="FF0000"/>
          <w:sz w:val="52"/>
          <w:szCs w:val="52"/>
        </w:rPr>
      </w:pPr>
    </w:p>
    <w:p w14:paraId="01569D1F" w14:textId="7B7217AB" w:rsidR="00631E98" w:rsidRPr="00BB6B35" w:rsidRDefault="00631E98">
      <w:pPr>
        <w:spacing w:after="0"/>
        <w:rPr>
          <w:b/>
          <w:bCs/>
          <w:smallCaps/>
          <w:color w:val="FF0000"/>
          <w:sz w:val="52"/>
          <w:szCs w:val="52"/>
        </w:rPr>
      </w:pPr>
    </w:p>
    <w:p w14:paraId="24C10939" w14:textId="77777777" w:rsidR="00631E98" w:rsidRPr="00BB6B35" w:rsidRDefault="00631E98">
      <w:pPr>
        <w:spacing w:after="0"/>
        <w:rPr>
          <w:b/>
          <w:bCs/>
          <w:smallCaps/>
          <w:color w:val="FF0000"/>
          <w:sz w:val="52"/>
          <w:szCs w:val="52"/>
        </w:rPr>
      </w:pPr>
    </w:p>
    <w:p w14:paraId="340E3BE1" w14:textId="77777777" w:rsidR="00631E98" w:rsidRPr="00BB6B35" w:rsidRDefault="00631E98">
      <w:pPr>
        <w:spacing w:after="0"/>
        <w:rPr>
          <w:b/>
          <w:bCs/>
          <w:smallCaps/>
          <w:color w:val="FF0000"/>
          <w:sz w:val="52"/>
          <w:szCs w:val="52"/>
        </w:rPr>
      </w:pPr>
    </w:p>
    <w:p w14:paraId="47E7DB1D" w14:textId="5E284F44" w:rsidR="00631E98" w:rsidRPr="00BB6B35" w:rsidRDefault="00631E98">
      <w:pPr>
        <w:spacing w:after="0"/>
        <w:rPr>
          <w:b/>
          <w:bCs/>
          <w:smallCaps/>
          <w:color w:val="FF0000"/>
          <w:sz w:val="52"/>
          <w:szCs w:val="52"/>
        </w:rPr>
      </w:pPr>
    </w:p>
    <w:p w14:paraId="045DD31A" w14:textId="1694A501" w:rsidR="00631E98" w:rsidRPr="00BB6B35" w:rsidRDefault="00631E98">
      <w:pPr>
        <w:spacing w:after="0"/>
        <w:rPr>
          <w:b/>
          <w:bCs/>
          <w:smallCaps/>
          <w:color w:val="FF0000"/>
          <w:sz w:val="52"/>
          <w:szCs w:val="52"/>
        </w:rPr>
      </w:pPr>
    </w:p>
    <w:p w14:paraId="52ECD678" w14:textId="77777777" w:rsidR="00A66481" w:rsidRDefault="00A66481">
      <w:pPr>
        <w:spacing w:after="0"/>
        <w:rPr>
          <w:b/>
          <w:bCs/>
          <w:smallCaps/>
          <w:color w:val="000000" w:themeColor="text1"/>
          <w:sz w:val="52"/>
          <w:szCs w:val="52"/>
        </w:rPr>
      </w:pPr>
    </w:p>
    <w:p w14:paraId="5C29B413" w14:textId="06267015" w:rsidR="00B07A30" w:rsidRPr="006B1A79" w:rsidRDefault="00B07A30">
      <w:pPr>
        <w:spacing w:after="0"/>
        <w:rPr>
          <w:b/>
          <w:bCs/>
          <w:smallCaps/>
          <w:color w:val="000000" w:themeColor="text1"/>
          <w:sz w:val="52"/>
          <w:szCs w:val="52"/>
        </w:rPr>
      </w:pPr>
      <w:r w:rsidRPr="006B1A79">
        <w:rPr>
          <w:b/>
          <w:bCs/>
          <w:smallCaps/>
          <w:color w:val="000000" w:themeColor="text1"/>
          <w:sz w:val="52"/>
          <w:szCs w:val="52"/>
        </w:rPr>
        <w:t xml:space="preserve">SPRAWOZDANIE </w:t>
      </w:r>
      <w:r w:rsidR="00631E98" w:rsidRPr="006B1A79">
        <w:rPr>
          <w:b/>
          <w:bCs/>
          <w:smallCaps/>
          <w:color w:val="000000" w:themeColor="text1"/>
          <w:sz w:val="52"/>
          <w:szCs w:val="52"/>
        </w:rPr>
        <w:br/>
      </w:r>
      <w:r w:rsidRPr="006B1A79">
        <w:rPr>
          <w:b/>
          <w:bCs/>
          <w:smallCaps/>
          <w:color w:val="000000" w:themeColor="text1"/>
          <w:sz w:val="52"/>
          <w:szCs w:val="52"/>
        </w:rPr>
        <w:t xml:space="preserve">Z </w:t>
      </w:r>
      <w:r w:rsidR="00CF6EB4" w:rsidRPr="006B1A79">
        <w:rPr>
          <w:b/>
          <w:bCs/>
          <w:smallCaps/>
          <w:color w:val="000000" w:themeColor="text1"/>
          <w:sz w:val="52"/>
          <w:szCs w:val="52"/>
        </w:rPr>
        <w:t>REALIZACJI W 20</w:t>
      </w:r>
      <w:r w:rsidR="004E3968" w:rsidRPr="006B1A79">
        <w:rPr>
          <w:b/>
          <w:bCs/>
          <w:smallCaps/>
          <w:color w:val="000000" w:themeColor="text1"/>
          <w:sz w:val="52"/>
          <w:szCs w:val="52"/>
        </w:rPr>
        <w:t>2</w:t>
      </w:r>
      <w:r w:rsidR="002A4402">
        <w:rPr>
          <w:b/>
          <w:bCs/>
          <w:smallCaps/>
          <w:color w:val="000000" w:themeColor="text1"/>
          <w:sz w:val="52"/>
          <w:szCs w:val="52"/>
        </w:rPr>
        <w:t>4</w:t>
      </w:r>
      <w:r w:rsidR="00CF6EB4" w:rsidRPr="006B1A79">
        <w:rPr>
          <w:b/>
          <w:bCs/>
          <w:smallCaps/>
          <w:color w:val="000000" w:themeColor="text1"/>
          <w:sz w:val="52"/>
          <w:szCs w:val="52"/>
        </w:rPr>
        <w:t xml:space="preserve"> ROKU </w:t>
      </w:r>
      <w:r w:rsidR="00631E98" w:rsidRPr="006B1A79">
        <w:rPr>
          <w:b/>
          <w:bCs/>
          <w:smallCaps/>
          <w:color w:val="000000" w:themeColor="text1"/>
          <w:sz w:val="52"/>
          <w:szCs w:val="52"/>
        </w:rPr>
        <w:br/>
      </w:r>
      <w:r w:rsidRPr="006B1A79">
        <w:rPr>
          <w:b/>
          <w:smallCaps/>
          <w:color w:val="000000" w:themeColor="text1"/>
          <w:sz w:val="52"/>
          <w:szCs w:val="52"/>
        </w:rPr>
        <w:t>GMINNEGO PROGRAMU REWITALIZACJI MIASTA WŁOCŁAWEK NA LATA 2018-2028</w:t>
      </w:r>
    </w:p>
    <w:p w14:paraId="3A524183" w14:textId="17812438" w:rsidR="00C1399B" w:rsidRPr="00BB6B35" w:rsidRDefault="00B07A30" w:rsidP="007362C0">
      <w:pPr>
        <w:pStyle w:val="Tekstpodstawowy"/>
        <w:rPr>
          <w:rFonts w:ascii="Arial Narrow" w:hAnsi="Arial Narrow"/>
          <w:color w:val="FF0000"/>
          <w:sz w:val="32"/>
          <w:szCs w:val="32"/>
        </w:rPr>
      </w:pPr>
      <w:r w:rsidRPr="00BB6B35">
        <w:rPr>
          <w:color w:val="FF0000"/>
        </w:rPr>
        <w:br/>
      </w:r>
    </w:p>
    <w:p w14:paraId="00A802EE" w14:textId="61D0845C" w:rsidR="006040D2" w:rsidRPr="00BB6B35" w:rsidRDefault="006040D2">
      <w:pPr>
        <w:jc w:val="center"/>
        <w:rPr>
          <w:rFonts w:ascii="Arial Narrow" w:hAnsi="Arial Narrow"/>
          <w:color w:val="FF0000"/>
          <w:sz w:val="24"/>
          <w:szCs w:val="24"/>
        </w:rPr>
      </w:pPr>
    </w:p>
    <w:p w14:paraId="48850AC0" w14:textId="3C804F3D" w:rsidR="00B07A30" w:rsidRDefault="005C4351">
      <w:pPr>
        <w:jc w:val="center"/>
        <w:rPr>
          <w:rFonts w:ascii="Arial Narrow" w:hAnsi="Arial Narrow"/>
          <w:color w:val="000000" w:themeColor="text1"/>
          <w:sz w:val="24"/>
          <w:szCs w:val="24"/>
        </w:rPr>
      </w:pPr>
      <w:r w:rsidRPr="006B1A79">
        <w:rPr>
          <w:rFonts w:ascii="Arial Narrow" w:hAnsi="Arial Narrow"/>
          <w:noProof/>
          <w:color w:val="000000" w:themeColor="text1"/>
          <w:sz w:val="24"/>
          <w:szCs w:val="24"/>
          <w:lang w:eastAsia="pl-PL"/>
        </w:rPr>
        <mc:AlternateContent>
          <mc:Choice Requires="wps">
            <w:drawing>
              <wp:anchor distT="0" distB="0" distL="114300" distR="114300" simplePos="0" relativeHeight="251659264" behindDoc="0" locked="0" layoutInCell="1" allowOverlap="1" wp14:anchorId="71429502" wp14:editId="292D124B">
                <wp:simplePos x="0" y="0"/>
                <wp:positionH relativeFrom="column">
                  <wp:posOffset>2947670</wp:posOffset>
                </wp:positionH>
                <wp:positionV relativeFrom="paragraph">
                  <wp:posOffset>523240</wp:posOffset>
                </wp:positionV>
                <wp:extent cx="114300" cy="185420"/>
                <wp:effectExtent l="0" t="0" r="0" b="5080"/>
                <wp:wrapNone/>
                <wp:docPr id="3" name="Prostokąt 3"/>
                <wp:cNvGraphicFramePr/>
                <a:graphic xmlns:a="http://schemas.openxmlformats.org/drawingml/2006/main">
                  <a:graphicData uri="http://schemas.microsoft.com/office/word/2010/wordprocessingShape">
                    <wps:wsp>
                      <wps:cNvSpPr/>
                      <wps:spPr>
                        <a:xfrm>
                          <a:off x="0" y="0"/>
                          <a:ext cx="114300" cy="18542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4358CC" id="Prostokąt 3" o:spid="_x0000_s1026" style="position:absolute;margin-left:232.1pt;margin-top:41.2pt;width:9pt;height:14.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" fillcolor="white [3212]" stroked="f" strokeweight="1pt"/>
            </w:pict>
          </mc:Fallback>
        </mc:AlternateContent>
      </w:r>
      <w:r w:rsidR="00B07A30" w:rsidRPr="006B1A79">
        <w:rPr>
          <w:rFonts w:ascii="Arial Narrow" w:hAnsi="Arial Narrow"/>
          <w:color w:val="000000" w:themeColor="text1"/>
          <w:sz w:val="24"/>
          <w:szCs w:val="24"/>
        </w:rPr>
        <w:t>Włocławek, 20</w:t>
      </w:r>
      <w:r w:rsidR="00853743" w:rsidRPr="006B1A79">
        <w:rPr>
          <w:rFonts w:ascii="Arial Narrow" w:hAnsi="Arial Narrow"/>
          <w:color w:val="000000" w:themeColor="text1"/>
          <w:sz w:val="24"/>
          <w:szCs w:val="24"/>
        </w:rPr>
        <w:t>2</w:t>
      </w:r>
      <w:r w:rsidR="00774BD4">
        <w:rPr>
          <w:rFonts w:ascii="Arial Narrow" w:hAnsi="Arial Narrow"/>
          <w:color w:val="000000" w:themeColor="text1"/>
          <w:sz w:val="24"/>
          <w:szCs w:val="24"/>
        </w:rPr>
        <w:t>5</w:t>
      </w:r>
      <w:r w:rsidR="00853743" w:rsidRPr="006B1A79">
        <w:rPr>
          <w:rFonts w:ascii="Arial Narrow" w:hAnsi="Arial Narrow"/>
          <w:color w:val="000000" w:themeColor="text1"/>
          <w:sz w:val="24"/>
          <w:szCs w:val="24"/>
        </w:rPr>
        <w:t xml:space="preserve"> </w:t>
      </w:r>
      <w:r w:rsidR="00B07A30" w:rsidRPr="006B1A79">
        <w:rPr>
          <w:rFonts w:ascii="Arial Narrow" w:hAnsi="Arial Narrow"/>
          <w:color w:val="000000" w:themeColor="text1"/>
          <w:sz w:val="24"/>
          <w:szCs w:val="24"/>
        </w:rPr>
        <w:t>r.</w:t>
      </w:r>
    </w:p>
    <w:p w14:paraId="08982DB3" w14:textId="3356D89D" w:rsidR="00FC6E40" w:rsidRPr="006B1A79" w:rsidRDefault="00FC6E40">
      <w:pPr>
        <w:jc w:val="center"/>
        <w:rPr>
          <w:rFonts w:ascii="Arial Narrow" w:hAnsi="Arial Narrow"/>
          <w:color w:val="000000" w:themeColor="text1"/>
          <w:sz w:val="24"/>
          <w:szCs w:val="24"/>
        </w:rPr>
      </w:pPr>
    </w:p>
    <w:sdt>
      <w:sdtPr>
        <w:rPr>
          <w:rFonts w:ascii="Calibri" w:eastAsia="SimSun" w:hAnsi="Calibri" w:cs="Tahoma"/>
          <w:color w:val="FF0000"/>
          <w:sz w:val="22"/>
          <w:szCs w:val="22"/>
          <w:lang w:eastAsia="ar-SA"/>
        </w:rPr>
        <w:id w:val="487368423"/>
        <w:docPartObj>
          <w:docPartGallery w:val="Table of Contents"/>
          <w:docPartUnique/>
        </w:docPartObj>
      </w:sdtPr>
      <w:sdtEndPr>
        <w:rPr>
          <w:rFonts w:ascii="Arial Narrow" w:hAnsi="Arial Narrow"/>
          <w:b/>
          <w:bCs/>
        </w:rPr>
      </w:sdtEndPr>
      <w:sdtContent>
        <w:p w14:paraId="5F9AA1C7" w14:textId="79282953" w:rsidR="00740CCB" w:rsidRPr="007E007B" w:rsidRDefault="00740CCB" w:rsidP="002D01CE">
          <w:pPr>
            <w:pStyle w:val="Nagwekspisutreci"/>
            <w:numPr>
              <w:ilvl w:val="0"/>
              <w:numId w:val="0"/>
            </w:numPr>
            <w:ind w:left="432"/>
            <w:jc w:val="center"/>
            <w:rPr>
              <w:rFonts w:asciiTheme="minorHAnsi" w:hAnsiTheme="minorHAnsi"/>
              <w:color w:val="000000" w:themeColor="text1"/>
              <w:sz w:val="22"/>
              <w:szCs w:val="22"/>
            </w:rPr>
          </w:pPr>
          <w:r w:rsidRPr="007E007B">
            <w:rPr>
              <w:rFonts w:asciiTheme="minorHAnsi" w:hAnsiTheme="minorHAnsi"/>
              <w:color w:val="000000" w:themeColor="text1"/>
              <w:sz w:val="22"/>
              <w:szCs w:val="22"/>
            </w:rPr>
            <w:t>Spis treści</w:t>
          </w:r>
        </w:p>
        <w:p w14:paraId="06DA1C23" w14:textId="05EA07D7" w:rsidR="00120246" w:rsidRDefault="003D5C62">
          <w:pPr>
            <w:pStyle w:val="Spistreci2"/>
            <w:rPr>
              <w:rFonts w:asciiTheme="minorHAnsi" w:eastAsiaTheme="minorEastAsia" w:hAnsiTheme="minorHAnsi" w:cstheme="minorBidi"/>
              <w:noProof/>
              <w:kern w:val="2"/>
              <w:sz w:val="24"/>
              <w:szCs w:val="24"/>
              <w:lang w:eastAsia="pl-PL"/>
              <w14:ligatures w14:val="standardContextual"/>
            </w:rPr>
          </w:pPr>
          <w:r w:rsidRPr="007E007B">
            <w:rPr>
              <w:rFonts w:asciiTheme="minorHAnsi" w:hAnsiTheme="minorHAnsi"/>
              <w:color w:val="FF0000"/>
            </w:rPr>
            <w:fldChar w:fldCharType="begin"/>
          </w:r>
          <w:r w:rsidRPr="007E007B">
            <w:rPr>
              <w:rFonts w:asciiTheme="minorHAnsi" w:hAnsiTheme="minorHAnsi"/>
              <w:color w:val="FF0000"/>
            </w:rPr>
            <w:instrText xml:space="preserve"> TOC \o "1-3" \h \z \u </w:instrText>
          </w:r>
          <w:r w:rsidRPr="007E007B">
            <w:rPr>
              <w:rFonts w:asciiTheme="minorHAnsi" w:hAnsiTheme="minorHAnsi"/>
              <w:color w:val="FF0000"/>
            </w:rPr>
            <w:fldChar w:fldCharType="separate"/>
          </w:r>
          <w:hyperlink w:anchor="_Toc203730858" w:history="1">
            <w:r w:rsidR="00120246" w:rsidRPr="00A673B8">
              <w:rPr>
                <w:rStyle w:val="Hipercze"/>
                <w:noProof/>
              </w:rPr>
              <w:t>1.</w:t>
            </w:r>
            <w:r w:rsidR="00120246">
              <w:rPr>
                <w:rFonts w:asciiTheme="minorHAnsi" w:eastAsiaTheme="minorEastAsia" w:hAnsiTheme="minorHAnsi" w:cstheme="minorBidi"/>
                <w:noProof/>
                <w:kern w:val="2"/>
                <w:sz w:val="24"/>
                <w:szCs w:val="24"/>
                <w:lang w:eastAsia="pl-PL"/>
                <w14:ligatures w14:val="standardContextual"/>
              </w:rPr>
              <w:tab/>
            </w:r>
            <w:r w:rsidR="00120246" w:rsidRPr="00A673B8">
              <w:rPr>
                <w:rStyle w:val="Hipercze"/>
                <w:noProof/>
              </w:rPr>
              <w:t>Wprowadzenie</w:t>
            </w:r>
            <w:r w:rsidR="00120246">
              <w:rPr>
                <w:noProof/>
                <w:webHidden/>
              </w:rPr>
              <w:tab/>
            </w:r>
            <w:r w:rsidR="00120246">
              <w:rPr>
                <w:noProof/>
                <w:webHidden/>
              </w:rPr>
              <w:fldChar w:fldCharType="begin"/>
            </w:r>
            <w:r w:rsidR="00120246">
              <w:rPr>
                <w:noProof/>
                <w:webHidden/>
              </w:rPr>
              <w:instrText xml:space="preserve"> PAGEREF _Toc203730858 \h </w:instrText>
            </w:r>
            <w:r w:rsidR="00120246">
              <w:rPr>
                <w:noProof/>
                <w:webHidden/>
              </w:rPr>
            </w:r>
            <w:r w:rsidR="00120246">
              <w:rPr>
                <w:noProof/>
                <w:webHidden/>
              </w:rPr>
              <w:fldChar w:fldCharType="separate"/>
            </w:r>
            <w:r w:rsidR="00EF3304">
              <w:rPr>
                <w:noProof/>
                <w:webHidden/>
              </w:rPr>
              <w:t>5</w:t>
            </w:r>
            <w:r w:rsidR="00120246">
              <w:rPr>
                <w:noProof/>
                <w:webHidden/>
              </w:rPr>
              <w:fldChar w:fldCharType="end"/>
            </w:r>
          </w:hyperlink>
        </w:p>
        <w:p w14:paraId="787619B1" w14:textId="3C9BD53C"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59" w:history="1">
            <w:r w:rsidRPr="00A673B8">
              <w:rPr>
                <w:rStyle w:val="Hipercze"/>
                <w:noProof/>
              </w:rPr>
              <w:t>2.</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Postęp rzeczowy i finansowy podstawowych przedsięwzięć / projektów rewitalizacyjnych</w:t>
            </w:r>
            <w:r>
              <w:rPr>
                <w:noProof/>
                <w:webHidden/>
              </w:rPr>
              <w:tab/>
            </w:r>
            <w:r>
              <w:rPr>
                <w:noProof/>
                <w:webHidden/>
              </w:rPr>
              <w:fldChar w:fldCharType="begin"/>
            </w:r>
            <w:r>
              <w:rPr>
                <w:noProof/>
                <w:webHidden/>
              </w:rPr>
              <w:instrText xml:space="preserve"> PAGEREF _Toc203730859 \h </w:instrText>
            </w:r>
            <w:r>
              <w:rPr>
                <w:noProof/>
                <w:webHidden/>
              </w:rPr>
            </w:r>
            <w:r>
              <w:rPr>
                <w:noProof/>
                <w:webHidden/>
              </w:rPr>
              <w:fldChar w:fldCharType="separate"/>
            </w:r>
            <w:r w:rsidR="00EF3304">
              <w:rPr>
                <w:noProof/>
                <w:webHidden/>
              </w:rPr>
              <w:t>10</w:t>
            </w:r>
            <w:r>
              <w:rPr>
                <w:noProof/>
                <w:webHidden/>
              </w:rPr>
              <w:fldChar w:fldCharType="end"/>
            </w:r>
          </w:hyperlink>
        </w:p>
        <w:p w14:paraId="65C4973B" w14:textId="3E76ECEE"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60" w:history="1">
            <w:r w:rsidRPr="00A673B8">
              <w:rPr>
                <w:rStyle w:val="Hipercze"/>
                <w:noProof/>
              </w:rPr>
              <w:t>2.1       Aktywizacja zawodowa mieszkańców (1.1.1.)</w:t>
            </w:r>
            <w:r>
              <w:rPr>
                <w:noProof/>
                <w:webHidden/>
              </w:rPr>
              <w:tab/>
            </w:r>
            <w:r>
              <w:rPr>
                <w:noProof/>
                <w:webHidden/>
              </w:rPr>
              <w:fldChar w:fldCharType="begin"/>
            </w:r>
            <w:r>
              <w:rPr>
                <w:noProof/>
                <w:webHidden/>
              </w:rPr>
              <w:instrText xml:space="preserve"> PAGEREF _Toc203730860 \h </w:instrText>
            </w:r>
            <w:r>
              <w:rPr>
                <w:noProof/>
                <w:webHidden/>
              </w:rPr>
            </w:r>
            <w:r>
              <w:rPr>
                <w:noProof/>
                <w:webHidden/>
              </w:rPr>
              <w:fldChar w:fldCharType="separate"/>
            </w:r>
            <w:r w:rsidR="00EF3304">
              <w:rPr>
                <w:noProof/>
                <w:webHidden/>
              </w:rPr>
              <w:t>10</w:t>
            </w:r>
            <w:r>
              <w:rPr>
                <w:noProof/>
                <w:webHidden/>
              </w:rPr>
              <w:fldChar w:fldCharType="end"/>
            </w:r>
          </w:hyperlink>
        </w:p>
        <w:p w14:paraId="41EA9D0F" w14:textId="194ACE66"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61" w:history="1">
            <w:r w:rsidRPr="00A673B8">
              <w:rPr>
                <w:rStyle w:val="Hipercze"/>
                <w:noProof/>
              </w:rPr>
              <w:t>2.2     Działania środowiskowe Modelu Organizowania Społeczności Lokalnej (1.1.4.)</w:t>
            </w:r>
            <w:r>
              <w:rPr>
                <w:noProof/>
                <w:webHidden/>
              </w:rPr>
              <w:tab/>
            </w:r>
            <w:r>
              <w:rPr>
                <w:noProof/>
                <w:webHidden/>
              </w:rPr>
              <w:fldChar w:fldCharType="begin"/>
            </w:r>
            <w:r>
              <w:rPr>
                <w:noProof/>
                <w:webHidden/>
              </w:rPr>
              <w:instrText xml:space="preserve"> PAGEREF _Toc203730861 \h </w:instrText>
            </w:r>
            <w:r>
              <w:rPr>
                <w:noProof/>
                <w:webHidden/>
              </w:rPr>
            </w:r>
            <w:r>
              <w:rPr>
                <w:noProof/>
                <w:webHidden/>
              </w:rPr>
              <w:fldChar w:fldCharType="separate"/>
            </w:r>
            <w:r w:rsidR="00EF3304">
              <w:rPr>
                <w:noProof/>
                <w:webHidden/>
              </w:rPr>
              <w:t>11</w:t>
            </w:r>
            <w:r>
              <w:rPr>
                <w:noProof/>
                <w:webHidden/>
              </w:rPr>
              <w:fldChar w:fldCharType="end"/>
            </w:r>
          </w:hyperlink>
        </w:p>
        <w:p w14:paraId="60980E22" w14:textId="66C71792"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67" w:history="1">
            <w:r w:rsidRPr="00A673B8">
              <w:rPr>
                <w:rStyle w:val="Hipercze"/>
                <w:noProof/>
              </w:rPr>
              <w:t>2.3</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Program wychodzenia z zadłużenia (1.1.5.)</w:t>
            </w:r>
            <w:r>
              <w:rPr>
                <w:noProof/>
                <w:webHidden/>
              </w:rPr>
              <w:tab/>
            </w:r>
            <w:r>
              <w:rPr>
                <w:noProof/>
                <w:webHidden/>
              </w:rPr>
              <w:fldChar w:fldCharType="begin"/>
            </w:r>
            <w:r>
              <w:rPr>
                <w:noProof/>
                <w:webHidden/>
              </w:rPr>
              <w:instrText xml:space="preserve"> PAGEREF _Toc203730867 \h </w:instrText>
            </w:r>
            <w:r>
              <w:rPr>
                <w:noProof/>
                <w:webHidden/>
              </w:rPr>
            </w:r>
            <w:r>
              <w:rPr>
                <w:noProof/>
                <w:webHidden/>
              </w:rPr>
              <w:fldChar w:fldCharType="separate"/>
            </w:r>
            <w:r w:rsidR="00EF3304">
              <w:rPr>
                <w:noProof/>
                <w:webHidden/>
              </w:rPr>
              <w:t>11</w:t>
            </w:r>
            <w:r>
              <w:rPr>
                <w:noProof/>
                <w:webHidden/>
              </w:rPr>
              <w:fldChar w:fldCharType="end"/>
            </w:r>
          </w:hyperlink>
        </w:p>
        <w:p w14:paraId="44630558" w14:textId="7A82730E"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68" w:history="1">
            <w:r w:rsidRPr="00A673B8">
              <w:rPr>
                <w:rStyle w:val="Hipercze"/>
                <w:noProof/>
              </w:rPr>
              <w:t>2.4       Rezydencje artystyczne i edukacyjne (1.1.7.)</w:t>
            </w:r>
            <w:r>
              <w:rPr>
                <w:noProof/>
                <w:webHidden/>
              </w:rPr>
              <w:tab/>
            </w:r>
            <w:r>
              <w:rPr>
                <w:noProof/>
                <w:webHidden/>
              </w:rPr>
              <w:fldChar w:fldCharType="begin"/>
            </w:r>
            <w:r>
              <w:rPr>
                <w:noProof/>
                <w:webHidden/>
              </w:rPr>
              <w:instrText xml:space="preserve"> PAGEREF _Toc203730868 \h </w:instrText>
            </w:r>
            <w:r>
              <w:rPr>
                <w:noProof/>
                <w:webHidden/>
              </w:rPr>
            </w:r>
            <w:r>
              <w:rPr>
                <w:noProof/>
                <w:webHidden/>
              </w:rPr>
              <w:fldChar w:fldCharType="separate"/>
            </w:r>
            <w:r w:rsidR="00EF3304">
              <w:rPr>
                <w:noProof/>
                <w:webHidden/>
              </w:rPr>
              <w:t>13</w:t>
            </w:r>
            <w:r>
              <w:rPr>
                <w:noProof/>
                <w:webHidden/>
              </w:rPr>
              <w:fldChar w:fldCharType="end"/>
            </w:r>
          </w:hyperlink>
        </w:p>
        <w:p w14:paraId="25D0D664" w14:textId="79B44797"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71" w:history="1">
            <w:r w:rsidRPr="00A673B8">
              <w:rPr>
                <w:rStyle w:val="Hipercze"/>
                <w:noProof/>
              </w:rPr>
              <w:t>2.5       Program wsparcia projektów lokalnych (1.1.9.)</w:t>
            </w:r>
            <w:r>
              <w:rPr>
                <w:noProof/>
                <w:webHidden/>
              </w:rPr>
              <w:tab/>
            </w:r>
            <w:r>
              <w:rPr>
                <w:noProof/>
                <w:webHidden/>
              </w:rPr>
              <w:fldChar w:fldCharType="begin"/>
            </w:r>
            <w:r>
              <w:rPr>
                <w:noProof/>
                <w:webHidden/>
              </w:rPr>
              <w:instrText xml:space="preserve"> PAGEREF _Toc203730871 \h </w:instrText>
            </w:r>
            <w:r>
              <w:rPr>
                <w:noProof/>
                <w:webHidden/>
              </w:rPr>
            </w:r>
            <w:r>
              <w:rPr>
                <w:noProof/>
                <w:webHidden/>
              </w:rPr>
              <w:fldChar w:fldCharType="separate"/>
            </w:r>
            <w:r w:rsidR="00EF3304">
              <w:rPr>
                <w:noProof/>
                <w:webHidden/>
              </w:rPr>
              <w:t>14</w:t>
            </w:r>
            <w:r>
              <w:rPr>
                <w:noProof/>
                <w:webHidden/>
              </w:rPr>
              <w:fldChar w:fldCharType="end"/>
            </w:r>
          </w:hyperlink>
        </w:p>
        <w:p w14:paraId="57BD7080" w14:textId="62A93881"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72" w:history="1">
            <w:r w:rsidRPr="00A673B8">
              <w:rPr>
                <w:rStyle w:val="Hipercze"/>
                <w:noProof/>
              </w:rPr>
              <w:t>2.6</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Kawiarnia obywatelska (1.1.10.)</w:t>
            </w:r>
            <w:r>
              <w:rPr>
                <w:noProof/>
                <w:webHidden/>
              </w:rPr>
              <w:tab/>
            </w:r>
            <w:r>
              <w:rPr>
                <w:noProof/>
                <w:webHidden/>
              </w:rPr>
              <w:fldChar w:fldCharType="begin"/>
            </w:r>
            <w:r>
              <w:rPr>
                <w:noProof/>
                <w:webHidden/>
              </w:rPr>
              <w:instrText xml:space="preserve"> PAGEREF _Toc203730872 \h </w:instrText>
            </w:r>
            <w:r>
              <w:rPr>
                <w:noProof/>
                <w:webHidden/>
              </w:rPr>
            </w:r>
            <w:r>
              <w:rPr>
                <w:noProof/>
                <w:webHidden/>
              </w:rPr>
              <w:fldChar w:fldCharType="separate"/>
            </w:r>
            <w:r w:rsidR="00EF3304">
              <w:rPr>
                <w:noProof/>
                <w:webHidden/>
              </w:rPr>
              <w:t>19</w:t>
            </w:r>
            <w:r>
              <w:rPr>
                <w:noProof/>
                <w:webHidden/>
              </w:rPr>
              <w:fldChar w:fldCharType="end"/>
            </w:r>
          </w:hyperlink>
        </w:p>
        <w:p w14:paraId="1991C4DB" w14:textId="69C79A39"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73" w:history="1">
            <w:r w:rsidRPr="00A673B8">
              <w:rPr>
                <w:rStyle w:val="Hipercze"/>
                <w:noProof/>
              </w:rPr>
              <w:t>2.7</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Przedszkole kreatywne (1.2.1.)</w:t>
            </w:r>
            <w:r>
              <w:rPr>
                <w:noProof/>
                <w:webHidden/>
              </w:rPr>
              <w:tab/>
            </w:r>
            <w:r>
              <w:rPr>
                <w:noProof/>
                <w:webHidden/>
              </w:rPr>
              <w:fldChar w:fldCharType="begin"/>
            </w:r>
            <w:r>
              <w:rPr>
                <w:noProof/>
                <w:webHidden/>
              </w:rPr>
              <w:instrText xml:space="preserve"> PAGEREF _Toc203730873 \h </w:instrText>
            </w:r>
            <w:r>
              <w:rPr>
                <w:noProof/>
                <w:webHidden/>
              </w:rPr>
            </w:r>
            <w:r>
              <w:rPr>
                <w:noProof/>
                <w:webHidden/>
              </w:rPr>
              <w:fldChar w:fldCharType="separate"/>
            </w:r>
            <w:r w:rsidR="00EF3304">
              <w:rPr>
                <w:noProof/>
                <w:webHidden/>
              </w:rPr>
              <w:t>22</w:t>
            </w:r>
            <w:r>
              <w:rPr>
                <w:noProof/>
                <w:webHidden/>
              </w:rPr>
              <w:fldChar w:fldCharType="end"/>
            </w:r>
          </w:hyperlink>
        </w:p>
        <w:p w14:paraId="0839BDAF" w14:textId="74A6AB4A"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74" w:history="1">
            <w:r w:rsidRPr="00A673B8">
              <w:rPr>
                <w:rStyle w:val="Hipercze"/>
                <w:noProof/>
              </w:rPr>
              <w:t>2.8       Trójka dobra szkoła (1.2.2.)</w:t>
            </w:r>
            <w:r>
              <w:rPr>
                <w:noProof/>
                <w:webHidden/>
              </w:rPr>
              <w:tab/>
            </w:r>
            <w:r>
              <w:rPr>
                <w:noProof/>
                <w:webHidden/>
              </w:rPr>
              <w:fldChar w:fldCharType="begin"/>
            </w:r>
            <w:r>
              <w:rPr>
                <w:noProof/>
                <w:webHidden/>
              </w:rPr>
              <w:instrText xml:space="preserve"> PAGEREF _Toc203730874 \h </w:instrText>
            </w:r>
            <w:r>
              <w:rPr>
                <w:noProof/>
                <w:webHidden/>
              </w:rPr>
            </w:r>
            <w:r>
              <w:rPr>
                <w:noProof/>
                <w:webHidden/>
              </w:rPr>
              <w:fldChar w:fldCharType="separate"/>
            </w:r>
            <w:r w:rsidR="00EF3304">
              <w:rPr>
                <w:noProof/>
                <w:webHidden/>
              </w:rPr>
              <w:t>23</w:t>
            </w:r>
            <w:r>
              <w:rPr>
                <w:noProof/>
                <w:webHidden/>
              </w:rPr>
              <w:fldChar w:fldCharType="end"/>
            </w:r>
          </w:hyperlink>
        </w:p>
        <w:p w14:paraId="2A2E97ED" w14:textId="3B397FA3"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75" w:history="1">
            <w:r w:rsidRPr="00A673B8">
              <w:rPr>
                <w:rStyle w:val="Hipercze"/>
                <w:noProof/>
              </w:rPr>
              <w:t>2.9       Zintegrowana Przestrzeń Pozadomowa (1.2.3.)</w:t>
            </w:r>
            <w:r>
              <w:rPr>
                <w:noProof/>
                <w:webHidden/>
              </w:rPr>
              <w:tab/>
            </w:r>
            <w:r>
              <w:rPr>
                <w:noProof/>
                <w:webHidden/>
              </w:rPr>
              <w:fldChar w:fldCharType="begin"/>
            </w:r>
            <w:r>
              <w:rPr>
                <w:noProof/>
                <w:webHidden/>
              </w:rPr>
              <w:instrText xml:space="preserve"> PAGEREF _Toc203730875 \h </w:instrText>
            </w:r>
            <w:r>
              <w:rPr>
                <w:noProof/>
                <w:webHidden/>
              </w:rPr>
            </w:r>
            <w:r>
              <w:rPr>
                <w:noProof/>
                <w:webHidden/>
              </w:rPr>
              <w:fldChar w:fldCharType="separate"/>
            </w:r>
            <w:r w:rsidR="00EF3304">
              <w:rPr>
                <w:noProof/>
                <w:webHidden/>
              </w:rPr>
              <w:t>23</w:t>
            </w:r>
            <w:r>
              <w:rPr>
                <w:noProof/>
                <w:webHidden/>
              </w:rPr>
              <w:fldChar w:fldCharType="end"/>
            </w:r>
          </w:hyperlink>
        </w:p>
        <w:p w14:paraId="58871F29" w14:textId="34A985A5"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76" w:history="1">
            <w:r w:rsidRPr="00A673B8">
              <w:rPr>
                <w:rStyle w:val="Hipercze"/>
                <w:noProof/>
              </w:rPr>
              <w:t>2.10</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Wakacyjne Animacje Kulturalne (1.2.5.1.)</w:t>
            </w:r>
            <w:r>
              <w:rPr>
                <w:noProof/>
                <w:webHidden/>
              </w:rPr>
              <w:tab/>
            </w:r>
            <w:r>
              <w:rPr>
                <w:noProof/>
                <w:webHidden/>
              </w:rPr>
              <w:fldChar w:fldCharType="begin"/>
            </w:r>
            <w:r>
              <w:rPr>
                <w:noProof/>
                <w:webHidden/>
              </w:rPr>
              <w:instrText xml:space="preserve"> PAGEREF _Toc203730876 \h </w:instrText>
            </w:r>
            <w:r>
              <w:rPr>
                <w:noProof/>
                <w:webHidden/>
              </w:rPr>
            </w:r>
            <w:r>
              <w:rPr>
                <w:noProof/>
                <w:webHidden/>
              </w:rPr>
              <w:fldChar w:fldCharType="separate"/>
            </w:r>
            <w:r w:rsidR="00EF3304">
              <w:rPr>
                <w:noProof/>
                <w:webHidden/>
              </w:rPr>
              <w:t>24</w:t>
            </w:r>
            <w:r>
              <w:rPr>
                <w:noProof/>
                <w:webHidden/>
              </w:rPr>
              <w:fldChar w:fldCharType="end"/>
            </w:r>
          </w:hyperlink>
        </w:p>
        <w:p w14:paraId="52C34D59" w14:textId="47637907"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77" w:history="1">
            <w:r w:rsidRPr="00A673B8">
              <w:rPr>
                <w:rStyle w:val="Hipercze"/>
                <w:noProof/>
              </w:rPr>
              <w:t>2.11</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Instytucje kultury dla dzieci i młodzieży ze Śródmieścia (1.2.5.2.)</w:t>
            </w:r>
            <w:r>
              <w:rPr>
                <w:noProof/>
                <w:webHidden/>
              </w:rPr>
              <w:tab/>
            </w:r>
            <w:r>
              <w:rPr>
                <w:noProof/>
                <w:webHidden/>
              </w:rPr>
              <w:fldChar w:fldCharType="begin"/>
            </w:r>
            <w:r>
              <w:rPr>
                <w:noProof/>
                <w:webHidden/>
              </w:rPr>
              <w:instrText xml:space="preserve"> PAGEREF _Toc203730877 \h </w:instrText>
            </w:r>
            <w:r>
              <w:rPr>
                <w:noProof/>
                <w:webHidden/>
              </w:rPr>
            </w:r>
            <w:r>
              <w:rPr>
                <w:noProof/>
                <w:webHidden/>
              </w:rPr>
              <w:fldChar w:fldCharType="separate"/>
            </w:r>
            <w:r w:rsidR="00EF3304">
              <w:rPr>
                <w:noProof/>
                <w:webHidden/>
              </w:rPr>
              <w:t>25</w:t>
            </w:r>
            <w:r>
              <w:rPr>
                <w:noProof/>
                <w:webHidden/>
              </w:rPr>
              <w:fldChar w:fldCharType="end"/>
            </w:r>
          </w:hyperlink>
        </w:p>
        <w:p w14:paraId="297B26ED" w14:textId="4156CBD2"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78" w:history="1">
            <w:r w:rsidRPr="00A673B8">
              <w:rPr>
                <w:rStyle w:val="Hipercze"/>
                <w:noProof/>
              </w:rPr>
              <w:t>2.12</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Sport (1.2.5.3.)</w:t>
            </w:r>
            <w:r>
              <w:rPr>
                <w:noProof/>
                <w:webHidden/>
              </w:rPr>
              <w:tab/>
            </w:r>
            <w:r>
              <w:rPr>
                <w:noProof/>
                <w:webHidden/>
              </w:rPr>
              <w:fldChar w:fldCharType="begin"/>
            </w:r>
            <w:r>
              <w:rPr>
                <w:noProof/>
                <w:webHidden/>
              </w:rPr>
              <w:instrText xml:space="preserve"> PAGEREF _Toc203730878 \h </w:instrText>
            </w:r>
            <w:r>
              <w:rPr>
                <w:noProof/>
                <w:webHidden/>
              </w:rPr>
            </w:r>
            <w:r>
              <w:rPr>
                <w:noProof/>
                <w:webHidden/>
              </w:rPr>
              <w:fldChar w:fldCharType="separate"/>
            </w:r>
            <w:r w:rsidR="00EF3304">
              <w:rPr>
                <w:noProof/>
                <w:webHidden/>
              </w:rPr>
              <w:t>25</w:t>
            </w:r>
            <w:r>
              <w:rPr>
                <w:noProof/>
                <w:webHidden/>
              </w:rPr>
              <w:fldChar w:fldCharType="end"/>
            </w:r>
          </w:hyperlink>
        </w:p>
        <w:p w14:paraId="74911288" w14:textId="639B5953"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79" w:history="1">
            <w:r w:rsidRPr="00A673B8">
              <w:rPr>
                <w:rStyle w:val="Hipercze"/>
                <w:noProof/>
              </w:rPr>
              <w:t>2.13</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Imprezy integracyjne (1.2.6.2.)</w:t>
            </w:r>
            <w:r>
              <w:rPr>
                <w:noProof/>
                <w:webHidden/>
              </w:rPr>
              <w:tab/>
            </w:r>
            <w:r>
              <w:rPr>
                <w:noProof/>
                <w:webHidden/>
              </w:rPr>
              <w:fldChar w:fldCharType="begin"/>
            </w:r>
            <w:r>
              <w:rPr>
                <w:noProof/>
                <w:webHidden/>
              </w:rPr>
              <w:instrText xml:space="preserve"> PAGEREF _Toc203730879 \h </w:instrText>
            </w:r>
            <w:r>
              <w:rPr>
                <w:noProof/>
                <w:webHidden/>
              </w:rPr>
            </w:r>
            <w:r>
              <w:rPr>
                <w:noProof/>
                <w:webHidden/>
              </w:rPr>
              <w:fldChar w:fldCharType="separate"/>
            </w:r>
            <w:r w:rsidR="00EF3304">
              <w:rPr>
                <w:noProof/>
                <w:webHidden/>
              </w:rPr>
              <w:t>26</w:t>
            </w:r>
            <w:r>
              <w:rPr>
                <w:noProof/>
                <w:webHidden/>
              </w:rPr>
              <w:fldChar w:fldCharType="end"/>
            </w:r>
          </w:hyperlink>
        </w:p>
        <w:p w14:paraId="7C80F3B3" w14:textId="01F75BAA"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80" w:history="1">
            <w:r w:rsidRPr="00A673B8">
              <w:rPr>
                <w:rStyle w:val="Hipercze"/>
                <w:noProof/>
              </w:rPr>
              <w:t>2.14</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Edukacja artystyczna i kulturalna (1.2.6.3.)</w:t>
            </w:r>
            <w:r>
              <w:rPr>
                <w:noProof/>
                <w:webHidden/>
              </w:rPr>
              <w:tab/>
            </w:r>
            <w:r>
              <w:rPr>
                <w:noProof/>
                <w:webHidden/>
              </w:rPr>
              <w:fldChar w:fldCharType="begin"/>
            </w:r>
            <w:r>
              <w:rPr>
                <w:noProof/>
                <w:webHidden/>
              </w:rPr>
              <w:instrText xml:space="preserve"> PAGEREF _Toc203730880 \h </w:instrText>
            </w:r>
            <w:r>
              <w:rPr>
                <w:noProof/>
                <w:webHidden/>
              </w:rPr>
            </w:r>
            <w:r>
              <w:rPr>
                <w:noProof/>
                <w:webHidden/>
              </w:rPr>
              <w:fldChar w:fldCharType="separate"/>
            </w:r>
            <w:r w:rsidR="00EF3304">
              <w:rPr>
                <w:noProof/>
                <w:webHidden/>
              </w:rPr>
              <w:t>26</w:t>
            </w:r>
            <w:r>
              <w:rPr>
                <w:noProof/>
                <w:webHidden/>
              </w:rPr>
              <w:fldChar w:fldCharType="end"/>
            </w:r>
          </w:hyperlink>
        </w:p>
        <w:p w14:paraId="7A120373" w14:textId="2FC889D4"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81" w:history="1">
            <w:r w:rsidRPr="00A673B8">
              <w:rPr>
                <w:rStyle w:val="Hipercze"/>
                <w:noProof/>
              </w:rPr>
              <w:t>2.15</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Produkcje artystyczne (1.2.6.4.)</w:t>
            </w:r>
            <w:r>
              <w:rPr>
                <w:noProof/>
                <w:webHidden/>
              </w:rPr>
              <w:tab/>
            </w:r>
            <w:r>
              <w:rPr>
                <w:noProof/>
                <w:webHidden/>
              </w:rPr>
              <w:fldChar w:fldCharType="begin"/>
            </w:r>
            <w:r>
              <w:rPr>
                <w:noProof/>
                <w:webHidden/>
              </w:rPr>
              <w:instrText xml:space="preserve"> PAGEREF _Toc203730881 \h </w:instrText>
            </w:r>
            <w:r>
              <w:rPr>
                <w:noProof/>
                <w:webHidden/>
              </w:rPr>
            </w:r>
            <w:r>
              <w:rPr>
                <w:noProof/>
                <w:webHidden/>
              </w:rPr>
              <w:fldChar w:fldCharType="separate"/>
            </w:r>
            <w:r w:rsidR="00EF3304">
              <w:rPr>
                <w:noProof/>
                <w:webHidden/>
              </w:rPr>
              <w:t>27</w:t>
            </w:r>
            <w:r>
              <w:rPr>
                <w:noProof/>
                <w:webHidden/>
              </w:rPr>
              <w:fldChar w:fldCharType="end"/>
            </w:r>
          </w:hyperlink>
        </w:p>
        <w:p w14:paraId="201B427F" w14:textId="5FA09E96"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82" w:history="1">
            <w:r w:rsidRPr="00A673B8">
              <w:rPr>
                <w:rStyle w:val="Hipercze"/>
                <w:noProof/>
              </w:rPr>
              <w:t>2.16</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Stypendia artystyczne (1.2.6.5.)</w:t>
            </w:r>
            <w:r>
              <w:rPr>
                <w:noProof/>
                <w:webHidden/>
              </w:rPr>
              <w:tab/>
            </w:r>
            <w:r>
              <w:rPr>
                <w:noProof/>
                <w:webHidden/>
              </w:rPr>
              <w:fldChar w:fldCharType="begin"/>
            </w:r>
            <w:r>
              <w:rPr>
                <w:noProof/>
                <w:webHidden/>
              </w:rPr>
              <w:instrText xml:space="preserve"> PAGEREF _Toc203730882 \h </w:instrText>
            </w:r>
            <w:r>
              <w:rPr>
                <w:noProof/>
                <w:webHidden/>
              </w:rPr>
            </w:r>
            <w:r>
              <w:rPr>
                <w:noProof/>
                <w:webHidden/>
              </w:rPr>
              <w:fldChar w:fldCharType="separate"/>
            </w:r>
            <w:r w:rsidR="00EF3304">
              <w:rPr>
                <w:noProof/>
                <w:webHidden/>
              </w:rPr>
              <w:t>27</w:t>
            </w:r>
            <w:r>
              <w:rPr>
                <w:noProof/>
                <w:webHidden/>
              </w:rPr>
              <w:fldChar w:fldCharType="end"/>
            </w:r>
          </w:hyperlink>
        </w:p>
        <w:p w14:paraId="50D2D562" w14:textId="4359A755"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83" w:history="1">
            <w:r w:rsidRPr="00A673B8">
              <w:rPr>
                <w:rStyle w:val="Hipercze"/>
                <w:noProof/>
              </w:rPr>
              <w:t>2.17</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Zakamarki historii (1.2.6.6.)</w:t>
            </w:r>
            <w:r>
              <w:rPr>
                <w:noProof/>
                <w:webHidden/>
              </w:rPr>
              <w:tab/>
            </w:r>
            <w:r>
              <w:rPr>
                <w:noProof/>
                <w:webHidden/>
              </w:rPr>
              <w:fldChar w:fldCharType="begin"/>
            </w:r>
            <w:r>
              <w:rPr>
                <w:noProof/>
                <w:webHidden/>
              </w:rPr>
              <w:instrText xml:space="preserve"> PAGEREF _Toc203730883 \h </w:instrText>
            </w:r>
            <w:r>
              <w:rPr>
                <w:noProof/>
                <w:webHidden/>
              </w:rPr>
            </w:r>
            <w:r>
              <w:rPr>
                <w:noProof/>
                <w:webHidden/>
              </w:rPr>
              <w:fldChar w:fldCharType="separate"/>
            </w:r>
            <w:r w:rsidR="00EF3304">
              <w:rPr>
                <w:noProof/>
                <w:webHidden/>
              </w:rPr>
              <w:t>27</w:t>
            </w:r>
            <w:r>
              <w:rPr>
                <w:noProof/>
                <w:webHidden/>
              </w:rPr>
              <w:fldChar w:fldCharType="end"/>
            </w:r>
          </w:hyperlink>
        </w:p>
        <w:p w14:paraId="4350E2DF" w14:textId="6AA35ECC"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84" w:history="1">
            <w:r w:rsidRPr="00A673B8">
              <w:rPr>
                <w:rStyle w:val="Hipercze"/>
                <w:noProof/>
              </w:rPr>
              <w:t>2.18</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Centrum Kultury i Aktywizacji 3 MAJ SIĘ (1.2.7.)</w:t>
            </w:r>
            <w:r>
              <w:rPr>
                <w:noProof/>
                <w:webHidden/>
              </w:rPr>
              <w:tab/>
            </w:r>
            <w:r>
              <w:rPr>
                <w:noProof/>
                <w:webHidden/>
              </w:rPr>
              <w:fldChar w:fldCharType="begin"/>
            </w:r>
            <w:r>
              <w:rPr>
                <w:noProof/>
                <w:webHidden/>
              </w:rPr>
              <w:instrText xml:space="preserve"> PAGEREF _Toc203730884 \h </w:instrText>
            </w:r>
            <w:r>
              <w:rPr>
                <w:noProof/>
                <w:webHidden/>
              </w:rPr>
            </w:r>
            <w:r>
              <w:rPr>
                <w:noProof/>
                <w:webHidden/>
              </w:rPr>
              <w:fldChar w:fldCharType="separate"/>
            </w:r>
            <w:r w:rsidR="00EF3304">
              <w:rPr>
                <w:noProof/>
                <w:webHidden/>
              </w:rPr>
              <w:t>28</w:t>
            </w:r>
            <w:r>
              <w:rPr>
                <w:noProof/>
                <w:webHidden/>
              </w:rPr>
              <w:fldChar w:fldCharType="end"/>
            </w:r>
          </w:hyperlink>
        </w:p>
        <w:p w14:paraId="111C6FCA" w14:textId="68B9D873"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85" w:history="1">
            <w:r w:rsidRPr="00A673B8">
              <w:rPr>
                <w:rStyle w:val="Hipercze"/>
                <w:noProof/>
              </w:rPr>
              <w:t>2.19</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Nowy projekt rozwoju III sektora (1.3.2.1)</w:t>
            </w:r>
            <w:r>
              <w:rPr>
                <w:noProof/>
                <w:webHidden/>
              </w:rPr>
              <w:tab/>
            </w:r>
            <w:r>
              <w:rPr>
                <w:noProof/>
                <w:webHidden/>
              </w:rPr>
              <w:fldChar w:fldCharType="begin"/>
            </w:r>
            <w:r>
              <w:rPr>
                <w:noProof/>
                <w:webHidden/>
              </w:rPr>
              <w:instrText xml:space="preserve"> PAGEREF _Toc203730885 \h </w:instrText>
            </w:r>
            <w:r>
              <w:rPr>
                <w:noProof/>
                <w:webHidden/>
              </w:rPr>
            </w:r>
            <w:r>
              <w:rPr>
                <w:noProof/>
                <w:webHidden/>
              </w:rPr>
              <w:fldChar w:fldCharType="separate"/>
            </w:r>
            <w:r w:rsidR="00EF3304">
              <w:rPr>
                <w:noProof/>
                <w:webHidden/>
              </w:rPr>
              <w:t>28</w:t>
            </w:r>
            <w:r>
              <w:rPr>
                <w:noProof/>
                <w:webHidden/>
              </w:rPr>
              <w:fldChar w:fldCharType="end"/>
            </w:r>
          </w:hyperlink>
        </w:p>
        <w:p w14:paraId="0AF945A5" w14:textId="06A06963"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86" w:history="1">
            <w:r w:rsidRPr="00A673B8">
              <w:rPr>
                <w:rStyle w:val="Hipercze"/>
                <w:noProof/>
              </w:rPr>
              <w:t>2.20</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Gazeta Śródmiejska (1.3.2.1.)</w:t>
            </w:r>
            <w:r>
              <w:rPr>
                <w:noProof/>
                <w:webHidden/>
              </w:rPr>
              <w:tab/>
            </w:r>
            <w:r>
              <w:rPr>
                <w:noProof/>
                <w:webHidden/>
              </w:rPr>
              <w:fldChar w:fldCharType="begin"/>
            </w:r>
            <w:r>
              <w:rPr>
                <w:noProof/>
                <w:webHidden/>
              </w:rPr>
              <w:instrText xml:space="preserve"> PAGEREF _Toc203730886 \h </w:instrText>
            </w:r>
            <w:r>
              <w:rPr>
                <w:noProof/>
                <w:webHidden/>
              </w:rPr>
            </w:r>
            <w:r>
              <w:rPr>
                <w:noProof/>
                <w:webHidden/>
              </w:rPr>
              <w:fldChar w:fldCharType="separate"/>
            </w:r>
            <w:r w:rsidR="00EF3304">
              <w:rPr>
                <w:noProof/>
                <w:webHidden/>
              </w:rPr>
              <w:t>29</w:t>
            </w:r>
            <w:r>
              <w:rPr>
                <w:noProof/>
                <w:webHidden/>
              </w:rPr>
              <w:fldChar w:fldCharType="end"/>
            </w:r>
          </w:hyperlink>
        </w:p>
        <w:p w14:paraId="17F17355" w14:textId="041F88E4"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87" w:history="1">
            <w:r w:rsidRPr="00A673B8">
              <w:rPr>
                <w:rStyle w:val="Hipercze"/>
                <w:noProof/>
              </w:rPr>
              <w:t>2.21</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Miejska Apka (1.3.2.2.)</w:t>
            </w:r>
            <w:r>
              <w:rPr>
                <w:noProof/>
                <w:webHidden/>
              </w:rPr>
              <w:tab/>
            </w:r>
            <w:r>
              <w:rPr>
                <w:noProof/>
                <w:webHidden/>
              </w:rPr>
              <w:fldChar w:fldCharType="begin"/>
            </w:r>
            <w:r>
              <w:rPr>
                <w:noProof/>
                <w:webHidden/>
              </w:rPr>
              <w:instrText xml:space="preserve"> PAGEREF _Toc203730887 \h </w:instrText>
            </w:r>
            <w:r>
              <w:rPr>
                <w:noProof/>
                <w:webHidden/>
              </w:rPr>
            </w:r>
            <w:r>
              <w:rPr>
                <w:noProof/>
                <w:webHidden/>
              </w:rPr>
              <w:fldChar w:fldCharType="separate"/>
            </w:r>
            <w:r w:rsidR="00EF3304">
              <w:rPr>
                <w:noProof/>
                <w:webHidden/>
              </w:rPr>
              <w:t>29</w:t>
            </w:r>
            <w:r>
              <w:rPr>
                <w:noProof/>
                <w:webHidden/>
              </w:rPr>
              <w:fldChar w:fldCharType="end"/>
            </w:r>
          </w:hyperlink>
        </w:p>
        <w:p w14:paraId="24E233AF" w14:textId="69547180"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88" w:history="1">
            <w:r w:rsidRPr="00A673B8">
              <w:rPr>
                <w:rStyle w:val="Hipercze"/>
                <w:noProof/>
              </w:rPr>
              <w:t>2.22</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Urzędnicy na ulicy (1.3.3.1.)</w:t>
            </w:r>
            <w:r>
              <w:rPr>
                <w:noProof/>
                <w:webHidden/>
              </w:rPr>
              <w:tab/>
            </w:r>
            <w:r>
              <w:rPr>
                <w:noProof/>
                <w:webHidden/>
              </w:rPr>
              <w:fldChar w:fldCharType="begin"/>
            </w:r>
            <w:r>
              <w:rPr>
                <w:noProof/>
                <w:webHidden/>
              </w:rPr>
              <w:instrText xml:space="preserve"> PAGEREF _Toc203730888 \h </w:instrText>
            </w:r>
            <w:r>
              <w:rPr>
                <w:noProof/>
                <w:webHidden/>
              </w:rPr>
            </w:r>
            <w:r>
              <w:rPr>
                <w:noProof/>
                <w:webHidden/>
              </w:rPr>
              <w:fldChar w:fldCharType="separate"/>
            </w:r>
            <w:r w:rsidR="00EF3304">
              <w:rPr>
                <w:noProof/>
                <w:webHidden/>
              </w:rPr>
              <w:t>29</w:t>
            </w:r>
            <w:r>
              <w:rPr>
                <w:noProof/>
                <w:webHidden/>
              </w:rPr>
              <w:fldChar w:fldCharType="end"/>
            </w:r>
          </w:hyperlink>
        </w:p>
        <w:p w14:paraId="14E59612" w14:textId="154F669C"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89" w:history="1">
            <w:r w:rsidRPr="00A673B8">
              <w:rPr>
                <w:rStyle w:val="Hipercze"/>
                <w:noProof/>
              </w:rPr>
              <w:t>2.23</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Jestem Twoim Radnym (1.3.3.2.)</w:t>
            </w:r>
            <w:r>
              <w:rPr>
                <w:noProof/>
                <w:webHidden/>
              </w:rPr>
              <w:tab/>
            </w:r>
            <w:r>
              <w:rPr>
                <w:noProof/>
                <w:webHidden/>
              </w:rPr>
              <w:fldChar w:fldCharType="begin"/>
            </w:r>
            <w:r>
              <w:rPr>
                <w:noProof/>
                <w:webHidden/>
              </w:rPr>
              <w:instrText xml:space="preserve"> PAGEREF _Toc203730889 \h </w:instrText>
            </w:r>
            <w:r>
              <w:rPr>
                <w:noProof/>
                <w:webHidden/>
              </w:rPr>
            </w:r>
            <w:r>
              <w:rPr>
                <w:noProof/>
                <w:webHidden/>
              </w:rPr>
              <w:fldChar w:fldCharType="separate"/>
            </w:r>
            <w:r w:rsidR="00EF3304">
              <w:rPr>
                <w:noProof/>
                <w:webHidden/>
              </w:rPr>
              <w:t>30</w:t>
            </w:r>
            <w:r>
              <w:rPr>
                <w:noProof/>
                <w:webHidden/>
              </w:rPr>
              <w:fldChar w:fldCharType="end"/>
            </w:r>
          </w:hyperlink>
        </w:p>
        <w:p w14:paraId="46BAEDAE" w14:textId="4823A272"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90" w:history="1">
            <w:r w:rsidRPr="00A673B8">
              <w:rPr>
                <w:rStyle w:val="Hipercze"/>
                <w:noProof/>
              </w:rPr>
              <w:t>2.24</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Włocławskie Forum Organizacji Pozarządowych (1.3.4.)</w:t>
            </w:r>
            <w:r>
              <w:rPr>
                <w:noProof/>
                <w:webHidden/>
              </w:rPr>
              <w:tab/>
            </w:r>
            <w:r>
              <w:rPr>
                <w:noProof/>
                <w:webHidden/>
              </w:rPr>
              <w:fldChar w:fldCharType="begin"/>
            </w:r>
            <w:r>
              <w:rPr>
                <w:noProof/>
                <w:webHidden/>
              </w:rPr>
              <w:instrText xml:space="preserve"> PAGEREF _Toc203730890 \h </w:instrText>
            </w:r>
            <w:r>
              <w:rPr>
                <w:noProof/>
                <w:webHidden/>
              </w:rPr>
            </w:r>
            <w:r>
              <w:rPr>
                <w:noProof/>
                <w:webHidden/>
              </w:rPr>
              <w:fldChar w:fldCharType="separate"/>
            </w:r>
            <w:r w:rsidR="00EF3304">
              <w:rPr>
                <w:noProof/>
                <w:webHidden/>
              </w:rPr>
              <w:t>30</w:t>
            </w:r>
            <w:r>
              <w:rPr>
                <w:noProof/>
                <w:webHidden/>
              </w:rPr>
              <w:fldChar w:fldCharType="end"/>
            </w:r>
          </w:hyperlink>
        </w:p>
        <w:p w14:paraId="0C3D0E72" w14:textId="3A1B10B9"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91" w:history="1">
            <w:r w:rsidRPr="00A673B8">
              <w:rPr>
                <w:rStyle w:val="Hipercze"/>
                <w:noProof/>
              </w:rPr>
              <w:t>2.25</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Włocławki – Nowa Odsłona (1.3.5.)</w:t>
            </w:r>
            <w:r>
              <w:rPr>
                <w:noProof/>
                <w:webHidden/>
              </w:rPr>
              <w:tab/>
            </w:r>
            <w:r>
              <w:rPr>
                <w:noProof/>
                <w:webHidden/>
              </w:rPr>
              <w:fldChar w:fldCharType="begin"/>
            </w:r>
            <w:r>
              <w:rPr>
                <w:noProof/>
                <w:webHidden/>
              </w:rPr>
              <w:instrText xml:space="preserve"> PAGEREF _Toc203730891 \h </w:instrText>
            </w:r>
            <w:r>
              <w:rPr>
                <w:noProof/>
                <w:webHidden/>
              </w:rPr>
            </w:r>
            <w:r>
              <w:rPr>
                <w:noProof/>
                <w:webHidden/>
              </w:rPr>
              <w:fldChar w:fldCharType="separate"/>
            </w:r>
            <w:r w:rsidR="00EF3304">
              <w:rPr>
                <w:noProof/>
                <w:webHidden/>
              </w:rPr>
              <w:t>31</w:t>
            </w:r>
            <w:r>
              <w:rPr>
                <w:noProof/>
                <w:webHidden/>
              </w:rPr>
              <w:fldChar w:fldCharType="end"/>
            </w:r>
          </w:hyperlink>
        </w:p>
        <w:p w14:paraId="1D5FE3EA" w14:textId="058019A2"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92" w:history="1">
            <w:r w:rsidRPr="00A673B8">
              <w:rPr>
                <w:rStyle w:val="Hipercze"/>
                <w:noProof/>
              </w:rPr>
              <w:t>2.26</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Sztuka w przestrzeni – Program Murale (1.3.8.)</w:t>
            </w:r>
            <w:r>
              <w:rPr>
                <w:noProof/>
                <w:webHidden/>
              </w:rPr>
              <w:tab/>
            </w:r>
            <w:r>
              <w:rPr>
                <w:noProof/>
                <w:webHidden/>
              </w:rPr>
              <w:fldChar w:fldCharType="begin"/>
            </w:r>
            <w:r>
              <w:rPr>
                <w:noProof/>
                <w:webHidden/>
              </w:rPr>
              <w:instrText xml:space="preserve"> PAGEREF _Toc203730892 \h </w:instrText>
            </w:r>
            <w:r>
              <w:rPr>
                <w:noProof/>
                <w:webHidden/>
              </w:rPr>
            </w:r>
            <w:r>
              <w:rPr>
                <w:noProof/>
                <w:webHidden/>
              </w:rPr>
              <w:fldChar w:fldCharType="separate"/>
            </w:r>
            <w:r w:rsidR="00EF3304">
              <w:rPr>
                <w:noProof/>
                <w:webHidden/>
              </w:rPr>
              <w:t>32</w:t>
            </w:r>
            <w:r>
              <w:rPr>
                <w:noProof/>
                <w:webHidden/>
              </w:rPr>
              <w:fldChar w:fldCharType="end"/>
            </w:r>
          </w:hyperlink>
        </w:p>
        <w:p w14:paraId="02B739D7" w14:textId="01E8E175"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93" w:history="1">
            <w:r w:rsidRPr="00A673B8">
              <w:rPr>
                <w:rStyle w:val="Hipercze"/>
                <w:noProof/>
              </w:rPr>
              <w:t>2.27</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Bezpieczne Śródmieście (1.3.9.)</w:t>
            </w:r>
            <w:r>
              <w:rPr>
                <w:noProof/>
                <w:webHidden/>
              </w:rPr>
              <w:tab/>
            </w:r>
            <w:r>
              <w:rPr>
                <w:noProof/>
                <w:webHidden/>
              </w:rPr>
              <w:fldChar w:fldCharType="begin"/>
            </w:r>
            <w:r>
              <w:rPr>
                <w:noProof/>
                <w:webHidden/>
              </w:rPr>
              <w:instrText xml:space="preserve"> PAGEREF _Toc203730893 \h </w:instrText>
            </w:r>
            <w:r>
              <w:rPr>
                <w:noProof/>
                <w:webHidden/>
              </w:rPr>
            </w:r>
            <w:r>
              <w:rPr>
                <w:noProof/>
                <w:webHidden/>
              </w:rPr>
              <w:fldChar w:fldCharType="separate"/>
            </w:r>
            <w:r w:rsidR="00EF3304">
              <w:rPr>
                <w:noProof/>
                <w:webHidden/>
              </w:rPr>
              <w:t>32</w:t>
            </w:r>
            <w:r>
              <w:rPr>
                <w:noProof/>
                <w:webHidden/>
              </w:rPr>
              <w:fldChar w:fldCharType="end"/>
            </w:r>
          </w:hyperlink>
        </w:p>
        <w:p w14:paraId="4A329890" w14:textId="3CA98098"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94" w:history="1">
            <w:r w:rsidRPr="00A673B8">
              <w:rPr>
                <w:rStyle w:val="Hipercze"/>
                <w:noProof/>
              </w:rPr>
              <w:t>2.28</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Wzmocnienie roli lokalnej przedsiębiorczości (2.1.3.)</w:t>
            </w:r>
            <w:r>
              <w:rPr>
                <w:noProof/>
                <w:webHidden/>
              </w:rPr>
              <w:tab/>
            </w:r>
            <w:r>
              <w:rPr>
                <w:noProof/>
                <w:webHidden/>
              </w:rPr>
              <w:fldChar w:fldCharType="begin"/>
            </w:r>
            <w:r>
              <w:rPr>
                <w:noProof/>
                <w:webHidden/>
              </w:rPr>
              <w:instrText xml:space="preserve"> PAGEREF _Toc203730894 \h </w:instrText>
            </w:r>
            <w:r>
              <w:rPr>
                <w:noProof/>
                <w:webHidden/>
              </w:rPr>
            </w:r>
            <w:r>
              <w:rPr>
                <w:noProof/>
                <w:webHidden/>
              </w:rPr>
              <w:fldChar w:fldCharType="separate"/>
            </w:r>
            <w:r w:rsidR="00EF3304">
              <w:rPr>
                <w:noProof/>
                <w:webHidden/>
              </w:rPr>
              <w:t>32</w:t>
            </w:r>
            <w:r>
              <w:rPr>
                <w:noProof/>
                <w:webHidden/>
              </w:rPr>
              <w:fldChar w:fldCharType="end"/>
            </w:r>
          </w:hyperlink>
        </w:p>
        <w:p w14:paraId="1213B3A5" w14:textId="05485074"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95" w:history="1">
            <w:r w:rsidRPr="00A673B8">
              <w:rPr>
                <w:rStyle w:val="Hipercze"/>
                <w:noProof/>
              </w:rPr>
              <w:t>2.29</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System monitorowania i koordynacji rynku pracy (2.1.4.)</w:t>
            </w:r>
            <w:r>
              <w:rPr>
                <w:noProof/>
                <w:webHidden/>
              </w:rPr>
              <w:tab/>
            </w:r>
            <w:r>
              <w:rPr>
                <w:noProof/>
                <w:webHidden/>
              </w:rPr>
              <w:fldChar w:fldCharType="begin"/>
            </w:r>
            <w:r>
              <w:rPr>
                <w:noProof/>
                <w:webHidden/>
              </w:rPr>
              <w:instrText xml:space="preserve"> PAGEREF _Toc203730895 \h </w:instrText>
            </w:r>
            <w:r>
              <w:rPr>
                <w:noProof/>
                <w:webHidden/>
              </w:rPr>
            </w:r>
            <w:r>
              <w:rPr>
                <w:noProof/>
                <w:webHidden/>
              </w:rPr>
              <w:fldChar w:fldCharType="separate"/>
            </w:r>
            <w:r w:rsidR="00EF3304">
              <w:rPr>
                <w:noProof/>
                <w:webHidden/>
              </w:rPr>
              <w:t>33</w:t>
            </w:r>
            <w:r>
              <w:rPr>
                <w:noProof/>
                <w:webHidden/>
              </w:rPr>
              <w:fldChar w:fldCharType="end"/>
            </w:r>
          </w:hyperlink>
        </w:p>
        <w:p w14:paraId="18DF7791" w14:textId="2493F53F"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96" w:history="1">
            <w:r w:rsidRPr="00A673B8">
              <w:rPr>
                <w:rStyle w:val="Hipercze"/>
                <w:noProof/>
              </w:rPr>
              <w:t>2.30</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Markowy Lokal Śródmieścia (2.1.5.)</w:t>
            </w:r>
            <w:r>
              <w:rPr>
                <w:noProof/>
                <w:webHidden/>
              </w:rPr>
              <w:tab/>
            </w:r>
            <w:r>
              <w:rPr>
                <w:noProof/>
                <w:webHidden/>
              </w:rPr>
              <w:fldChar w:fldCharType="begin"/>
            </w:r>
            <w:r>
              <w:rPr>
                <w:noProof/>
                <w:webHidden/>
              </w:rPr>
              <w:instrText xml:space="preserve"> PAGEREF _Toc203730896 \h </w:instrText>
            </w:r>
            <w:r>
              <w:rPr>
                <w:noProof/>
                <w:webHidden/>
              </w:rPr>
            </w:r>
            <w:r>
              <w:rPr>
                <w:noProof/>
                <w:webHidden/>
              </w:rPr>
              <w:fldChar w:fldCharType="separate"/>
            </w:r>
            <w:r w:rsidR="00EF3304">
              <w:rPr>
                <w:noProof/>
                <w:webHidden/>
              </w:rPr>
              <w:t>34</w:t>
            </w:r>
            <w:r>
              <w:rPr>
                <w:noProof/>
                <w:webHidden/>
              </w:rPr>
              <w:fldChar w:fldCharType="end"/>
            </w:r>
          </w:hyperlink>
        </w:p>
        <w:p w14:paraId="4FFAB91C" w14:textId="7C2DDF92"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97" w:history="1">
            <w:r w:rsidRPr="00A673B8">
              <w:rPr>
                <w:rStyle w:val="Hipercze"/>
                <w:noProof/>
              </w:rPr>
              <w:t>2.31</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Wzmocnienie potencjału lokalnych przedsiębiorców (2.1.6.1.)</w:t>
            </w:r>
            <w:r>
              <w:rPr>
                <w:noProof/>
                <w:webHidden/>
              </w:rPr>
              <w:tab/>
            </w:r>
            <w:r>
              <w:rPr>
                <w:noProof/>
                <w:webHidden/>
              </w:rPr>
              <w:fldChar w:fldCharType="begin"/>
            </w:r>
            <w:r>
              <w:rPr>
                <w:noProof/>
                <w:webHidden/>
              </w:rPr>
              <w:instrText xml:space="preserve"> PAGEREF _Toc203730897 \h </w:instrText>
            </w:r>
            <w:r>
              <w:rPr>
                <w:noProof/>
                <w:webHidden/>
              </w:rPr>
            </w:r>
            <w:r>
              <w:rPr>
                <w:noProof/>
                <w:webHidden/>
              </w:rPr>
              <w:fldChar w:fldCharType="separate"/>
            </w:r>
            <w:r w:rsidR="00EF3304">
              <w:rPr>
                <w:noProof/>
                <w:webHidden/>
              </w:rPr>
              <w:t>34</w:t>
            </w:r>
            <w:r>
              <w:rPr>
                <w:noProof/>
                <w:webHidden/>
              </w:rPr>
              <w:fldChar w:fldCharType="end"/>
            </w:r>
          </w:hyperlink>
        </w:p>
        <w:p w14:paraId="609C534B" w14:textId="648F5C18"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98" w:history="1">
            <w:r w:rsidRPr="00A673B8">
              <w:rPr>
                <w:rStyle w:val="Hipercze"/>
                <w:noProof/>
              </w:rPr>
              <w:t>2.32</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Tu mieszkam – tu pracuję (2.2.1.)</w:t>
            </w:r>
            <w:r>
              <w:rPr>
                <w:noProof/>
                <w:webHidden/>
              </w:rPr>
              <w:tab/>
            </w:r>
            <w:r>
              <w:rPr>
                <w:noProof/>
                <w:webHidden/>
              </w:rPr>
              <w:fldChar w:fldCharType="begin"/>
            </w:r>
            <w:r>
              <w:rPr>
                <w:noProof/>
                <w:webHidden/>
              </w:rPr>
              <w:instrText xml:space="preserve"> PAGEREF _Toc203730898 \h </w:instrText>
            </w:r>
            <w:r>
              <w:rPr>
                <w:noProof/>
                <w:webHidden/>
              </w:rPr>
            </w:r>
            <w:r>
              <w:rPr>
                <w:noProof/>
                <w:webHidden/>
              </w:rPr>
              <w:fldChar w:fldCharType="separate"/>
            </w:r>
            <w:r w:rsidR="00EF3304">
              <w:rPr>
                <w:noProof/>
                <w:webHidden/>
              </w:rPr>
              <w:t>35</w:t>
            </w:r>
            <w:r>
              <w:rPr>
                <w:noProof/>
                <w:webHidden/>
              </w:rPr>
              <w:fldChar w:fldCharType="end"/>
            </w:r>
          </w:hyperlink>
        </w:p>
        <w:p w14:paraId="68344234" w14:textId="52E16A55"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899" w:history="1">
            <w:r w:rsidRPr="00A673B8">
              <w:rPr>
                <w:rStyle w:val="Hipercze"/>
                <w:noProof/>
              </w:rPr>
              <w:t>2.33</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Mobilny punkt konsultacyjno-doradczy (2.2.2.)</w:t>
            </w:r>
            <w:r>
              <w:rPr>
                <w:noProof/>
                <w:webHidden/>
              </w:rPr>
              <w:tab/>
            </w:r>
            <w:r>
              <w:rPr>
                <w:noProof/>
                <w:webHidden/>
              </w:rPr>
              <w:fldChar w:fldCharType="begin"/>
            </w:r>
            <w:r>
              <w:rPr>
                <w:noProof/>
                <w:webHidden/>
              </w:rPr>
              <w:instrText xml:space="preserve"> PAGEREF _Toc203730899 \h </w:instrText>
            </w:r>
            <w:r>
              <w:rPr>
                <w:noProof/>
                <w:webHidden/>
              </w:rPr>
            </w:r>
            <w:r>
              <w:rPr>
                <w:noProof/>
                <w:webHidden/>
              </w:rPr>
              <w:fldChar w:fldCharType="separate"/>
            </w:r>
            <w:r w:rsidR="00EF3304">
              <w:rPr>
                <w:noProof/>
                <w:webHidden/>
              </w:rPr>
              <w:t>35</w:t>
            </w:r>
            <w:r>
              <w:rPr>
                <w:noProof/>
                <w:webHidden/>
              </w:rPr>
              <w:fldChar w:fldCharType="end"/>
            </w:r>
          </w:hyperlink>
        </w:p>
        <w:p w14:paraId="37DCBC8D" w14:textId="55D3470C"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00" w:history="1">
            <w:r w:rsidRPr="00A673B8">
              <w:rPr>
                <w:rStyle w:val="Hipercze"/>
                <w:noProof/>
              </w:rPr>
              <w:t>2.34</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Rozwój przedsiębiorstw ekonomii społecznej (2.2.3.)</w:t>
            </w:r>
            <w:r>
              <w:rPr>
                <w:noProof/>
                <w:webHidden/>
              </w:rPr>
              <w:tab/>
            </w:r>
            <w:r>
              <w:rPr>
                <w:noProof/>
                <w:webHidden/>
              </w:rPr>
              <w:fldChar w:fldCharType="begin"/>
            </w:r>
            <w:r>
              <w:rPr>
                <w:noProof/>
                <w:webHidden/>
              </w:rPr>
              <w:instrText xml:space="preserve"> PAGEREF _Toc203730900 \h </w:instrText>
            </w:r>
            <w:r>
              <w:rPr>
                <w:noProof/>
                <w:webHidden/>
              </w:rPr>
            </w:r>
            <w:r>
              <w:rPr>
                <w:noProof/>
                <w:webHidden/>
              </w:rPr>
              <w:fldChar w:fldCharType="separate"/>
            </w:r>
            <w:r w:rsidR="00EF3304">
              <w:rPr>
                <w:noProof/>
                <w:webHidden/>
              </w:rPr>
              <w:t>36</w:t>
            </w:r>
            <w:r>
              <w:rPr>
                <w:noProof/>
                <w:webHidden/>
              </w:rPr>
              <w:fldChar w:fldCharType="end"/>
            </w:r>
          </w:hyperlink>
        </w:p>
        <w:p w14:paraId="2A3A4A23" w14:textId="743E78DA"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01" w:history="1">
            <w:r w:rsidRPr="00A673B8">
              <w:rPr>
                <w:rStyle w:val="Hipercze"/>
                <w:noProof/>
              </w:rPr>
              <w:t>2.35</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3 Maja woonerfem (3.1.2.)</w:t>
            </w:r>
            <w:r>
              <w:rPr>
                <w:noProof/>
                <w:webHidden/>
              </w:rPr>
              <w:tab/>
            </w:r>
            <w:r>
              <w:rPr>
                <w:noProof/>
                <w:webHidden/>
              </w:rPr>
              <w:fldChar w:fldCharType="begin"/>
            </w:r>
            <w:r>
              <w:rPr>
                <w:noProof/>
                <w:webHidden/>
              </w:rPr>
              <w:instrText xml:space="preserve"> PAGEREF _Toc203730901 \h </w:instrText>
            </w:r>
            <w:r>
              <w:rPr>
                <w:noProof/>
                <w:webHidden/>
              </w:rPr>
            </w:r>
            <w:r>
              <w:rPr>
                <w:noProof/>
                <w:webHidden/>
              </w:rPr>
              <w:fldChar w:fldCharType="separate"/>
            </w:r>
            <w:r w:rsidR="00EF3304">
              <w:rPr>
                <w:noProof/>
                <w:webHidden/>
              </w:rPr>
              <w:t>36</w:t>
            </w:r>
            <w:r>
              <w:rPr>
                <w:noProof/>
                <w:webHidden/>
              </w:rPr>
              <w:fldChar w:fldCharType="end"/>
            </w:r>
          </w:hyperlink>
        </w:p>
        <w:p w14:paraId="193ADD2F" w14:textId="2A3E59E5"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02" w:history="1">
            <w:r w:rsidRPr="00A673B8">
              <w:rPr>
                <w:rStyle w:val="Hipercze"/>
                <w:noProof/>
              </w:rPr>
              <w:t>2.36</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Parki kieszonkowe – kompaktowe tereny z zielenią wysoką (3.1.3.)</w:t>
            </w:r>
            <w:r>
              <w:rPr>
                <w:noProof/>
                <w:webHidden/>
              </w:rPr>
              <w:tab/>
            </w:r>
            <w:r>
              <w:rPr>
                <w:noProof/>
                <w:webHidden/>
              </w:rPr>
              <w:fldChar w:fldCharType="begin"/>
            </w:r>
            <w:r>
              <w:rPr>
                <w:noProof/>
                <w:webHidden/>
              </w:rPr>
              <w:instrText xml:space="preserve"> PAGEREF _Toc203730902 \h </w:instrText>
            </w:r>
            <w:r>
              <w:rPr>
                <w:noProof/>
                <w:webHidden/>
              </w:rPr>
            </w:r>
            <w:r>
              <w:rPr>
                <w:noProof/>
                <w:webHidden/>
              </w:rPr>
              <w:fldChar w:fldCharType="separate"/>
            </w:r>
            <w:r w:rsidR="00EF3304">
              <w:rPr>
                <w:noProof/>
                <w:webHidden/>
              </w:rPr>
              <w:t>37</w:t>
            </w:r>
            <w:r>
              <w:rPr>
                <w:noProof/>
                <w:webHidden/>
              </w:rPr>
              <w:fldChar w:fldCharType="end"/>
            </w:r>
          </w:hyperlink>
        </w:p>
        <w:p w14:paraId="02441DF5" w14:textId="123087A1"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03" w:history="1">
            <w:r w:rsidRPr="00A673B8">
              <w:rPr>
                <w:rStyle w:val="Hipercze"/>
                <w:noProof/>
              </w:rPr>
              <w:t>2.37</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Parklety w Śródmieściu (3.1.4.)</w:t>
            </w:r>
            <w:r>
              <w:rPr>
                <w:noProof/>
                <w:webHidden/>
              </w:rPr>
              <w:tab/>
            </w:r>
            <w:r>
              <w:rPr>
                <w:noProof/>
                <w:webHidden/>
              </w:rPr>
              <w:fldChar w:fldCharType="begin"/>
            </w:r>
            <w:r>
              <w:rPr>
                <w:noProof/>
                <w:webHidden/>
              </w:rPr>
              <w:instrText xml:space="preserve"> PAGEREF _Toc203730903 \h </w:instrText>
            </w:r>
            <w:r>
              <w:rPr>
                <w:noProof/>
                <w:webHidden/>
              </w:rPr>
            </w:r>
            <w:r>
              <w:rPr>
                <w:noProof/>
                <w:webHidden/>
              </w:rPr>
              <w:fldChar w:fldCharType="separate"/>
            </w:r>
            <w:r w:rsidR="00EF3304">
              <w:rPr>
                <w:noProof/>
                <w:webHidden/>
              </w:rPr>
              <w:t>37</w:t>
            </w:r>
            <w:r>
              <w:rPr>
                <w:noProof/>
                <w:webHidden/>
              </w:rPr>
              <w:fldChar w:fldCharType="end"/>
            </w:r>
          </w:hyperlink>
        </w:p>
        <w:p w14:paraId="0A3DF73B" w14:textId="443C14CF"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04" w:history="1">
            <w:r w:rsidRPr="00A673B8">
              <w:rPr>
                <w:rStyle w:val="Hipercze"/>
                <w:noProof/>
              </w:rPr>
              <w:t>2.38</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Program Ławka – miejskie meble i aranżacje do siedzenia (3.1.5.)</w:t>
            </w:r>
            <w:r>
              <w:rPr>
                <w:noProof/>
                <w:webHidden/>
              </w:rPr>
              <w:tab/>
            </w:r>
            <w:r>
              <w:rPr>
                <w:noProof/>
                <w:webHidden/>
              </w:rPr>
              <w:fldChar w:fldCharType="begin"/>
            </w:r>
            <w:r>
              <w:rPr>
                <w:noProof/>
                <w:webHidden/>
              </w:rPr>
              <w:instrText xml:space="preserve"> PAGEREF _Toc203730904 \h </w:instrText>
            </w:r>
            <w:r>
              <w:rPr>
                <w:noProof/>
                <w:webHidden/>
              </w:rPr>
            </w:r>
            <w:r>
              <w:rPr>
                <w:noProof/>
                <w:webHidden/>
              </w:rPr>
              <w:fldChar w:fldCharType="separate"/>
            </w:r>
            <w:r w:rsidR="00EF3304">
              <w:rPr>
                <w:noProof/>
                <w:webHidden/>
              </w:rPr>
              <w:t>38</w:t>
            </w:r>
            <w:r>
              <w:rPr>
                <w:noProof/>
                <w:webHidden/>
              </w:rPr>
              <w:fldChar w:fldCharType="end"/>
            </w:r>
          </w:hyperlink>
        </w:p>
        <w:p w14:paraId="064240E5" w14:textId="543968A3"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05" w:history="1">
            <w:r w:rsidRPr="00A673B8">
              <w:rPr>
                <w:rStyle w:val="Hipercze"/>
                <w:noProof/>
              </w:rPr>
              <w:t>2.39</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Zdroje i toalety publiczne (3.1.6.)</w:t>
            </w:r>
            <w:r>
              <w:rPr>
                <w:noProof/>
                <w:webHidden/>
              </w:rPr>
              <w:tab/>
            </w:r>
            <w:r>
              <w:rPr>
                <w:noProof/>
                <w:webHidden/>
              </w:rPr>
              <w:fldChar w:fldCharType="begin"/>
            </w:r>
            <w:r>
              <w:rPr>
                <w:noProof/>
                <w:webHidden/>
              </w:rPr>
              <w:instrText xml:space="preserve"> PAGEREF _Toc203730905 \h </w:instrText>
            </w:r>
            <w:r>
              <w:rPr>
                <w:noProof/>
                <w:webHidden/>
              </w:rPr>
            </w:r>
            <w:r>
              <w:rPr>
                <w:noProof/>
                <w:webHidden/>
              </w:rPr>
              <w:fldChar w:fldCharType="separate"/>
            </w:r>
            <w:r w:rsidR="00EF3304">
              <w:rPr>
                <w:noProof/>
                <w:webHidden/>
              </w:rPr>
              <w:t>38</w:t>
            </w:r>
            <w:r>
              <w:rPr>
                <w:noProof/>
                <w:webHidden/>
              </w:rPr>
              <w:fldChar w:fldCharType="end"/>
            </w:r>
          </w:hyperlink>
        </w:p>
        <w:p w14:paraId="36C04CFA" w14:textId="1A18681B"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06" w:history="1">
            <w:r w:rsidRPr="00A673B8">
              <w:rPr>
                <w:rStyle w:val="Hipercze"/>
                <w:noProof/>
              </w:rPr>
              <w:t>2.40</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Wzbogacenie zagospodarowania Bulwarów (3.1.8.)</w:t>
            </w:r>
            <w:r>
              <w:rPr>
                <w:noProof/>
                <w:webHidden/>
              </w:rPr>
              <w:tab/>
            </w:r>
            <w:r>
              <w:rPr>
                <w:noProof/>
                <w:webHidden/>
              </w:rPr>
              <w:fldChar w:fldCharType="begin"/>
            </w:r>
            <w:r>
              <w:rPr>
                <w:noProof/>
                <w:webHidden/>
              </w:rPr>
              <w:instrText xml:space="preserve"> PAGEREF _Toc203730906 \h </w:instrText>
            </w:r>
            <w:r>
              <w:rPr>
                <w:noProof/>
                <w:webHidden/>
              </w:rPr>
            </w:r>
            <w:r>
              <w:rPr>
                <w:noProof/>
                <w:webHidden/>
              </w:rPr>
              <w:fldChar w:fldCharType="separate"/>
            </w:r>
            <w:r w:rsidR="00EF3304">
              <w:rPr>
                <w:noProof/>
                <w:webHidden/>
              </w:rPr>
              <w:t>38</w:t>
            </w:r>
            <w:r>
              <w:rPr>
                <w:noProof/>
                <w:webHidden/>
              </w:rPr>
              <w:fldChar w:fldCharType="end"/>
            </w:r>
          </w:hyperlink>
        </w:p>
        <w:p w14:paraId="0A55DB75" w14:textId="09D166A8"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07" w:history="1">
            <w:r w:rsidRPr="00A673B8">
              <w:rPr>
                <w:rStyle w:val="Hipercze"/>
                <w:noProof/>
              </w:rPr>
              <w:t>2.41</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Nowe zagospodarowanie Placu Wolności (3.1.9)</w:t>
            </w:r>
            <w:r>
              <w:rPr>
                <w:noProof/>
                <w:webHidden/>
              </w:rPr>
              <w:tab/>
            </w:r>
            <w:r>
              <w:rPr>
                <w:noProof/>
                <w:webHidden/>
              </w:rPr>
              <w:fldChar w:fldCharType="begin"/>
            </w:r>
            <w:r>
              <w:rPr>
                <w:noProof/>
                <w:webHidden/>
              </w:rPr>
              <w:instrText xml:space="preserve"> PAGEREF _Toc203730907 \h </w:instrText>
            </w:r>
            <w:r>
              <w:rPr>
                <w:noProof/>
                <w:webHidden/>
              </w:rPr>
            </w:r>
            <w:r>
              <w:rPr>
                <w:noProof/>
                <w:webHidden/>
              </w:rPr>
              <w:fldChar w:fldCharType="separate"/>
            </w:r>
            <w:r w:rsidR="00EF3304">
              <w:rPr>
                <w:noProof/>
                <w:webHidden/>
              </w:rPr>
              <w:t>39</w:t>
            </w:r>
            <w:r>
              <w:rPr>
                <w:noProof/>
                <w:webHidden/>
              </w:rPr>
              <w:fldChar w:fldCharType="end"/>
            </w:r>
          </w:hyperlink>
        </w:p>
        <w:p w14:paraId="1AD0D2C6" w14:textId="7EB74472"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08" w:history="1">
            <w:r w:rsidRPr="00A673B8">
              <w:rPr>
                <w:rStyle w:val="Hipercze"/>
                <w:noProof/>
              </w:rPr>
              <w:t>2.42</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Zieleń wysoka – zadrzewienie Śródmieścia (3.2.1.)</w:t>
            </w:r>
            <w:r>
              <w:rPr>
                <w:noProof/>
                <w:webHidden/>
              </w:rPr>
              <w:tab/>
            </w:r>
            <w:r>
              <w:rPr>
                <w:noProof/>
                <w:webHidden/>
              </w:rPr>
              <w:fldChar w:fldCharType="begin"/>
            </w:r>
            <w:r>
              <w:rPr>
                <w:noProof/>
                <w:webHidden/>
              </w:rPr>
              <w:instrText xml:space="preserve"> PAGEREF _Toc203730908 \h </w:instrText>
            </w:r>
            <w:r>
              <w:rPr>
                <w:noProof/>
                <w:webHidden/>
              </w:rPr>
            </w:r>
            <w:r>
              <w:rPr>
                <w:noProof/>
                <w:webHidden/>
              </w:rPr>
              <w:fldChar w:fldCharType="separate"/>
            </w:r>
            <w:r w:rsidR="00EF3304">
              <w:rPr>
                <w:noProof/>
                <w:webHidden/>
              </w:rPr>
              <w:t>39</w:t>
            </w:r>
            <w:r>
              <w:rPr>
                <w:noProof/>
                <w:webHidden/>
              </w:rPr>
              <w:fldChar w:fldCharType="end"/>
            </w:r>
          </w:hyperlink>
        </w:p>
        <w:p w14:paraId="5832C368" w14:textId="3E31B763"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09" w:history="1">
            <w:r w:rsidRPr="00A673B8">
              <w:rPr>
                <w:rStyle w:val="Hipercze"/>
                <w:iCs/>
                <w:noProof/>
              </w:rPr>
              <w:t xml:space="preserve">4.43 </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Likwidacja niskich emisji w rejonie Starego Miasta Włocławek – II etap (3.2.3.)</w:t>
            </w:r>
            <w:r>
              <w:rPr>
                <w:noProof/>
                <w:webHidden/>
              </w:rPr>
              <w:tab/>
            </w:r>
            <w:r>
              <w:rPr>
                <w:noProof/>
                <w:webHidden/>
              </w:rPr>
              <w:fldChar w:fldCharType="begin"/>
            </w:r>
            <w:r>
              <w:rPr>
                <w:noProof/>
                <w:webHidden/>
              </w:rPr>
              <w:instrText xml:space="preserve"> PAGEREF _Toc203730909 \h </w:instrText>
            </w:r>
            <w:r>
              <w:rPr>
                <w:noProof/>
                <w:webHidden/>
              </w:rPr>
            </w:r>
            <w:r>
              <w:rPr>
                <w:noProof/>
                <w:webHidden/>
              </w:rPr>
              <w:fldChar w:fldCharType="separate"/>
            </w:r>
            <w:r w:rsidR="00EF3304">
              <w:rPr>
                <w:noProof/>
                <w:webHidden/>
              </w:rPr>
              <w:t>39</w:t>
            </w:r>
            <w:r>
              <w:rPr>
                <w:noProof/>
                <w:webHidden/>
              </w:rPr>
              <w:fldChar w:fldCharType="end"/>
            </w:r>
          </w:hyperlink>
        </w:p>
        <w:p w14:paraId="2E7F3F94" w14:textId="0A768260"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10" w:history="1">
            <w:r w:rsidRPr="00A673B8">
              <w:rPr>
                <w:rStyle w:val="Hipercze"/>
                <w:noProof/>
              </w:rPr>
              <w:t xml:space="preserve">4.44 </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Modernizacja i remont nieruchomości „Cygana 24” (4.1.2.2.)</w:t>
            </w:r>
            <w:r>
              <w:rPr>
                <w:noProof/>
                <w:webHidden/>
              </w:rPr>
              <w:tab/>
            </w:r>
            <w:r>
              <w:rPr>
                <w:noProof/>
                <w:webHidden/>
              </w:rPr>
              <w:fldChar w:fldCharType="begin"/>
            </w:r>
            <w:r>
              <w:rPr>
                <w:noProof/>
                <w:webHidden/>
              </w:rPr>
              <w:instrText xml:space="preserve"> PAGEREF _Toc203730910 \h </w:instrText>
            </w:r>
            <w:r>
              <w:rPr>
                <w:noProof/>
                <w:webHidden/>
              </w:rPr>
            </w:r>
            <w:r>
              <w:rPr>
                <w:noProof/>
                <w:webHidden/>
              </w:rPr>
              <w:fldChar w:fldCharType="separate"/>
            </w:r>
            <w:r w:rsidR="00EF3304">
              <w:rPr>
                <w:noProof/>
                <w:webHidden/>
              </w:rPr>
              <w:t>40</w:t>
            </w:r>
            <w:r>
              <w:rPr>
                <w:noProof/>
                <w:webHidden/>
              </w:rPr>
              <w:fldChar w:fldCharType="end"/>
            </w:r>
          </w:hyperlink>
        </w:p>
        <w:p w14:paraId="62B6DF97" w14:textId="29FC783C"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11" w:history="1">
            <w:r w:rsidRPr="00A673B8">
              <w:rPr>
                <w:rStyle w:val="Hipercze"/>
                <w:noProof/>
              </w:rPr>
              <w:t>2.45</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Modernizacja i remont nieruchomości „3 Maja 6” (4.1.2.3.)</w:t>
            </w:r>
            <w:r>
              <w:rPr>
                <w:noProof/>
                <w:webHidden/>
              </w:rPr>
              <w:tab/>
            </w:r>
            <w:r>
              <w:rPr>
                <w:noProof/>
                <w:webHidden/>
              </w:rPr>
              <w:fldChar w:fldCharType="begin"/>
            </w:r>
            <w:r>
              <w:rPr>
                <w:noProof/>
                <w:webHidden/>
              </w:rPr>
              <w:instrText xml:space="preserve"> PAGEREF _Toc203730911 \h </w:instrText>
            </w:r>
            <w:r>
              <w:rPr>
                <w:noProof/>
                <w:webHidden/>
              </w:rPr>
            </w:r>
            <w:r>
              <w:rPr>
                <w:noProof/>
                <w:webHidden/>
              </w:rPr>
              <w:fldChar w:fldCharType="separate"/>
            </w:r>
            <w:r w:rsidR="00EF3304">
              <w:rPr>
                <w:noProof/>
                <w:webHidden/>
              </w:rPr>
              <w:t>40</w:t>
            </w:r>
            <w:r>
              <w:rPr>
                <w:noProof/>
                <w:webHidden/>
              </w:rPr>
              <w:fldChar w:fldCharType="end"/>
            </w:r>
          </w:hyperlink>
        </w:p>
        <w:p w14:paraId="1CAC80FE" w14:textId="10CE348D"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12" w:history="1">
            <w:r w:rsidRPr="00A673B8">
              <w:rPr>
                <w:rStyle w:val="Hipercze"/>
                <w:noProof/>
              </w:rPr>
              <w:t>2.46</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Modernizacja i remont nieruchomości „Brzeska 2” (4.1.2.4.)</w:t>
            </w:r>
            <w:r>
              <w:rPr>
                <w:noProof/>
                <w:webHidden/>
              </w:rPr>
              <w:tab/>
            </w:r>
            <w:r>
              <w:rPr>
                <w:noProof/>
                <w:webHidden/>
              </w:rPr>
              <w:fldChar w:fldCharType="begin"/>
            </w:r>
            <w:r>
              <w:rPr>
                <w:noProof/>
                <w:webHidden/>
              </w:rPr>
              <w:instrText xml:space="preserve"> PAGEREF _Toc203730912 \h </w:instrText>
            </w:r>
            <w:r>
              <w:rPr>
                <w:noProof/>
                <w:webHidden/>
              </w:rPr>
            </w:r>
            <w:r>
              <w:rPr>
                <w:noProof/>
                <w:webHidden/>
              </w:rPr>
              <w:fldChar w:fldCharType="separate"/>
            </w:r>
            <w:r w:rsidR="00EF3304">
              <w:rPr>
                <w:noProof/>
                <w:webHidden/>
              </w:rPr>
              <w:t>40</w:t>
            </w:r>
            <w:r>
              <w:rPr>
                <w:noProof/>
                <w:webHidden/>
              </w:rPr>
              <w:fldChar w:fldCharType="end"/>
            </w:r>
          </w:hyperlink>
        </w:p>
        <w:p w14:paraId="20DD61A6" w14:textId="34ECCB71"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13" w:history="1">
            <w:r w:rsidRPr="00A673B8">
              <w:rPr>
                <w:rStyle w:val="Hipercze"/>
                <w:noProof/>
              </w:rPr>
              <w:t>2.47</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Modernizacja i remont nieruchomości „Cyganka 9” (4.1.2.5.)</w:t>
            </w:r>
            <w:r>
              <w:rPr>
                <w:noProof/>
                <w:webHidden/>
              </w:rPr>
              <w:tab/>
            </w:r>
            <w:r>
              <w:rPr>
                <w:noProof/>
                <w:webHidden/>
              </w:rPr>
              <w:fldChar w:fldCharType="begin"/>
            </w:r>
            <w:r>
              <w:rPr>
                <w:noProof/>
                <w:webHidden/>
              </w:rPr>
              <w:instrText xml:space="preserve"> PAGEREF _Toc203730913 \h </w:instrText>
            </w:r>
            <w:r>
              <w:rPr>
                <w:noProof/>
                <w:webHidden/>
              </w:rPr>
            </w:r>
            <w:r>
              <w:rPr>
                <w:noProof/>
                <w:webHidden/>
              </w:rPr>
              <w:fldChar w:fldCharType="separate"/>
            </w:r>
            <w:r w:rsidR="00EF3304">
              <w:rPr>
                <w:noProof/>
                <w:webHidden/>
              </w:rPr>
              <w:t>41</w:t>
            </w:r>
            <w:r>
              <w:rPr>
                <w:noProof/>
                <w:webHidden/>
              </w:rPr>
              <w:fldChar w:fldCharType="end"/>
            </w:r>
          </w:hyperlink>
        </w:p>
        <w:p w14:paraId="67F7DAD2" w14:textId="36D3F7FB"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14" w:history="1">
            <w:r w:rsidRPr="00A673B8">
              <w:rPr>
                <w:rStyle w:val="Hipercze"/>
                <w:noProof/>
              </w:rPr>
              <w:t>2.48</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Modernizacja i remont nieruchomości „Królewiecka 20” (4.1.2.7.)</w:t>
            </w:r>
            <w:r>
              <w:rPr>
                <w:noProof/>
                <w:webHidden/>
              </w:rPr>
              <w:tab/>
            </w:r>
            <w:r>
              <w:rPr>
                <w:noProof/>
                <w:webHidden/>
              </w:rPr>
              <w:fldChar w:fldCharType="begin"/>
            </w:r>
            <w:r>
              <w:rPr>
                <w:noProof/>
                <w:webHidden/>
              </w:rPr>
              <w:instrText xml:space="preserve"> PAGEREF _Toc203730914 \h </w:instrText>
            </w:r>
            <w:r>
              <w:rPr>
                <w:noProof/>
                <w:webHidden/>
              </w:rPr>
            </w:r>
            <w:r>
              <w:rPr>
                <w:noProof/>
                <w:webHidden/>
              </w:rPr>
              <w:fldChar w:fldCharType="separate"/>
            </w:r>
            <w:r w:rsidR="00EF3304">
              <w:rPr>
                <w:noProof/>
                <w:webHidden/>
              </w:rPr>
              <w:t>41</w:t>
            </w:r>
            <w:r>
              <w:rPr>
                <w:noProof/>
                <w:webHidden/>
              </w:rPr>
              <w:fldChar w:fldCharType="end"/>
            </w:r>
          </w:hyperlink>
        </w:p>
        <w:p w14:paraId="2A928900" w14:textId="4D6A5B20"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15" w:history="1">
            <w:r w:rsidRPr="00A673B8">
              <w:rPr>
                <w:rStyle w:val="Hipercze"/>
                <w:noProof/>
              </w:rPr>
              <w:t>2.49</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Modernizacja i remont nieruchomości „Maślana 4/6” (4.1.2.9.)</w:t>
            </w:r>
            <w:r>
              <w:rPr>
                <w:noProof/>
                <w:webHidden/>
              </w:rPr>
              <w:tab/>
            </w:r>
            <w:r>
              <w:rPr>
                <w:noProof/>
                <w:webHidden/>
              </w:rPr>
              <w:fldChar w:fldCharType="begin"/>
            </w:r>
            <w:r>
              <w:rPr>
                <w:noProof/>
                <w:webHidden/>
              </w:rPr>
              <w:instrText xml:space="preserve"> PAGEREF _Toc203730915 \h </w:instrText>
            </w:r>
            <w:r>
              <w:rPr>
                <w:noProof/>
                <w:webHidden/>
              </w:rPr>
            </w:r>
            <w:r>
              <w:rPr>
                <w:noProof/>
                <w:webHidden/>
              </w:rPr>
              <w:fldChar w:fldCharType="separate"/>
            </w:r>
            <w:r w:rsidR="00EF3304">
              <w:rPr>
                <w:noProof/>
                <w:webHidden/>
              </w:rPr>
              <w:t>41</w:t>
            </w:r>
            <w:r>
              <w:rPr>
                <w:noProof/>
                <w:webHidden/>
              </w:rPr>
              <w:fldChar w:fldCharType="end"/>
            </w:r>
          </w:hyperlink>
        </w:p>
        <w:p w14:paraId="529E8F41" w14:textId="440BF001"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16" w:history="1">
            <w:r w:rsidRPr="00A673B8">
              <w:rPr>
                <w:rStyle w:val="Hipercze"/>
                <w:noProof/>
              </w:rPr>
              <w:t>2.50</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Modernizacja i remont nieruchomości „Matebudy 8” (4.1.2.10.)</w:t>
            </w:r>
            <w:r>
              <w:rPr>
                <w:noProof/>
                <w:webHidden/>
              </w:rPr>
              <w:tab/>
            </w:r>
            <w:r>
              <w:rPr>
                <w:noProof/>
                <w:webHidden/>
              </w:rPr>
              <w:fldChar w:fldCharType="begin"/>
            </w:r>
            <w:r>
              <w:rPr>
                <w:noProof/>
                <w:webHidden/>
              </w:rPr>
              <w:instrText xml:space="preserve"> PAGEREF _Toc203730916 \h </w:instrText>
            </w:r>
            <w:r>
              <w:rPr>
                <w:noProof/>
                <w:webHidden/>
              </w:rPr>
            </w:r>
            <w:r>
              <w:rPr>
                <w:noProof/>
                <w:webHidden/>
              </w:rPr>
              <w:fldChar w:fldCharType="separate"/>
            </w:r>
            <w:r w:rsidR="00EF3304">
              <w:rPr>
                <w:noProof/>
                <w:webHidden/>
              </w:rPr>
              <w:t>42</w:t>
            </w:r>
            <w:r>
              <w:rPr>
                <w:noProof/>
                <w:webHidden/>
              </w:rPr>
              <w:fldChar w:fldCharType="end"/>
            </w:r>
          </w:hyperlink>
        </w:p>
        <w:p w14:paraId="27EA8AAE" w14:textId="2851E41A"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17" w:history="1">
            <w:r w:rsidRPr="00A673B8">
              <w:rPr>
                <w:rStyle w:val="Hipercze"/>
                <w:noProof/>
              </w:rPr>
              <w:t>2.51    Modernizacja i remont nieruchomości „3 Maja 9” (4.1.2.19.)</w:t>
            </w:r>
            <w:r>
              <w:rPr>
                <w:noProof/>
                <w:webHidden/>
              </w:rPr>
              <w:tab/>
            </w:r>
            <w:r>
              <w:rPr>
                <w:noProof/>
                <w:webHidden/>
              </w:rPr>
              <w:fldChar w:fldCharType="begin"/>
            </w:r>
            <w:r>
              <w:rPr>
                <w:noProof/>
                <w:webHidden/>
              </w:rPr>
              <w:instrText xml:space="preserve"> PAGEREF _Toc203730917 \h </w:instrText>
            </w:r>
            <w:r>
              <w:rPr>
                <w:noProof/>
                <w:webHidden/>
              </w:rPr>
            </w:r>
            <w:r>
              <w:rPr>
                <w:noProof/>
                <w:webHidden/>
              </w:rPr>
              <w:fldChar w:fldCharType="separate"/>
            </w:r>
            <w:r w:rsidR="00EF3304">
              <w:rPr>
                <w:noProof/>
                <w:webHidden/>
              </w:rPr>
              <w:t>42</w:t>
            </w:r>
            <w:r>
              <w:rPr>
                <w:noProof/>
                <w:webHidden/>
              </w:rPr>
              <w:fldChar w:fldCharType="end"/>
            </w:r>
          </w:hyperlink>
        </w:p>
        <w:p w14:paraId="6BD6F56C" w14:textId="2380C7B7"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18" w:history="1">
            <w:r w:rsidRPr="00A673B8">
              <w:rPr>
                <w:rStyle w:val="Hipercze"/>
                <w:noProof/>
              </w:rPr>
              <w:t>2.52     Dotacje do remontów (4.1.4.)</w:t>
            </w:r>
            <w:r>
              <w:rPr>
                <w:noProof/>
                <w:webHidden/>
              </w:rPr>
              <w:tab/>
            </w:r>
            <w:r>
              <w:rPr>
                <w:noProof/>
                <w:webHidden/>
              </w:rPr>
              <w:fldChar w:fldCharType="begin"/>
            </w:r>
            <w:r>
              <w:rPr>
                <w:noProof/>
                <w:webHidden/>
              </w:rPr>
              <w:instrText xml:space="preserve"> PAGEREF _Toc203730918 \h </w:instrText>
            </w:r>
            <w:r>
              <w:rPr>
                <w:noProof/>
                <w:webHidden/>
              </w:rPr>
            </w:r>
            <w:r>
              <w:rPr>
                <w:noProof/>
                <w:webHidden/>
              </w:rPr>
              <w:fldChar w:fldCharType="separate"/>
            </w:r>
            <w:r w:rsidR="00EF3304">
              <w:rPr>
                <w:noProof/>
                <w:webHidden/>
              </w:rPr>
              <w:t>42</w:t>
            </w:r>
            <w:r>
              <w:rPr>
                <w:noProof/>
                <w:webHidden/>
              </w:rPr>
              <w:fldChar w:fldCharType="end"/>
            </w:r>
          </w:hyperlink>
        </w:p>
        <w:p w14:paraId="309223A0" w14:textId="5B5A342C"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19" w:history="1">
            <w:r w:rsidRPr="00A673B8">
              <w:rPr>
                <w:rStyle w:val="Hipercze"/>
                <w:noProof/>
              </w:rPr>
              <w:t>2.53      Program „Moje Podwórko” (4.1.5.)</w:t>
            </w:r>
            <w:r>
              <w:rPr>
                <w:noProof/>
                <w:webHidden/>
              </w:rPr>
              <w:tab/>
            </w:r>
            <w:r>
              <w:rPr>
                <w:noProof/>
                <w:webHidden/>
              </w:rPr>
              <w:fldChar w:fldCharType="begin"/>
            </w:r>
            <w:r>
              <w:rPr>
                <w:noProof/>
                <w:webHidden/>
              </w:rPr>
              <w:instrText xml:space="preserve"> PAGEREF _Toc203730919 \h </w:instrText>
            </w:r>
            <w:r>
              <w:rPr>
                <w:noProof/>
                <w:webHidden/>
              </w:rPr>
            </w:r>
            <w:r>
              <w:rPr>
                <w:noProof/>
                <w:webHidden/>
              </w:rPr>
              <w:fldChar w:fldCharType="separate"/>
            </w:r>
            <w:r w:rsidR="00EF3304">
              <w:rPr>
                <w:noProof/>
                <w:webHidden/>
              </w:rPr>
              <w:t>47</w:t>
            </w:r>
            <w:r>
              <w:rPr>
                <w:noProof/>
                <w:webHidden/>
              </w:rPr>
              <w:fldChar w:fldCharType="end"/>
            </w:r>
          </w:hyperlink>
        </w:p>
        <w:p w14:paraId="716D8079" w14:textId="73EE3DAA"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20" w:history="1">
            <w:r w:rsidRPr="00A673B8">
              <w:rPr>
                <w:rStyle w:val="Hipercze"/>
                <w:noProof/>
              </w:rPr>
              <w:t>2.54</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Zagospodarowanie przestrzeni miejskiej kwartału ul. Tumskiej, 3 Maja, Cyganka, Brzeska (4.1.7.)</w:t>
            </w:r>
            <w:r>
              <w:rPr>
                <w:noProof/>
                <w:webHidden/>
              </w:rPr>
              <w:tab/>
            </w:r>
            <w:r>
              <w:rPr>
                <w:noProof/>
                <w:webHidden/>
              </w:rPr>
              <w:fldChar w:fldCharType="begin"/>
            </w:r>
            <w:r>
              <w:rPr>
                <w:noProof/>
                <w:webHidden/>
              </w:rPr>
              <w:instrText xml:space="preserve"> PAGEREF _Toc203730920 \h </w:instrText>
            </w:r>
            <w:r>
              <w:rPr>
                <w:noProof/>
                <w:webHidden/>
              </w:rPr>
            </w:r>
            <w:r>
              <w:rPr>
                <w:noProof/>
                <w:webHidden/>
              </w:rPr>
              <w:fldChar w:fldCharType="separate"/>
            </w:r>
            <w:r w:rsidR="00EF3304">
              <w:rPr>
                <w:noProof/>
                <w:webHidden/>
              </w:rPr>
              <w:t>47</w:t>
            </w:r>
            <w:r>
              <w:rPr>
                <w:noProof/>
                <w:webHidden/>
              </w:rPr>
              <w:fldChar w:fldCharType="end"/>
            </w:r>
          </w:hyperlink>
        </w:p>
        <w:p w14:paraId="10E68983" w14:textId="18445F9F"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21" w:history="1">
            <w:r w:rsidRPr="00A673B8">
              <w:rPr>
                <w:rStyle w:val="Hipercze"/>
                <w:noProof/>
              </w:rPr>
              <w:t>2.55</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Renowacja budynku i rozbudowa Stary Rynek 12 ( 4.1.8.)</w:t>
            </w:r>
            <w:r>
              <w:rPr>
                <w:noProof/>
                <w:webHidden/>
              </w:rPr>
              <w:tab/>
            </w:r>
            <w:r>
              <w:rPr>
                <w:noProof/>
                <w:webHidden/>
              </w:rPr>
              <w:fldChar w:fldCharType="begin"/>
            </w:r>
            <w:r>
              <w:rPr>
                <w:noProof/>
                <w:webHidden/>
              </w:rPr>
              <w:instrText xml:space="preserve"> PAGEREF _Toc203730921 \h </w:instrText>
            </w:r>
            <w:r>
              <w:rPr>
                <w:noProof/>
                <w:webHidden/>
              </w:rPr>
            </w:r>
            <w:r>
              <w:rPr>
                <w:noProof/>
                <w:webHidden/>
              </w:rPr>
              <w:fldChar w:fldCharType="separate"/>
            </w:r>
            <w:r w:rsidR="00EF3304">
              <w:rPr>
                <w:noProof/>
                <w:webHidden/>
              </w:rPr>
              <w:t>48</w:t>
            </w:r>
            <w:r>
              <w:rPr>
                <w:noProof/>
                <w:webHidden/>
              </w:rPr>
              <w:fldChar w:fldCharType="end"/>
            </w:r>
          </w:hyperlink>
        </w:p>
        <w:p w14:paraId="77361B43" w14:textId="4B6A8104"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22" w:history="1">
            <w:r w:rsidRPr="00A673B8">
              <w:rPr>
                <w:rStyle w:val="Hipercze"/>
                <w:noProof/>
              </w:rPr>
              <w:t>2.56</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Renowacja budynku i rozbudowa ul. Cyganka 18 (4.1.9.)</w:t>
            </w:r>
            <w:r>
              <w:rPr>
                <w:noProof/>
                <w:webHidden/>
              </w:rPr>
              <w:tab/>
            </w:r>
            <w:r>
              <w:rPr>
                <w:noProof/>
                <w:webHidden/>
              </w:rPr>
              <w:fldChar w:fldCharType="begin"/>
            </w:r>
            <w:r>
              <w:rPr>
                <w:noProof/>
                <w:webHidden/>
              </w:rPr>
              <w:instrText xml:space="preserve"> PAGEREF _Toc203730922 \h </w:instrText>
            </w:r>
            <w:r>
              <w:rPr>
                <w:noProof/>
                <w:webHidden/>
              </w:rPr>
            </w:r>
            <w:r>
              <w:rPr>
                <w:noProof/>
                <w:webHidden/>
              </w:rPr>
              <w:fldChar w:fldCharType="separate"/>
            </w:r>
            <w:r w:rsidR="00EF3304">
              <w:rPr>
                <w:noProof/>
                <w:webHidden/>
              </w:rPr>
              <w:t>48</w:t>
            </w:r>
            <w:r>
              <w:rPr>
                <w:noProof/>
                <w:webHidden/>
              </w:rPr>
              <w:fldChar w:fldCharType="end"/>
            </w:r>
          </w:hyperlink>
        </w:p>
        <w:p w14:paraId="71C0CDC7" w14:textId="02B2D866"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23" w:history="1">
            <w:r w:rsidRPr="00A673B8">
              <w:rPr>
                <w:rStyle w:val="Hipercze"/>
                <w:noProof/>
              </w:rPr>
              <w:t>2.57</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Renowacja budynku i rozbudowa ul. Łęgska 58 (4.1.10.)</w:t>
            </w:r>
            <w:r>
              <w:rPr>
                <w:noProof/>
                <w:webHidden/>
              </w:rPr>
              <w:tab/>
            </w:r>
            <w:r>
              <w:rPr>
                <w:noProof/>
                <w:webHidden/>
              </w:rPr>
              <w:fldChar w:fldCharType="begin"/>
            </w:r>
            <w:r>
              <w:rPr>
                <w:noProof/>
                <w:webHidden/>
              </w:rPr>
              <w:instrText xml:space="preserve"> PAGEREF _Toc203730923 \h </w:instrText>
            </w:r>
            <w:r>
              <w:rPr>
                <w:noProof/>
                <w:webHidden/>
              </w:rPr>
            </w:r>
            <w:r>
              <w:rPr>
                <w:noProof/>
                <w:webHidden/>
              </w:rPr>
              <w:fldChar w:fldCharType="separate"/>
            </w:r>
            <w:r w:rsidR="00EF3304">
              <w:rPr>
                <w:noProof/>
                <w:webHidden/>
              </w:rPr>
              <w:t>49</w:t>
            </w:r>
            <w:r>
              <w:rPr>
                <w:noProof/>
                <w:webHidden/>
              </w:rPr>
              <w:fldChar w:fldCharType="end"/>
            </w:r>
          </w:hyperlink>
        </w:p>
        <w:p w14:paraId="0CA32FA0" w14:textId="6C74AD1F"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24" w:history="1">
            <w:r w:rsidRPr="00A673B8">
              <w:rPr>
                <w:rStyle w:val="Hipercze"/>
                <w:noProof/>
              </w:rPr>
              <w:t>2.58</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Modernizacja budynków oraz podwórza ul. Szpichlerna 7/9 (4.1.11.)</w:t>
            </w:r>
            <w:r>
              <w:rPr>
                <w:noProof/>
                <w:webHidden/>
              </w:rPr>
              <w:tab/>
            </w:r>
            <w:r>
              <w:rPr>
                <w:noProof/>
                <w:webHidden/>
              </w:rPr>
              <w:fldChar w:fldCharType="begin"/>
            </w:r>
            <w:r>
              <w:rPr>
                <w:noProof/>
                <w:webHidden/>
              </w:rPr>
              <w:instrText xml:space="preserve"> PAGEREF _Toc203730924 \h </w:instrText>
            </w:r>
            <w:r>
              <w:rPr>
                <w:noProof/>
                <w:webHidden/>
              </w:rPr>
            </w:r>
            <w:r>
              <w:rPr>
                <w:noProof/>
                <w:webHidden/>
              </w:rPr>
              <w:fldChar w:fldCharType="separate"/>
            </w:r>
            <w:r w:rsidR="00EF3304">
              <w:rPr>
                <w:noProof/>
                <w:webHidden/>
              </w:rPr>
              <w:t>49</w:t>
            </w:r>
            <w:r>
              <w:rPr>
                <w:noProof/>
                <w:webHidden/>
              </w:rPr>
              <w:fldChar w:fldCharType="end"/>
            </w:r>
          </w:hyperlink>
        </w:p>
        <w:p w14:paraId="6B66C8FE" w14:textId="696C5A3D"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25" w:history="1">
            <w:r w:rsidRPr="00A673B8">
              <w:rPr>
                <w:rStyle w:val="Hipercze"/>
                <w:noProof/>
              </w:rPr>
              <w:t>2.59</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Społeczne budownictwo czynszowe (4.1.12.)</w:t>
            </w:r>
            <w:r>
              <w:rPr>
                <w:noProof/>
                <w:webHidden/>
              </w:rPr>
              <w:tab/>
            </w:r>
            <w:r>
              <w:rPr>
                <w:noProof/>
                <w:webHidden/>
              </w:rPr>
              <w:fldChar w:fldCharType="begin"/>
            </w:r>
            <w:r>
              <w:rPr>
                <w:noProof/>
                <w:webHidden/>
              </w:rPr>
              <w:instrText xml:space="preserve"> PAGEREF _Toc203730925 \h </w:instrText>
            </w:r>
            <w:r>
              <w:rPr>
                <w:noProof/>
                <w:webHidden/>
              </w:rPr>
            </w:r>
            <w:r>
              <w:rPr>
                <w:noProof/>
                <w:webHidden/>
              </w:rPr>
              <w:fldChar w:fldCharType="separate"/>
            </w:r>
            <w:r w:rsidR="00EF3304">
              <w:rPr>
                <w:noProof/>
                <w:webHidden/>
              </w:rPr>
              <w:t>50</w:t>
            </w:r>
            <w:r>
              <w:rPr>
                <w:noProof/>
                <w:webHidden/>
              </w:rPr>
              <w:fldChar w:fldCharType="end"/>
            </w:r>
          </w:hyperlink>
        </w:p>
        <w:p w14:paraId="61399722" w14:textId="24AC6ED9"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26" w:history="1">
            <w:r w:rsidRPr="00A673B8">
              <w:rPr>
                <w:rStyle w:val="Hipercze"/>
                <w:noProof/>
              </w:rPr>
              <w:t>2.60</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Podsumowanie postępu finansowego podstawowych przedsięwzięć/projektów rewitalizacyjnych</w:t>
            </w:r>
            <w:r>
              <w:rPr>
                <w:noProof/>
                <w:webHidden/>
              </w:rPr>
              <w:tab/>
            </w:r>
            <w:r>
              <w:rPr>
                <w:noProof/>
                <w:webHidden/>
              </w:rPr>
              <w:fldChar w:fldCharType="begin"/>
            </w:r>
            <w:r>
              <w:rPr>
                <w:noProof/>
                <w:webHidden/>
              </w:rPr>
              <w:instrText xml:space="preserve"> PAGEREF _Toc203730926 \h </w:instrText>
            </w:r>
            <w:r>
              <w:rPr>
                <w:noProof/>
                <w:webHidden/>
              </w:rPr>
            </w:r>
            <w:r>
              <w:rPr>
                <w:noProof/>
                <w:webHidden/>
              </w:rPr>
              <w:fldChar w:fldCharType="separate"/>
            </w:r>
            <w:r w:rsidR="00EF3304">
              <w:rPr>
                <w:noProof/>
                <w:webHidden/>
              </w:rPr>
              <w:t>51</w:t>
            </w:r>
            <w:r>
              <w:rPr>
                <w:noProof/>
                <w:webHidden/>
              </w:rPr>
              <w:fldChar w:fldCharType="end"/>
            </w:r>
          </w:hyperlink>
        </w:p>
        <w:p w14:paraId="7967CBB0" w14:textId="5FE0AB28"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27" w:history="1">
            <w:r w:rsidRPr="00A673B8">
              <w:rPr>
                <w:rStyle w:val="Hipercze"/>
                <w:noProof/>
              </w:rPr>
              <w:t>3.</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Analiza realizacji celów poprzez wskaźniki</w:t>
            </w:r>
            <w:r>
              <w:rPr>
                <w:noProof/>
                <w:webHidden/>
              </w:rPr>
              <w:tab/>
            </w:r>
            <w:r>
              <w:rPr>
                <w:noProof/>
                <w:webHidden/>
              </w:rPr>
              <w:fldChar w:fldCharType="begin"/>
            </w:r>
            <w:r>
              <w:rPr>
                <w:noProof/>
                <w:webHidden/>
              </w:rPr>
              <w:instrText xml:space="preserve"> PAGEREF _Toc203730927 \h </w:instrText>
            </w:r>
            <w:r>
              <w:rPr>
                <w:noProof/>
                <w:webHidden/>
              </w:rPr>
            </w:r>
            <w:r>
              <w:rPr>
                <w:noProof/>
                <w:webHidden/>
              </w:rPr>
              <w:fldChar w:fldCharType="separate"/>
            </w:r>
            <w:r w:rsidR="00EF3304">
              <w:rPr>
                <w:noProof/>
                <w:webHidden/>
              </w:rPr>
              <w:t>67</w:t>
            </w:r>
            <w:r>
              <w:rPr>
                <w:noProof/>
                <w:webHidden/>
              </w:rPr>
              <w:fldChar w:fldCharType="end"/>
            </w:r>
          </w:hyperlink>
        </w:p>
        <w:p w14:paraId="1DFE2510" w14:textId="7A3DEB6F"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28" w:history="1">
            <w:r w:rsidRPr="00A673B8">
              <w:rPr>
                <w:rStyle w:val="Hipercze"/>
                <w:noProof/>
              </w:rPr>
              <w:t>4.</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Działania wspierające realizację procesu rewitalizacji</w:t>
            </w:r>
            <w:r>
              <w:rPr>
                <w:noProof/>
                <w:webHidden/>
              </w:rPr>
              <w:tab/>
            </w:r>
            <w:r>
              <w:rPr>
                <w:noProof/>
                <w:webHidden/>
              </w:rPr>
              <w:fldChar w:fldCharType="begin"/>
            </w:r>
            <w:r>
              <w:rPr>
                <w:noProof/>
                <w:webHidden/>
              </w:rPr>
              <w:instrText xml:space="preserve"> PAGEREF _Toc203730928 \h </w:instrText>
            </w:r>
            <w:r>
              <w:rPr>
                <w:noProof/>
                <w:webHidden/>
              </w:rPr>
            </w:r>
            <w:r>
              <w:rPr>
                <w:noProof/>
                <w:webHidden/>
              </w:rPr>
              <w:fldChar w:fldCharType="separate"/>
            </w:r>
            <w:r w:rsidR="00EF3304">
              <w:rPr>
                <w:noProof/>
                <w:webHidden/>
              </w:rPr>
              <w:t>73</w:t>
            </w:r>
            <w:r>
              <w:rPr>
                <w:noProof/>
                <w:webHidden/>
              </w:rPr>
              <w:fldChar w:fldCharType="end"/>
            </w:r>
          </w:hyperlink>
        </w:p>
        <w:p w14:paraId="39E08FAF" w14:textId="62AB572A"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29" w:history="1">
            <w:r w:rsidRPr="00A673B8">
              <w:rPr>
                <w:rStyle w:val="Hipercze"/>
                <w:noProof/>
              </w:rPr>
              <w:t>4.1</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Komitet Rewitalizacji</w:t>
            </w:r>
            <w:r>
              <w:rPr>
                <w:noProof/>
                <w:webHidden/>
              </w:rPr>
              <w:tab/>
            </w:r>
            <w:r>
              <w:rPr>
                <w:noProof/>
                <w:webHidden/>
              </w:rPr>
              <w:fldChar w:fldCharType="begin"/>
            </w:r>
            <w:r>
              <w:rPr>
                <w:noProof/>
                <w:webHidden/>
              </w:rPr>
              <w:instrText xml:space="preserve"> PAGEREF _Toc203730929 \h </w:instrText>
            </w:r>
            <w:r>
              <w:rPr>
                <w:noProof/>
                <w:webHidden/>
              </w:rPr>
            </w:r>
            <w:r>
              <w:rPr>
                <w:noProof/>
                <w:webHidden/>
              </w:rPr>
              <w:fldChar w:fldCharType="separate"/>
            </w:r>
            <w:r w:rsidR="00EF3304">
              <w:rPr>
                <w:noProof/>
                <w:webHidden/>
              </w:rPr>
              <w:t>73</w:t>
            </w:r>
            <w:r>
              <w:rPr>
                <w:noProof/>
                <w:webHidden/>
              </w:rPr>
              <w:fldChar w:fldCharType="end"/>
            </w:r>
          </w:hyperlink>
        </w:p>
        <w:p w14:paraId="76F5013D" w14:textId="2D4D4254"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30" w:history="1">
            <w:r w:rsidRPr="00A673B8">
              <w:rPr>
                <w:rStyle w:val="Hipercze"/>
                <w:noProof/>
              </w:rPr>
              <w:t>4.2</w:t>
            </w:r>
            <w:r>
              <w:rPr>
                <w:rFonts w:asciiTheme="minorHAnsi" w:eastAsiaTheme="minorEastAsia" w:hAnsiTheme="minorHAnsi" w:cstheme="minorBidi"/>
                <w:noProof/>
                <w:kern w:val="2"/>
                <w:sz w:val="24"/>
                <w:szCs w:val="24"/>
                <w:lang w:eastAsia="pl-PL"/>
                <w14:ligatures w14:val="standardContextual"/>
              </w:rPr>
              <w:tab/>
            </w:r>
            <w:r w:rsidRPr="00A673B8">
              <w:rPr>
                <w:rStyle w:val="Hipercze"/>
                <w:rFonts w:eastAsiaTheme="minorHAnsi"/>
                <w:noProof/>
                <w:lang w:eastAsia="en-US"/>
              </w:rPr>
              <w:t>Komunikacja społeczna procesu rewitalizacji</w:t>
            </w:r>
            <w:r>
              <w:rPr>
                <w:noProof/>
                <w:webHidden/>
              </w:rPr>
              <w:tab/>
            </w:r>
            <w:r>
              <w:rPr>
                <w:noProof/>
                <w:webHidden/>
              </w:rPr>
              <w:fldChar w:fldCharType="begin"/>
            </w:r>
            <w:r>
              <w:rPr>
                <w:noProof/>
                <w:webHidden/>
              </w:rPr>
              <w:instrText xml:space="preserve"> PAGEREF _Toc203730930 \h </w:instrText>
            </w:r>
            <w:r>
              <w:rPr>
                <w:noProof/>
                <w:webHidden/>
              </w:rPr>
            </w:r>
            <w:r>
              <w:rPr>
                <w:noProof/>
                <w:webHidden/>
              </w:rPr>
              <w:fldChar w:fldCharType="separate"/>
            </w:r>
            <w:r w:rsidR="00EF3304">
              <w:rPr>
                <w:noProof/>
                <w:webHidden/>
              </w:rPr>
              <w:t>73</w:t>
            </w:r>
            <w:r>
              <w:rPr>
                <w:noProof/>
                <w:webHidden/>
              </w:rPr>
              <w:fldChar w:fldCharType="end"/>
            </w:r>
          </w:hyperlink>
        </w:p>
        <w:p w14:paraId="303D8B1B" w14:textId="100AFCE3"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31" w:history="1">
            <w:r w:rsidRPr="00A673B8">
              <w:rPr>
                <w:rStyle w:val="Hipercze"/>
                <w:noProof/>
              </w:rPr>
              <w:t>5.</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Podsumowanie</w:t>
            </w:r>
            <w:r>
              <w:rPr>
                <w:noProof/>
                <w:webHidden/>
              </w:rPr>
              <w:tab/>
            </w:r>
            <w:r>
              <w:rPr>
                <w:noProof/>
                <w:webHidden/>
              </w:rPr>
              <w:fldChar w:fldCharType="begin"/>
            </w:r>
            <w:r>
              <w:rPr>
                <w:noProof/>
                <w:webHidden/>
              </w:rPr>
              <w:instrText xml:space="preserve"> PAGEREF _Toc203730931 \h </w:instrText>
            </w:r>
            <w:r>
              <w:rPr>
                <w:noProof/>
                <w:webHidden/>
              </w:rPr>
            </w:r>
            <w:r>
              <w:rPr>
                <w:noProof/>
                <w:webHidden/>
              </w:rPr>
              <w:fldChar w:fldCharType="separate"/>
            </w:r>
            <w:r w:rsidR="00EF3304">
              <w:rPr>
                <w:noProof/>
                <w:webHidden/>
              </w:rPr>
              <w:t>77</w:t>
            </w:r>
            <w:r>
              <w:rPr>
                <w:noProof/>
                <w:webHidden/>
              </w:rPr>
              <w:fldChar w:fldCharType="end"/>
            </w:r>
          </w:hyperlink>
        </w:p>
        <w:p w14:paraId="440E4DB8" w14:textId="2124FB90"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32" w:history="1">
            <w:r w:rsidRPr="00A673B8">
              <w:rPr>
                <w:rStyle w:val="Hipercze"/>
                <w:noProof/>
              </w:rPr>
              <w:t>6.</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Spis Rycin</w:t>
            </w:r>
            <w:r>
              <w:rPr>
                <w:noProof/>
                <w:webHidden/>
              </w:rPr>
              <w:tab/>
            </w:r>
            <w:r>
              <w:rPr>
                <w:noProof/>
                <w:webHidden/>
              </w:rPr>
              <w:fldChar w:fldCharType="begin"/>
            </w:r>
            <w:r>
              <w:rPr>
                <w:noProof/>
                <w:webHidden/>
              </w:rPr>
              <w:instrText xml:space="preserve"> PAGEREF _Toc203730932 \h </w:instrText>
            </w:r>
            <w:r>
              <w:rPr>
                <w:noProof/>
                <w:webHidden/>
              </w:rPr>
            </w:r>
            <w:r>
              <w:rPr>
                <w:noProof/>
                <w:webHidden/>
              </w:rPr>
              <w:fldChar w:fldCharType="separate"/>
            </w:r>
            <w:r w:rsidR="00EF3304">
              <w:rPr>
                <w:noProof/>
                <w:webHidden/>
              </w:rPr>
              <w:t>80</w:t>
            </w:r>
            <w:r>
              <w:rPr>
                <w:noProof/>
                <w:webHidden/>
              </w:rPr>
              <w:fldChar w:fldCharType="end"/>
            </w:r>
          </w:hyperlink>
        </w:p>
        <w:p w14:paraId="73C86D8C" w14:textId="299A25DA"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33" w:history="1">
            <w:r w:rsidRPr="00A673B8">
              <w:rPr>
                <w:rStyle w:val="Hipercze"/>
                <w:noProof/>
              </w:rPr>
              <w:t>7.</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Spis Wykresów</w:t>
            </w:r>
            <w:r>
              <w:rPr>
                <w:noProof/>
                <w:webHidden/>
              </w:rPr>
              <w:tab/>
            </w:r>
            <w:r>
              <w:rPr>
                <w:noProof/>
                <w:webHidden/>
              </w:rPr>
              <w:fldChar w:fldCharType="begin"/>
            </w:r>
            <w:r>
              <w:rPr>
                <w:noProof/>
                <w:webHidden/>
              </w:rPr>
              <w:instrText xml:space="preserve"> PAGEREF _Toc203730933 \h </w:instrText>
            </w:r>
            <w:r>
              <w:rPr>
                <w:noProof/>
                <w:webHidden/>
              </w:rPr>
            </w:r>
            <w:r>
              <w:rPr>
                <w:noProof/>
                <w:webHidden/>
              </w:rPr>
              <w:fldChar w:fldCharType="separate"/>
            </w:r>
            <w:r w:rsidR="00EF3304">
              <w:rPr>
                <w:noProof/>
                <w:webHidden/>
              </w:rPr>
              <w:t>80</w:t>
            </w:r>
            <w:r>
              <w:rPr>
                <w:noProof/>
                <w:webHidden/>
              </w:rPr>
              <w:fldChar w:fldCharType="end"/>
            </w:r>
          </w:hyperlink>
        </w:p>
        <w:p w14:paraId="6B1F8EAA" w14:textId="4D68B78E"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34" w:history="1">
            <w:r w:rsidRPr="00A673B8">
              <w:rPr>
                <w:rStyle w:val="Hipercze"/>
                <w:noProof/>
              </w:rPr>
              <w:t>8.</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Spis Tabel</w:t>
            </w:r>
            <w:r>
              <w:rPr>
                <w:noProof/>
                <w:webHidden/>
              </w:rPr>
              <w:tab/>
            </w:r>
            <w:r>
              <w:rPr>
                <w:noProof/>
                <w:webHidden/>
              </w:rPr>
              <w:fldChar w:fldCharType="begin"/>
            </w:r>
            <w:r>
              <w:rPr>
                <w:noProof/>
                <w:webHidden/>
              </w:rPr>
              <w:instrText xml:space="preserve"> PAGEREF _Toc203730934 \h </w:instrText>
            </w:r>
            <w:r>
              <w:rPr>
                <w:noProof/>
                <w:webHidden/>
              </w:rPr>
            </w:r>
            <w:r>
              <w:rPr>
                <w:noProof/>
                <w:webHidden/>
              </w:rPr>
              <w:fldChar w:fldCharType="separate"/>
            </w:r>
            <w:r w:rsidR="00EF3304">
              <w:rPr>
                <w:noProof/>
                <w:webHidden/>
              </w:rPr>
              <w:t>80</w:t>
            </w:r>
            <w:r>
              <w:rPr>
                <w:noProof/>
                <w:webHidden/>
              </w:rPr>
              <w:fldChar w:fldCharType="end"/>
            </w:r>
          </w:hyperlink>
        </w:p>
        <w:p w14:paraId="34B104DF" w14:textId="2776AADD" w:rsidR="00120246" w:rsidRDefault="00120246">
          <w:pPr>
            <w:pStyle w:val="Spistreci2"/>
            <w:rPr>
              <w:rFonts w:asciiTheme="minorHAnsi" w:eastAsiaTheme="minorEastAsia" w:hAnsiTheme="minorHAnsi" w:cstheme="minorBidi"/>
              <w:noProof/>
              <w:kern w:val="2"/>
              <w:sz w:val="24"/>
              <w:szCs w:val="24"/>
              <w:lang w:eastAsia="pl-PL"/>
              <w14:ligatures w14:val="standardContextual"/>
            </w:rPr>
          </w:pPr>
          <w:hyperlink w:anchor="_Toc203730935" w:history="1">
            <w:r w:rsidRPr="00A673B8">
              <w:rPr>
                <w:rStyle w:val="Hipercze"/>
                <w:noProof/>
              </w:rPr>
              <w:t>9.</w:t>
            </w:r>
            <w:r>
              <w:rPr>
                <w:rFonts w:asciiTheme="minorHAnsi" w:eastAsiaTheme="minorEastAsia" w:hAnsiTheme="minorHAnsi" w:cstheme="minorBidi"/>
                <w:noProof/>
                <w:kern w:val="2"/>
                <w:sz w:val="24"/>
                <w:szCs w:val="24"/>
                <w:lang w:eastAsia="pl-PL"/>
                <w14:ligatures w14:val="standardContextual"/>
              </w:rPr>
              <w:tab/>
            </w:r>
            <w:r w:rsidRPr="00A673B8">
              <w:rPr>
                <w:rStyle w:val="Hipercze"/>
                <w:noProof/>
              </w:rPr>
              <w:t>Spis Zdjęć</w:t>
            </w:r>
            <w:r>
              <w:rPr>
                <w:noProof/>
                <w:webHidden/>
              </w:rPr>
              <w:tab/>
            </w:r>
            <w:r>
              <w:rPr>
                <w:noProof/>
                <w:webHidden/>
              </w:rPr>
              <w:fldChar w:fldCharType="begin"/>
            </w:r>
            <w:r>
              <w:rPr>
                <w:noProof/>
                <w:webHidden/>
              </w:rPr>
              <w:instrText xml:space="preserve"> PAGEREF _Toc203730935 \h </w:instrText>
            </w:r>
            <w:r>
              <w:rPr>
                <w:noProof/>
                <w:webHidden/>
              </w:rPr>
            </w:r>
            <w:r>
              <w:rPr>
                <w:noProof/>
                <w:webHidden/>
              </w:rPr>
              <w:fldChar w:fldCharType="separate"/>
            </w:r>
            <w:r w:rsidR="00EF3304">
              <w:rPr>
                <w:noProof/>
                <w:webHidden/>
              </w:rPr>
              <w:t>81</w:t>
            </w:r>
            <w:r>
              <w:rPr>
                <w:noProof/>
                <w:webHidden/>
              </w:rPr>
              <w:fldChar w:fldCharType="end"/>
            </w:r>
          </w:hyperlink>
        </w:p>
        <w:p w14:paraId="76F4A83B" w14:textId="0614B542" w:rsidR="00AE0036" w:rsidRPr="00BB6B35" w:rsidRDefault="003D5C62">
          <w:pPr>
            <w:rPr>
              <w:rFonts w:ascii="Arial Narrow" w:hAnsi="Arial Narrow"/>
              <w:b/>
              <w:bCs/>
              <w:color w:val="FF0000"/>
            </w:rPr>
          </w:pPr>
          <w:r w:rsidRPr="007E007B">
            <w:rPr>
              <w:rFonts w:asciiTheme="minorHAnsi" w:hAnsiTheme="minorHAnsi"/>
              <w:color w:val="FF0000"/>
            </w:rPr>
            <w:fldChar w:fldCharType="end"/>
          </w:r>
        </w:p>
      </w:sdtContent>
    </w:sdt>
    <w:p w14:paraId="761330A7" w14:textId="3C535B86" w:rsidR="002B0E77" w:rsidRPr="00BB6B35" w:rsidRDefault="002B0E77">
      <w:pPr>
        <w:rPr>
          <w:rFonts w:ascii="Arial Narrow" w:hAnsi="Arial Narrow"/>
          <w:b/>
          <w:bCs/>
          <w:color w:val="FF0000"/>
        </w:rPr>
      </w:pPr>
    </w:p>
    <w:p w14:paraId="64EAF247" w14:textId="26BC18C9" w:rsidR="002B0E77" w:rsidRPr="00BB6B35" w:rsidRDefault="002B0E77">
      <w:pPr>
        <w:rPr>
          <w:rFonts w:ascii="Arial Narrow" w:hAnsi="Arial Narrow"/>
          <w:b/>
          <w:bCs/>
          <w:color w:val="FF0000"/>
        </w:rPr>
      </w:pPr>
    </w:p>
    <w:p w14:paraId="190F99EF" w14:textId="39C3B1DA" w:rsidR="002B0E77" w:rsidRPr="00BB6B35" w:rsidRDefault="002B0E77">
      <w:pPr>
        <w:rPr>
          <w:rFonts w:ascii="Arial Narrow" w:hAnsi="Arial Narrow"/>
          <w:b/>
          <w:bCs/>
          <w:color w:val="FF0000"/>
        </w:rPr>
      </w:pPr>
    </w:p>
    <w:p w14:paraId="238AC766" w14:textId="3110E0FC" w:rsidR="002B0E77" w:rsidRPr="00BB6B35" w:rsidRDefault="002B0E77">
      <w:pPr>
        <w:rPr>
          <w:rFonts w:ascii="Arial Narrow" w:hAnsi="Arial Narrow"/>
          <w:b/>
          <w:bCs/>
          <w:color w:val="FF0000"/>
        </w:rPr>
      </w:pPr>
    </w:p>
    <w:p w14:paraId="6F93F0CC" w14:textId="7490A435" w:rsidR="002B0E77" w:rsidRPr="00BB6B35" w:rsidRDefault="002B0E77">
      <w:pPr>
        <w:rPr>
          <w:rFonts w:ascii="Arial Narrow" w:hAnsi="Arial Narrow"/>
          <w:b/>
          <w:bCs/>
          <w:color w:val="FF0000"/>
        </w:rPr>
      </w:pPr>
    </w:p>
    <w:p w14:paraId="6BF87F4F" w14:textId="7591D804" w:rsidR="002B0E77" w:rsidRPr="00BB6B35" w:rsidRDefault="002B0E77">
      <w:pPr>
        <w:rPr>
          <w:rFonts w:ascii="Arial Narrow" w:hAnsi="Arial Narrow"/>
          <w:b/>
          <w:bCs/>
          <w:color w:val="FF0000"/>
        </w:rPr>
      </w:pPr>
    </w:p>
    <w:p w14:paraId="7719140D" w14:textId="04C12423" w:rsidR="002B0E77" w:rsidRPr="00BB6B35" w:rsidRDefault="002B0E77">
      <w:pPr>
        <w:rPr>
          <w:rFonts w:ascii="Arial Narrow" w:hAnsi="Arial Narrow"/>
          <w:b/>
          <w:bCs/>
          <w:color w:val="FF0000"/>
        </w:rPr>
      </w:pPr>
    </w:p>
    <w:p w14:paraId="0093F6C2" w14:textId="3CE22440" w:rsidR="002B0E77" w:rsidRPr="00BB6B35" w:rsidRDefault="002B0E77">
      <w:pPr>
        <w:rPr>
          <w:rFonts w:ascii="Arial Narrow" w:hAnsi="Arial Narrow"/>
          <w:b/>
          <w:bCs/>
          <w:color w:val="FF0000"/>
        </w:rPr>
      </w:pPr>
    </w:p>
    <w:p w14:paraId="4A9591E7" w14:textId="15015FBA" w:rsidR="002B0E77" w:rsidRPr="00BB6B35" w:rsidRDefault="002B0E77">
      <w:pPr>
        <w:rPr>
          <w:rFonts w:ascii="Arial Narrow" w:hAnsi="Arial Narrow"/>
          <w:b/>
          <w:bCs/>
          <w:color w:val="FF0000"/>
        </w:rPr>
      </w:pPr>
    </w:p>
    <w:p w14:paraId="70C21392" w14:textId="7A419303" w:rsidR="002B0E77" w:rsidRPr="00BB6B35" w:rsidRDefault="002B0E77">
      <w:pPr>
        <w:rPr>
          <w:rFonts w:ascii="Arial Narrow" w:hAnsi="Arial Narrow"/>
          <w:b/>
          <w:bCs/>
          <w:color w:val="FF0000"/>
        </w:rPr>
      </w:pPr>
    </w:p>
    <w:p w14:paraId="40B1C935" w14:textId="7A5112DF" w:rsidR="002B0E77" w:rsidRPr="00BB6B35" w:rsidRDefault="002B0E77">
      <w:pPr>
        <w:rPr>
          <w:rFonts w:ascii="Arial Narrow" w:hAnsi="Arial Narrow"/>
          <w:b/>
          <w:bCs/>
          <w:color w:val="FF0000"/>
        </w:rPr>
      </w:pPr>
    </w:p>
    <w:p w14:paraId="134DF2BF" w14:textId="3E517AC4" w:rsidR="002B0E77" w:rsidRPr="00BB6B35" w:rsidRDefault="002B0E77">
      <w:pPr>
        <w:rPr>
          <w:rFonts w:ascii="Arial Narrow" w:hAnsi="Arial Narrow"/>
          <w:b/>
          <w:bCs/>
          <w:color w:val="FF0000"/>
        </w:rPr>
      </w:pPr>
    </w:p>
    <w:p w14:paraId="56DF7ED4" w14:textId="31A579C4" w:rsidR="002B0E77" w:rsidRPr="00BB6B35" w:rsidRDefault="002B0E77">
      <w:pPr>
        <w:rPr>
          <w:rFonts w:ascii="Arial Narrow" w:hAnsi="Arial Narrow"/>
          <w:b/>
          <w:bCs/>
          <w:color w:val="FF0000"/>
        </w:rPr>
      </w:pPr>
    </w:p>
    <w:p w14:paraId="343D1E88" w14:textId="73B3DFD7" w:rsidR="002B0E77" w:rsidRPr="00BB6B35" w:rsidRDefault="002B0E77">
      <w:pPr>
        <w:rPr>
          <w:rFonts w:ascii="Arial Narrow" w:hAnsi="Arial Narrow"/>
          <w:b/>
          <w:bCs/>
          <w:color w:val="FF0000"/>
        </w:rPr>
      </w:pPr>
    </w:p>
    <w:p w14:paraId="6F283BC1" w14:textId="4D27B781" w:rsidR="002B0E77" w:rsidRPr="00BB6B35" w:rsidRDefault="002B0E77">
      <w:pPr>
        <w:rPr>
          <w:rFonts w:ascii="Arial Narrow" w:hAnsi="Arial Narrow"/>
          <w:color w:val="FF0000"/>
        </w:rPr>
      </w:pPr>
    </w:p>
    <w:p w14:paraId="7EA9B4CA" w14:textId="77777777" w:rsidR="00AF4D86" w:rsidRDefault="00AF4D86">
      <w:pPr>
        <w:rPr>
          <w:rFonts w:ascii="Arial Narrow" w:hAnsi="Arial Narrow"/>
          <w:color w:val="FF0000"/>
        </w:rPr>
      </w:pPr>
    </w:p>
    <w:p w14:paraId="0835A55F" w14:textId="77777777" w:rsidR="00D73515" w:rsidRDefault="00D73515">
      <w:pPr>
        <w:rPr>
          <w:rFonts w:ascii="Arial Narrow" w:hAnsi="Arial Narrow"/>
          <w:color w:val="FF0000"/>
        </w:rPr>
      </w:pPr>
    </w:p>
    <w:p w14:paraId="1A00AB9F" w14:textId="77777777" w:rsidR="00D73515" w:rsidRDefault="00D73515">
      <w:pPr>
        <w:rPr>
          <w:rFonts w:ascii="Arial Narrow" w:hAnsi="Arial Narrow"/>
          <w:color w:val="FF0000"/>
        </w:rPr>
      </w:pPr>
    </w:p>
    <w:p w14:paraId="3731CB51" w14:textId="77777777" w:rsidR="00D73515" w:rsidRDefault="00D73515">
      <w:pPr>
        <w:rPr>
          <w:rFonts w:ascii="Arial Narrow" w:hAnsi="Arial Narrow"/>
          <w:color w:val="FF0000"/>
        </w:rPr>
      </w:pPr>
    </w:p>
    <w:p w14:paraId="725C8282" w14:textId="77777777" w:rsidR="00E64C1D" w:rsidRPr="00BB6B35" w:rsidRDefault="00E64C1D">
      <w:pPr>
        <w:rPr>
          <w:rFonts w:ascii="Arial Narrow" w:hAnsi="Arial Narrow"/>
          <w:color w:val="FF0000"/>
        </w:rPr>
      </w:pPr>
    </w:p>
    <w:p w14:paraId="723E74EE" w14:textId="3FA80261" w:rsidR="00B07A30" w:rsidRPr="006B1A79" w:rsidRDefault="00B07A30" w:rsidP="007F137F">
      <w:pPr>
        <w:pStyle w:val="Nagwek2"/>
        <w:numPr>
          <w:ilvl w:val="0"/>
          <w:numId w:val="22"/>
        </w:numPr>
        <w:rPr>
          <w:szCs w:val="24"/>
        </w:rPr>
      </w:pPr>
      <w:bookmarkStart w:id="3" w:name="_Toc203730858"/>
      <w:r w:rsidRPr="006B1A79">
        <w:lastRenderedPageBreak/>
        <w:t>Wprowadzenie</w:t>
      </w:r>
      <w:bookmarkEnd w:id="3"/>
    </w:p>
    <w:p w14:paraId="6118CED0" w14:textId="2C0F2770" w:rsidR="0078658D" w:rsidRDefault="00F1539E" w:rsidP="00C532A2">
      <w:pPr>
        <w:pStyle w:val="Tekstpodstawowy"/>
        <w:spacing w:after="0" w:line="257" w:lineRule="auto"/>
        <w:ind w:firstLine="708"/>
        <w:jc w:val="both"/>
        <w:rPr>
          <w:rFonts w:ascii="Arial Narrow" w:hAnsi="Arial Narrow"/>
          <w:color w:val="000000" w:themeColor="text1"/>
          <w:sz w:val="24"/>
          <w:szCs w:val="24"/>
        </w:rPr>
      </w:pPr>
      <w:bookmarkStart w:id="4" w:name="docs-internal-guid-8dbf0cb2-7fff-a4c9-9d"/>
      <w:bookmarkEnd w:id="4"/>
      <w:r w:rsidRPr="006B1A79">
        <w:rPr>
          <w:rFonts w:ascii="Arial Narrow" w:hAnsi="Arial Narrow"/>
          <w:color w:val="000000" w:themeColor="text1"/>
          <w:sz w:val="24"/>
          <w:szCs w:val="24"/>
        </w:rPr>
        <w:t xml:space="preserve">Gminny Program Rewitalizacji Miasta Włocławek na lata 2018-2028 przyjęty uchwałą </w:t>
      </w:r>
      <w:r w:rsidR="00C532A2" w:rsidRPr="006B1A79">
        <w:rPr>
          <w:rFonts w:ascii="Arial Narrow" w:hAnsi="Arial Narrow"/>
          <w:color w:val="000000" w:themeColor="text1"/>
          <w:sz w:val="24"/>
          <w:szCs w:val="24"/>
        </w:rPr>
        <w:br/>
        <w:t xml:space="preserve">nr XLVI/91/2018 </w:t>
      </w:r>
      <w:r w:rsidRPr="006B1A79">
        <w:rPr>
          <w:rFonts w:ascii="Arial Narrow" w:hAnsi="Arial Narrow"/>
          <w:color w:val="000000" w:themeColor="text1"/>
          <w:sz w:val="24"/>
          <w:szCs w:val="24"/>
        </w:rPr>
        <w:t xml:space="preserve">Rady Miasta Włocławek </w:t>
      </w:r>
      <w:r w:rsidR="003E0747" w:rsidRPr="006B1A79">
        <w:rPr>
          <w:rFonts w:ascii="Arial Narrow" w:hAnsi="Arial Narrow"/>
          <w:color w:val="000000" w:themeColor="text1"/>
          <w:sz w:val="24"/>
          <w:szCs w:val="24"/>
        </w:rPr>
        <w:t>w</w:t>
      </w:r>
      <w:r w:rsidRPr="006B1A79">
        <w:rPr>
          <w:rFonts w:ascii="Arial Narrow" w:hAnsi="Arial Narrow"/>
          <w:color w:val="000000" w:themeColor="text1"/>
          <w:sz w:val="24"/>
          <w:szCs w:val="24"/>
        </w:rPr>
        <w:t xml:space="preserve"> dni</w:t>
      </w:r>
      <w:r w:rsidR="003E0747" w:rsidRPr="006B1A79">
        <w:rPr>
          <w:rFonts w:ascii="Arial Narrow" w:hAnsi="Arial Narrow"/>
          <w:color w:val="000000" w:themeColor="text1"/>
          <w:sz w:val="24"/>
          <w:szCs w:val="24"/>
        </w:rPr>
        <w:t>u</w:t>
      </w:r>
      <w:r w:rsidRPr="006B1A79">
        <w:rPr>
          <w:rFonts w:ascii="Arial Narrow" w:hAnsi="Arial Narrow"/>
          <w:color w:val="000000" w:themeColor="text1"/>
          <w:sz w:val="24"/>
          <w:szCs w:val="24"/>
        </w:rPr>
        <w:t xml:space="preserve"> 17 lipca 2018 r.</w:t>
      </w:r>
      <w:r w:rsidR="00532F82" w:rsidRPr="006B1A79">
        <w:rPr>
          <w:rFonts w:ascii="Arial Narrow" w:hAnsi="Arial Narrow"/>
          <w:color w:val="000000" w:themeColor="text1"/>
          <w:sz w:val="24"/>
          <w:szCs w:val="24"/>
        </w:rPr>
        <w:t xml:space="preserve"> </w:t>
      </w:r>
      <w:r w:rsidR="00C532A2" w:rsidRPr="006B1A79">
        <w:rPr>
          <w:rFonts w:ascii="Arial Narrow" w:hAnsi="Arial Narrow"/>
          <w:color w:val="000000" w:themeColor="text1"/>
          <w:sz w:val="24"/>
          <w:szCs w:val="24"/>
        </w:rPr>
        <w:t xml:space="preserve">i </w:t>
      </w:r>
      <w:bookmarkStart w:id="5" w:name="_Hlk98121894"/>
      <w:r w:rsidR="00C532A2" w:rsidRPr="006B1A79">
        <w:rPr>
          <w:rFonts w:ascii="Arial Narrow" w:hAnsi="Arial Narrow"/>
          <w:color w:val="000000" w:themeColor="text1"/>
          <w:sz w:val="24"/>
          <w:szCs w:val="24"/>
        </w:rPr>
        <w:t xml:space="preserve">zmieniony uchwałą nr XL/127/2021 Rady Miasta Włocławek w dniu 26 października 2021 r. </w:t>
      </w:r>
      <w:bookmarkEnd w:id="5"/>
      <w:r w:rsidR="006649DB" w:rsidRPr="006B1A79">
        <w:rPr>
          <w:rFonts w:ascii="Arial Narrow" w:hAnsi="Arial Narrow"/>
          <w:color w:val="000000" w:themeColor="text1"/>
          <w:sz w:val="24"/>
          <w:szCs w:val="24"/>
        </w:rPr>
        <w:t xml:space="preserve">jest systemem wielu zintegrowanych działań </w:t>
      </w:r>
      <w:r w:rsidR="00C532A2" w:rsidRPr="006B1A79">
        <w:rPr>
          <w:rFonts w:ascii="Arial Narrow" w:hAnsi="Arial Narrow"/>
          <w:color w:val="000000" w:themeColor="text1"/>
          <w:sz w:val="24"/>
          <w:szCs w:val="24"/>
        </w:rPr>
        <w:br/>
      </w:r>
      <w:r w:rsidR="006649DB" w:rsidRPr="006B1A79">
        <w:rPr>
          <w:rFonts w:ascii="Arial Narrow" w:hAnsi="Arial Narrow"/>
          <w:color w:val="000000" w:themeColor="text1"/>
          <w:sz w:val="24"/>
          <w:szCs w:val="24"/>
        </w:rPr>
        <w:t>o zróżnicowanym charakterze, służących wyprowadzeniu obszaru rewitaliz</w:t>
      </w:r>
      <w:r w:rsidR="002049A2" w:rsidRPr="006B1A79">
        <w:rPr>
          <w:rFonts w:ascii="Arial Narrow" w:hAnsi="Arial Narrow"/>
          <w:color w:val="000000" w:themeColor="text1"/>
          <w:sz w:val="24"/>
          <w:szCs w:val="24"/>
        </w:rPr>
        <w:t>acji</w:t>
      </w:r>
      <w:r w:rsidR="006649DB" w:rsidRPr="006B1A79">
        <w:rPr>
          <w:rFonts w:ascii="Arial Narrow" w:hAnsi="Arial Narrow"/>
          <w:color w:val="000000" w:themeColor="text1"/>
          <w:sz w:val="24"/>
          <w:szCs w:val="24"/>
        </w:rPr>
        <w:t xml:space="preserve"> Śródmieścia ze stanu kryzysowego poprzez osiągnięcie wyznaczonych w nim czterech celów strategicznych.</w:t>
      </w:r>
    </w:p>
    <w:p w14:paraId="40DD7582" w14:textId="77777777" w:rsidR="005C34B6" w:rsidRDefault="005C34B6" w:rsidP="005C34B6">
      <w:pPr>
        <w:pStyle w:val="Legenda"/>
        <w:ind w:left="0" w:firstLine="0"/>
        <w:rPr>
          <w:rFonts w:ascii="Arial Narrow" w:hAnsi="Arial Narrow"/>
          <w:color w:val="000000" w:themeColor="text1"/>
          <w:sz w:val="10"/>
          <w:szCs w:val="10"/>
        </w:rPr>
      </w:pPr>
    </w:p>
    <w:p w14:paraId="4873D5DC" w14:textId="6AD5CDED" w:rsidR="00DF161B" w:rsidRDefault="005C34B6" w:rsidP="005C34B6">
      <w:pPr>
        <w:pStyle w:val="Legenda"/>
        <w:ind w:left="0" w:firstLine="0"/>
        <w:jc w:val="center"/>
        <w:rPr>
          <w:rFonts w:ascii="Arial Narrow" w:hAnsi="Arial Narrow"/>
          <w:color w:val="000000" w:themeColor="text1"/>
          <w:sz w:val="20"/>
          <w:szCs w:val="20"/>
        </w:rPr>
      </w:pPr>
      <w:bookmarkStart w:id="6" w:name="_Toc203727161"/>
      <w:r w:rsidRPr="00BB6B35">
        <w:rPr>
          <w:noProof/>
          <w:color w:val="FF0000"/>
          <w:lang w:eastAsia="pl-PL"/>
        </w:rPr>
        <w:drawing>
          <wp:anchor distT="0" distB="0" distL="114300" distR="114300" simplePos="0" relativeHeight="251688960" behindDoc="1" locked="0" layoutInCell="1" allowOverlap="1" wp14:anchorId="10C1E4C7" wp14:editId="49C7AFC1">
            <wp:simplePos x="0" y="0"/>
            <wp:positionH relativeFrom="column">
              <wp:posOffset>793750</wp:posOffset>
            </wp:positionH>
            <wp:positionV relativeFrom="paragraph">
              <wp:posOffset>213360</wp:posOffset>
            </wp:positionV>
            <wp:extent cx="4735195" cy="6448425"/>
            <wp:effectExtent l="0" t="0" r="8255" b="9525"/>
            <wp:wrapTopAndBottom/>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4735195" cy="6448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F161B" w:rsidRPr="005C34B6">
        <w:rPr>
          <w:rFonts w:ascii="Arial Narrow" w:hAnsi="Arial Narrow"/>
          <w:color w:val="000000" w:themeColor="text1"/>
          <w:sz w:val="20"/>
          <w:szCs w:val="20"/>
        </w:rPr>
        <w:t xml:space="preserve">Ryc. </w:t>
      </w:r>
      <w:r w:rsidR="00DF161B" w:rsidRPr="005C34B6">
        <w:rPr>
          <w:rFonts w:ascii="Arial Narrow" w:hAnsi="Arial Narrow"/>
          <w:color w:val="000000" w:themeColor="text1"/>
          <w:sz w:val="20"/>
          <w:szCs w:val="20"/>
        </w:rPr>
        <w:fldChar w:fldCharType="begin"/>
      </w:r>
      <w:r w:rsidR="00DF161B" w:rsidRPr="005C34B6">
        <w:rPr>
          <w:rFonts w:ascii="Arial Narrow" w:hAnsi="Arial Narrow"/>
          <w:color w:val="000000" w:themeColor="text1"/>
          <w:sz w:val="20"/>
          <w:szCs w:val="20"/>
        </w:rPr>
        <w:instrText xml:space="preserve"> SEQ Ryc. \* ARABIC </w:instrText>
      </w:r>
      <w:r w:rsidR="00DF161B" w:rsidRPr="005C34B6">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1</w:t>
      </w:r>
      <w:r w:rsidR="00DF161B" w:rsidRPr="005C34B6">
        <w:rPr>
          <w:rFonts w:ascii="Arial Narrow" w:hAnsi="Arial Narrow"/>
          <w:color w:val="000000" w:themeColor="text1"/>
          <w:sz w:val="20"/>
          <w:szCs w:val="20"/>
        </w:rPr>
        <w:fldChar w:fldCharType="end"/>
      </w:r>
      <w:r w:rsidR="00DF161B" w:rsidRPr="005C34B6">
        <w:rPr>
          <w:rFonts w:ascii="Arial Narrow" w:hAnsi="Arial Narrow"/>
          <w:color w:val="000000" w:themeColor="text1"/>
          <w:sz w:val="20"/>
          <w:szCs w:val="20"/>
        </w:rPr>
        <w:t>. Granice obszaru rewitalizacji objętego Specjalną Strefą Rewitalizacji</w:t>
      </w:r>
      <w:bookmarkEnd w:id="6"/>
    </w:p>
    <w:p w14:paraId="66114F6F" w14:textId="7B4BEFC5" w:rsidR="009D3B05" w:rsidRPr="00976335" w:rsidRDefault="004C3279" w:rsidP="004A1E9E">
      <w:pPr>
        <w:pStyle w:val="Tekstpodstawowy"/>
        <w:spacing w:after="0" w:line="257" w:lineRule="auto"/>
        <w:ind w:left="709" w:firstLine="709"/>
        <w:rPr>
          <w:rFonts w:ascii="Arial Narrow" w:hAnsi="Arial Narrow"/>
          <w:i/>
          <w:color w:val="000000" w:themeColor="text1"/>
          <w:sz w:val="24"/>
          <w:szCs w:val="24"/>
        </w:rPr>
      </w:pPr>
      <w:r w:rsidRPr="006B1A79">
        <w:rPr>
          <w:rFonts w:ascii="Arial Narrow" w:hAnsi="Arial Narrow"/>
          <w:color w:val="000000" w:themeColor="text1"/>
          <w:sz w:val="20"/>
          <w:szCs w:val="20"/>
        </w:rPr>
        <w:t>źródło: Urząd Miasta Włocławe</w:t>
      </w:r>
      <w:r w:rsidR="00976335">
        <w:rPr>
          <w:rFonts w:ascii="Arial Narrow" w:hAnsi="Arial Narrow"/>
          <w:color w:val="000000" w:themeColor="text1"/>
          <w:sz w:val="20"/>
          <w:szCs w:val="20"/>
        </w:rPr>
        <w:t>k.</w:t>
      </w:r>
    </w:p>
    <w:p w14:paraId="246607C0" w14:textId="7B703EDA" w:rsidR="006649DB" w:rsidRPr="006B1A79" w:rsidRDefault="006649DB" w:rsidP="00253383">
      <w:pPr>
        <w:pStyle w:val="Tekstpodstawowy"/>
        <w:spacing w:after="0" w:line="257" w:lineRule="auto"/>
        <w:ind w:firstLine="708"/>
        <w:rPr>
          <w:rFonts w:ascii="Arial Narrow" w:hAnsi="Arial Narrow"/>
          <w:color w:val="000000" w:themeColor="text1"/>
          <w:sz w:val="24"/>
          <w:szCs w:val="24"/>
        </w:rPr>
      </w:pPr>
      <w:r w:rsidRPr="006B1A79">
        <w:rPr>
          <w:rFonts w:ascii="Arial Narrow" w:hAnsi="Arial Narrow"/>
          <w:color w:val="000000" w:themeColor="text1"/>
          <w:sz w:val="24"/>
          <w:szCs w:val="24"/>
        </w:rPr>
        <w:lastRenderedPageBreak/>
        <w:t>W</w:t>
      </w:r>
      <w:r w:rsidR="00253383" w:rsidRPr="006B1A79">
        <w:rPr>
          <w:rFonts w:ascii="Arial Narrow" w:hAnsi="Arial Narrow"/>
          <w:color w:val="000000" w:themeColor="text1"/>
          <w:sz w:val="24"/>
          <w:szCs w:val="24"/>
        </w:rPr>
        <w:t xml:space="preserve"> ce</w:t>
      </w:r>
      <w:r w:rsidRPr="006B1A79">
        <w:rPr>
          <w:rFonts w:ascii="Arial Narrow" w:hAnsi="Arial Narrow"/>
          <w:color w:val="000000" w:themeColor="text1"/>
          <w:sz w:val="24"/>
          <w:szCs w:val="24"/>
        </w:rPr>
        <w:t>lach</w:t>
      </w:r>
      <w:r w:rsidR="00253383" w:rsidRPr="006B1A79">
        <w:rPr>
          <w:rFonts w:ascii="Arial Narrow" w:hAnsi="Arial Narrow"/>
          <w:color w:val="000000" w:themeColor="text1"/>
          <w:sz w:val="24"/>
          <w:szCs w:val="24"/>
        </w:rPr>
        <w:t xml:space="preserve"> </w:t>
      </w:r>
      <w:r w:rsidRPr="006B1A79">
        <w:rPr>
          <w:rFonts w:ascii="Arial Narrow" w:hAnsi="Arial Narrow"/>
          <w:color w:val="000000" w:themeColor="text1"/>
          <w:sz w:val="24"/>
          <w:szCs w:val="24"/>
        </w:rPr>
        <w:t>strategicznych w okresie obowiązywania Gminnego Programu Rewitalizacji przewidziano do realizacji na obszarze rewitalizacji (Ry</w:t>
      </w:r>
      <w:r w:rsidR="00C1399B" w:rsidRPr="006B1A79">
        <w:rPr>
          <w:rFonts w:ascii="Arial Narrow" w:hAnsi="Arial Narrow"/>
          <w:color w:val="000000" w:themeColor="text1"/>
          <w:sz w:val="24"/>
          <w:szCs w:val="24"/>
        </w:rPr>
        <w:t>c.</w:t>
      </w:r>
      <w:r w:rsidRPr="006B1A79">
        <w:rPr>
          <w:rFonts w:ascii="Arial Narrow" w:hAnsi="Arial Narrow"/>
          <w:color w:val="000000" w:themeColor="text1"/>
          <w:sz w:val="24"/>
          <w:szCs w:val="24"/>
        </w:rPr>
        <w:t xml:space="preserve"> 1) łącznie 63 przedsięwzięcia, w tym 92 projekty:</w:t>
      </w:r>
      <w:r w:rsidRPr="006B1A79">
        <w:rPr>
          <w:rFonts w:ascii="Arial Narrow" w:hAnsi="Arial Narrow"/>
          <w:i/>
          <w:color w:val="000000" w:themeColor="text1"/>
          <w:sz w:val="20"/>
        </w:rPr>
        <w:t xml:space="preserve">    </w:t>
      </w:r>
    </w:p>
    <w:p w14:paraId="7944250B" w14:textId="77777777" w:rsidR="006649DB" w:rsidRPr="006B1A79" w:rsidRDefault="006649DB" w:rsidP="006D07E4">
      <w:pPr>
        <w:pStyle w:val="Tekstpodstawowy"/>
        <w:numPr>
          <w:ilvl w:val="0"/>
          <w:numId w:val="1"/>
        </w:numPr>
        <w:spacing w:after="0" w:line="257" w:lineRule="auto"/>
        <w:ind w:left="993"/>
        <w:jc w:val="both"/>
        <w:rPr>
          <w:rFonts w:ascii="Arial Narrow" w:hAnsi="Arial Narrow"/>
          <w:color w:val="000000" w:themeColor="text1"/>
          <w:sz w:val="24"/>
        </w:rPr>
      </w:pPr>
      <w:r w:rsidRPr="006B1A79">
        <w:rPr>
          <w:rFonts w:ascii="Arial Narrow" w:hAnsi="Arial Narrow"/>
          <w:color w:val="000000" w:themeColor="text1"/>
          <w:sz w:val="24"/>
          <w:szCs w:val="24"/>
        </w:rPr>
        <w:t xml:space="preserve">w sferze społecznej Cel strategiczny 1. Przywrócić mieszkańcom poczucie sprawczości, </w:t>
      </w:r>
      <w:r w:rsidRPr="006B1A79">
        <w:rPr>
          <w:rFonts w:ascii="Arial Narrow" w:hAnsi="Arial Narrow"/>
          <w:color w:val="000000" w:themeColor="text1"/>
          <w:sz w:val="24"/>
          <w:szCs w:val="24"/>
        </w:rPr>
        <w:br/>
        <w:t xml:space="preserve">w ramach </w:t>
      </w:r>
      <w:bookmarkStart w:id="7" w:name="_Hlk3444556"/>
      <w:r w:rsidRPr="006B1A79">
        <w:rPr>
          <w:rFonts w:ascii="Arial Narrow" w:hAnsi="Arial Narrow"/>
          <w:color w:val="000000" w:themeColor="text1"/>
          <w:sz w:val="24"/>
          <w:szCs w:val="24"/>
        </w:rPr>
        <w:t xml:space="preserve">którego do realizacji przewidzianych jest </w:t>
      </w:r>
      <w:bookmarkStart w:id="8" w:name="_Hlk3443356"/>
      <w:bookmarkEnd w:id="7"/>
      <w:r w:rsidRPr="006B1A79">
        <w:rPr>
          <w:rFonts w:ascii="Arial Narrow" w:hAnsi="Arial Narrow"/>
          <w:color w:val="000000" w:themeColor="text1"/>
          <w:sz w:val="24"/>
        </w:rPr>
        <w:t>26 przedsięwzięć, w tym 35 projektów, polegających na aktywizacji społeczno-zawodowej, rozwijaniu istniejących więzi społecznych, otwartości na kulturę, sport, edukację, zmianę wizerunku Śródmieścia,</w:t>
      </w:r>
    </w:p>
    <w:bookmarkEnd w:id="8"/>
    <w:p w14:paraId="464DFE19" w14:textId="77777777" w:rsidR="006649DB" w:rsidRPr="006B1A79" w:rsidRDefault="006649DB" w:rsidP="006D07E4">
      <w:pPr>
        <w:pStyle w:val="Tekstpodstawowy"/>
        <w:numPr>
          <w:ilvl w:val="0"/>
          <w:numId w:val="1"/>
        </w:numPr>
        <w:spacing w:after="0" w:line="257" w:lineRule="auto"/>
        <w:ind w:left="993"/>
        <w:jc w:val="both"/>
        <w:rPr>
          <w:rFonts w:ascii="Arial Narrow" w:hAnsi="Arial Narrow"/>
          <w:color w:val="000000" w:themeColor="text1"/>
          <w:sz w:val="24"/>
          <w:szCs w:val="24"/>
        </w:rPr>
      </w:pPr>
      <w:r w:rsidRPr="006B1A79">
        <w:rPr>
          <w:rFonts w:ascii="Arial Narrow" w:hAnsi="Arial Narrow"/>
          <w:color w:val="000000" w:themeColor="text1"/>
          <w:sz w:val="24"/>
        </w:rPr>
        <w:t xml:space="preserve">w sferze gospodarczej Cel strategiczny 2. Pobudzić i wesprzeć przedsiębiorczość lokalną, </w:t>
      </w:r>
      <w:r w:rsidRPr="006B1A79">
        <w:rPr>
          <w:rFonts w:ascii="Arial Narrow" w:hAnsi="Arial Narrow"/>
          <w:color w:val="000000" w:themeColor="text1"/>
          <w:sz w:val="24"/>
        </w:rPr>
        <w:br/>
        <w:t xml:space="preserve">w ramach którego do realizacji przewidzianych jest 10 przedsięwzięć, w tym 12 projektów, polegających na </w:t>
      </w:r>
      <w:r w:rsidRPr="006B1A79">
        <w:rPr>
          <w:rFonts w:ascii="Arial Narrow" w:hAnsi="Arial Narrow"/>
          <w:color w:val="000000" w:themeColor="text1"/>
          <w:sz w:val="24"/>
          <w:szCs w:val="24"/>
        </w:rPr>
        <w:t>kształtowaniu postaw przedsiębiorczych, ułatwieni</w:t>
      </w:r>
      <w:r w:rsidR="001D61BE" w:rsidRPr="006B1A79">
        <w:rPr>
          <w:rFonts w:ascii="Arial Narrow" w:hAnsi="Arial Narrow"/>
          <w:color w:val="000000" w:themeColor="text1"/>
          <w:sz w:val="24"/>
          <w:szCs w:val="24"/>
        </w:rPr>
        <w:t>ach</w:t>
      </w:r>
      <w:r w:rsidRPr="006B1A79">
        <w:rPr>
          <w:rFonts w:ascii="Arial Narrow" w:hAnsi="Arial Narrow"/>
          <w:color w:val="000000" w:themeColor="text1"/>
          <w:sz w:val="24"/>
          <w:szCs w:val="24"/>
        </w:rPr>
        <w:t xml:space="preserve"> dla przedsiębiorców,</w:t>
      </w:r>
    </w:p>
    <w:p w14:paraId="3919DC86" w14:textId="77777777" w:rsidR="006649DB" w:rsidRPr="006B1A79" w:rsidRDefault="006649DB" w:rsidP="006D07E4">
      <w:pPr>
        <w:pStyle w:val="Tekstpodstawowy"/>
        <w:numPr>
          <w:ilvl w:val="0"/>
          <w:numId w:val="1"/>
        </w:numPr>
        <w:spacing w:after="0" w:line="257" w:lineRule="auto"/>
        <w:ind w:left="993"/>
        <w:jc w:val="both"/>
        <w:rPr>
          <w:rFonts w:ascii="Arial Narrow" w:hAnsi="Arial Narrow"/>
          <w:color w:val="000000" w:themeColor="text1"/>
          <w:sz w:val="24"/>
          <w:szCs w:val="24"/>
        </w:rPr>
      </w:pPr>
      <w:r w:rsidRPr="006B1A79">
        <w:rPr>
          <w:rFonts w:ascii="Arial Narrow" w:hAnsi="Arial Narrow"/>
          <w:color w:val="000000" w:themeColor="text1"/>
          <w:sz w:val="24"/>
          <w:szCs w:val="24"/>
        </w:rPr>
        <w:t xml:space="preserve">w sferze przestrzenno-funkcjonalnej i środowiskowej Cel strategiczny 3. Ukształtować w centrum Włocławka przyjazną przestrzeń, w ramach którego do realizacji przewidzianych jest </w:t>
      </w:r>
      <w:r w:rsidRPr="006B1A79">
        <w:rPr>
          <w:rFonts w:ascii="Arial Narrow" w:hAnsi="Arial Narrow"/>
          <w:color w:val="000000" w:themeColor="text1"/>
          <w:sz w:val="24"/>
          <w:szCs w:val="24"/>
        </w:rPr>
        <w:br/>
        <w:t xml:space="preserve">26 przedsięwzięć, w tym 35 projektów, polegających na </w:t>
      </w:r>
      <w:r w:rsidR="001D61BE" w:rsidRPr="006B1A79">
        <w:rPr>
          <w:rFonts w:ascii="Arial Narrow" w:hAnsi="Arial Narrow"/>
          <w:color w:val="000000" w:themeColor="text1"/>
          <w:sz w:val="24"/>
          <w:szCs w:val="24"/>
        </w:rPr>
        <w:t xml:space="preserve">ograniczeniu zanieczyszczeń, </w:t>
      </w:r>
      <w:r w:rsidRPr="006B1A79">
        <w:rPr>
          <w:rFonts w:ascii="Arial Narrow" w:hAnsi="Arial Narrow"/>
          <w:color w:val="000000" w:themeColor="text1"/>
          <w:sz w:val="24"/>
          <w:szCs w:val="24"/>
        </w:rPr>
        <w:t xml:space="preserve">stworzeniu bezpiecznych przestrzeni otwartych </w:t>
      </w:r>
      <w:r w:rsidR="001D61BE" w:rsidRPr="006B1A79">
        <w:rPr>
          <w:rFonts w:ascii="Arial Narrow" w:hAnsi="Arial Narrow"/>
          <w:color w:val="000000" w:themeColor="text1"/>
          <w:sz w:val="24"/>
          <w:szCs w:val="24"/>
        </w:rPr>
        <w:t xml:space="preserve">zaaranżowanych zielenią </w:t>
      </w:r>
      <w:r w:rsidRPr="006B1A79">
        <w:rPr>
          <w:rFonts w:ascii="Arial Narrow" w:hAnsi="Arial Narrow"/>
          <w:color w:val="000000" w:themeColor="text1"/>
          <w:sz w:val="24"/>
          <w:szCs w:val="24"/>
        </w:rPr>
        <w:t>i dostosowanych dla różnych grup użytkowników,</w:t>
      </w:r>
    </w:p>
    <w:p w14:paraId="7F756B93" w14:textId="7134D855" w:rsidR="00E73D96" w:rsidRPr="003A5B5C" w:rsidRDefault="006649DB" w:rsidP="003A5B5C">
      <w:pPr>
        <w:pStyle w:val="Tekstpodstawowy"/>
        <w:numPr>
          <w:ilvl w:val="0"/>
          <w:numId w:val="1"/>
        </w:numPr>
        <w:spacing w:after="0" w:line="257" w:lineRule="auto"/>
        <w:ind w:left="993"/>
        <w:jc w:val="both"/>
        <w:rPr>
          <w:rFonts w:ascii="Arial Narrow" w:hAnsi="Arial Narrow"/>
          <w:color w:val="000000" w:themeColor="text1"/>
          <w:sz w:val="24"/>
          <w:szCs w:val="24"/>
        </w:rPr>
      </w:pPr>
      <w:r w:rsidRPr="006B1A79">
        <w:rPr>
          <w:rFonts w:ascii="Arial Narrow" w:hAnsi="Arial Narrow"/>
          <w:color w:val="000000" w:themeColor="text1"/>
          <w:sz w:val="24"/>
          <w:szCs w:val="24"/>
        </w:rPr>
        <w:t xml:space="preserve">w sferze technicznej Cel strategiczny 4. Stworzyć godziwy standard techniczny, w ramach którego do realizacji przewidzianych jest </w:t>
      </w:r>
      <w:r w:rsidR="00045A67" w:rsidRPr="00F0313E">
        <w:rPr>
          <w:rFonts w:ascii="Arial Narrow" w:hAnsi="Arial Narrow"/>
          <w:sz w:val="24"/>
          <w:szCs w:val="24"/>
        </w:rPr>
        <w:t xml:space="preserve">15 </w:t>
      </w:r>
      <w:r w:rsidRPr="00F0313E">
        <w:rPr>
          <w:rFonts w:ascii="Arial Narrow" w:hAnsi="Arial Narrow"/>
          <w:sz w:val="24"/>
          <w:szCs w:val="24"/>
        </w:rPr>
        <w:t>przedsięwzięć, w tym</w:t>
      </w:r>
      <w:r w:rsidR="00C73275" w:rsidRPr="00F0313E">
        <w:rPr>
          <w:rFonts w:ascii="Arial Narrow" w:hAnsi="Arial Narrow"/>
          <w:sz w:val="24"/>
          <w:szCs w:val="24"/>
        </w:rPr>
        <w:t xml:space="preserve"> 32</w:t>
      </w:r>
      <w:r w:rsidRPr="00F0313E">
        <w:rPr>
          <w:rFonts w:ascii="Arial Narrow" w:hAnsi="Arial Narrow"/>
          <w:sz w:val="24"/>
          <w:szCs w:val="24"/>
        </w:rPr>
        <w:t xml:space="preserve"> </w:t>
      </w:r>
      <w:r w:rsidRPr="006B1A79">
        <w:rPr>
          <w:rFonts w:ascii="Arial Narrow" w:hAnsi="Arial Narrow"/>
          <w:color w:val="000000" w:themeColor="text1"/>
          <w:sz w:val="24"/>
          <w:szCs w:val="24"/>
        </w:rPr>
        <w:t>projekty, polegające na poprawie stanu technicznego obiektów, budowie i przebudowie budynków, dotacjach do remontów, wymianie i rozbudowie sieci.</w:t>
      </w:r>
      <w:bookmarkStart w:id="9" w:name="_Hlk34609491"/>
    </w:p>
    <w:p w14:paraId="592918B0" w14:textId="48BFC1AA" w:rsidR="00E94628" w:rsidRDefault="006649DB" w:rsidP="001153F8">
      <w:pPr>
        <w:pStyle w:val="Tekstpodstawowy"/>
        <w:spacing w:after="0" w:line="257" w:lineRule="auto"/>
        <w:ind w:firstLine="708"/>
        <w:jc w:val="both"/>
        <w:rPr>
          <w:rFonts w:ascii="Arial Narrow" w:hAnsi="Arial Narrow"/>
          <w:sz w:val="24"/>
          <w:szCs w:val="24"/>
        </w:rPr>
      </w:pPr>
      <w:r w:rsidRPr="00045A67">
        <w:rPr>
          <w:rFonts w:ascii="Arial Narrow" w:hAnsi="Arial Narrow"/>
          <w:sz w:val="24"/>
          <w:szCs w:val="24"/>
        </w:rPr>
        <w:t>Na 31 grudnia 20</w:t>
      </w:r>
      <w:r w:rsidR="002049A2" w:rsidRPr="00045A67">
        <w:rPr>
          <w:rFonts w:ascii="Arial Narrow" w:hAnsi="Arial Narrow"/>
          <w:sz w:val="24"/>
          <w:szCs w:val="24"/>
        </w:rPr>
        <w:t>2</w:t>
      </w:r>
      <w:r w:rsidR="0051706F" w:rsidRPr="00045A67">
        <w:rPr>
          <w:rFonts w:ascii="Arial Narrow" w:hAnsi="Arial Narrow"/>
          <w:sz w:val="24"/>
          <w:szCs w:val="24"/>
        </w:rPr>
        <w:t>4</w:t>
      </w:r>
      <w:r w:rsidRPr="00045A67">
        <w:rPr>
          <w:rFonts w:ascii="Arial Narrow" w:hAnsi="Arial Narrow"/>
          <w:sz w:val="24"/>
          <w:szCs w:val="24"/>
        </w:rPr>
        <w:t xml:space="preserve"> r. </w:t>
      </w:r>
      <w:r w:rsidR="00E94628" w:rsidRPr="00045A67">
        <w:rPr>
          <w:rFonts w:ascii="Arial Narrow" w:hAnsi="Arial Narrow"/>
          <w:sz w:val="24"/>
          <w:szCs w:val="24"/>
        </w:rPr>
        <w:t xml:space="preserve">w mieście zameldowanych było </w:t>
      </w:r>
      <w:r w:rsidR="00045A67" w:rsidRPr="0062560A">
        <w:rPr>
          <w:rFonts w:ascii="Arial Narrow" w:hAnsi="Arial Narrow"/>
          <w:sz w:val="24"/>
          <w:szCs w:val="24"/>
        </w:rPr>
        <w:t xml:space="preserve">93 427 </w:t>
      </w:r>
      <w:r w:rsidR="00E94628" w:rsidRPr="00B6418B">
        <w:rPr>
          <w:rFonts w:ascii="Arial Narrow" w:hAnsi="Arial Narrow"/>
          <w:sz w:val="24"/>
          <w:szCs w:val="24"/>
        </w:rPr>
        <w:t>os</w:t>
      </w:r>
      <w:r w:rsidR="00017888" w:rsidRPr="00B6418B">
        <w:rPr>
          <w:rFonts w:ascii="Arial Narrow" w:hAnsi="Arial Narrow"/>
          <w:sz w:val="24"/>
          <w:szCs w:val="24"/>
        </w:rPr>
        <w:t>ób</w:t>
      </w:r>
      <w:r w:rsidR="00E94628" w:rsidRPr="00B6418B">
        <w:rPr>
          <w:rFonts w:ascii="Arial Narrow" w:hAnsi="Arial Narrow"/>
          <w:sz w:val="24"/>
          <w:szCs w:val="24"/>
        </w:rPr>
        <w:t>, w tym w</w:t>
      </w:r>
      <w:r w:rsidRPr="00B6418B">
        <w:rPr>
          <w:rFonts w:ascii="Arial Narrow" w:hAnsi="Arial Narrow"/>
          <w:sz w:val="24"/>
          <w:szCs w:val="24"/>
        </w:rPr>
        <w:t xml:space="preserve"> obszarze rewitalizacji </w:t>
      </w:r>
      <w:r w:rsidR="00E94628" w:rsidRPr="00B6418B">
        <w:rPr>
          <w:rFonts w:ascii="Arial Narrow" w:hAnsi="Arial Narrow"/>
          <w:sz w:val="24"/>
          <w:szCs w:val="24"/>
        </w:rPr>
        <w:t>-</w:t>
      </w:r>
      <w:r w:rsidR="00E94628" w:rsidRPr="00E95541">
        <w:rPr>
          <w:rFonts w:ascii="Arial Narrow" w:hAnsi="Arial Narrow"/>
          <w:color w:val="FF0000"/>
          <w:sz w:val="24"/>
          <w:szCs w:val="24"/>
        </w:rPr>
        <w:t xml:space="preserve"> </w:t>
      </w:r>
      <w:r w:rsidRPr="00E95541">
        <w:rPr>
          <w:rFonts w:ascii="Arial Narrow" w:hAnsi="Arial Narrow"/>
          <w:color w:val="FF0000"/>
          <w:sz w:val="24"/>
          <w:szCs w:val="24"/>
        </w:rPr>
        <w:t xml:space="preserve"> </w:t>
      </w:r>
      <w:r w:rsidR="00CE1A9E" w:rsidRPr="0062560A">
        <w:rPr>
          <w:rFonts w:ascii="Arial Narrow" w:hAnsi="Arial Narrow"/>
          <w:sz w:val="24"/>
          <w:szCs w:val="24"/>
        </w:rPr>
        <w:t xml:space="preserve">3 925 </w:t>
      </w:r>
      <w:r w:rsidRPr="00B6418B">
        <w:rPr>
          <w:rFonts w:ascii="Arial Narrow" w:hAnsi="Arial Narrow"/>
          <w:sz w:val="24"/>
          <w:szCs w:val="24"/>
        </w:rPr>
        <w:t>osób</w:t>
      </w:r>
      <w:r w:rsidR="000C4ED7" w:rsidRPr="00B6418B">
        <w:rPr>
          <w:rFonts w:ascii="Arial Narrow" w:hAnsi="Arial Narrow"/>
          <w:sz w:val="24"/>
          <w:szCs w:val="24"/>
        </w:rPr>
        <w:t>, co stanowi</w:t>
      </w:r>
      <w:r w:rsidR="0083099A" w:rsidRPr="00B6418B">
        <w:rPr>
          <w:rFonts w:ascii="Arial Narrow" w:hAnsi="Arial Narrow"/>
          <w:sz w:val="24"/>
          <w:szCs w:val="24"/>
        </w:rPr>
        <w:t>ło</w:t>
      </w:r>
      <w:r w:rsidR="000C4ED7" w:rsidRPr="00E95541">
        <w:rPr>
          <w:rFonts w:ascii="Arial Narrow" w:hAnsi="Arial Narrow"/>
          <w:color w:val="FF0000"/>
          <w:sz w:val="24"/>
          <w:szCs w:val="24"/>
        </w:rPr>
        <w:t xml:space="preserve"> </w:t>
      </w:r>
      <w:r w:rsidR="00DB255B" w:rsidRPr="0062560A">
        <w:rPr>
          <w:rFonts w:ascii="Arial Narrow" w:hAnsi="Arial Narrow"/>
          <w:sz w:val="24"/>
          <w:szCs w:val="24"/>
        </w:rPr>
        <w:t>4,20 %</w:t>
      </w:r>
      <w:r w:rsidR="00B6418B" w:rsidRPr="0062560A">
        <w:rPr>
          <w:rFonts w:ascii="Arial Narrow" w:hAnsi="Arial Narrow"/>
          <w:sz w:val="24"/>
          <w:szCs w:val="24"/>
        </w:rPr>
        <w:t xml:space="preserve"> </w:t>
      </w:r>
      <w:r w:rsidR="000C4ED7" w:rsidRPr="00B6418B">
        <w:rPr>
          <w:rFonts w:ascii="Arial Narrow" w:hAnsi="Arial Narrow"/>
          <w:sz w:val="24"/>
          <w:szCs w:val="24"/>
        </w:rPr>
        <w:t>ogółu mieszkańców Włocławka</w:t>
      </w:r>
      <w:r w:rsidR="002E7806" w:rsidRPr="00B6418B">
        <w:rPr>
          <w:rFonts w:ascii="Arial Narrow" w:hAnsi="Arial Narrow"/>
          <w:sz w:val="24"/>
          <w:szCs w:val="24"/>
        </w:rPr>
        <w:t xml:space="preserve"> (tabela 1)</w:t>
      </w:r>
      <w:r w:rsidR="00E94628" w:rsidRPr="00B6418B">
        <w:rPr>
          <w:rFonts w:ascii="Arial Narrow" w:hAnsi="Arial Narrow"/>
          <w:sz w:val="24"/>
          <w:szCs w:val="24"/>
        </w:rPr>
        <w:t>.</w:t>
      </w:r>
    </w:p>
    <w:p w14:paraId="78E1B680" w14:textId="77777777" w:rsidR="00274859" w:rsidRPr="00274859" w:rsidRDefault="00274859" w:rsidP="001153F8">
      <w:pPr>
        <w:pStyle w:val="Tekstpodstawowy"/>
        <w:spacing w:after="0" w:line="257" w:lineRule="auto"/>
        <w:ind w:firstLine="708"/>
        <w:jc w:val="both"/>
        <w:rPr>
          <w:rFonts w:ascii="Arial Narrow" w:hAnsi="Arial Narrow"/>
          <w:sz w:val="10"/>
          <w:szCs w:val="10"/>
        </w:rPr>
      </w:pPr>
    </w:p>
    <w:p w14:paraId="1CAD8B25" w14:textId="3B0FDD7C" w:rsidR="00E73D96" w:rsidRDefault="002233DF" w:rsidP="00274859">
      <w:pPr>
        <w:pStyle w:val="Legenda"/>
        <w:ind w:left="0" w:firstLine="0"/>
        <w:rPr>
          <w:rFonts w:ascii="Arial Narrow" w:hAnsi="Arial Narrow"/>
          <w:color w:val="000000" w:themeColor="text1"/>
          <w:sz w:val="20"/>
          <w:szCs w:val="20"/>
        </w:rPr>
      </w:pPr>
      <w:bookmarkStart w:id="10" w:name="_Toc203569155"/>
      <w:bookmarkStart w:id="11" w:name="_Toc203727341"/>
      <w:r w:rsidRPr="002233DF">
        <w:rPr>
          <w:rFonts w:ascii="Arial Narrow" w:hAnsi="Arial Narrow"/>
          <w:color w:val="000000" w:themeColor="text1"/>
          <w:sz w:val="20"/>
          <w:szCs w:val="20"/>
        </w:rPr>
        <w:t xml:space="preserve">Tabela </w:t>
      </w:r>
      <w:r w:rsidRPr="002233DF">
        <w:rPr>
          <w:rFonts w:ascii="Arial Narrow" w:hAnsi="Arial Narrow"/>
          <w:color w:val="000000" w:themeColor="text1"/>
          <w:sz w:val="20"/>
          <w:szCs w:val="20"/>
        </w:rPr>
        <w:fldChar w:fldCharType="begin"/>
      </w:r>
      <w:r w:rsidRPr="002233DF">
        <w:rPr>
          <w:rFonts w:ascii="Arial Narrow" w:hAnsi="Arial Narrow"/>
          <w:color w:val="000000" w:themeColor="text1"/>
          <w:sz w:val="20"/>
          <w:szCs w:val="20"/>
        </w:rPr>
        <w:instrText xml:space="preserve"> SEQ Tabela \* ARABIC </w:instrText>
      </w:r>
      <w:r w:rsidRPr="002233DF">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1</w:t>
      </w:r>
      <w:r w:rsidRPr="002233DF">
        <w:rPr>
          <w:rFonts w:ascii="Arial Narrow" w:hAnsi="Arial Narrow"/>
          <w:color w:val="000000" w:themeColor="text1"/>
          <w:sz w:val="20"/>
          <w:szCs w:val="20"/>
        </w:rPr>
        <w:fldChar w:fldCharType="end"/>
      </w:r>
      <w:r w:rsidRPr="002233DF">
        <w:rPr>
          <w:rFonts w:ascii="Arial Narrow" w:hAnsi="Arial Narrow"/>
          <w:color w:val="000000" w:themeColor="text1"/>
          <w:sz w:val="20"/>
          <w:szCs w:val="20"/>
        </w:rPr>
        <w:t>. Udział liczby mieszkańców obszaru rewitalizacji w liczbie mieszkańców ogółem [%]</w:t>
      </w:r>
      <w:bookmarkEnd w:id="10"/>
      <w:bookmarkEnd w:id="11"/>
    </w:p>
    <w:p w14:paraId="0625BB04" w14:textId="304E60F9" w:rsidR="006B1A79" w:rsidRPr="00AC3E5E" w:rsidRDefault="00213465" w:rsidP="00BA4CFB">
      <w:pPr>
        <w:pStyle w:val="Tekstpodstawowy"/>
        <w:spacing w:after="0" w:line="257" w:lineRule="auto"/>
        <w:jc w:val="both"/>
        <w:rPr>
          <w:rFonts w:ascii="Arial Narrow" w:hAnsi="Arial Narrow"/>
          <w:i/>
          <w:iCs/>
          <w:color w:val="000000" w:themeColor="text1"/>
          <w:sz w:val="10"/>
          <w:szCs w:val="10"/>
        </w:rPr>
      </w:pPr>
      <w:r w:rsidRPr="00AC3E5E">
        <w:rPr>
          <w:rFonts w:ascii="Arial Narrow" w:hAnsi="Arial Narrow"/>
          <w:noProof/>
          <w:color w:val="000000" w:themeColor="text1"/>
          <w:sz w:val="10"/>
          <w:szCs w:val="10"/>
          <w:lang w:eastAsia="pl-PL"/>
        </w:rPr>
        <mc:AlternateContent>
          <mc:Choice Requires="wps">
            <w:drawing>
              <wp:anchor distT="45720" distB="45720" distL="114300" distR="114300" simplePos="0" relativeHeight="251759616" behindDoc="0" locked="0" layoutInCell="1" allowOverlap="1" wp14:anchorId="06DEB70B" wp14:editId="5CF3FF00">
                <wp:simplePos x="0" y="0"/>
                <wp:positionH relativeFrom="margin">
                  <wp:align>right</wp:align>
                </wp:positionH>
                <wp:positionV relativeFrom="paragraph">
                  <wp:posOffset>1631011</wp:posOffset>
                </wp:positionV>
                <wp:extent cx="5931535" cy="381635"/>
                <wp:effectExtent l="0" t="0" r="0" b="0"/>
                <wp:wrapSquare wrapText="bothSides"/>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1535" cy="381635"/>
                        </a:xfrm>
                        <a:prstGeom prst="rect">
                          <a:avLst/>
                        </a:prstGeom>
                        <a:solidFill>
                          <a:srgbClr val="FFFFFF"/>
                        </a:solidFill>
                        <a:ln w="9525">
                          <a:noFill/>
                          <a:miter lim="800000"/>
                          <a:headEnd/>
                          <a:tailEnd/>
                        </a:ln>
                      </wps:spPr>
                      <wps:txbx>
                        <w:txbxContent>
                          <w:p w14:paraId="2529B3FD" w14:textId="109267F7" w:rsidR="00D617EC" w:rsidRPr="00145E63" w:rsidRDefault="00D617EC">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6DEB70B" id="_x0000_t202" coordsize="21600,21600" o:spt="202" path="m,l,21600r21600,l21600,xe">
                <v:stroke joinstyle="miter"/>
                <v:path gradientshapeok="t" o:connecttype="rect"/>
              </v:shapetype>
              <v:shape id="Pole tekstowe 2" o:spid="_x0000_s1026" type="#_x0000_t202" style="position:absolute;left:0;text-align:left;margin-left:415.85pt;margin-top:128.45pt;width:467.05pt;height:30.05pt;z-index:25175961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" stroked="f">
                <v:textbox>
                  <w:txbxContent>
                    <w:p w14:paraId="2529B3FD" w14:textId="109267F7" w:rsidR="00D617EC" w:rsidRPr="00145E63" w:rsidRDefault="00D617EC">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p>
    <w:tbl>
      <w:tblPr>
        <w:tblStyle w:val="Tabela-Siatka"/>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689"/>
        <w:gridCol w:w="992"/>
        <w:gridCol w:w="992"/>
        <w:gridCol w:w="992"/>
        <w:gridCol w:w="851"/>
        <w:gridCol w:w="850"/>
        <w:gridCol w:w="851"/>
        <w:gridCol w:w="901"/>
      </w:tblGrid>
      <w:tr w:rsidR="00B6418B" w:rsidRPr="006B1A79" w14:paraId="10EFBAD4" w14:textId="63BEF4D3" w:rsidTr="00577F9F">
        <w:trPr>
          <w:trHeight w:val="238"/>
          <w:jc w:val="center"/>
        </w:trPr>
        <w:tc>
          <w:tcPr>
            <w:tcW w:w="2689" w:type="dxa"/>
            <w:noWrap/>
            <w:hideMark/>
          </w:tcPr>
          <w:p w14:paraId="3C4E2DF9" w14:textId="3D603F60" w:rsidR="00B6418B" w:rsidRPr="006B1A79" w:rsidRDefault="00B6418B" w:rsidP="000C4ED7">
            <w:pPr>
              <w:pStyle w:val="Tekstpodstawowy"/>
              <w:spacing w:line="257" w:lineRule="auto"/>
              <w:ind w:firstLine="708"/>
              <w:jc w:val="center"/>
              <w:rPr>
                <w:rFonts w:ascii="Arial Narrow" w:hAnsi="Arial Narrow"/>
                <w:color w:val="000000" w:themeColor="text1"/>
              </w:rPr>
            </w:pPr>
            <w:r w:rsidRPr="006B1A79">
              <w:rPr>
                <w:rFonts w:ascii="Arial Narrow" w:hAnsi="Arial Narrow"/>
                <w:color w:val="000000" w:themeColor="text1"/>
              </w:rPr>
              <w:t>Rok</w:t>
            </w:r>
          </w:p>
        </w:tc>
        <w:tc>
          <w:tcPr>
            <w:tcW w:w="992" w:type="dxa"/>
            <w:noWrap/>
            <w:hideMark/>
          </w:tcPr>
          <w:p w14:paraId="1E468B04" w14:textId="77777777" w:rsidR="00B6418B" w:rsidRPr="006B1A79" w:rsidRDefault="00B6418B" w:rsidP="000C4ED7">
            <w:pPr>
              <w:pStyle w:val="Tekstpodstawowy"/>
              <w:spacing w:after="0" w:line="257" w:lineRule="auto"/>
              <w:jc w:val="center"/>
              <w:rPr>
                <w:rFonts w:ascii="Arial Narrow" w:hAnsi="Arial Narrow"/>
                <w:color w:val="000000" w:themeColor="text1"/>
              </w:rPr>
            </w:pPr>
            <w:r w:rsidRPr="006B1A79">
              <w:rPr>
                <w:rFonts w:ascii="Arial Narrow" w:hAnsi="Arial Narrow"/>
                <w:color w:val="000000" w:themeColor="text1"/>
              </w:rPr>
              <w:t>2018</w:t>
            </w:r>
          </w:p>
        </w:tc>
        <w:tc>
          <w:tcPr>
            <w:tcW w:w="992" w:type="dxa"/>
            <w:noWrap/>
            <w:hideMark/>
          </w:tcPr>
          <w:p w14:paraId="134FDEF7" w14:textId="77777777" w:rsidR="00B6418B" w:rsidRPr="006B1A79" w:rsidRDefault="00B6418B" w:rsidP="000C4ED7">
            <w:pPr>
              <w:pStyle w:val="Tekstpodstawowy"/>
              <w:spacing w:after="0" w:line="257" w:lineRule="auto"/>
              <w:jc w:val="center"/>
              <w:rPr>
                <w:rFonts w:ascii="Arial Narrow" w:hAnsi="Arial Narrow"/>
                <w:color w:val="000000" w:themeColor="text1"/>
              </w:rPr>
            </w:pPr>
            <w:r w:rsidRPr="006B1A79">
              <w:rPr>
                <w:rFonts w:ascii="Arial Narrow" w:hAnsi="Arial Narrow"/>
                <w:color w:val="000000" w:themeColor="text1"/>
              </w:rPr>
              <w:t>2019</w:t>
            </w:r>
          </w:p>
        </w:tc>
        <w:tc>
          <w:tcPr>
            <w:tcW w:w="992" w:type="dxa"/>
            <w:noWrap/>
            <w:hideMark/>
          </w:tcPr>
          <w:p w14:paraId="7A295A48" w14:textId="77777777" w:rsidR="00B6418B" w:rsidRPr="006B1A79" w:rsidRDefault="00B6418B" w:rsidP="000C4ED7">
            <w:pPr>
              <w:pStyle w:val="Tekstpodstawowy"/>
              <w:spacing w:after="0" w:line="257" w:lineRule="auto"/>
              <w:jc w:val="center"/>
              <w:rPr>
                <w:rFonts w:ascii="Arial Narrow" w:hAnsi="Arial Narrow"/>
                <w:color w:val="000000" w:themeColor="text1"/>
              </w:rPr>
            </w:pPr>
            <w:r w:rsidRPr="006B1A79">
              <w:rPr>
                <w:rFonts w:ascii="Arial Narrow" w:hAnsi="Arial Narrow"/>
                <w:color w:val="000000" w:themeColor="text1"/>
              </w:rPr>
              <w:t>2020</w:t>
            </w:r>
          </w:p>
        </w:tc>
        <w:tc>
          <w:tcPr>
            <w:tcW w:w="851" w:type="dxa"/>
            <w:noWrap/>
            <w:hideMark/>
          </w:tcPr>
          <w:p w14:paraId="1F7970F9" w14:textId="77777777" w:rsidR="00B6418B" w:rsidRPr="006B1A79" w:rsidRDefault="00B6418B" w:rsidP="000C4ED7">
            <w:pPr>
              <w:pStyle w:val="Tekstpodstawowy"/>
              <w:spacing w:after="0" w:line="257" w:lineRule="auto"/>
              <w:jc w:val="center"/>
              <w:rPr>
                <w:rFonts w:ascii="Arial Narrow" w:hAnsi="Arial Narrow"/>
                <w:color w:val="000000" w:themeColor="text1"/>
              </w:rPr>
            </w:pPr>
            <w:r w:rsidRPr="006B1A79">
              <w:rPr>
                <w:rFonts w:ascii="Arial Narrow" w:hAnsi="Arial Narrow"/>
                <w:color w:val="000000" w:themeColor="text1"/>
              </w:rPr>
              <w:t>2021</w:t>
            </w:r>
          </w:p>
        </w:tc>
        <w:tc>
          <w:tcPr>
            <w:tcW w:w="850" w:type="dxa"/>
          </w:tcPr>
          <w:p w14:paraId="43871B81" w14:textId="0C95517C" w:rsidR="00B6418B" w:rsidRPr="006B1A79" w:rsidRDefault="00B6418B" w:rsidP="000C4ED7">
            <w:pPr>
              <w:pStyle w:val="Tekstpodstawowy"/>
              <w:spacing w:after="0" w:line="257" w:lineRule="auto"/>
              <w:jc w:val="center"/>
              <w:rPr>
                <w:rFonts w:ascii="Arial Narrow" w:hAnsi="Arial Narrow"/>
                <w:color w:val="000000" w:themeColor="text1"/>
              </w:rPr>
            </w:pPr>
            <w:r w:rsidRPr="006B1A79">
              <w:rPr>
                <w:rFonts w:ascii="Arial Narrow" w:hAnsi="Arial Narrow"/>
                <w:color w:val="000000" w:themeColor="text1"/>
              </w:rPr>
              <w:t>2022</w:t>
            </w:r>
          </w:p>
        </w:tc>
        <w:tc>
          <w:tcPr>
            <w:tcW w:w="851" w:type="dxa"/>
          </w:tcPr>
          <w:p w14:paraId="67EF9C11" w14:textId="4AA78487" w:rsidR="00B6418B" w:rsidRPr="006B1A79" w:rsidRDefault="00B6418B" w:rsidP="000C4ED7">
            <w:pPr>
              <w:pStyle w:val="Tekstpodstawowy"/>
              <w:spacing w:after="0" w:line="257" w:lineRule="auto"/>
              <w:jc w:val="center"/>
              <w:rPr>
                <w:rFonts w:ascii="Arial Narrow" w:hAnsi="Arial Narrow"/>
                <w:color w:val="000000" w:themeColor="text1"/>
              </w:rPr>
            </w:pPr>
            <w:r w:rsidRPr="006B1A79">
              <w:rPr>
                <w:rFonts w:ascii="Arial Narrow" w:hAnsi="Arial Narrow"/>
                <w:color w:val="000000" w:themeColor="text1"/>
              </w:rPr>
              <w:t>2023</w:t>
            </w:r>
          </w:p>
        </w:tc>
        <w:tc>
          <w:tcPr>
            <w:tcW w:w="901" w:type="dxa"/>
          </w:tcPr>
          <w:p w14:paraId="2FC33538" w14:textId="6127868F" w:rsidR="00B6418B" w:rsidRPr="006B1A79" w:rsidRDefault="00F0007D" w:rsidP="000C4ED7">
            <w:pPr>
              <w:pStyle w:val="Tekstpodstawowy"/>
              <w:spacing w:after="0" w:line="257" w:lineRule="auto"/>
              <w:jc w:val="center"/>
              <w:rPr>
                <w:rFonts w:ascii="Arial Narrow" w:hAnsi="Arial Narrow"/>
                <w:color w:val="000000" w:themeColor="text1"/>
              </w:rPr>
            </w:pPr>
            <w:r>
              <w:rPr>
                <w:rFonts w:ascii="Arial Narrow" w:hAnsi="Arial Narrow"/>
                <w:color w:val="000000" w:themeColor="text1"/>
              </w:rPr>
              <w:t>2024</w:t>
            </w:r>
          </w:p>
        </w:tc>
      </w:tr>
      <w:tr w:rsidR="00B6418B" w:rsidRPr="006B1A79" w14:paraId="400DD8CC" w14:textId="6EDD74C4" w:rsidTr="00F0007D">
        <w:trPr>
          <w:trHeight w:val="497"/>
          <w:jc w:val="center"/>
        </w:trPr>
        <w:tc>
          <w:tcPr>
            <w:tcW w:w="2689" w:type="dxa"/>
            <w:noWrap/>
            <w:hideMark/>
          </w:tcPr>
          <w:p w14:paraId="57DF1D99" w14:textId="065B59FA" w:rsidR="00B6418B" w:rsidRPr="006B1A79" w:rsidRDefault="00B6418B" w:rsidP="007E3A20">
            <w:pPr>
              <w:pStyle w:val="Tekstpodstawowy"/>
              <w:spacing w:after="0" w:line="257" w:lineRule="auto"/>
              <w:ind w:firstLine="29"/>
              <w:rPr>
                <w:rFonts w:ascii="Arial Narrow" w:hAnsi="Arial Narrow"/>
                <w:color w:val="000000" w:themeColor="text1"/>
              </w:rPr>
            </w:pPr>
            <w:r w:rsidRPr="006B1A79">
              <w:rPr>
                <w:rFonts w:ascii="Arial Narrow" w:hAnsi="Arial Narrow"/>
                <w:color w:val="000000" w:themeColor="text1"/>
              </w:rPr>
              <w:t xml:space="preserve">Liczba osób zameldowanych </w:t>
            </w:r>
            <w:r w:rsidRPr="006B1A79">
              <w:rPr>
                <w:rFonts w:ascii="Arial Narrow" w:hAnsi="Arial Narrow"/>
                <w:color w:val="000000" w:themeColor="text1"/>
              </w:rPr>
              <w:br/>
              <w:t>w mieście</w:t>
            </w:r>
          </w:p>
        </w:tc>
        <w:tc>
          <w:tcPr>
            <w:tcW w:w="992" w:type="dxa"/>
            <w:noWrap/>
            <w:hideMark/>
          </w:tcPr>
          <w:p w14:paraId="257F5478" w14:textId="68A41FA4" w:rsidR="00B6418B" w:rsidRPr="006B1A79" w:rsidRDefault="00B6418B"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104 029</w:t>
            </w:r>
          </w:p>
        </w:tc>
        <w:tc>
          <w:tcPr>
            <w:tcW w:w="992" w:type="dxa"/>
            <w:noWrap/>
            <w:hideMark/>
          </w:tcPr>
          <w:p w14:paraId="20D849ED" w14:textId="7B5EB668" w:rsidR="00B6418B" w:rsidRPr="006B1A79" w:rsidRDefault="00B6418B"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102 602</w:t>
            </w:r>
          </w:p>
        </w:tc>
        <w:tc>
          <w:tcPr>
            <w:tcW w:w="992" w:type="dxa"/>
            <w:noWrap/>
            <w:hideMark/>
          </w:tcPr>
          <w:p w14:paraId="2498C3C5" w14:textId="7B88C032" w:rsidR="00B6418B" w:rsidRPr="006B1A79" w:rsidRDefault="00B6418B"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100 849</w:t>
            </w:r>
          </w:p>
        </w:tc>
        <w:tc>
          <w:tcPr>
            <w:tcW w:w="851" w:type="dxa"/>
            <w:noWrap/>
            <w:hideMark/>
          </w:tcPr>
          <w:p w14:paraId="139B18A9" w14:textId="4842274A" w:rsidR="00B6418B" w:rsidRPr="006B1A79" w:rsidRDefault="00B6418B"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98 623</w:t>
            </w:r>
          </w:p>
        </w:tc>
        <w:tc>
          <w:tcPr>
            <w:tcW w:w="850" w:type="dxa"/>
          </w:tcPr>
          <w:p w14:paraId="26F76552" w14:textId="3911C6F1" w:rsidR="00B6418B" w:rsidRPr="006B1A79" w:rsidRDefault="00B6418B"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96 874</w:t>
            </w:r>
          </w:p>
        </w:tc>
        <w:tc>
          <w:tcPr>
            <w:tcW w:w="851" w:type="dxa"/>
          </w:tcPr>
          <w:p w14:paraId="21A91777" w14:textId="0E43335C" w:rsidR="00B6418B" w:rsidRPr="006B1A79" w:rsidRDefault="00B6418B"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95 1</w:t>
            </w:r>
            <w:r>
              <w:rPr>
                <w:rFonts w:ascii="Arial Narrow" w:hAnsi="Arial Narrow"/>
                <w:color w:val="000000" w:themeColor="text1"/>
              </w:rPr>
              <w:t>7</w:t>
            </w:r>
            <w:r w:rsidRPr="006B1A79">
              <w:rPr>
                <w:rFonts w:ascii="Arial Narrow" w:hAnsi="Arial Narrow"/>
                <w:color w:val="000000" w:themeColor="text1"/>
              </w:rPr>
              <w:t>5</w:t>
            </w:r>
          </w:p>
        </w:tc>
        <w:tc>
          <w:tcPr>
            <w:tcW w:w="901" w:type="dxa"/>
          </w:tcPr>
          <w:p w14:paraId="40D571B9" w14:textId="41111604" w:rsidR="00B6418B" w:rsidRPr="006D28E7" w:rsidRDefault="00F0007D" w:rsidP="000C4ED7">
            <w:pPr>
              <w:pStyle w:val="Tekstpodstawowy"/>
              <w:spacing w:after="0" w:line="257" w:lineRule="auto"/>
              <w:jc w:val="right"/>
              <w:rPr>
                <w:rFonts w:ascii="Arial Narrow" w:hAnsi="Arial Narrow"/>
              </w:rPr>
            </w:pPr>
            <w:r w:rsidRPr="006D28E7">
              <w:rPr>
                <w:rFonts w:ascii="Arial Narrow" w:hAnsi="Arial Narrow"/>
              </w:rPr>
              <w:t>93 427</w:t>
            </w:r>
          </w:p>
        </w:tc>
      </w:tr>
      <w:tr w:rsidR="00B6418B" w:rsidRPr="006B1A79" w14:paraId="5372E1AB" w14:textId="57789D0C" w:rsidTr="00F0007D">
        <w:trPr>
          <w:trHeight w:val="505"/>
          <w:jc w:val="center"/>
        </w:trPr>
        <w:tc>
          <w:tcPr>
            <w:tcW w:w="2689" w:type="dxa"/>
            <w:noWrap/>
            <w:hideMark/>
          </w:tcPr>
          <w:p w14:paraId="6E42D5EF" w14:textId="59865702" w:rsidR="00B6418B" w:rsidRPr="006B1A79" w:rsidRDefault="00B6418B" w:rsidP="007E3A20">
            <w:pPr>
              <w:pStyle w:val="Tekstpodstawowy"/>
              <w:spacing w:after="0" w:line="257" w:lineRule="auto"/>
              <w:rPr>
                <w:rFonts w:ascii="Arial Narrow" w:hAnsi="Arial Narrow"/>
                <w:color w:val="000000" w:themeColor="text1"/>
              </w:rPr>
            </w:pPr>
            <w:r w:rsidRPr="006B1A79">
              <w:rPr>
                <w:rFonts w:ascii="Arial Narrow" w:hAnsi="Arial Narrow"/>
                <w:color w:val="000000" w:themeColor="text1"/>
              </w:rPr>
              <w:t xml:space="preserve">Liczba osób zameldowanych </w:t>
            </w:r>
            <w:r w:rsidRPr="006B1A79">
              <w:rPr>
                <w:rFonts w:ascii="Arial Narrow" w:hAnsi="Arial Narrow"/>
                <w:color w:val="000000" w:themeColor="text1"/>
              </w:rPr>
              <w:br/>
              <w:t>w obszarze rewitalizacji</w:t>
            </w:r>
          </w:p>
        </w:tc>
        <w:tc>
          <w:tcPr>
            <w:tcW w:w="992" w:type="dxa"/>
            <w:noWrap/>
            <w:hideMark/>
          </w:tcPr>
          <w:p w14:paraId="15162B23" w14:textId="2CEA15BB" w:rsidR="00B6418B" w:rsidRPr="006B1A79" w:rsidRDefault="00B6418B"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5 097</w:t>
            </w:r>
          </w:p>
        </w:tc>
        <w:tc>
          <w:tcPr>
            <w:tcW w:w="992" w:type="dxa"/>
            <w:noWrap/>
            <w:hideMark/>
          </w:tcPr>
          <w:p w14:paraId="0E819431" w14:textId="2B50643A" w:rsidR="00B6418B" w:rsidRPr="006B1A79" w:rsidRDefault="00B6418B"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4 805</w:t>
            </w:r>
          </w:p>
        </w:tc>
        <w:tc>
          <w:tcPr>
            <w:tcW w:w="992" w:type="dxa"/>
            <w:noWrap/>
            <w:hideMark/>
          </w:tcPr>
          <w:p w14:paraId="1C1ED14D" w14:textId="4621CEE0" w:rsidR="00B6418B" w:rsidRPr="006B1A79" w:rsidRDefault="00B6418B" w:rsidP="000C4ED7">
            <w:pPr>
              <w:pStyle w:val="Tekstpodstawowy"/>
              <w:spacing w:after="0" w:line="257" w:lineRule="auto"/>
              <w:ind w:firstLine="24"/>
              <w:jc w:val="right"/>
              <w:rPr>
                <w:rFonts w:ascii="Arial Narrow" w:hAnsi="Arial Narrow"/>
                <w:color w:val="000000" w:themeColor="text1"/>
              </w:rPr>
            </w:pPr>
            <w:r w:rsidRPr="006B1A79">
              <w:rPr>
                <w:rFonts w:ascii="Arial Narrow" w:hAnsi="Arial Narrow"/>
                <w:color w:val="000000" w:themeColor="text1"/>
              </w:rPr>
              <w:t>4 652</w:t>
            </w:r>
          </w:p>
        </w:tc>
        <w:tc>
          <w:tcPr>
            <w:tcW w:w="851" w:type="dxa"/>
            <w:noWrap/>
            <w:hideMark/>
          </w:tcPr>
          <w:p w14:paraId="655044F9" w14:textId="1A0A3DFF" w:rsidR="00B6418B" w:rsidRPr="006B1A79" w:rsidRDefault="00B6418B"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4 490</w:t>
            </w:r>
          </w:p>
        </w:tc>
        <w:tc>
          <w:tcPr>
            <w:tcW w:w="850" w:type="dxa"/>
          </w:tcPr>
          <w:p w14:paraId="45CC873B" w14:textId="406944EF" w:rsidR="00B6418B" w:rsidRPr="006B1A79" w:rsidRDefault="00B6418B"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4 255</w:t>
            </w:r>
          </w:p>
        </w:tc>
        <w:tc>
          <w:tcPr>
            <w:tcW w:w="851" w:type="dxa"/>
          </w:tcPr>
          <w:p w14:paraId="6DBF7F4C" w14:textId="0116B98B" w:rsidR="00B6418B" w:rsidRPr="006B1A79" w:rsidRDefault="00B6418B"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4 095</w:t>
            </w:r>
          </w:p>
        </w:tc>
        <w:tc>
          <w:tcPr>
            <w:tcW w:w="901" w:type="dxa"/>
          </w:tcPr>
          <w:p w14:paraId="492DC334" w14:textId="25304EC3" w:rsidR="00B6418B" w:rsidRPr="006D28E7" w:rsidRDefault="00F0007D" w:rsidP="000C4ED7">
            <w:pPr>
              <w:pStyle w:val="Tekstpodstawowy"/>
              <w:spacing w:after="0" w:line="257" w:lineRule="auto"/>
              <w:jc w:val="right"/>
              <w:rPr>
                <w:rFonts w:ascii="Arial Narrow" w:hAnsi="Arial Narrow"/>
              </w:rPr>
            </w:pPr>
            <w:r w:rsidRPr="006D28E7">
              <w:rPr>
                <w:rFonts w:ascii="Arial Narrow" w:hAnsi="Arial Narrow"/>
              </w:rPr>
              <w:t>3 925</w:t>
            </w:r>
          </w:p>
        </w:tc>
      </w:tr>
      <w:tr w:rsidR="00B6418B" w:rsidRPr="006B1A79" w14:paraId="5D62E506" w14:textId="7BA686AA" w:rsidTr="00F0007D">
        <w:trPr>
          <w:trHeight w:val="300"/>
          <w:jc w:val="center"/>
        </w:trPr>
        <w:tc>
          <w:tcPr>
            <w:tcW w:w="2689" w:type="dxa"/>
            <w:noWrap/>
            <w:hideMark/>
          </w:tcPr>
          <w:p w14:paraId="79483575" w14:textId="1026C758" w:rsidR="00B6418B" w:rsidRPr="006B1A79" w:rsidRDefault="00B6418B" w:rsidP="002A2417">
            <w:pPr>
              <w:pStyle w:val="Tekstpodstawowy"/>
              <w:spacing w:after="0" w:line="257" w:lineRule="auto"/>
              <w:rPr>
                <w:rFonts w:ascii="Arial Narrow" w:hAnsi="Arial Narrow"/>
                <w:color w:val="000000" w:themeColor="text1"/>
              </w:rPr>
            </w:pPr>
            <w:r w:rsidRPr="006B1A79">
              <w:rPr>
                <w:rFonts w:ascii="Arial Narrow" w:hAnsi="Arial Narrow"/>
                <w:color w:val="000000" w:themeColor="text1"/>
              </w:rPr>
              <w:t>Udział liczby mieszkańców obszaru rewitalizacji w liczbie mieszkańców ogółem [%]</w:t>
            </w:r>
          </w:p>
        </w:tc>
        <w:tc>
          <w:tcPr>
            <w:tcW w:w="992" w:type="dxa"/>
            <w:noWrap/>
            <w:hideMark/>
          </w:tcPr>
          <w:p w14:paraId="6237CFA0" w14:textId="77777777" w:rsidR="00B6418B" w:rsidRPr="006B1A79" w:rsidRDefault="00B6418B"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4,89</w:t>
            </w:r>
          </w:p>
        </w:tc>
        <w:tc>
          <w:tcPr>
            <w:tcW w:w="992" w:type="dxa"/>
            <w:noWrap/>
            <w:hideMark/>
          </w:tcPr>
          <w:p w14:paraId="12250C5D" w14:textId="77777777" w:rsidR="00B6418B" w:rsidRPr="006B1A79" w:rsidRDefault="00B6418B"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4,63</w:t>
            </w:r>
          </w:p>
        </w:tc>
        <w:tc>
          <w:tcPr>
            <w:tcW w:w="992" w:type="dxa"/>
            <w:noWrap/>
            <w:hideMark/>
          </w:tcPr>
          <w:p w14:paraId="3257FA18" w14:textId="77777777" w:rsidR="00B6418B" w:rsidRPr="006B1A79" w:rsidRDefault="00B6418B"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4,61</w:t>
            </w:r>
          </w:p>
        </w:tc>
        <w:tc>
          <w:tcPr>
            <w:tcW w:w="851" w:type="dxa"/>
            <w:noWrap/>
            <w:hideMark/>
          </w:tcPr>
          <w:p w14:paraId="742227EF" w14:textId="30AB9F7A" w:rsidR="00B6418B" w:rsidRPr="006B1A79" w:rsidRDefault="00B6418B"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4,55</w:t>
            </w:r>
          </w:p>
        </w:tc>
        <w:tc>
          <w:tcPr>
            <w:tcW w:w="850" w:type="dxa"/>
          </w:tcPr>
          <w:p w14:paraId="317C8FB9" w14:textId="7AFF2A7A" w:rsidR="00B6418B" w:rsidRPr="006B1A79" w:rsidRDefault="00B6418B"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4,40</w:t>
            </w:r>
          </w:p>
        </w:tc>
        <w:tc>
          <w:tcPr>
            <w:tcW w:w="851" w:type="dxa"/>
          </w:tcPr>
          <w:p w14:paraId="5DDAB6B0" w14:textId="5E672FA0" w:rsidR="00B6418B" w:rsidRPr="006B1A79" w:rsidRDefault="00B6418B" w:rsidP="000C4ED7">
            <w:pPr>
              <w:pStyle w:val="Tekstpodstawowy"/>
              <w:spacing w:after="0" w:line="257" w:lineRule="auto"/>
              <w:jc w:val="right"/>
              <w:rPr>
                <w:rFonts w:ascii="Arial Narrow" w:hAnsi="Arial Narrow"/>
                <w:color w:val="000000" w:themeColor="text1"/>
              </w:rPr>
            </w:pPr>
            <w:r w:rsidRPr="006B1A79">
              <w:rPr>
                <w:rFonts w:ascii="Arial Narrow" w:hAnsi="Arial Narrow"/>
                <w:color w:val="000000" w:themeColor="text1"/>
              </w:rPr>
              <w:t>4,30</w:t>
            </w:r>
          </w:p>
        </w:tc>
        <w:tc>
          <w:tcPr>
            <w:tcW w:w="901" w:type="dxa"/>
          </w:tcPr>
          <w:p w14:paraId="3E8933B9" w14:textId="5A8B2FAE" w:rsidR="00B6418B" w:rsidRPr="006D28E7" w:rsidRDefault="00F0007D" w:rsidP="000C4ED7">
            <w:pPr>
              <w:pStyle w:val="Tekstpodstawowy"/>
              <w:spacing w:after="0" w:line="257" w:lineRule="auto"/>
              <w:jc w:val="right"/>
              <w:rPr>
                <w:rFonts w:ascii="Arial Narrow" w:hAnsi="Arial Narrow"/>
              </w:rPr>
            </w:pPr>
            <w:r w:rsidRPr="006D28E7">
              <w:rPr>
                <w:rFonts w:ascii="Arial Narrow" w:hAnsi="Arial Narrow"/>
              </w:rPr>
              <w:t>4,20</w:t>
            </w:r>
          </w:p>
        </w:tc>
      </w:tr>
    </w:tbl>
    <w:p w14:paraId="179BA538" w14:textId="0956083D" w:rsidR="002366FB" w:rsidRDefault="00EE2502" w:rsidP="00577F9F">
      <w:pPr>
        <w:pStyle w:val="Tekstpodstawowy"/>
        <w:spacing w:after="0" w:line="257" w:lineRule="auto"/>
        <w:jc w:val="both"/>
        <w:rPr>
          <w:rFonts w:ascii="Arial Narrow" w:hAnsi="Arial Narrow"/>
          <w:sz w:val="24"/>
          <w:szCs w:val="24"/>
        </w:rPr>
      </w:pPr>
      <w:r w:rsidRPr="005143DB">
        <w:rPr>
          <w:rFonts w:ascii="Arial Narrow" w:hAnsi="Arial Narrow"/>
          <w:sz w:val="24"/>
          <w:szCs w:val="24"/>
        </w:rPr>
        <w:t>P</w:t>
      </w:r>
      <w:r w:rsidR="0083099A" w:rsidRPr="005143DB">
        <w:rPr>
          <w:rFonts w:ascii="Arial Narrow" w:hAnsi="Arial Narrow"/>
          <w:sz w:val="24"/>
          <w:szCs w:val="24"/>
        </w:rPr>
        <w:t>oniżej przedstawi</w:t>
      </w:r>
      <w:r w:rsidRPr="005143DB">
        <w:rPr>
          <w:rFonts w:ascii="Arial Narrow" w:hAnsi="Arial Narrow"/>
          <w:sz w:val="24"/>
          <w:szCs w:val="24"/>
        </w:rPr>
        <w:t>one zostało</w:t>
      </w:r>
      <w:r w:rsidR="0083099A" w:rsidRPr="005143DB">
        <w:rPr>
          <w:rFonts w:ascii="Arial Narrow" w:hAnsi="Arial Narrow"/>
          <w:sz w:val="24"/>
          <w:szCs w:val="24"/>
        </w:rPr>
        <w:t xml:space="preserve"> porównanie struktury wiekowej mieszkańców miasta i </w:t>
      </w:r>
      <w:r w:rsidR="00145E63" w:rsidRPr="005143DB">
        <w:rPr>
          <w:rFonts w:ascii="Arial Narrow" w:hAnsi="Arial Narrow"/>
          <w:sz w:val="24"/>
          <w:szCs w:val="24"/>
        </w:rPr>
        <w:t xml:space="preserve">mieszkańców </w:t>
      </w:r>
      <w:r w:rsidR="0083099A" w:rsidRPr="005143DB">
        <w:rPr>
          <w:rFonts w:ascii="Arial Narrow" w:hAnsi="Arial Narrow"/>
          <w:sz w:val="24"/>
          <w:szCs w:val="24"/>
        </w:rPr>
        <w:t>obszaru rewitalizacji (tabela 2)</w:t>
      </w:r>
      <w:r w:rsidR="00577F9F">
        <w:rPr>
          <w:rFonts w:ascii="Arial Narrow" w:hAnsi="Arial Narrow"/>
          <w:sz w:val="24"/>
          <w:szCs w:val="24"/>
        </w:rPr>
        <w:t>.</w:t>
      </w:r>
    </w:p>
    <w:p w14:paraId="67C0A369" w14:textId="77777777" w:rsidR="00577F9F" w:rsidRPr="00577F9F" w:rsidRDefault="00577F9F" w:rsidP="00577F9F">
      <w:pPr>
        <w:pStyle w:val="Tekstpodstawowy"/>
        <w:spacing w:after="0" w:line="257" w:lineRule="auto"/>
        <w:jc w:val="both"/>
        <w:rPr>
          <w:rFonts w:ascii="Arial Narrow" w:hAnsi="Arial Narrow"/>
          <w:sz w:val="10"/>
          <w:szCs w:val="10"/>
        </w:rPr>
      </w:pPr>
    </w:p>
    <w:p w14:paraId="71BAD0D3" w14:textId="3D34A3C1" w:rsidR="00AC3E5E" w:rsidRPr="002366FB" w:rsidRDefault="002366FB" w:rsidP="002366FB">
      <w:pPr>
        <w:pStyle w:val="Legenda"/>
        <w:rPr>
          <w:rFonts w:ascii="Arial Narrow" w:hAnsi="Arial Narrow"/>
          <w:color w:val="000000" w:themeColor="text1"/>
          <w:sz w:val="20"/>
          <w:szCs w:val="20"/>
        </w:rPr>
      </w:pPr>
      <w:bookmarkStart w:id="12" w:name="_Toc203569156"/>
      <w:bookmarkStart w:id="13" w:name="_Toc203727342"/>
      <w:r w:rsidRPr="002366FB">
        <w:rPr>
          <w:rFonts w:ascii="Arial Narrow" w:hAnsi="Arial Narrow"/>
          <w:color w:val="000000" w:themeColor="text1"/>
          <w:sz w:val="20"/>
          <w:szCs w:val="20"/>
        </w:rPr>
        <w:t xml:space="preserve">Tabela </w:t>
      </w:r>
      <w:r w:rsidRPr="002366FB">
        <w:rPr>
          <w:rFonts w:ascii="Arial Narrow" w:hAnsi="Arial Narrow"/>
          <w:color w:val="000000" w:themeColor="text1"/>
          <w:sz w:val="20"/>
          <w:szCs w:val="20"/>
        </w:rPr>
        <w:fldChar w:fldCharType="begin"/>
      </w:r>
      <w:r w:rsidRPr="002366FB">
        <w:rPr>
          <w:rFonts w:ascii="Arial Narrow" w:hAnsi="Arial Narrow"/>
          <w:color w:val="000000" w:themeColor="text1"/>
          <w:sz w:val="20"/>
          <w:szCs w:val="20"/>
        </w:rPr>
        <w:instrText xml:space="preserve"> SEQ Tabela \* ARABIC </w:instrText>
      </w:r>
      <w:r w:rsidRPr="002366FB">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2</w:t>
      </w:r>
      <w:r w:rsidRPr="002366FB">
        <w:rPr>
          <w:rFonts w:ascii="Arial Narrow" w:hAnsi="Arial Narrow"/>
          <w:color w:val="000000" w:themeColor="text1"/>
          <w:sz w:val="20"/>
          <w:szCs w:val="20"/>
        </w:rPr>
        <w:fldChar w:fldCharType="end"/>
      </w:r>
      <w:r w:rsidRPr="002366FB">
        <w:rPr>
          <w:rFonts w:ascii="Arial Narrow" w:hAnsi="Arial Narrow"/>
          <w:color w:val="000000" w:themeColor="text1"/>
          <w:sz w:val="20"/>
          <w:szCs w:val="20"/>
        </w:rPr>
        <w:t>. Liczba mieszkańców zameldowanych w mieście i w obszarze rewitalizacji (stan na 31.12.2024r.)</w:t>
      </w:r>
      <w:bookmarkEnd w:id="12"/>
      <w:bookmarkEnd w:id="13"/>
    </w:p>
    <w:tbl>
      <w:tblPr>
        <w:tblW w:w="9634"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70" w:type="dxa"/>
          <w:right w:w="70" w:type="dxa"/>
        </w:tblCellMar>
        <w:tblLook w:val="04A0" w:firstRow="1" w:lastRow="0" w:firstColumn="1" w:lastColumn="0" w:noHBand="0" w:noVBand="1"/>
      </w:tblPr>
      <w:tblGrid>
        <w:gridCol w:w="1063"/>
        <w:gridCol w:w="1253"/>
        <w:gridCol w:w="1253"/>
        <w:gridCol w:w="1253"/>
        <w:gridCol w:w="1269"/>
        <w:gridCol w:w="1275"/>
        <w:gridCol w:w="1276"/>
        <w:gridCol w:w="992"/>
      </w:tblGrid>
      <w:tr w:rsidR="00A45B8F" w:rsidRPr="00A45B8F" w14:paraId="71E218D8" w14:textId="77777777" w:rsidTr="00AC49E7">
        <w:trPr>
          <w:trHeight w:val="169"/>
        </w:trPr>
        <w:tc>
          <w:tcPr>
            <w:tcW w:w="1063" w:type="dxa"/>
          </w:tcPr>
          <w:p w14:paraId="2EDE70F8" w14:textId="77777777"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sz w:val="20"/>
                <w:szCs w:val="20"/>
                <w:lang w:eastAsia="pl-PL"/>
              </w:rPr>
            </w:pPr>
          </w:p>
        </w:tc>
        <w:tc>
          <w:tcPr>
            <w:tcW w:w="7579" w:type="dxa"/>
            <w:gridSpan w:val="6"/>
            <w:noWrap/>
            <w:vAlign w:val="bottom"/>
            <w:hideMark/>
          </w:tcPr>
          <w:p w14:paraId="56F2DA28" w14:textId="6D416F5C"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A45B8F">
              <w:rPr>
                <w:rFonts w:ascii="Arial Narrow" w:eastAsia="Times New Roman" w:hAnsi="Arial Narrow" w:cs="Times New Roman"/>
                <w:color w:val="000000" w:themeColor="text1"/>
                <w:lang w:eastAsia="pl-PL"/>
              </w:rPr>
              <w:t xml:space="preserve">Liczba mieszkańców zameldowanych w mieście i w obszarze rewitalizacji </w:t>
            </w:r>
          </w:p>
        </w:tc>
        <w:tc>
          <w:tcPr>
            <w:tcW w:w="992" w:type="dxa"/>
          </w:tcPr>
          <w:p w14:paraId="3DA8055A" w14:textId="77777777"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A45B8F">
              <w:rPr>
                <w:rFonts w:ascii="Arial Narrow" w:eastAsia="Times New Roman" w:hAnsi="Arial Narrow" w:cs="Times New Roman"/>
                <w:color w:val="000000" w:themeColor="text1"/>
                <w:lang w:eastAsia="pl-PL"/>
              </w:rPr>
              <w:t>Razem</w:t>
            </w:r>
          </w:p>
        </w:tc>
      </w:tr>
      <w:tr w:rsidR="00A45B8F" w:rsidRPr="00A45B8F" w14:paraId="6D1A4C30" w14:textId="77777777" w:rsidTr="00AC49E7">
        <w:trPr>
          <w:trHeight w:val="826"/>
        </w:trPr>
        <w:tc>
          <w:tcPr>
            <w:tcW w:w="1063" w:type="dxa"/>
          </w:tcPr>
          <w:p w14:paraId="7B242C06" w14:textId="77777777"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p>
        </w:tc>
        <w:tc>
          <w:tcPr>
            <w:tcW w:w="1253" w:type="dxa"/>
            <w:vAlign w:val="center"/>
            <w:hideMark/>
          </w:tcPr>
          <w:p w14:paraId="09E01DCB" w14:textId="2DCACE2E"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A45B8F">
              <w:rPr>
                <w:rFonts w:ascii="Arial Narrow" w:eastAsia="Times New Roman" w:hAnsi="Arial Narrow" w:cs="Times New Roman"/>
                <w:color w:val="000000" w:themeColor="text1"/>
                <w:lang w:eastAsia="pl-PL"/>
              </w:rPr>
              <w:t>mężczyźni w wieku przed</w:t>
            </w:r>
            <w:r w:rsidR="00DF1A91" w:rsidRPr="00A45B8F">
              <w:rPr>
                <w:rFonts w:ascii="Arial Narrow" w:eastAsia="Times New Roman" w:hAnsi="Arial Narrow" w:cs="Times New Roman"/>
                <w:color w:val="000000" w:themeColor="text1"/>
                <w:lang w:eastAsia="pl-PL"/>
              </w:rPr>
              <w:t>-</w:t>
            </w:r>
            <w:r w:rsidRPr="00A45B8F">
              <w:rPr>
                <w:rFonts w:ascii="Arial Narrow" w:eastAsia="Times New Roman" w:hAnsi="Arial Narrow" w:cs="Times New Roman"/>
                <w:color w:val="000000" w:themeColor="text1"/>
                <w:lang w:eastAsia="pl-PL"/>
              </w:rPr>
              <w:t>produkcyjnym</w:t>
            </w:r>
          </w:p>
        </w:tc>
        <w:tc>
          <w:tcPr>
            <w:tcW w:w="1253" w:type="dxa"/>
            <w:vAlign w:val="center"/>
            <w:hideMark/>
          </w:tcPr>
          <w:p w14:paraId="75E3AA04" w14:textId="10F9A863"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A45B8F">
              <w:rPr>
                <w:rFonts w:ascii="Arial Narrow" w:eastAsia="Times New Roman" w:hAnsi="Arial Narrow" w:cs="Times New Roman"/>
                <w:color w:val="000000" w:themeColor="text1"/>
                <w:lang w:eastAsia="pl-PL"/>
              </w:rPr>
              <w:t xml:space="preserve">mężczyźni </w:t>
            </w:r>
            <w:r w:rsidRPr="00A45B8F">
              <w:rPr>
                <w:rFonts w:ascii="Arial Narrow" w:eastAsia="Times New Roman" w:hAnsi="Arial Narrow" w:cs="Times New Roman"/>
                <w:color w:val="000000" w:themeColor="text1"/>
                <w:lang w:eastAsia="pl-PL"/>
              </w:rPr>
              <w:br/>
              <w:t>w wieku produkcyjnym</w:t>
            </w:r>
          </w:p>
        </w:tc>
        <w:tc>
          <w:tcPr>
            <w:tcW w:w="1253" w:type="dxa"/>
            <w:vAlign w:val="center"/>
            <w:hideMark/>
          </w:tcPr>
          <w:p w14:paraId="39FE6147" w14:textId="585480C5"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A45B8F">
              <w:rPr>
                <w:rFonts w:ascii="Arial Narrow" w:eastAsia="Times New Roman" w:hAnsi="Arial Narrow" w:cs="Times New Roman"/>
                <w:color w:val="000000" w:themeColor="text1"/>
                <w:lang w:eastAsia="pl-PL"/>
              </w:rPr>
              <w:t xml:space="preserve">mężczyźni </w:t>
            </w:r>
            <w:r w:rsidRPr="00A45B8F">
              <w:rPr>
                <w:rFonts w:ascii="Arial Narrow" w:eastAsia="Times New Roman" w:hAnsi="Arial Narrow" w:cs="Times New Roman"/>
                <w:color w:val="000000" w:themeColor="text1"/>
                <w:lang w:eastAsia="pl-PL"/>
              </w:rPr>
              <w:br/>
              <w:t>w wieku po</w:t>
            </w:r>
            <w:r w:rsidR="00DF1A91" w:rsidRPr="00A45B8F">
              <w:rPr>
                <w:rFonts w:ascii="Arial Narrow" w:eastAsia="Times New Roman" w:hAnsi="Arial Narrow" w:cs="Times New Roman"/>
                <w:color w:val="000000" w:themeColor="text1"/>
                <w:lang w:eastAsia="pl-PL"/>
              </w:rPr>
              <w:t>-</w:t>
            </w:r>
            <w:r w:rsidRPr="00A45B8F">
              <w:rPr>
                <w:rFonts w:ascii="Arial Narrow" w:eastAsia="Times New Roman" w:hAnsi="Arial Narrow" w:cs="Times New Roman"/>
                <w:color w:val="000000" w:themeColor="text1"/>
                <w:lang w:eastAsia="pl-PL"/>
              </w:rPr>
              <w:t>produkcyjnym</w:t>
            </w:r>
          </w:p>
        </w:tc>
        <w:tc>
          <w:tcPr>
            <w:tcW w:w="1269" w:type="dxa"/>
            <w:vAlign w:val="center"/>
            <w:hideMark/>
          </w:tcPr>
          <w:p w14:paraId="6EE6A427" w14:textId="3CDCD909"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A45B8F">
              <w:rPr>
                <w:rFonts w:ascii="Arial Narrow" w:eastAsia="Times New Roman" w:hAnsi="Arial Narrow" w:cs="Times New Roman"/>
                <w:color w:val="000000" w:themeColor="text1"/>
                <w:lang w:eastAsia="pl-PL"/>
              </w:rPr>
              <w:t>kobiety w wieku przed</w:t>
            </w:r>
            <w:r w:rsidR="00DF1A91" w:rsidRPr="00A45B8F">
              <w:rPr>
                <w:rFonts w:ascii="Arial Narrow" w:eastAsia="Times New Roman" w:hAnsi="Arial Narrow" w:cs="Times New Roman"/>
                <w:color w:val="000000" w:themeColor="text1"/>
                <w:lang w:eastAsia="pl-PL"/>
              </w:rPr>
              <w:t>-</w:t>
            </w:r>
            <w:r w:rsidRPr="00A45B8F">
              <w:rPr>
                <w:rFonts w:ascii="Arial Narrow" w:eastAsia="Times New Roman" w:hAnsi="Arial Narrow" w:cs="Times New Roman"/>
                <w:color w:val="000000" w:themeColor="text1"/>
                <w:lang w:eastAsia="pl-PL"/>
              </w:rPr>
              <w:t>produkcyjnym</w:t>
            </w:r>
          </w:p>
        </w:tc>
        <w:tc>
          <w:tcPr>
            <w:tcW w:w="1275" w:type="dxa"/>
            <w:vAlign w:val="center"/>
            <w:hideMark/>
          </w:tcPr>
          <w:p w14:paraId="21345153" w14:textId="77777777"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A45B8F">
              <w:rPr>
                <w:rFonts w:ascii="Arial Narrow" w:eastAsia="Times New Roman" w:hAnsi="Arial Narrow" w:cs="Times New Roman"/>
                <w:color w:val="000000" w:themeColor="text1"/>
                <w:lang w:eastAsia="pl-PL"/>
              </w:rPr>
              <w:t xml:space="preserve">kobiety </w:t>
            </w:r>
            <w:r w:rsidRPr="00A45B8F">
              <w:rPr>
                <w:rFonts w:ascii="Arial Narrow" w:eastAsia="Times New Roman" w:hAnsi="Arial Narrow" w:cs="Times New Roman"/>
                <w:color w:val="000000" w:themeColor="text1"/>
                <w:lang w:eastAsia="pl-PL"/>
              </w:rPr>
              <w:br/>
              <w:t>w wieku produkcyjnym</w:t>
            </w:r>
          </w:p>
        </w:tc>
        <w:tc>
          <w:tcPr>
            <w:tcW w:w="1276" w:type="dxa"/>
            <w:vAlign w:val="center"/>
            <w:hideMark/>
          </w:tcPr>
          <w:p w14:paraId="6F209904" w14:textId="7F7F1571" w:rsidR="005918E0" w:rsidRPr="00A45B8F" w:rsidRDefault="005918E0" w:rsidP="00D03751">
            <w:pPr>
              <w:suppressAutoHyphens w:val="0"/>
              <w:spacing w:after="0" w:line="240" w:lineRule="auto"/>
              <w:jc w:val="center"/>
              <w:rPr>
                <w:rFonts w:ascii="Arial Narrow" w:eastAsia="Times New Roman" w:hAnsi="Arial Narrow" w:cs="Times New Roman"/>
                <w:color w:val="000000" w:themeColor="text1"/>
                <w:lang w:eastAsia="pl-PL"/>
              </w:rPr>
            </w:pPr>
            <w:r w:rsidRPr="00A45B8F">
              <w:rPr>
                <w:rFonts w:ascii="Arial Narrow" w:eastAsia="Times New Roman" w:hAnsi="Arial Narrow" w:cs="Times New Roman"/>
                <w:color w:val="000000" w:themeColor="text1"/>
                <w:lang w:eastAsia="pl-PL"/>
              </w:rPr>
              <w:t>kobiety w wieku po</w:t>
            </w:r>
            <w:r w:rsidR="00DF1A91" w:rsidRPr="00A45B8F">
              <w:rPr>
                <w:rFonts w:ascii="Arial Narrow" w:eastAsia="Times New Roman" w:hAnsi="Arial Narrow" w:cs="Times New Roman"/>
                <w:color w:val="000000" w:themeColor="text1"/>
                <w:lang w:eastAsia="pl-PL"/>
              </w:rPr>
              <w:t>-</w:t>
            </w:r>
            <w:r w:rsidRPr="00A45B8F">
              <w:rPr>
                <w:rFonts w:ascii="Arial Narrow" w:eastAsia="Times New Roman" w:hAnsi="Arial Narrow" w:cs="Times New Roman"/>
                <w:color w:val="000000" w:themeColor="text1"/>
                <w:lang w:eastAsia="pl-PL"/>
              </w:rPr>
              <w:t>produkcyjnym</w:t>
            </w:r>
          </w:p>
        </w:tc>
        <w:tc>
          <w:tcPr>
            <w:tcW w:w="992" w:type="dxa"/>
          </w:tcPr>
          <w:p w14:paraId="509B33AD" w14:textId="77777777" w:rsidR="005918E0" w:rsidRPr="00A45B8F" w:rsidRDefault="005918E0" w:rsidP="00D03751">
            <w:pPr>
              <w:suppressAutoHyphens w:val="0"/>
              <w:spacing w:after="0" w:line="240" w:lineRule="auto"/>
              <w:rPr>
                <w:rFonts w:ascii="Arial Narrow" w:eastAsia="Times New Roman" w:hAnsi="Arial Narrow" w:cs="Times New Roman"/>
                <w:color w:val="000000" w:themeColor="text1"/>
                <w:lang w:eastAsia="pl-PL"/>
              </w:rPr>
            </w:pPr>
          </w:p>
        </w:tc>
      </w:tr>
      <w:tr w:rsidR="00A45B8F" w:rsidRPr="00A45B8F" w14:paraId="1E39AC77" w14:textId="77777777" w:rsidTr="00AC49E7">
        <w:trPr>
          <w:trHeight w:val="283"/>
        </w:trPr>
        <w:tc>
          <w:tcPr>
            <w:tcW w:w="1063" w:type="dxa"/>
          </w:tcPr>
          <w:p w14:paraId="7C02EB35" w14:textId="77777777" w:rsidR="00DF1A91" w:rsidRPr="00AC3E5E" w:rsidRDefault="00DF1A91" w:rsidP="005918E0">
            <w:pPr>
              <w:suppressAutoHyphens w:val="0"/>
              <w:spacing w:after="0" w:line="240" w:lineRule="auto"/>
              <w:jc w:val="center"/>
              <w:rPr>
                <w:rFonts w:ascii="Arial Narrow" w:hAnsi="Arial Narrow"/>
                <w:color w:val="000000" w:themeColor="text1"/>
                <w:sz w:val="4"/>
                <w:szCs w:val="4"/>
              </w:rPr>
            </w:pPr>
          </w:p>
          <w:p w14:paraId="3548D148" w14:textId="4717ED99" w:rsidR="005918E0" w:rsidRPr="00A45B8F" w:rsidRDefault="00DF1A91" w:rsidP="005918E0">
            <w:pPr>
              <w:suppressAutoHyphens w:val="0"/>
              <w:spacing w:after="0" w:line="240" w:lineRule="auto"/>
              <w:jc w:val="center"/>
              <w:rPr>
                <w:rFonts w:ascii="Arial Narrow" w:hAnsi="Arial Narrow"/>
                <w:color w:val="000000" w:themeColor="text1"/>
              </w:rPr>
            </w:pPr>
            <w:r w:rsidRPr="00A45B8F">
              <w:rPr>
                <w:rFonts w:ascii="Arial Narrow" w:hAnsi="Arial Narrow"/>
                <w:color w:val="000000" w:themeColor="text1"/>
              </w:rPr>
              <w:t xml:space="preserve">Miasto </w:t>
            </w:r>
          </w:p>
        </w:tc>
        <w:tc>
          <w:tcPr>
            <w:tcW w:w="1253" w:type="dxa"/>
            <w:noWrap/>
            <w:hideMark/>
          </w:tcPr>
          <w:p w14:paraId="67F60E13" w14:textId="77777777" w:rsidR="00DF1A91" w:rsidRPr="006D28E7" w:rsidRDefault="00DF1A91" w:rsidP="00DF1A91">
            <w:pPr>
              <w:suppressAutoHyphens w:val="0"/>
              <w:spacing w:after="0" w:line="240" w:lineRule="auto"/>
              <w:jc w:val="center"/>
              <w:rPr>
                <w:rFonts w:ascii="Arial Narrow" w:hAnsi="Arial Narrow"/>
                <w:sz w:val="4"/>
                <w:szCs w:val="4"/>
              </w:rPr>
            </w:pPr>
          </w:p>
          <w:p w14:paraId="24E9AD33" w14:textId="7D0979F6" w:rsidR="005918E0" w:rsidRPr="006D28E7" w:rsidRDefault="00EC1EB4" w:rsidP="00DF1A91">
            <w:pPr>
              <w:suppressAutoHyphens w:val="0"/>
              <w:spacing w:after="0" w:line="240" w:lineRule="auto"/>
              <w:jc w:val="center"/>
              <w:rPr>
                <w:rFonts w:ascii="Arial Narrow" w:eastAsia="Times New Roman" w:hAnsi="Arial Narrow" w:cs="Times New Roman"/>
                <w:bCs/>
                <w:lang w:eastAsia="pl-PL"/>
              </w:rPr>
            </w:pPr>
            <w:r w:rsidRPr="006D28E7">
              <w:rPr>
                <w:rFonts w:ascii="Arial Narrow" w:hAnsi="Arial Narrow"/>
              </w:rPr>
              <w:t>9 348</w:t>
            </w:r>
          </w:p>
        </w:tc>
        <w:tc>
          <w:tcPr>
            <w:tcW w:w="1253" w:type="dxa"/>
            <w:noWrap/>
            <w:hideMark/>
          </w:tcPr>
          <w:p w14:paraId="017EF3CA" w14:textId="77777777" w:rsidR="00DF1A91" w:rsidRPr="006D28E7" w:rsidRDefault="00DF1A91" w:rsidP="005918E0">
            <w:pPr>
              <w:suppressAutoHyphens w:val="0"/>
              <w:spacing w:after="0" w:line="240" w:lineRule="auto"/>
              <w:jc w:val="center"/>
              <w:rPr>
                <w:rFonts w:ascii="Arial Narrow" w:hAnsi="Arial Narrow"/>
                <w:sz w:val="4"/>
                <w:szCs w:val="4"/>
              </w:rPr>
            </w:pPr>
          </w:p>
          <w:p w14:paraId="33A63666" w14:textId="35750344" w:rsidR="005918E0" w:rsidRPr="006D28E7" w:rsidRDefault="00EC1EB4" w:rsidP="005918E0">
            <w:pPr>
              <w:suppressAutoHyphens w:val="0"/>
              <w:spacing w:after="0" w:line="240" w:lineRule="auto"/>
              <w:jc w:val="center"/>
              <w:rPr>
                <w:rFonts w:ascii="Arial Narrow" w:eastAsia="Times New Roman" w:hAnsi="Arial Narrow" w:cs="Times New Roman"/>
                <w:bCs/>
                <w:lang w:eastAsia="pl-PL"/>
              </w:rPr>
            </w:pPr>
            <w:r w:rsidRPr="006D28E7">
              <w:rPr>
                <w:rFonts w:ascii="Arial Narrow" w:hAnsi="Arial Narrow"/>
                <w:bCs/>
              </w:rPr>
              <w:t>26 414</w:t>
            </w:r>
          </w:p>
        </w:tc>
        <w:tc>
          <w:tcPr>
            <w:tcW w:w="1253" w:type="dxa"/>
            <w:noWrap/>
            <w:hideMark/>
          </w:tcPr>
          <w:p w14:paraId="0F7C77C7" w14:textId="77777777" w:rsidR="00DF1A91" w:rsidRPr="006D28E7" w:rsidRDefault="00DF1A91" w:rsidP="005918E0">
            <w:pPr>
              <w:suppressAutoHyphens w:val="0"/>
              <w:spacing w:after="0" w:line="240" w:lineRule="auto"/>
              <w:jc w:val="center"/>
              <w:rPr>
                <w:rFonts w:ascii="Arial Narrow" w:hAnsi="Arial Narrow"/>
                <w:sz w:val="4"/>
                <w:szCs w:val="4"/>
              </w:rPr>
            </w:pPr>
          </w:p>
          <w:p w14:paraId="0A81BBBA" w14:textId="74040770" w:rsidR="005918E0" w:rsidRPr="006D28E7" w:rsidRDefault="00EC1EB4" w:rsidP="005918E0">
            <w:pPr>
              <w:suppressAutoHyphens w:val="0"/>
              <w:spacing w:after="0" w:line="240" w:lineRule="auto"/>
              <w:jc w:val="center"/>
              <w:rPr>
                <w:rFonts w:ascii="Arial Narrow" w:eastAsia="Times New Roman" w:hAnsi="Arial Narrow" w:cs="Times New Roman"/>
                <w:bCs/>
                <w:lang w:eastAsia="pl-PL"/>
              </w:rPr>
            </w:pPr>
            <w:r w:rsidRPr="006D28E7">
              <w:rPr>
                <w:rFonts w:ascii="Arial Narrow" w:hAnsi="Arial Narrow"/>
                <w:bCs/>
              </w:rPr>
              <w:t>7 001</w:t>
            </w:r>
          </w:p>
        </w:tc>
        <w:tc>
          <w:tcPr>
            <w:tcW w:w="1269" w:type="dxa"/>
            <w:noWrap/>
            <w:hideMark/>
          </w:tcPr>
          <w:p w14:paraId="1EE95780" w14:textId="77777777" w:rsidR="00DF1A91" w:rsidRPr="006D28E7" w:rsidRDefault="00DF1A91" w:rsidP="005918E0">
            <w:pPr>
              <w:suppressAutoHyphens w:val="0"/>
              <w:spacing w:after="0" w:line="240" w:lineRule="auto"/>
              <w:jc w:val="center"/>
              <w:rPr>
                <w:rFonts w:ascii="Arial Narrow" w:hAnsi="Arial Narrow"/>
                <w:sz w:val="4"/>
                <w:szCs w:val="4"/>
              </w:rPr>
            </w:pPr>
          </w:p>
          <w:p w14:paraId="2E0B8BCA" w14:textId="0E19BA92" w:rsidR="005918E0" w:rsidRPr="006D28E7" w:rsidRDefault="004D10E4" w:rsidP="005918E0">
            <w:pPr>
              <w:suppressAutoHyphens w:val="0"/>
              <w:spacing w:after="0" w:line="240" w:lineRule="auto"/>
              <w:jc w:val="center"/>
              <w:rPr>
                <w:rFonts w:ascii="Arial Narrow" w:eastAsia="Times New Roman" w:hAnsi="Arial Narrow" w:cs="Times New Roman"/>
                <w:bCs/>
                <w:lang w:eastAsia="pl-PL"/>
              </w:rPr>
            </w:pPr>
            <w:r w:rsidRPr="006D28E7">
              <w:rPr>
                <w:rFonts w:ascii="Arial Narrow" w:hAnsi="Arial Narrow"/>
                <w:bCs/>
              </w:rPr>
              <w:t>18 937</w:t>
            </w:r>
          </w:p>
        </w:tc>
        <w:tc>
          <w:tcPr>
            <w:tcW w:w="1275" w:type="dxa"/>
            <w:noWrap/>
            <w:hideMark/>
          </w:tcPr>
          <w:p w14:paraId="25C8470B" w14:textId="77777777" w:rsidR="00DF1A91" w:rsidRPr="006D28E7" w:rsidRDefault="00DF1A91" w:rsidP="005918E0">
            <w:pPr>
              <w:suppressAutoHyphens w:val="0"/>
              <w:spacing w:after="0" w:line="240" w:lineRule="auto"/>
              <w:jc w:val="center"/>
              <w:rPr>
                <w:rFonts w:ascii="Arial Narrow" w:hAnsi="Arial Narrow"/>
                <w:sz w:val="4"/>
                <w:szCs w:val="4"/>
              </w:rPr>
            </w:pPr>
          </w:p>
          <w:p w14:paraId="0BFE8739" w14:textId="73BBD385" w:rsidR="005918E0" w:rsidRPr="006D28E7" w:rsidRDefault="00A45B8F" w:rsidP="005918E0">
            <w:pPr>
              <w:suppressAutoHyphens w:val="0"/>
              <w:spacing w:after="0" w:line="240" w:lineRule="auto"/>
              <w:jc w:val="center"/>
              <w:rPr>
                <w:rFonts w:ascii="Arial Narrow" w:eastAsia="Times New Roman" w:hAnsi="Arial Narrow" w:cs="Times New Roman"/>
                <w:bCs/>
                <w:lang w:eastAsia="pl-PL"/>
              </w:rPr>
            </w:pPr>
            <w:r w:rsidRPr="006D28E7">
              <w:rPr>
                <w:rFonts w:ascii="Arial Narrow" w:hAnsi="Arial Narrow"/>
              </w:rPr>
              <w:t>25</w:t>
            </w:r>
            <w:r w:rsidR="00AC3E5E" w:rsidRPr="006D28E7">
              <w:rPr>
                <w:rFonts w:ascii="Arial Narrow" w:hAnsi="Arial Narrow"/>
              </w:rPr>
              <w:t> </w:t>
            </w:r>
            <w:r w:rsidR="004D10E4" w:rsidRPr="006D28E7">
              <w:rPr>
                <w:rFonts w:ascii="Arial Narrow" w:hAnsi="Arial Narrow"/>
              </w:rPr>
              <w:t>096</w:t>
            </w:r>
          </w:p>
        </w:tc>
        <w:tc>
          <w:tcPr>
            <w:tcW w:w="1276" w:type="dxa"/>
            <w:noWrap/>
            <w:hideMark/>
          </w:tcPr>
          <w:p w14:paraId="3E258345" w14:textId="77777777" w:rsidR="00AC3E5E" w:rsidRPr="006D28E7" w:rsidRDefault="00AC3E5E" w:rsidP="00AC3E5E">
            <w:pPr>
              <w:suppressAutoHyphens w:val="0"/>
              <w:spacing w:after="0" w:line="240" w:lineRule="auto"/>
              <w:jc w:val="center"/>
              <w:rPr>
                <w:rFonts w:ascii="Arial Narrow" w:hAnsi="Arial Narrow"/>
                <w:sz w:val="4"/>
                <w:szCs w:val="4"/>
              </w:rPr>
            </w:pPr>
          </w:p>
          <w:p w14:paraId="3E964A15" w14:textId="7A82AD38" w:rsidR="005918E0" w:rsidRPr="006D28E7" w:rsidRDefault="004D10E4" w:rsidP="00AC3E5E">
            <w:pPr>
              <w:suppressAutoHyphens w:val="0"/>
              <w:spacing w:after="0" w:line="240" w:lineRule="auto"/>
              <w:jc w:val="center"/>
              <w:rPr>
                <w:rFonts w:ascii="Arial Narrow" w:eastAsia="Times New Roman" w:hAnsi="Arial Narrow" w:cs="Times New Roman"/>
                <w:bCs/>
                <w:lang w:eastAsia="pl-PL"/>
              </w:rPr>
            </w:pPr>
            <w:r w:rsidRPr="006D28E7">
              <w:rPr>
                <w:rFonts w:ascii="Arial Narrow" w:hAnsi="Arial Narrow"/>
                <w:bCs/>
              </w:rPr>
              <w:t>6 631</w:t>
            </w:r>
          </w:p>
        </w:tc>
        <w:tc>
          <w:tcPr>
            <w:tcW w:w="992" w:type="dxa"/>
            <w:vAlign w:val="center"/>
          </w:tcPr>
          <w:p w14:paraId="26A4E032" w14:textId="1A5E59F4" w:rsidR="005918E0" w:rsidRPr="006D28E7" w:rsidRDefault="00085C78" w:rsidP="005918E0">
            <w:pPr>
              <w:keepNext/>
              <w:suppressAutoHyphens w:val="0"/>
              <w:spacing w:after="0" w:line="240" w:lineRule="auto"/>
              <w:jc w:val="center"/>
              <w:rPr>
                <w:rFonts w:ascii="Arial Narrow" w:eastAsia="Times New Roman" w:hAnsi="Arial Narrow" w:cs="Times New Roman"/>
                <w:bCs/>
                <w:lang w:eastAsia="pl-PL"/>
              </w:rPr>
            </w:pPr>
            <w:r w:rsidRPr="006D28E7">
              <w:rPr>
                <w:rFonts w:ascii="Arial Narrow" w:eastAsia="Times New Roman" w:hAnsi="Arial Narrow" w:cs="Times New Roman"/>
                <w:bCs/>
                <w:lang w:eastAsia="pl-PL"/>
              </w:rPr>
              <w:t>93 427</w:t>
            </w:r>
          </w:p>
        </w:tc>
      </w:tr>
      <w:tr w:rsidR="00A45B8F" w:rsidRPr="00A45B8F" w14:paraId="0E84E1EA" w14:textId="77777777" w:rsidTr="00AC49E7">
        <w:trPr>
          <w:trHeight w:val="282"/>
        </w:trPr>
        <w:tc>
          <w:tcPr>
            <w:tcW w:w="1063" w:type="dxa"/>
          </w:tcPr>
          <w:p w14:paraId="799D1906" w14:textId="373EAAD0" w:rsidR="00DF1A91" w:rsidRPr="00A45B8F" w:rsidRDefault="00DF1A91" w:rsidP="00DF1A91">
            <w:pPr>
              <w:suppressAutoHyphens w:val="0"/>
              <w:spacing w:after="0" w:line="240" w:lineRule="auto"/>
              <w:jc w:val="center"/>
              <w:rPr>
                <w:rFonts w:ascii="Arial Narrow" w:eastAsia="Times New Roman" w:hAnsi="Arial Narrow" w:cs="Times New Roman"/>
                <w:bCs/>
                <w:color w:val="000000" w:themeColor="text1"/>
                <w:lang w:eastAsia="pl-PL"/>
              </w:rPr>
            </w:pPr>
            <w:r w:rsidRPr="00A45B8F">
              <w:rPr>
                <w:rFonts w:ascii="Arial Narrow" w:eastAsia="Times New Roman" w:hAnsi="Arial Narrow" w:cs="Times New Roman"/>
                <w:bCs/>
                <w:color w:val="000000" w:themeColor="text1"/>
                <w:lang w:eastAsia="pl-PL"/>
              </w:rPr>
              <w:t xml:space="preserve">Obszar rewitalizacji </w:t>
            </w:r>
          </w:p>
        </w:tc>
        <w:tc>
          <w:tcPr>
            <w:tcW w:w="1253" w:type="dxa"/>
            <w:noWrap/>
            <w:hideMark/>
          </w:tcPr>
          <w:p w14:paraId="27D961A5" w14:textId="77777777" w:rsidR="0083099A" w:rsidRPr="006D28E7" w:rsidRDefault="0083099A" w:rsidP="00DF1A91">
            <w:pPr>
              <w:suppressAutoHyphens w:val="0"/>
              <w:spacing w:after="0" w:line="240" w:lineRule="auto"/>
              <w:jc w:val="center"/>
              <w:rPr>
                <w:rFonts w:ascii="Arial Narrow" w:hAnsi="Arial Narrow"/>
                <w:sz w:val="10"/>
                <w:szCs w:val="10"/>
              </w:rPr>
            </w:pPr>
          </w:p>
          <w:p w14:paraId="303A08A7" w14:textId="4B383F64" w:rsidR="00DF1A91" w:rsidRPr="006D28E7" w:rsidRDefault="00711EAA" w:rsidP="00DF1A91">
            <w:pPr>
              <w:suppressAutoHyphens w:val="0"/>
              <w:spacing w:after="0" w:line="240" w:lineRule="auto"/>
              <w:jc w:val="center"/>
              <w:rPr>
                <w:rFonts w:ascii="Arial Narrow" w:eastAsia="Times New Roman" w:hAnsi="Arial Narrow" w:cs="Times New Roman"/>
                <w:bCs/>
                <w:lang w:eastAsia="pl-PL"/>
              </w:rPr>
            </w:pPr>
            <w:r w:rsidRPr="006D28E7">
              <w:rPr>
                <w:rFonts w:ascii="Arial Narrow" w:hAnsi="Arial Narrow"/>
                <w:bCs/>
              </w:rPr>
              <w:t>544</w:t>
            </w:r>
          </w:p>
        </w:tc>
        <w:tc>
          <w:tcPr>
            <w:tcW w:w="1253" w:type="dxa"/>
            <w:noWrap/>
            <w:hideMark/>
          </w:tcPr>
          <w:p w14:paraId="2F04B051" w14:textId="77777777" w:rsidR="0083099A" w:rsidRPr="006D28E7" w:rsidRDefault="0083099A" w:rsidP="00DF1A91">
            <w:pPr>
              <w:suppressAutoHyphens w:val="0"/>
              <w:spacing w:after="0" w:line="240" w:lineRule="auto"/>
              <w:jc w:val="center"/>
              <w:rPr>
                <w:rFonts w:ascii="Arial Narrow" w:hAnsi="Arial Narrow"/>
                <w:sz w:val="10"/>
                <w:szCs w:val="10"/>
              </w:rPr>
            </w:pPr>
          </w:p>
          <w:p w14:paraId="3D6ABB65" w14:textId="4915DB7B" w:rsidR="00DF1A91" w:rsidRPr="006D28E7" w:rsidRDefault="001D0DC9" w:rsidP="00DF1A91">
            <w:pPr>
              <w:suppressAutoHyphens w:val="0"/>
              <w:spacing w:after="0" w:line="240" w:lineRule="auto"/>
              <w:jc w:val="center"/>
              <w:rPr>
                <w:rFonts w:ascii="Arial Narrow" w:eastAsia="Times New Roman" w:hAnsi="Arial Narrow" w:cs="Times New Roman"/>
                <w:bCs/>
                <w:lang w:eastAsia="pl-PL"/>
              </w:rPr>
            </w:pPr>
            <w:r w:rsidRPr="006D28E7">
              <w:rPr>
                <w:rFonts w:ascii="Arial Narrow" w:hAnsi="Arial Narrow"/>
              </w:rPr>
              <w:t>1</w:t>
            </w:r>
            <w:r w:rsidR="00A45B8F" w:rsidRPr="006D28E7">
              <w:rPr>
                <w:rFonts w:ascii="Arial Narrow" w:hAnsi="Arial Narrow"/>
              </w:rPr>
              <w:t xml:space="preserve"> </w:t>
            </w:r>
            <w:r w:rsidR="00711EAA" w:rsidRPr="006D28E7">
              <w:rPr>
                <w:rFonts w:ascii="Arial Narrow" w:hAnsi="Arial Narrow"/>
              </w:rPr>
              <w:t>108</w:t>
            </w:r>
          </w:p>
        </w:tc>
        <w:tc>
          <w:tcPr>
            <w:tcW w:w="1253" w:type="dxa"/>
            <w:noWrap/>
            <w:hideMark/>
          </w:tcPr>
          <w:p w14:paraId="55074D09" w14:textId="77777777" w:rsidR="0083099A" w:rsidRPr="006D28E7" w:rsidRDefault="0083099A" w:rsidP="00DF1A91">
            <w:pPr>
              <w:suppressAutoHyphens w:val="0"/>
              <w:spacing w:after="0" w:line="240" w:lineRule="auto"/>
              <w:jc w:val="center"/>
              <w:rPr>
                <w:rFonts w:ascii="Arial Narrow" w:hAnsi="Arial Narrow"/>
                <w:sz w:val="10"/>
                <w:szCs w:val="10"/>
              </w:rPr>
            </w:pPr>
          </w:p>
          <w:p w14:paraId="42A3EB88" w14:textId="12B465A3" w:rsidR="00DF1A91" w:rsidRPr="006D28E7" w:rsidRDefault="00711EAA" w:rsidP="00DF1A91">
            <w:pPr>
              <w:suppressAutoHyphens w:val="0"/>
              <w:spacing w:after="0" w:line="240" w:lineRule="auto"/>
              <w:jc w:val="center"/>
              <w:rPr>
                <w:rFonts w:ascii="Arial Narrow" w:eastAsia="Times New Roman" w:hAnsi="Arial Narrow" w:cs="Times New Roman"/>
                <w:bCs/>
                <w:lang w:eastAsia="pl-PL"/>
              </w:rPr>
            </w:pPr>
            <w:r w:rsidRPr="006D28E7">
              <w:rPr>
                <w:rFonts w:ascii="Arial Narrow" w:eastAsia="Times New Roman" w:hAnsi="Arial Narrow" w:cs="Times New Roman"/>
                <w:bCs/>
                <w:lang w:eastAsia="pl-PL"/>
              </w:rPr>
              <w:t>379</w:t>
            </w:r>
          </w:p>
        </w:tc>
        <w:tc>
          <w:tcPr>
            <w:tcW w:w="1269" w:type="dxa"/>
            <w:noWrap/>
            <w:hideMark/>
          </w:tcPr>
          <w:p w14:paraId="25BEB011" w14:textId="77777777" w:rsidR="0083099A" w:rsidRPr="006D28E7" w:rsidRDefault="0083099A" w:rsidP="00DF1A91">
            <w:pPr>
              <w:suppressAutoHyphens w:val="0"/>
              <w:spacing w:after="0" w:line="240" w:lineRule="auto"/>
              <w:jc w:val="center"/>
              <w:rPr>
                <w:rFonts w:ascii="Arial Narrow" w:hAnsi="Arial Narrow"/>
                <w:sz w:val="10"/>
                <w:szCs w:val="10"/>
              </w:rPr>
            </w:pPr>
          </w:p>
          <w:p w14:paraId="258F9214" w14:textId="47E4EBE9" w:rsidR="00DF1A91" w:rsidRPr="006D28E7" w:rsidRDefault="00711EAA" w:rsidP="00DF1A91">
            <w:pPr>
              <w:suppressAutoHyphens w:val="0"/>
              <w:spacing w:after="0" w:line="240" w:lineRule="auto"/>
              <w:jc w:val="center"/>
              <w:rPr>
                <w:rFonts w:ascii="Arial Narrow" w:eastAsia="Times New Roman" w:hAnsi="Arial Narrow" w:cs="Times New Roman"/>
                <w:bCs/>
                <w:lang w:eastAsia="pl-PL"/>
              </w:rPr>
            </w:pPr>
            <w:r w:rsidRPr="006D28E7">
              <w:rPr>
                <w:rFonts w:ascii="Arial Narrow" w:hAnsi="Arial Narrow"/>
                <w:bCs/>
              </w:rPr>
              <w:t>276</w:t>
            </w:r>
          </w:p>
        </w:tc>
        <w:tc>
          <w:tcPr>
            <w:tcW w:w="1275" w:type="dxa"/>
            <w:noWrap/>
            <w:hideMark/>
          </w:tcPr>
          <w:p w14:paraId="72C530E2" w14:textId="77777777" w:rsidR="0083099A" w:rsidRPr="006D28E7" w:rsidRDefault="0083099A" w:rsidP="00DF1A91">
            <w:pPr>
              <w:suppressAutoHyphens w:val="0"/>
              <w:spacing w:after="0" w:line="240" w:lineRule="auto"/>
              <w:jc w:val="center"/>
              <w:rPr>
                <w:rFonts w:ascii="Arial Narrow" w:hAnsi="Arial Narrow"/>
                <w:sz w:val="10"/>
                <w:szCs w:val="10"/>
              </w:rPr>
            </w:pPr>
          </w:p>
          <w:p w14:paraId="0FE3E2A9" w14:textId="1C61254D" w:rsidR="00DF1A91" w:rsidRPr="006D28E7" w:rsidRDefault="00A45B8F" w:rsidP="00DF1A91">
            <w:pPr>
              <w:suppressAutoHyphens w:val="0"/>
              <w:spacing w:after="0" w:line="240" w:lineRule="auto"/>
              <w:jc w:val="center"/>
              <w:rPr>
                <w:rFonts w:ascii="Arial Narrow" w:eastAsia="Times New Roman" w:hAnsi="Arial Narrow" w:cs="Times New Roman"/>
                <w:bCs/>
                <w:lang w:eastAsia="pl-PL"/>
              </w:rPr>
            </w:pPr>
            <w:r w:rsidRPr="006D28E7">
              <w:rPr>
                <w:rFonts w:ascii="Arial Narrow" w:hAnsi="Arial Narrow"/>
              </w:rPr>
              <w:t>1 1</w:t>
            </w:r>
            <w:r w:rsidR="00711EAA" w:rsidRPr="006D28E7">
              <w:rPr>
                <w:rFonts w:ascii="Arial Narrow" w:hAnsi="Arial Narrow"/>
              </w:rPr>
              <w:t>94</w:t>
            </w:r>
          </w:p>
        </w:tc>
        <w:tc>
          <w:tcPr>
            <w:tcW w:w="1276" w:type="dxa"/>
            <w:noWrap/>
            <w:hideMark/>
          </w:tcPr>
          <w:p w14:paraId="6E143D96" w14:textId="77777777" w:rsidR="0083099A" w:rsidRPr="006D28E7" w:rsidRDefault="0083099A" w:rsidP="00DF1A91">
            <w:pPr>
              <w:suppressAutoHyphens w:val="0"/>
              <w:spacing w:after="0" w:line="240" w:lineRule="auto"/>
              <w:jc w:val="center"/>
              <w:rPr>
                <w:rFonts w:ascii="Arial Narrow" w:hAnsi="Arial Narrow"/>
                <w:sz w:val="10"/>
                <w:szCs w:val="10"/>
              </w:rPr>
            </w:pPr>
          </w:p>
          <w:p w14:paraId="347B1542" w14:textId="63071FD7" w:rsidR="00DF1A91" w:rsidRPr="006D28E7" w:rsidRDefault="00711EAA" w:rsidP="00DF1A91">
            <w:pPr>
              <w:suppressAutoHyphens w:val="0"/>
              <w:spacing w:after="0" w:line="240" w:lineRule="auto"/>
              <w:jc w:val="center"/>
              <w:rPr>
                <w:rFonts w:ascii="Arial Narrow" w:eastAsia="Times New Roman" w:hAnsi="Arial Narrow" w:cs="Times New Roman"/>
                <w:bCs/>
                <w:lang w:eastAsia="pl-PL"/>
              </w:rPr>
            </w:pPr>
            <w:r w:rsidRPr="006D28E7">
              <w:rPr>
                <w:rFonts w:ascii="Arial Narrow" w:hAnsi="Arial Narrow"/>
                <w:bCs/>
              </w:rPr>
              <w:t>424</w:t>
            </w:r>
          </w:p>
        </w:tc>
        <w:tc>
          <w:tcPr>
            <w:tcW w:w="992" w:type="dxa"/>
            <w:vAlign w:val="center"/>
          </w:tcPr>
          <w:p w14:paraId="70EB50BA" w14:textId="281F3AB2" w:rsidR="00DF1A91" w:rsidRPr="006D28E7" w:rsidRDefault="00D92AB4" w:rsidP="00DF1A91">
            <w:pPr>
              <w:keepNext/>
              <w:suppressAutoHyphens w:val="0"/>
              <w:spacing w:after="0" w:line="240" w:lineRule="auto"/>
              <w:jc w:val="center"/>
              <w:rPr>
                <w:rFonts w:ascii="Arial Narrow" w:eastAsia="Times New Roman" w:hAnsi="Arial Narrow" w:cs="Times New Roman"/>
                <w:bCs/>
                <w:lang w:eastAsia="pl-PL"/>
              </w:rPr>
            </w:pPr>
            <w:r w:rsidRPr="006D28E7">
              <w:rPr>
                <w:rFonts w:ascii="Arial Narrow" w:eastAsia="Times New Roman" w:hAnsi="Arial Narrow" w:cs="Times New Roman"/>
                <w:bCs/>
                <w:lang w:eastAsia="pl-PL"/>
              </w:rPr>
              <w:t>3 925</w:t>
            </w:r>
          </w:p>
        </w:tc>
      </w:tr>
    </w:tbl>
    <w:p w14:paraId="7E6C035C" w14:textId="2023EBD6" w:rsidR="00F25C92" w:rsidRPr="00510AA1" w:rsidRDefault="006F7C24" w:rsidP="00274859">
      <w:pPr>
        <w:pStyle w:val="Tekstpodstawowy"/>
        <w:spacing w:after="0" w:line="257" w:lineRule="auto"/>
        <w:ind w:firstLine="709"/>
        <w:jc w:val="both"/>
        <w:rPr>
          <w:rFonts w:ascii="Arial Narrow" w:hAnsi="Arial Narrow"/>
          <w:color w:val="000000" w:themeColor="text1"/>
          <w:sz w:val="24"/>
          <w:szCs w:val="24"/>
        </w:rPr>
      </w:pPr>
      <w:r w:rsidRPr="003A3321">
        <w:rPr>
          <w:rFonts w:ascii="Arial Narrow" w:hAnsi="Arial Narrow"/>
          <w:color w:val="000000" w:themeColor="text1"/>
          <w:sz w:val="24"/>
          <w:szCs w:val="24"/>
        </w:rPr>
        <w:lastRenderedPageBreak/>
        <w:t>Struktura wieku płci mieszkańców Włocławka i obszaru rewitalizacji jest zbliżona, w obu przypadkach przeważa liczba kobiet nad liczbą mężczyzn.</w:t>
      </w:r>
      <w:bookmarkStart w:id="14" w:name="_Hlk158209977"/>
    </w:p>
    <w:p w14:paraId="4D9C1004" w14:textId="77777777" w:rsidR="0017759F" w:rsidRDefault="0017759F" w:rsidP="001753AF">
      <w:pPr>
        <w:pStyle w:val="Legenda"/>
        <w:keepNext/>
        <w:spacing w:after="0"/>
        <w:jc w:val="left"/>
        <w:rPr>
          <w:rFonts w:ascii="Arial Narrow" w:hAnsi="Arial Narrow"/>
          <w:color w:val="000000" w:themeColor="text1"/>
          <w:sz w:val="20"/>
          <w:szCs w:val="20"/>
        </w:rPr>
      </w:pPr>
    </w:p>
    <w:p w14:paraId="00C35480" w14:textId="0B505BB9" w:rsidR="00ED3787" w:rsidRPr="00510AA1" w:rsidRDefault="00ED3787" w:rsidP="001A5E49">
      <w:pPr>
        <w:pStyle w:val="Legenda"/>
        <w:keepNext/>
        <w:spacing w:after="0"/>
        <w:jc w:val="center"/>
        <w:rPr>
          <w:rFonts w:ascii="Arial Narrow" w:hAnsi="Arial Narrow"/>
          <w:color w:val="000000" w:themeColor="text1"/>
          <w:sz w:val="20"/>
          <w:szCs w:val="20"/>
        </w:rPr>
      </w:pPr>
      <w:bookmarkStart w:id="15" w:name="_Toc203568954"/>
      <w:bookmarkStart w:id="16" w:name="_Toc203569559"/>
      <w:bookmarkStart w:id="17" w:name="_Toc203570079"/>
      <w:bookmarkStart w:id="18" w:name="_Toc203726848"/>
      <w:r w:rsidRPr="00510AA1">
        <w:rPr>
          <w:rFonts w:ascii="Arial Narrow" w:hAnsi="Arial Narrow"/>
          <w:color w:val="000000" w:themeColor="text1"/>
          <w:sz w:val="20"/>
          <w:szCs w:val="20"/>
        </w:rPr>
        <w:t xml:space="preserve">Wykres </w:t>
      </w:r>
      <w:r w:rsidRPr="00510AA1">
        <w:rPr>
          <w:rFonts w:ascii="Arial Narrow" w:hAnsi="Arial Narrow"/>
          <w:color w:val="000000" w:themeColor="text1"/>
          <w:sz w:val="20"/>
          <w:szCs w:val="20"/>
        </w:rPr>
        <w:fldChar w:fldCharType="begin"/>
      </w:r>
      <w:r w:rsidRPr="00510AA1">
        <w:rPr>
          <w:rFonts w:ascii="Arial Narrow" w:hAnsi="Arial Narrow"/>
          <w:color w:val="000000" w:themeColor="text1"/>
          <w:sz w:val="20"/>
          <w:szCs w:val="20"/>
        </w:rPr>
        <w:instrText xml:space="preserve"> SEQ Wykres \* ARABIC </w:instrText>
      </w:r>
      <w:r w:rsidRPr="00510AA1">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1</w:t>
      </w:r>
      <w:r w:rsidRPr="00510AA1">
        <w:rPr>
          <w:rFonts w:ascii="Arial Narrow" w:hAnsi="Arial Narrow"/>
          <w:color w:val="000000" w:themeColor="text1"/>
          <w:sz w:val="20"/>
          <w:szCs w:val="20"/>
        </w:rPr>
        <w:fldChar w:fldCharType="end"/>
      </w:r>
      <w:r w:rsidRPr="00510AA1">
        <w:rPr>
          <w:rFonts w:ascii="Arial Narrow" w:hAnsi="Arial Narrow"/>
          <w:color w:val="000000" w:themeColor="text1"/>
          <w:sz w:val="20"/>
          <w:szCs w:val="20"/>
        </w:rPr>
        <w:t>. Struktura płci mieszkańców Włocławka</w:t>
      </w:r>
      <w:bookmarkEnd w:id="15"/>
      <w:bookmarkEnd w:id="16"/>
      <w:r w:rsidR="001A5E49">
        <w:rPr>
          <w:rFonts w:ascii="Arial Narrow" w:hAnsi="Arial Narrow"/>
          <w:color w:val="000000" w:themeColor="text1"/>
          <w:sz w:val="20"/>
          <w:szCs w:val="20"/>
        </w:rPr>
        <w:t xml:space="preserve"> </w:t>
      </w:r>
      <w:r w:rsidRPr="00510AA1">
        <w:rPr>
          <w:rFonts w:ascii="Arial Narrow" w:hAnsi="Arial Narrow"/>
          <w:color w:val="000000" w:themeColor="text1"/>
          <w:sz w:val="20"/>
          <w:szCs w:val="20"/>
        </w:rPr>
        <w:t>(stan na 31.12.2024 r.)</w:t>
      </w:r>
      <w:bookmarkEnd w:id="17"/>
      <w:bookmarkEnd w:id="18"/>
    </w:p>
    <w:p w14:paraId="355772C2" w14:textId="3CA550CD" w:rsidR="0077255C" w:rsidRDefault="004B4C8A" w:rsidP="00865C2B">
      <w:pPr>
        <w:pStyle w:val="Legenda"/>
        <w:spacing w:before="240"/>
        <w:ind w:firstLine="699"/>
        <w:jc w:val="left"/>
        <w:rPr>
          <w:rFonts w:ascii="Arial Narrow" w:hAnsi="Arial Narrow"/>
          <w:color w:val="000000" w:themeColor="text1"/>
          <w:sz w:val="24"/>
          <w:szCs w:val="24"/>
        </w:rPr>
      </w:pPr>
      <w:r>
        <w:rPr>
          <w:noProof/>
          <w:lang w:eastAsia="pl-PL"/>
        </w:rPr>
        <w:drawing>
          <wp:anchor distT="0" distB="0" distL="114300" distR="114300" simplePos="0" relativeHeight="251935744" behindDoc="1" locked="0" layoutInCell="1" allowOverlap="1" wp14:anchorId="589C1BDC" wp14:editId="140A2543">
            <wp:simplePos x="0" y="0"/>
            <wp:positionH relativeFrom="margin">
              <wp:align>center</wp:align>
            </wp:positionH>
            <wp:positionV relativeFrom="paragraph">
              <wp:posOffset>158308</wp:posOffset>
            </wp:positionV>
            <wp:extent cx="3028950" cy="2514600"/>
            <wp:effectExtent l="0" t="0" r="0" b="0"/>
            <wp:wrapTight wrapText="bothSides">
              <wp:wrapPolygon edited="0">
                <wp:start x="0" y="0"/>
                <wp:lineTo x="0" y="21436"/>
                <wp:lineTo x="21464" y="21436"/>
                <wp:lineTo x="21464" y="0"/>
                <wp:lineTo x="0" y="0"/>
              </wp:wrapPolygon>
            </wp:wrapTight>
            <wp:docPr id="35618788" name="Wykres 1">
              <a:extLst xmlns:a="http://schemas.openxmlformats.org/drawingml/2006/main">
                <a:ext uri="{FF2B5EF4-FFF2-40B4-BE49-F238E27FC236}">
                  <a16:creationId xmlns:a16="http://schemas.microsoft.com/office/drawing/2014/main" id="{78E1DFEC-28A6-87C2-0584-B753301E8E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anchor>
        </w:drawing>
      </w:r>
      <w:r w:rsidR="00ED3787" w:rsidRPr="00ED3787">
        <w:t xml:space="preserve">                                         </w:t>
      </w:r>
      <w:r w:rsidR="006F7C24">
        <w:rPr>
          <w:rFonts w:ascii="Arial Narrow" w:hAnsi="Arial Narrow"/>
          <w:color w:val="000000" w:themeColor="text1"/>
          <w:sz w:val="24"/>
          <w:szCs w:val="24"/>
        </w:rPr>
        <w:t xml:space="preserve">                                                  </w:t>
      </w:r>
      <w:r w:rsidR="00C50B30">
        <w:rPr>
          <w:rFonts w:ascii="Arial Narrow" w:hAnsi="Arial Narrow"/>
          <w:color w:val="000000" w:themeColor="text1"/>
          <w:sz w:val="24"/>
          <w:szCs w:val="24"/>
        </w:rPr>
        <w:t xml:space="preserve"> </w:t>
      </w:r>
      <w:bookmarkEnd w:id="14"/>
    </w:p>
    <w:p w14:paraId="38D2DBB1" w14:textId="6AB8D32C" w:rsidR="00865C2B" w:rsidRDefault="00865C2B" w:rsidP="00865C2B">
      <w:pPr>
        <w:rPr>
          <w:lang w:val="x-none" w:eastAsia="x-none"/>
        </w:rPr>
      </w:pPr>
    </w:p>
    <w:p w14:paraId="7EDA29E0" w14:textId="728AE20B" w:rsidR="00865C2B" w:rsidRDefault="00865C2B" w:rsidP="00865C2B">
      <w:pPr>
        <w:rPr>
          <w:lang w:val="x-none" w:eastAsia="x-none"/>
        </w:rPr>
      </w:pPr>
    </w:p>
    <w:p w14:paraId="25AFB71A" w14:textId="5F05B352" w:rsidR="00865C2B" w:rsidRDefault="00865C2B" w:rsidP="00865C2B">
      <w:pPr>
        <w:rPr>
          <w:lang w:val="x-none" w:eastAsia="x-none"/>
        </w:rPr>
      </w:pPr>
    </w:p>
    <w:p w14:paraId="4503866D" w14:textId="1CF89E56" w:rsidR="00865C2B" w:rsidRPr="00865C2B" w:rsidRDefault="00865C2B" w:rsidP="00865C2B">
      <w:pPr>
        <w:rPr>
          <w:lang w:val="x-none" w:eastAsia="x-none"/>
        </w:rPr>
      </w:pPr>
    </w:p>
    <w:p w14:paraId="28E22362" w14:textId="64FB259D" w:rsidR="00CE1CA0" w:rsidRDefault="00CE1CA0" w:rsidP="00663514">
      <w:pPr>
        <w:pStyle w:val="Tekstpodstawowy"/>
        <w:spacing w:after="0" w:line="257" w:lineRule="auto"/>
        <w:ind w:firstLine="708"/>
        <w:jc w:val="both"/>
        <w:rPr>
          <w:rFonts w:ascii="Arial Narrow" w:hAnsi="Arial Narrow"/>
          <w:color w:val="000000" w:themeColor="text1"/>
          <w:sz w:val="24"/>
          <w:szCs w:val="24"/>
        </w:rPr>
      </w:pPr>
    </w:p>
    <w:p w14:paraId="310D6C70" w14:textId="6DEF83CB" w:rsidR="00CE1CA0" w:rsidRDefault="00CE1CA0" w:rsidP="00663514">
      <w:pPr>
        <w:pStyle w:val="Tekstpodstawowy"/>
        <w:spacing w:after="0" w:line="257" w:lineRule="auto"/>
        <w:ind w:firstLine="708"/>
        <w:jc w:val="both"/>
        <w:rPr>
          <w:rFonts w:ascii="Arial Narrow" w:hAnsi="Arial Narrow"/>
          <w:color w:val="000000" w:themeColor="text1"/>
          <w:sz w:val="24"/>
          <w:szCs w:val="24"/>
        </w:rPr>
      </w:pPr>
    </w:p>
    <w:p w14:paraId="572BE145" w14:textId="7965E37E" w:rsidR="00CE1CA0" w:rsidRDefault="00CE1CA0" w:rsidP="00663514">
      <w:pPr>
        <w:pStyle w:val="Tekstpodstawowy"/>
        <w:spacing w:after="0" w:line="257" w:lineRule="auto"/>
        <w:ind w:firstLine="708"/>
        <w:jc w:val="both"/>
        <w:rPr>
          <w:rFonts w:ascii="Arial Narrow" w:hAnsi="Arial Narrow"/>
          <w:color w:val="000000" w:themeColor="text1"/>
          <w:sz w:val="24"/>
          <w:szCs w:val="24"/>
        </w:rPr>
      </w:pPr>
    </w:p>
    <w:p w14:paraId="1D1E02FC" w14:textId="649DDE8C" w:rsidR="00CE1CA0" w:rsidRDefault="00CE1CA0" w:rsidP="00663514">
      <w:pPr>
        <w:pStyle w:val="Tekstpodstawowy"/>
        <w:spacing w:after="0" w:line="257" w:lineRule="auto"/>
        <w:ind w:firstLine="708"/>
        <w:jc w:val="both"/>
        <w:rPr>
          <w:rFonts w:ascii="Arial Narrow" w:hAnsi="Arial Narrow"/>
          <w:color w:val="000000" w:themeColor="text1"/>
          <w:sz w:val="24"/>
          <w:szCs w:val="24"/>
        </w:rPr>
      </w:pPr>
    </w:p>
    <w:p w14:paraId="7EC2A612" w14:textId="6E686D1B" w:rsidR="00CE1CA0" w:rsidRDefault="00CE1CA0" w:rsidP="00663514">
      <w:pPr>
        <w:pStyle w:val="Tekstpodstawowy"/>
        <w:spacing w:after="0" w:line="257" w:lineRule="auto"/>
        <w:ind w:firstLine="708"/>
        <w:jc w:val="both"/>
        <w:rPr>
          <w:rFonts w:ascii="Arial Narrow" w:hAnsi="Arial Narrow"/>
          <w:color w:val="000000" w:themeColor="text1"/>
          <w:sz w:val="24"/>
          <w:szCs w:val="24"/>
        </w:rPr>
      </w:pPr>
    </w:p>
    <w:p w14:paraId="12BB139E" w14:textId="57AABFBA" w:rsidR="00184E1E" w:rsidRDefault="00184E1E" w:rsidP="00663514">
      <w:pPr>
        <w:pStyle w:val="Tekstpodstawowy"/>
        <w:spacing w:after="0" w:line="257" w:lineRule="auto"/>
        <w:ind w:firstLine="708"/>
        <w:jc w:val="both"/>
        <w:rPr>
          <w:rFonts w:ascii="Arial Narrow" w:hAnsi="Arial Narrow"/>
          <w:color w:val="000000" w:themeColor="text1"/>
          <w:sz w:val="24"/>
          <w:szCs w:val="24"/>
        </w:rPr>
      </w:pPr>
    </w:p>
    <w:p w14:paraId="5658710D" w14:textId="04CB232D" w:rsidR="00CE1CA0" w:rsidRDefault="004B4C8A" w:rsidP="00663514">
      <w:pPr>
        <w:pStyle w:val="Tekstpodstawowy"/>
        <w:spacing w:after="0" w:line="257" w:lineRule="auto"/>
        <w:ind w:firstLine="708"/>
        <w:jc w:val="both"/>
        <w:rPr>
          <w:rFonts w:ascii="Arial Narrow" w:hAnsi="Arial Narrow"/>
          <w:color w:val="000000" w:themeColor="text1"/>
          <w:sz w:val="24"/>
          <w:szCs w:val="24"/>
        </w:rPr>
      </w:pPr>
      <w:r w:rsidRPr="00A45B8F">
        <w:rPr>
          <w:rFonts w:ascii="Arial Narrow" w:hAnsi="Arial Narrow"/>
          <w:noProof/>
          <w:color w:val="000000" w:themeColor="text1"/>
          <w:sz w:val="20"/>
          <w:szCs w:val="20"/>
          <w:lang w:eastAsia="pl-PL"/>
        </w:rPr>
        <mc:AlternateContent>
          <mc:Choice Requires="wps">
            <w:drawing>
              <wp:anchor distT="45720" distB="45720" distL="114300" distR="114300" simplePos="0" relativeHeight="251937792" behindDoc="0" locked="0" layoutInCell="1" allowOverlap="1" wp14:anchorId="46428870" wp14:editId="142CC9DA">
                <wp:simplePos x="0" y="0"/>
                <wp:positionH relativeFrom="margin">
                  <wp:posOffset>1422207</wp:posOffset>
                </wp:positionH>
                <wp:positionV relativeFrom="paragraph">
                  <wp:posOffset>12534</wp:posOffset>
                </wp:positionV>
                <wp:extent cx="3028950" cy="532130"/>
                <wp:effectExtent l="0" t="0" r="0" b="1270"/>
                <wp:wrapSquare wrapText="bothSides"/>
                <wp:docPr id="146513122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532130"/>
                        </a:xfrm>
                        <a:prstGeom prst="rect">
                          <a:avLst/>
                        </a:prstGeom>
                        <a:solidFill>
                          <a:srgbClr val="FFFFFF"/>
                        </a:solidFill>
                        <a:ln w="9525">
                          <a:noFill/>
                          <a:miter lim="800000"/>
                          <a:headEnd/>
                          <a:tailEnd/>
                        </a:ln>
                      </wps:spPr>
                      <wps:txbx>
                        <w:txbxContent>
                          <w:p w14:paraId="706270AA" w14:textId="77777777" w:rsidR="006F7C24" w:rsidRPr="00145E63" w:rsidRDefault="006F7C24" w:rsidP="006F7C24">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428870" id="_x0000_s1027" type="#_x0000_t202" style="position:absolute;left:0;text-align:left;margin-left:112pt;margin-top:1pt;width:238.5pt;height:41.9pt;z-index:251937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" stroked="f">
                <v:textbox>
                  <w:txbxContent>
                    <w:p w14:paraId="706270AA" w14:textId="77777777" w:rsidR="006F7C24" w:rsidRPr="00145E63" w:rsidRDefault="006F7C24" w:rsidP="006F7C24">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p>
    <w:p w14:paraId="07775D30" w14:textId="49BBD8F7" w:rsidR="00CE1CA0" w:rsidRDefault="00CE1CA0" w:rsidP="00663514">
      <w:pPr>
        <w:pStyle w:val="Tekstpodstawowy"/>
        <w:spacing w:after="0" w:line="257" w:lineRule="auto"/>
        <w:ind w:firstLine="708"/>
        <w:jc w:val="both"/>
        <w:rPr>
          <w:rFonts w:ascii="Arial Narrow" w:hAnsi="Arial Narrow"/>
          <w:color w:val="000000" w:themeColor="text1"/>
          <w:sz w:val="24"/>
          <w:szCs w:val="24"/>
        </w:rPr>
      </w:pPr>
    </w:p>
    <w:p w14:paraId="4391A7F7" w14:textId="5B3A74E7" w:rsidR="00CE1CA0" w:rsidRDefault="00CE1CA0" w:rsidP="00663514">
      <w:pPr>
        <w:pStyle w:val="Tekstpodstawowy"/>
        <w:spacing w:after="0" w:line="257" w:lineRule="auto"/>
        <w:ind w:firstLine="708"/>
        <w:jc w:val="both"/>
        <w:rPr>
          <w:rFonts w:ascii="Arial Narrow" w:hAnsi="Arial Narrow"/>
          <w:color w:val="000000" w:themeColor="text1"/>
          <w:sz w:val="24"/>
          <w:szCs w:val="24"/>
        </w:rPr>
      </w:pPr>
    </w:p>
    <w:p w14:paraId="12D1ADE9" w14:textId="4C828BB7" w:rsidR="00CE1CA0" w:rsidRDefault="00CE1CA0" w:rsidP="00663514">
      <w:pPr>
        <w:pStyle w:val="Tekstpodstawowy"/>
        <w:spacing w:after="0" w:line="257" w:lineRule="auto"/>
        <w:ind w:firstLine="708"/>
        <w:jc w:val="both"/>
        <w:rPr>
          <w:rFonts w:ascii="Arial Narrow" w:hAnsi="Arial Narrow"/>
          <w:color w:val="000000" w:themeColor="text1"/>
          <w:sz w:val="24"/>
          <w:szCs w:val="24"/>
        </w:rPr>
      </w:pPr>
    </w:p>
    <w:p w14:paraId="3533FA87" w14:textId="11606A16" w:rsidR="00CE1CA0" w:rsidRDefault="00CE1CA0" w:rsidP="00663514">
      <w:pPr>
        <w:pStyle w:val="Tekstpodstawowy"/>
        <w:spacing w:after="0" w:line="257" w:lineRule="auto"/>
        <w:ind w:firstLine="708"/>
        <w:jc w:val="both"/>
        <w:rPr>
          <w:rFonts w:ascii="Arial Narrow" w:hAnsi="Arial Narrow"/>
          <w:color w:val="000000" w:themeColor="text1"/>
          <w:sz w:val="24"/>
          <w:szCs w:val="24"/>
        </w:rPr>
      </w:pPr>
    </w:p>
    <w:p w14:paraId="7DEAA604" w14:textId="643A78CD" w:rsidR="00184E1E" w:rsidRPr="00274859" w:rsidRDefault="00184E1E" w:rsidP="00274859">
      <w:pPr>
        <w:pStyle w:val="Legenda"/>
        <w:ind w:left="0" w:firstLine="0"/>
        <w:jc w:val="center"/>
        <w:rPr>
          <w:rFonts w:ascii="Arial Narrow" w:hAnsi="Arial Narrow"/>
          <w:color w:val="000000" w:themeColor="text1"/>
          <w:sz w:val="20"/>
          <w:szCs w:val="20"/>
        </w:rPr>
      </w:pPr>
      <w:bookmarkStart w:id="19" w:name="_Toc203569560"/>
      <w:bookmarkStart w:id="20" w:name="_Toc203570080"/>
      <w:bookmarkStart w:id="21" w:name="_Toc203726849"/>
      <w:r w:rsidRPr="00274859">
        <w:rPr>
          <w:rFonts w:ascii="Arial Narrow" w:hAnsi="Arial Narrow"/>
          <w:color w:val="000000" w:themeColor="text1"/>
          <w:sz w:val="20"/>
          <w:szCs w:val="20"/>
        </w:rPr>
        <w:t xml:space="preserve">Wykres </w:t>
      </w:r>
      <w:r w:rsidRPr="00274859">
        <w:rPr>
          <w:rFonts w:ascii="Arial Narrow" w:hAnsi="Arial Narrow"/>
          <w:color w:val="000000" w:themeColor="text1"/>
          <w:sz w:val="20"/>
          <w:szCs w:val="20"/>
        </w:rPr>
        <w:fldChar w:fldCharType="begin"/>
      </w:r>
      <w:r w:rsidRPr="00274859">
        <w:rPr>
          <w:rFonts w:ascii="Arial Narrow" w:hAnsi="Arial Narrow"/>
          <w:color w:val="000000" w:themeColor="text1"/>
          <w:sz w:val="20"/>
          <w:szCs w:val="20"/>
        </w:rPr>
        <w:instrText xml:space="preserve"> SEQ Wykres \* ARABIC </w:instrText>
      </w:r>
      <w:r w:rsidRPr="00274859">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2</w:t>
      </w:r>
      <w:r w:rsidRPr="00274859">
        <w:rPr>
          <w:rFonts w:ascii="Arial Narrow" w:hAnsi="Arial Narrow"/>
          <w:color w:val="000000" w:themeColor="text1"/>
          <w:sz w:val="20"/>
          <w:szCs w:val="20"/>
        </w:rPr>
        <w:fldChar w:fldCharType="end"/>
      </w:r>
      <w:r w:rsidRPr="00274859">
        <w:rPr>
          <w:rFonts w:ascii="Arial Narrow" w:hAnsi="Arial Narrow"/>
          <w:color w:val="000000" w:themeColor="text1"/>
          <w:sz w:val="20"/>
          <w:szCs w:val="20"/>
        </w:rPr>
        <w:t>. Struktura wieku płci mieszkańców obszaru</w:t>
      </w:r>
      <w:bookmarkEnd w:id="19"/>
      <w:r w:rsidR="001A5E49" w:rsidRPr="00274859">
        <w:rPr>
          <w:rFonts w:ascii="Arial Narrow" w:hAnsi="Arial Narrow"/>
          <w:color w:val="000000" w:themeColor="text1"/>
          <w:sz w:val="20"/>
          <w:szCs w:val="20"/>
        </w:rPr>
        <w:t xml:space="preserve"> </w:t>
      </w:r>
      <w:r w:rsidRPr="00274859">
        <w:rPr>
          <w:rFonts w:ascii="Arial Narrow" w:hAnsi="Arial Narrow"/>
          <w:color w:val="000000" w:themeColor="text1"/>
          <w:sz w:val="20"/>
          <w:szCs w:val="20"/>
        </w:rPr>
        <w:t>rewitalizacji we Włocławku (stan na 31.12.2024 r.)</w:t>
      </w:r>
      <w:bookmarkEnd w:id="20"/>
      <w:bookmarkEnd w:id="21"/>
    </w:p>
    <w:p w14:paraId="4FB396F7" w14:textId="2274294F" w:rsidR="00CE1CA0" w:rsidRDefault="00184E1E" w:rsidP="00663514">
      <w:pPr>
        <w:pStyle w:val="Tekstpodstawowy"/>
        <w:spacing w:after="0" w:line="257" w:lineRule="auto"/>
        <w:ind w:firstLine="708"/>
        <w:jc w:val="both"/>
        <w:rPr>
          <w:rFonts w:ascii="Arial Narrow" w:hAnsi="Arial Narrow"/>
          <w:color w:val="000000" w:themeColor="text1"/>
          <w:sz w:val="24"/>
          <w:szCs w:val="24"/>
        </w:rPr>
      </w:pPr>
      <w:r>
        <w:rPr>
          <w:noProof/>
          <w:lang w:eastAsia="pl-PL"/>
        </w:rPr>
        <w:drawing>
          <wp:anchor distT="0" distB="0" distL="114300" distR="114300" simplePos="0" relativeHeight="251934720" behindDoc="0" locked="0" layoutInCell="1" allowOverlap="1" wp14:anchorId="48453053" wp14:editId="6BAFD4F6">
            <wp:simplePos x="0" y="0"/>
            <wp:positionH relativeFrom="margin">
              <wp:posOffset>1450892</wp:posOffset>
            </wp:positionH>
            <wp:positionV relativeFrom="paragraph">
              <wp:posOffset>6350</wp:posOffset>
            </wp:positionV>
            <wp:extent cx="3000375" cy="2524125"/>
            <wp:effectExtent l="0" t="0" r="9525" b="9525"/>
            <wp:wrapThrough wrapText="bothSides">
              <wp:wrapPolygon edited="0">
                <wp:start x="0" y="0"/>
                <wp:lineTo x="0" y="21518"/>
                <wp:lineTo x="21531" y="21518"/>
                <wp:lineTo x="21531" y="0"/>
                <wp:lineTo x="0" y="0"/>
              </wp:wrapPolygon>
            </wp:wrapThrough>
            <wp:docPr id="1004200068" name="Wykres 1">
              <a:extLst xmlns:a="http://schemas.openxmlformats.org/drawingml/2006/main">
                <a:ext uri="{FF2B5EF4-FFF2-40B4-BE49-F238E27FC236}">
                  <a16:creationId xmlns:a16="http://schemas.microsoft.com/office/drawing/2014/main" id="{AE0B2AE2-029B-37A5-1147-B56477A016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margin">
              <wp14:pctWidth>0</wp14:pctWidth>
            </wp14:sizeRelH>
            <wp14:sizeRelV relativeFrom="margin">
              <wp14:pctHeight>0</wp14:pctHeight>
            </wp14:sizeRelV>
          </wp:anchor>
        </w:drawing>
      </w:r>
    </w:p>
    <w:p w14:paraId="79172753" w14:textId="38DA4B31" w:rsidR="00CE1CA0" w:rsidRDefault="00CE1CA0" w:rsidP="00663514">
      <w:pPr>
        <w:pStyle w:val="Tekstpodstawowy"/>
        <w:spacing w:after="0" w:line="257" w:lineRule="auto"/>
        <w:ind w:firstLine="708"/>
        <w:jc w:val="both"/>
        <w:rPr>
          <w:rFonts w:ascii="Arial Narrow" w:hAnsi="Arial Narrow"/>
          <w:color w:val="000000" w:themeColor="text1"/>
          <w:sz w:val="24"/>
          <w:szCs w:val="24"/>
        </w:rPr>
      </w:pPr>
    </w:p>
    <w:p w14:paraId="7E5DFEE3" w14:textId="6E60E55D" w:rsidR="00CE1CA0" w:rsidRDefault="00CE1CA0" w:rsidP="00663514">
      <w:pPr>
        <w:pStyle w:val="Tekstpodstawowy"/>
        <w:spacing w:after="0" w:line="257" w:lineRule="auto"/>
        <w:ind w:firstLine="708"/>
        <w:jc w:val="both"/>
        <w:rPr>
          <w:rFonts w:ascii="Arial Narrow" w:hAnsi="Arial Narrow"/>
          <w:color w:val="000000" w:themeColor="text1"/>
          <w:sz w:val="24"/>
          <w:szCs w:val="24"/>
        </w:rPr>
      </w:pPr>
    </w:p>
    <w:p w14:paraId="4E2A83FE" w14:textId="7F46F431" w:rsidR="00184E1E" w:rsidRDefault="00184E1E" w:rsidP="00663514">
      <w:pPr>
        <w:pStyle w:val="Tekstpodstawowy"/>
        <w:spacing w:after="0" w:line="257" w:lineRule="auto"/>
        <w:ind w:firstLine="708"/>
        <w:jc w:val="both"/>
        <w:rPr>
          <w:rFonts w:ascii="Arial Narrow" w:hAnsi="Arial Narrow"/>
          <w:color w:val="000000" w:themeColor="text1"/>
          <w:sz w:val="24"/>
          <w:szCs w:val="24"/>
        </w:rPr>
      </w:pPr>
    </w:p>
    <w:p w14:paraId="098C70E9" w14:textId="706CB035" w:rsidR="00184E1E" w:rsidRDefault="00184E1E" w:rsidP="00663514">
      <w:pPr>
        <w:pStyle w:val="Tekstpodstawowy"/>
        <w:spacing w:after="0" w:line="257" w:lineRule="auto"/>
        <w:ind w:firstLine="708"/>
        <w:jc w:val="both"/>
        <w:rPr>
          <w:rFonts w:ascii="Arial Narrow" w:hAnsi="Arial Narrow"/>
          <w:color w:val="000000" w:themeColor="text1"/>
          <w:sz w:val="24"/>
          <w:szCs w:val="24"/>
        </w:rPr>
      </w:pPr>
    </w:p>
    <w:p w14:paraId="4B07E9F5" w14:textId="660BCE36" w:rsidR="00184E1E" w:rsidRDefault="00184E1E" w:rsidP="00663514">
      <w:pPr>
        <w:pStyle w:val="Tekstpodstawowy"/>
        <w:spacing w:after="0" w:line="257" w:lineRule="auto"/>
        <w:ind w:firstLine="708"/>
        <w:jc w:val="both"/>
        <w:rPr>
          <w:rFonts w:ascii="Arial Narrow" w:hAnsi="Arial Narrow"/>
          <w:color w:val="000000" w:themeColor="text1"/>
          <w:sz w:val="24"/>
          <w:szCs w:val="24"/>
        </w:rPr>
      </w:pPr>
    </w:p>
    <w:p w14:paraId="71C60EBD" w14:textId="77777777" w:rsidR="00184E1E" w:rsidRDefault="00184E1E" w:rsidP="00663514">
      <w:pPr>
        <w:pStyle w:val="Tekstpodstawowy"/>
        <w:spacing w:after="0" w:line="257" w:lineRule="auto"/>
        <w:ind w:firstLine="708"/>
        <w:jc w:val="both"/>
        <w:rPr>
          <w:rFonts w:ascii="Arial Narrow" w:hAnsi="Arial Narrow"/>
          <w:color w:val="000000" w:themeColor="text1"/>
          <w:sz w:val="24"/>
          <w:szCs w:val="24"/>
        </w:rPr>
      </w:pPr>
    </w:p>
    <w:p w14:paraId="16D55ED5" w14:textId="6EEFDC83" w:rsidR="00184E1E" w:rsidRDefault="00184E1E" w:rsidP="00663514">
      <w:pPr>
        <w:pStyle w:val="Tekstpodstawowy"/>
        <w:spacing w:after="0" w:line="257" w:lineRule="auto"/>
        <w:ind w:firstLine="708"/>
        <w:jc w:val="both"/>
        <w:rPr>
          <w:rFonts w:ascii="Arial Narrow" w:hAnsi="Arial Narrow"/>
          <w:color w:val="000000" w:themeColor="text1"/>
          <w:sz w:val="24"/>
          <w:szCs w:val="24"/>
        </w:rPr>
      </w:pPr>
    </w:p>
    <w:p w14:paraId="320B5CFA" w14:textId="18F1474B" w:rsidR="00184E1E" w:rsidRDefault="00184E1E" w:rsidP="00663514">
      <w:pPr>
        <w:pStyle w:val="Tekstpodstawowy"/>
        <w:spacing w:after="0" w:line="257" w:lineRule="auto"/>
        <w:ind w:firstLine="708"/>
        <w:jc w:val="both"/>
        <w:rPr>
          <w:rFonts w:ascii="Arial Narrow" w:hAnsi="Arial Narrow"/>
          <w:color w:val="000000" w:themeColor="text1"/>
          <w:sz w:val="24"/>
          <w:szCs w:val="24"/>
        </w:rPr>
      </w:pPr>
    </w:p>
    <w:p w14:paraId="472FC50A" w14:textId="6D7F8E56" w:rsidR="00184E1E" w:rsidRDefault="00184E1E" w:rsidP="00663514">
      <w:pPr>
        <w:pStyle w:val="Tekstpodstawowy"/>
        <w:spacing w:after="0" w:line="257" w:lineRule="auto"/>
        <w:ind w:firstLine="708"/>
        <w:jc w:val="both"/>
        <w:rPr>
          <w:rFonts w:ascii="Arial Narrow" w:hAnsi="Arial Narrow"/>
          <w:color w:val="000000" w:themeColor="text1"/>
          <w:sz w:val="24"/>
          <w:szCs w:val="24"/>
        </w:rPr>
      </w:pPr>
    </w:p>
    <w:p w14:paraId="347DF5A1" w14:textId="15366E74" w:rsidR="00184E1E" w:rsidRDefault="00184E1E" w:rsidP="00663514">
      <w:pPr>
        <w:pStyle w:val="Tekstpodstawowy"/>
        <w:spacing w:after="0" w:line="257" w:lineRule="auto"/>
        <w:ind w:firstLine="708"/>
        <w:jc w:val="both"/>
        <w:rPr>
          <w:rFonts w:ascii="Arial Narrow" w:hAnsi="Arial Narrow"/>
          <w:color w:val="000000" w:themeColor="text1"/>
          <w:sz w:val="24"/>
          <w:szCs w:val="24"/>
        </w:rPr>
      </w:pPr>
    </w:p>
    <w:p w14:paraId="745957F6" w14:textId="119DAD50" w:rsidR="00184E1E" w:rsidRDefault="00184E1E" w:rsidP="00663514">
      <w:pPr>
        <w:pStyle w:val="Tekstpodstawowy"/>
        <w:spacing w:after="0" w:line="257" w:lineRule="auto"/>
        <w:ind w:firstLine="708"/>
        <w:jc w:val="both"/>
        <w:rPr>
          <w:rFonts w:ascii="Arial Narrow" w:hAnsi="Arial Narrow"/>
          <w:color w:val="000000" w:themeColor="text1"/>
          <w:sz w:val="24"/>
          <w:szCs w:val="24"/>
        </w:rPr>
      </w:pPr>
    </w:p>
    <w:p w14:paraId="1951E31A" w14:textId="29B615B7" w:rsidR="00184E1E" w:rsidRDefault="00184E1E" w:rsidP="00663514">
      <w:pPr>
        <w:pStyle w:val="Tekstpodstawowy"/>
        <w:spacing w:after="0" w:line="257" w:lineRule="auto"/>
        <w:ind w:firstLine="708"/>
        <w:jc w:val="both"/>
        <w:rPr>
          <w:rFonts w:ascii="Arial Narrow" w:hAnsi="Arial Narrow"/>
          <w:color w:val="000000" w:themeColor="text1"/>
          <w:sz w:val="24"/>
          <w:szCs w:val="24"/>
        </w:rPr>
      </w:pPr>
    </w:p>
    <w:p w14:paraId="1BC32A3A" w14:textId="2CDEC339" w:rsidR="00184E1E" w:rsidRDefault="001A5E49" w:rsidP="00663514">
      <w:pPr>
        <w:pStyle w:val="Tekstpodstawowy"/>
        <w:spacing w:after="0" w:line="257" w:lineRule="auto"/>
        <w:ind w:firstLine="708"/>
        <w:jc w:val="both"/>
        <w:rPr>
          <w:rFonts w:ascii="Arial Narrow" w:hAnsi="Arial Narrow"/>
          <w:color w:val="000000" w:themeColor="text1"/>
          <w:sz w:val="24"/>
          <w:szCs w:val="24"/>
        </w:rPr>
      </w:pPr>
      <w:r w:rsidRPr="00A45B8F">
        <w:rPr>
          <w:rFonts w:ascii="Arial Narrow" w:hAnsi="Arial Narrow"/>
          <w:noProof/>
          <w:color w:val="000000" w:themeColor="text1"/>
          <w:sz w:val="20"/>
          <w:szCs w:val="20"/>
          <w:lang w:eastAsia="pl-PL"/>
        </w:rPr>
        <mc:AlternateContent>
          <mc:Choice Requires="wps">
            <w:drawing>
              <wp:anchor distT="45720" distB="45720" distL="114300" distR="114300" simplePos="0" relativeHeight="251938816" behindDoc="0" locked="0" layoutInCell="1" allowOverlap="1" wp14:anchorId="24A07C35" wp14:editId="05D141F0">
                <wp:simplePos x="0" y="0"/>
                <wp:positionH relativeFrom="margin">
                  <wp:posOffset>1335267</wp:posOffset>
                </wp:positionH>
                <wp:positionV relativeFrom="paragraph">
                  <wp:posOffset>131114</wp:posOffset>
                </wp:positionV>
                <wp:extent cx="3028950" cy="532130"/>
                <wp:effectExtent l="0" t="0" r="0" b="1270"/>
                <wp:wrapSquare wrapText="bothSides"/>
                <wp:docPr id="91554720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532130"/>
                        </a:xfrm>
                        <a:prstGeom prst="rect">
                          <a:avLst/>
                        </a:prstGeom>
                        <a:solidFill>
                          <a:srgbClr val="FFFFFF"/>
                        </a:solidFill>
                        <a:ln w="9525">
                          <a:noFill/>
                          <a:miter lim="800000"/>
                          <a:headEnd/>
                          <a:tailEnd/>
                        </a:ln>
                      </wps:spPr>
                      <wps:txbx>
                        <w:txbxContent>
                          <w:p w14:paraId="3E843141" w14:textId="77777777" w:rsidR="006F7C24" w:rsidRPr="00145E63" w:rsidRDefault="006F7C24" w:rsidP="006F7C24">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A07C35" id="_x0000_s1028" type="#_x0000_t202" style="position:absolute;left:0;text-align:left;margin-left:105.15pt;margin-top:10.3pt;width:238.5pt;height:41.9pt;z-index:251938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" stroked="f">
                <v:textbox>
                  <w:txbxContent>
                    <w:p w14:paraId="3E843141" w14:textId="77777777" w:rsidR="006F7C24" w:rsidRPr="00145E63" w:rsidRDefault="006F7C24" w:rsidP="006F7C24">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p>
    <w:p w14:paraId="566D60FF" w14:textId="45CB8CA0" w:rsidR="00184E1E" w:rsidRDefault="00184E1E" w:rsidP="00663514">
      <w:pPr>
        <w:pStyle w:val="Tekstpodstawowy"/>
        <w:spacing w:after="0" w:line="257" w:lineRule="auto"/>
        <w:ind w:firstLine="708"/>
        <w:jc w:val="both"/>
        <w:rPr>
          <w:rFonts w:ascii="Arial Narrow" w:hAnsi="Arial Narrow"/>
          <w:color w:val="000000" w:themeColor="text1"/>
          <w:sz w:val="24"/>
          <w:szCs w:val="24"/>
        </w:rPr>
      </w:pPr>
    </w:p>
    <w:p w14:paraId="05BEB930" w14:textId="77777777" w:rsidR="00184E1E" w:rsidRDefault="00184E1E" w:rsidP="001A5E49">
      <w:pPr>
        <w:pStyle w:val="Tekstpodstawowy"/>
        <w:spacing w:after="0" w:line="257" w:lineRule="auto"/>
        <w:jc w:val="both"/>
        <w:rPr>
          <w:rFonts w:ascii="Arial Narrow" w:hAnsi="Arial Narrow"/>
          <w:color w:val="000000" w:themeColor="text1"/>
          <w:sz w:val="24"/>
          <w:szCs w:val="24"/>
        </w:rPr>
      </w:pPr>
    </w:p>
    <w:p w14:paraId="3E454FCB" w14:textId="77777777" w:rsidR="00184E1E" w:rsidRDefault="00184E1E" w:rsidP="00663514">
      <w:pPr>
        <w:pStyle w:val="Tekstpodstawowy"/>
        <w:spacing w:after="0" w:line="257" w:lineRule="auto"/>
        <w:ind w:firstLine="708"/>
        <w:jc w:val="both"/>
        <w:rPr>
          <w:rFonts w:ascii="Arial Narrow" w:hAnsi="Arial Narrow"/>
          <w:color w:val="000000" w:themeColor="text1"/>
          <w:sz w:val="24"/>
          <w:szCs w:val="24"/>
        </w:rPr>
      </w:pPr>
    </w:p>
    <w:p w14:paraId="3FDDD303" w14:textId="77777777" w:rsidR="00274859" w:rsidRDefault="00274859" w:rsidP="00663514">
      <w:pPr>
        <w:pStyle w:val="Tekstpodstawowy"/>
        <w:spacing w:after="0" w:line="257" w:lineRule="auto"/>
        <w:ind w:firstLine="708"/>
        <w:jc w:val="both"/>
        <w:rPr>
          <w:rFonts w:ascii="Arial Narrow" w:hAnsi="Arial Narrow"/>
          <w:color w:val="000000" w:themeColor="text1"/>
          <w:sz w:val="24"/>
          <w:szCs w:val="24"/>
        </w:rPr>
      </w:pPr>
    </w:p>
    <w:p w14:paraId="4D865880" w14:textId="47DB371B" w:rsidR="00932142" w:rsidRDefault="006649DB" w:rsidP="00663514">
      <w:pPr>
        <w:pStyle w:val="Tekstpodstawowy"/>
        <w:spacing w:after="0" w:line="257" w:lineRule="auto"/>
        <w:ind w:firstLine="708"/>
        <w:jc w:val="both"/>
        <w:rPr>
          <w:rFonts w:ascii="Arial Narrow" w:hAnsi="Arial Narrow"/>
          <w:color w:val="000000" w:themeColor="text1"/>
          <w:sz w:val="24"/>
          <w:szCs w:val="24"/>
        </w:rPr>
      </w:pPr>
      <w:r w:rsidRPr="00A67C32">
        <w:rPr>
          <w:rFonts w:ascii="Arial Narrow" w:hAnsi="Arial Narrow"/>
          <w:color w:val="000000" w:themeColor="text1"/>
          <w:sz w:val="24"/>
          <w:szCs w:val="24"/>
        </w:rPr>
        <w:lastRenderedPageBreak/>
        <w:t>Naj</w:t>
      </w:r>
      <w:r w:rsidR="001D61BE" w:rsidRPr="00A67C32">
        <w:rPr>
          <w:rFonts w:ascii="Arial Narrow" w:hAnsi="Arial Narrow"/>
          <w:color w:val="000000" w:themeColor="text1"/>
          <w:sz w:val="24"/>
          <w:szCs w:val="24"/>
        </w:rPr>
        <w:t>liczniejszą</w:t>
      </w:r>
      <w:r w:rsidRPr="00A67C32">
        <w:rPr>
          <w:rFonts w:ascii="Arial Narrow" w:hAnsi="Arial Narrow"/>
          <w:color w:val="000000" w:themeColor="text1"/>
          <w:sz w:val="24"/>
          <w:szCs w:val="24"/>
        </w:rPr>
        <w:t xml:space="preserve"> grupę wiekową w strukturze mieszkańców </w:t>
      </w:r>
      <w:r w:rsidR="008B0712" w:rsidRPr="00A67C32">
        <w:rPr>
          <w:rFonts w:ascii="Arial Narrow" w:hAnsi="Arial Narrow"/>
          <w:color w:val="000000" w:themeColor="text1"/>
          <w:sz w:val="24"/>
          <w:szCs w:val="24"/>
        </w:rPr>
        <w:t xml:space="preserve">Włocławka i w </w:t>
      </w:r>
      <w:r w:rsidR="006A22C8" w:rsidRPr="00A67C32">
        <w:rPr>
          <w:rFonts w:ascii="Arial Narrow" w:hAnsi="Arial Narrow"/>
          <w:color w:val="000000" w:themeColor="text1"/>
          <w:sz w:val="24"/>
          <w:szCs w:val="24"/>
        </w:rPr>
        <w:t>obszar</w:t>
      </w:r>
      <w:r w:rsidR="008B0712" w:rsidRPr="00A67C32">
        <w:rPr>
          <w:rFonts w:ascii="Arial Narrow" w:hAnsi="Arial Narrow"/>
          <w:color w:val="000000" w:themeColor="text1"/>
          <w:sz w:val="24"/>
          <w:szCs w:val="24"/>
        </w:rPr>
        <w:t>ze</w:t>
      </w:r>
      <w:r w:rsidR="006A22C8" w:rsidRPr="00A67C32">
        <w:rPr>
          <w:rFonts w:ascii="Arial Narrow" w:hAnsi="Arial Narrow"/>
          <w:color w:val="000000" w:themeColor="text1"/>
          <w:sz w:val="24"/>
          <w:szCs w:val="24"/>
        </w:rPr>
        <w:t xml:space="preserve"> rewitali</w:t>
      </w:r>
      <w:r w:rsidR="00A7567E" w:rsidRPr="00A67C32">
        <w:rPr>
          <w:rFonts w:ascii="Arial Narrow" w:hAnsi="Arial Narrow"/>
          <w:color w:val="000000" w:themeColor="text1"/>
          <w:sz w:val="24"/>
          <w:szCs w:val="24"/>
        </w:rPr>
        <w:t>zacji</w:t>
      </w:r>
      <w:r w:rsidR="006A22C8" w:rsidRPr="00A67C32">
        <w:rPr>
          <w:rFonts w:ascii="Arial Narrow" w:hAnsi="Arial Narrow"/>
          <w:color w:val="000000" w:themeColor="text1"/>
          <w:sz w:val="24"/>
          <w:szCs w:val="24"/>
        </w:rPr>
        <w:t xml:space="preserve"> </w:t>
      </w:r>
      <w:r w:rsidRPr="00A67C32">
        <w:rPr>
          <w:rFonts w:ascii="Arial Narrow" w:hAnsi="Arial Narrow"/>
          <w:color w:val="000000" w:themeColor="text1"/>
          <w:sz w:val="24"/>
          <w:szCs w:val="24"/>
        </w:rPr>
        <w:t>stanowi</w:t>
      </w:r>
      <w:r w:rsidR="000C4ED7" w:rsidRPr="00A67C32">
        <w:rPr>
          <w:rFonts w:ascii="Arial Narrow" w:hAnsi="Arial Narrow"/>
          <w:color w:val="000000" w:themeColor="text1"/>
          <w:sz w:val="24"/>
          <w:szCs w:val="24"/>
        </w:rPr>
        <w:t>ą</w:t>
      </w:r>
      <w:r w:rsidRPr="00A67C32">
        <w:rPr>
          <w:rFonts w:ascii="Arial Narrow" w:hAnsi="Arial Narrow"/>
          <w:color w:val="000000" w:themeColor="text1"/>
          <w:sz w:val="24"/>
          <w:szCs w:val="24"/>
        </w:rPr>
        <w:t xml:space="preserve"> </w:t>
      </w:r>
      <w:r w:rsidR="001D61BE" w:rsidRPr="00A67C32">
        <w:rPr>
          <w:rFonts w:ascii="Arial Narrow" w:hAnsi="Arial Narrow"/>
          <w:color w:val="000000" w:themeColor="text1"/>
          <w:sz w:val="24"/>
          <w:szCs w:val="24"/>
        </w:rPr>
        <w:t>osoby w wieku produkcyjnym</w:t>
      </w:r>
      <w:r w:rsidR="00D73CB8" w:rsidRPr="00A67C32">
        <w:rPr>
          <w:rFonts w:ascii="Arial Narrow" w:hAnsi="Arial Narrow"/>
          <w:color w:val="000000" w:themeColor="text1"/>
          <w:sz w:val="24"/>
          <w:szCs w:val="24"/>
        </w:rPr>
        <w:t xml:space="preserve"> (wykres </w:t>
      </w:r>
      <w:r w:rsidR="00822D24" w:rsidRPr="00A67C32">
        <w:rPr>
          <w:rFonts w:ascii="Arial Narrow" w:hAnsi="Arial Narrow"/>
          <w:color w:val="000000" w:themeColor="text1"/>
          <w:sz w:val="24"/>
          <w:szCs w:val="24"/>
        </w:rPr>
        <w:t>3</w:t>
      </w:r>
      <w:r w:rsidR="00D73CB8" w:rsidRPr="00A67C32">
        <w:rPr>
          <w:rFonts w:ascii="Arial Narrow" w:hAnsi="Arial Narrow"/>
          <w:color w:val="000000" w:themeColor="text1"/>
          <w:sz w:val="24"/>
          <w:szCs w:val="24"/>
        </w:rPr>
        <w:t xml:space="preserve"> i wykres </w:t>
      </w:r>
      <w:r w:rsidR="00822D24" w:rsidRPr="00A67C32">
        <w:rPr>
          <w:rFonts w:ascii="Arial Narrow" w:hAnsi="Arial Narrow"/>
          <w:color w:val="000000" w:themeColor="text1"/>
          <w:sz w:val="24"/>
          <w:szCs w:val="24"/>
        </w:rPr>
        <w:t>4</w:t>
      </w:r>
      <w:r w:rsidR="00D73CB8" w:rsidRPr="00A67C32">
        <w:rPr>
          <w:rFonts w:ascii="Arial Narrow" w:hAnsi="Arial Narrow"/>
          <w:color w:val="000000" w:themeColor="text1"/>
          <w:sz w:val="24"/>
          <w:szCs w:val="24"/>
        </w:rPr>
        <w:t>)</w:t>
      </w:r>
      <w:r w:rsidR="001D0DC9" w:rsidRPr="00A67C32">
        <w:rPr>
          <w:rFonts w:ascii="Arial Narrow" w:hAnsi="Arial Narrow"/>
          <w:color w:val="000000" w:themeColor="text1"/>
          <w:sz w:val="24"/>
          <w:szCs w:val="24"/>
        </w:rPr>
        <w:t>.</w:t>
      </w:r>
    </w:p>
    <w:p w14:paraId="5AD8238F" w14:textId="77777777" w:rsidR="00D66404" w:rsidRPr="00D66404" w:rsidRDefault="00D66404" w:rsidP="00D66404">
      <w:pPr>
        <w:rPr>
          <w:sz w:val="10"/>
          <w:szCs w:val="10"/>
          <w:lang w:val="x-none" w:eastAsia="x-none"/>
        </w:rPr>
      </w:pPr>
    </w:p>
    <w:p w14:paraId="0287188C" w14:textId="5787DA89" w:rsidR="00D66404" w:rsidRPr="00D66404" w:rsidRDefault="00D66404" w:rsidP="00D66404">
      <w:pPr>
        <w:pStyle w:val="Legenda"/>
        <w:jc w:val="center"/>
        <w:rPr>
          <w:rFonts w:ascii="Arial Narrow" w:hAnsi="Arial Narrow"/>
          <w:color w:val="000000" w:themeColor="text1"/>
          <w:sz w:val="20"/>
          <w:szCs w:val="20"/>
        </w:rPr>
      </w:pPr>
      <w:bookmarkStart w:id="22" w:name="_Toc203726850"/>
      <w:r w:rsidRPr="00777BF5">
        <w:rPr>
          <w:noProof/>
          <w:color w:val="000000" w:themeColor="text1"/>
          <w:lang w:eastAsia="pl-PL"/>
        </w:rPr>
        <w:drawing>
          <wp:anchor distT="0" distB="0" distL="114300" distR="114300" simplePos="0" relativeHeight="251939840" behindDoc="0" locked="0" layoutInCell="1" allowOverlap="1" wp14:anchorId="0C907F8F" wp14:editId="1E274966">
            <wp:simplePos x="0" y="0"/>
            <wp:positionH relativeFrom="column">
              <wp:posOffset>1326211</wp:posOffset>
            </wp:positionH>
            <wp:positionV relativeFrom="paragraph">
              <wp:posOffset>291603</wp:posOffset>
            </wp:positionV>
            <wp:extent cx="3162300" cy="2105025"/>
            <wp:effectExtent l="0" t="0" r="0" b="9525"/>
            <wp:wrapTopAndBottom/>
            <wp:docPr id="1748422298" name="Wykres 1">
              <a:extLst xmlns:a="http://schemas.openxmlformats.org/drawingml/2006/main">
                <a:ext uri="{FF2B5EF4-FFF2-40B4-BE49-F238E27FC236}">
                  <a16:creationId xmlns:a16="http://schemas.microsoft.com/office/drawing/2014/main" id="{E71C2B7F-436E-D7B8-784D-F6DF0DBEC1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margin">
              <wp14:pctWidth>0</wp14:pctWidth>
            </wp14:sizeRelH>
            <wp14:sizeRelV relativeFrom="margin">
              <wp14:pctHeight>0</wp14:pctHeight>
            </wp14:sizeRelV>
          </wp:anchor>
        </w:drawing>
      </w:r>
      <w:r w:rsidR="00351B8E" w:rsidRPr="00D66404">
        <w:rPr>
          <w:rFonts w:ascii="Arial Narrow" w:hAnsi="Arial Narrow"/>
          <w:color w:val="000000" w:themeColor="text1"/>
          <w:sz w:val="20"/>
          <w:szCs w:val="20"/>
        </w:rPr>
        <w:t xml:space="preserve">Wykres </w:t>
      </w:r>
      <w:r w:rsidR="00351B8E" w:rsidRPr="00D66404">
        <w:rPr>
          <w:rFonts w:ascii="Arial Narrow" w:hAnsi="Arial Narrow"/>
          <w:color w:val="000000" w:themeColor="text1"/>
          <w:sz w:val="20"/>
          <w:szCs w:val="20"/>
        </w:rPr>
        <w:fldChar w:fldCharType="begin"/>
      </w:r>
      <w:r w:rsidR="00351B8E" w:rsidRPr="00D66404">
        <w:rPr>
          <w:rFonts w:ascii="Arial Narrow" w:hAnsi="Arial Narrow"/>
          <w:color w:val="000000" w:themeColor="text1"/>
          <w:sz w:val="20"/>
          <w:szCs w:val="20"/>
        </w:rPr>
        <w:instrText xml:space="preserve"> SEQ Wykres \* ARABIC </w:instrText>
      </w:r>
      <w:r w:rsidR="00351B8E" w:rsidRPr="00D66404">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3</w:t>
      </w:r>
      <w:r w:rsidR="00351B8E" w:rsidRPr="00D66404">
        <w:rPr>
          <w:rFonts w:ascii="Arial Narrow" w:hAnsi="Arial Narrow"/>
          <w:color w:val="000000" w:themeColor="text1"/>
          <w:sz w:val="20"/>
          <w:szCs w:val="20"/>
        </w:rPr>
        <w:fldChar w:fldCharType="end"/>
      </w:r>
      <w:r w:rsidR="00351B8E" w:rsidRPr="00D66404">
        <w:rPr>
          <w:rFonts w:ascii="Arial Narrow" w:hAnsi="Arial Narrow"/>
          <w:color w:val="000000" w:themeColor="text1"/>
          <w:sz w:val="20"/>
          <w:szCs w:val="20"/>
        </w:rPr>
        <w:t>. Struktura wieku mieszkańców Włocławka (stan na 31.12.2024 r.)</w:t>
      </w:r>
      <w:bookmarkEnd w:id="22"/>
    </w:p>
    <w:p w14:paraId="20A39A65" w14:textId="03EE8068" w:rsidR="00190A76" w:rsidRPr="00D66404" w:rsidRDefault="00D66404" w:rsidP="00D66404">
      <w:pPr>
        <w:pStyle w:val="Legenda"/>
        <w:rPr>
          <w:rFonts w:ascii="Arial Narrow" w:hAnsi="Arial Narrow"/>
          <w:color w:val="000000" w:themeColor="text1"/>
          <w:sz w:val="24"/>
          <w:szCs w:val="24"/>
        </w:rPr>
      </w:pPr>
      <w:r w:rsidRPr="00145E63">
        <w:rPr>
          <w:rFonts w:ascii="Arial Narrow" w:hAnsi="Arial Narrow"/>
          <w:noProof/>
          <w:color w:val="000000" w:themeColor="text1"/>
          <w:sz w:val="20"/>
          <w:szCs w:val="20"/>
          <w:lang w:eastAsia="pl-PL"/>
        </w:rPr>
        <mc:AlternateContent>
          <mc:Choice Requires="wps">
            <w:drawing>
              <wp:anchor distT="45720" distB="45720" distL="114300" distR="114300" simplePos="0" relativeHeight="251933696" behindDoc="0" locked="0" layoutInCell="1" allowOverlap="1" wp14:anchorId="76203F3C" wp14:editId="106B3C69">
                <wp:simplePos x="0" y="0"/>
                <wp:positionH relativeFrom="margin">
                  <wp:posOffset>1278255</wp:posOffset>
                </wp:positionH>
                <wp:positionV relativeFrom="paragraph">
                  <wp:posOffset>2268220</wp:posOffset>
                </wp:positionV>
                <wp:extent cx="3175635" cy="429260"/>
                <wp:effectExtent l="0" t="0" r="5715" b="8890"/>
                <wp:wrapSquare wrapText="bothSides"/>
                <wp:docPr id="3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5635" cy="429260"/>
                        </a:xfrm>
                        <a:prstGeom prst="rect">
                          <a:avLst/>
                        </a:prstGeom>
                        <a:solidFill>
                          <a:srgbClr val="FFFFFF"/>
                        </a:solidFill>
                        <a:ln w="9525">
                          <a:noFill/>
                          <a:miter lim="800000"/>
                          <a:headEnd/>
                          <a:tailEnd/>
                        </a:ln>
                      </wps:spPr>
                      <wps:txbx>
                        <w:txbxContent>
                          <w:p w14:paraId="1B2E1464" w14:textId="77777777" w:rsidR="00D73CB8" w:rsidRPr="00145E63" w:rsidRDefault="00D73CB8" w:rsidP="00D73CB8">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203F3C" id="_x0000_s1029" type="#_x0000_t202" style="position:absolute;left:0;text-align:left;margin-left:100.65pt;margin-top:178.6pt;width:250.05pt;height:33.8pt;z-index:251933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" stroked="f">
                <v:textbox>
                  <w:txbxContent>
                    <w:p w14:paraId="1B2E1464" w14:textId="77777777" w:rsidR="00D73CB8" w:rsidRPr="00145E63" w:rsidRDefault="00D73CB8" w:rsidP="00D73CB8">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r w:rsidR="00351B8E" w:rsidRPr="00351B8E">
        <w:t xml:space="preserve">                                                                          </w:t>
      </w:r>
      <w:bookmarkStart w:id="23" w:name="_Hlk158280772"/>
    </w:p>
    <w:bookmarkEnd w:id="9"/>
    <w:bookmarkEnd w:id="23"/>
    <w:p w14:paraId="7206D180" w14:textId="56D27D08" w:rsidR="00913DE8" w:rsidRDefault="00913DE8" w:rsidP="00663514">
      <w:pPr>
        <w:pStyle w:val="Tekstpodstawowy"/>
        <w:spacing w:after="0" w:line="257" w:lineRule="auto"/>
        <w:jc w:val="both"/>
        <w:rPr>
          <w:rFonts w:ascii="Arial Narrow" w:hAnsi="Arial Narrow"/>
          <w:color w:val="000000" w:themeColor="text1"/>
          <w:sz w:val="24"/>
          <w:szCs w:val="24"/>
        </w:rPr>
      </w:pPr>
    </w:p>
    <w:p w14:paraId="38E995DE" w14:textId="22438B25" w:rsidR="00913DE8" w:rsidRDefault="00913DE8" w:rsidP="00663514">
      <w:pPr>
        <w:pStyle w:val="Tekstpodstawowy"/>
        <w:spacing w:after="0" w:line="257" w:lineRule="auto"/>
        <w:jc w:val="both"/>
        <w:rPr>
          <w:rFonts w:ascii="Arial Narrow" w:hAnsi="Arial Narrow"/>
          <w:color w:val="000000" w:themeColor="text1"/>
          <w:sz w:val="24"/>
          <w:szCs w:val="24"/>
        </w:rPr>
      </w:pPr>
    </w:p>
    <w:p w14:paraId="21370A86" w14:textId="2B6C0D90" w:rsidR="00913DE8" w:rsidRPr="00414C4E" w:rsidRDefault="00351B8E" w:rsidP="00414C4E">
      <w:pPr>
        <w:pStyle w:val="Legenda"/>
        <w:jc w:val="center"/>
        <w:rPr>
          <w:rFonts w:ascii="Arial Narrow" w:hAnsi="Arial Narrow"/>
          <w:color w:val="000000" w:themeColor="text1"/>
          <w:sz w:val="20"/>
          <w:szCs w:val="20"/>
        </w:rPr>
      </w:pPr>
      <w:bookmarkStart w:id="24" w:name="_Toc203726851"/>
      <w:r w:rsidRPr="00414C4E">
        <w:rPr>
          <w:rFonts w:ascii="Arial Narrow" w:hAnsi="Arial Narrow"/>
          <w:color w:val="000000" w:themeColor="text1"/>
          <w:sz w:val="20"/>
          <w:szCs w:val="20"/>
        </w:rPr>
        <w:t xml:space="preserve">Wykres </w:t>
      </w:r>
      <w:r w:rsidRPr="00414C4E">
        <w:rPr>
          <w:rFonts w:ascii="Arial Narrow" w:hAnsi="Arial Narrow"/>
          <w:color w:val="000000" w:themeColor="text1"/>
          <w:sz w:val="20"/>
          <w:szCs w:val="20"/>
        </w:rPr>
        <w:fldChar w:fldCharType="begin"/>
      </w:r>
      <w:r w:rsidRPr="00414C4E">
        <w:rPr>
          <w:rFonts w:ascii="Arial Narrow" w:hAnsi="Arial Narrow"/>
          <w:color w:val="000000" w:themeColor="text1"/>
          <w:sz w:val="20"/>
          <w:szCs w:val="20"/>
        </w:rPr>
        <w:instrText xml:space="preserve"> SEQ Wykres \* ARABIC </w:instrText>
      </w:r>
      <w:r w:rsidRPr="00414C4E">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4</w:t>
      </w:r>
      <w:r w:rsidRPr="00414C4E">
        <w:rPr>
          <w:rFonts w:ascii="Arial Narrow" w:hAnsi="Arial Narrow"/>
          <w:color w:val="000000" w:themeColor="text1"/>
          <w:sz w:val="20"/>
          <w:szCs w:val="20"/>
        </w:rPr>
        <w:fldChar w:fldCharType="end"/>
      </w:r>
      <w:r w:rsidRPr="00414C4E">
        <w:rPr>
          <w:rFonts w:ascii="Arial Narrow" w:hAnsi="Arial Narrow"/>
          <w:color w:val="000000" w:themeColor="text1"/>
          <w:sz w:val="20"/>
          <w:szCs w:val="20"/>
        </w:rPr>
        <w:t>. Struktura wieku mieszkańców Włocławka</w:t>
      </w:r>
      <w:r w:rsidR="00D66404" w:rsidRPr="00414C4E">
        <w:rPr>
          <w:rFonts w:ascii="Arial Narrow" w:hAnsi="Arial Narrow"/>
          <w:color w:val="000000" w:themeColor="text1"/>
          <w:sz w:val="20"/>
          <w:szCs w:val="20"/>
        </w:rPr>
        <w:t xml:space="preserve"> (stan na 31.12.2024 r.)</w:t>
      </w:r>
      <w:bookmarkEnd w:id="24"/>
    </w:p>
    <w:p w14:paraId="026679A3" w14:textId="5797A7C5" w:rsidR="00913DE8" w:rsidRDefault="00414C4E" w:rsidP="00663514">
      <w:pPr>
        <w:pStyle w:val="Tekstpodstawowy"/>
        <w:spacing w:after="0" w:line="257" w:lineRule="auto"/>
        <w:jc w:val="both"/>
        <w:rPr>
          <w:rFonts w:ascii="Arial Narrow" w:hAnsi="Arial Narrow"/>
          <w:color w:val="000000" w:themeColor="text1"/>
          <w:sz w:val="24"/>
          <w:szCs w:val="24"/>
        </w:rPr>
      </w:pPr>
      <w:r w:rsidRPr="00777BF5">
        <w:rPr>
          <w:noProof/>
          <w:color w:val="000000" w:themeColor="text1"/>
          <w:lang w:eastAsia="pl-PL"/>
        </w:rPr>
        <w:drawing>
          <wp:anchor distT="0" distB="0" distL="114300" distR="114300" simplePos="0" relativeHeight="251940864" behindDoc="0" locked="0" layoutInCell="1" allowOverlap="1" wp14:anchorId="515BD752" wp14:editId="2B1ADCC6">
            <wp:simplePos x="0" y="0"/>
            <wp:positionH relativeFrom="margin">
              <wp:posOffset>1381733</wp:posOffset>
            </wp:positionH>
            <wp:positionV relativeFrom="paragraph">
              <wp:posOffset>3920</wp:posOffset>
            </wp:positionV>
            <wp:extent cx="3056255" cy="2032635"/>
            <wp:effectExtent l="0" t="0" r="10795" b="5715"/>
            <wp:wrapSquare wrapText="bothSides"/>
            <wp:docPr id="1712231636" name="Wykres 1">
              <a:extLst xmlns:a="http://schemas.openxmlformats.org/drawingml/2006/main">
                <a:ext uri="{FF2B5EF4-FFF2-40B4-BE49-F238E27FC236}">
                  <a16:creationId xmlns:a16="http://schemas.microsoft.com/office/drawing/2014/main" id="{2AFBCB83-C9DD-63B0-6355-133A16503F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margin">
              <wp14:pctWidth>0</wp14:pctWidth>
            </wp14:sizeRelH>
            <wp14:sizeRelV relativeFrom="margin">
              <wp14:pctHeight>0</wp14:pctHeight>
            </wp14:sizeRelV>
          </wp:anchor>
        </w:drawing>
      </w:r>
    </w:p>
    <w:p w14:paraId="48C114E9" w14:textId="161C8B0F" w:rsidR="00913DE8" w:rsidRDefault="00913DE8" w:rsidP="00663514">
      <w:pPr>
        <w:pStyle w:val="Tekstpodstawowy"/>
        <w:spacing w:after="0" w:line="257" w:lineRule="auto"/>
        <w:jc w:val="both"/>
        <w:rPr>
          <w:rFonts w:ascii="Arial Narrow" w:hAnsi="Arial Narrow"/>
          <w:color w:val="000000" w:themeColor="text1"/>
          <w:sz w:val="24"/>
          <w:szCs w:val="24"/>
        </w:rPr>
      </w:pPr>
    </w:p>
    <w:p w14:paraId="28BABC8F" w14:textId="472DA51E" w:rsidR="00913DE8" w:rsidRDefault="00913DE8" w:rsidP="00663514">
      <w:pPr>
        <w:pStyle w:val="Tekstpodstawowy"/>
        <w:spacing w:after="0" w:line="257" w:lineRule="auto"/>
        <w:jc w:val="both"/>
        <w:rPr>
          <w:rFonts w:ascii="Arial Narrow" w:hAnsi="Arial Narrow"/>
          <w:color w:val="000000" w:themeColor="text1"/>
          <w:sz w:val="24"/>
          <w:szCs w:val="24"/>
        </w:rPr>
      </w:pPr>
    </w:p>
    <w:p w14:paraId="2598C054" w14:textId="65BE7B93" w:rsidR="00913DE8" w:rsidRDefault="00913DE8" w:rsidP="00663514">
      <w:pPr>
        <w:pStyle w:val="Tekstpodstawowy"/>
        <w:spacing w:after="0" w:line="257" w:lineRule="auto"/>
        <w:jc w:val="both"/>
        <w:rPr>
          <w:rFonts w:ascii="Arial Narrow" w:hAnsi="Arial Narrow"/>
          <w:color w:val="000000" w:themeColor="text1"/>
          <w:sz w:val="24"/>
          <w:szCs w:val="24"/>
        </w:rPr>
      </w:pPr>
    </w:p>
    <w:p w14:paraId="4184E8D0" w14:textId="0B402600" w:rsidR="00913DE8" w:rsidRDefault="00913DE8" w:rsidP="00663514">
      <w:pPr>
        <w:pStyle w:val="Tekstpodstawowy"/>
        <w:spacing w:after="0" w:line="257" w:lineRule="auto"/>
        <w:jc w:val="both"/>
        <w:rPr>
          <w:rFonts w:ascii="Arial Narrow" w:hAnsi="Arial Narrow"/>
          <w:color w:val="000000" w:themeColor="text1"/>
          <w:sz w:val="24"/>
          <w:szCs w:val="24"/>
        </w:rPr>
      </w:pPr>
    </w:p>
    <w:p w14:paraId="2B40BCAE" w14:textId="77777777" w:rsidR="00913DE8" w:rsidRDefault="00913DE8" w:rsidP="00663514">
      <w:pPr>
        <w:pStyle w:val="Tekstpodstawowy"/>
        <w:spacing w:after="0" w:line="257" w:lineRule="auto"/>
        <w:jc w:val="both"/>
        <w:rPr>
          <w:rFonts w:ascii="Arial Narrow" w:hAnsi="Arial Narrow"/>
          <w:color w:val="000000" w:themeColor="text1"/>
          <w:sz w:val="24"/>
          <w:szCs w:val="24"/>
        </w:rPr>
      </w:pPr>
    </w:p>
    <w:p w14:paraId="3F09F28F" w14:textId="77777777" w:rsidR="00913DE8" w:rsidRDefault="00913DE8" w:rsidP="00663514">
      <w:pPr>
        <w:pStyle w:val="Tekstpodstawowy"/>
        <w:spacing w:after="0" w:line="257" w:lineRule="auto"/>
        <w:jc w:val="both"/>
        <w:rPr>
          <w:rFonts w:ascii="Arial Narrow" w:hAnsi="Arial Narrow"/>
          <w:color w:val="000000" w:themeColor="text1"/>
          <w:sz w:val="24"/>
          <w:szCs w:val="24"/>
        </w:rPr>
      </w:pPr>
    </w:p>
    <w:p w14:paraId="6E94073B" w14:textId="6CE964C9" w:rsidR="00913DE8" w:rsidRDefault="00913DE8" w:rsidP="00663514">
      <w:pPr>
        <w:pStyle w:val="Tekstpodstawowy"/>
        <w:spacing w:after="0" w:line="257" w:lineRule="auto"/>
        <w:jc w:val="both"/>
        <w:rPr>
          <w:rFonts w:ascii="Arial Narrow" w:hAnsi="Arial Narrow"/>
          <w:color w:val="000000" w:themeColor="text1"/>
          <w:sz w:val="24"/>
          <w:szCs w:val="24"/>
        </w:rPr>
      </w:pPr>
    </w:p>
    <w:p w14:paraId="7FD98D35" w14:textId="77777777" w:rsidR="00913DE8" w:rsidRDefault="00913DE8" w:rsidP="00663514">
      <w:pPr>
        <w:pStyle w:val="Tekstpodstawowy"/>
        <w:spacing w:after="0" w:line="257" w:lineRule="auto"/>
        <w:jc w:val="both"/>
        <w:rPr>
          <w:rFonts w:ascii="Arial Narrow" w:hAnsi="Arial Narrow"/>
          <w:color w:val="000000" w:themeColor="text1"/>
          <w:sz w:val="24"/>
          <w:szCs w:val="24"/>
        </w:rPr>
      </w:pPr>
    </w:p>
    <w:p w14:paraId="3CED58E8" w14:textId="3FC09A99" w:rsidR="00913DE8" w:rsidRDefault="00913DE8" w:rsidP="00663514">
      <w:pPr>
        <w:pStyle w:val="Tekstpodstawowy"/>
        <w:spacing w:after="0" w:line="257" w:lineRule="auto"/>
        <w:jc w:val="both"/>
        <w:rPr>
          <w:rFonts w:ascii="Arial Narrow" w:hAnsi="Arial Narrow"/>
          <w:color w:val="000000" w:themeColor="text1"/>
          <w:sz w:val="24"/>
          <w:szCs w:val="24"/>
        </w:rPr>
      </w:pPr>
    </w:p>
    <w:p w14:paraId="45AB0EDB" w14:textId="77777777" w:rsidR="00913DE8" w:rsidRDefault="00913DE8" w:rsidP="00663514">
      <w:pPr>
        <w:pStyle w:val="Tekstpodstawowy"/>
        <w:spacing w:after="0" w:line="257" w:lineRule="auto"/>
        <w:jc w:val="both"/>
        <w:rPr>
          <w:rFonts w:ascii="Arial Narrow" w:hAnsi="Arial Narrow"/>
          <w:color w:val="000000" w:themeColor="text1"/>
          <w:sz w:val="24"/>
          <w:szCs w:val="24"/>
        </w:rPr>
      </w:pPr>
    </w:p>
    <w:p w14:paraId="3062FB9C" w14:textId="1E802CBF" w:rsidR="00913DE8" w:rsidRDefault="00414C4E" w:rsidP="00663514">
      <w:pPr>
        <w:pStyle w:val="Tekstpodstawowy"/>
        <w:spacing w:after="0" w:line="257" w:lineRule="auto"/>
        <w:jc w:val="both"/>
        <w:rPr>
          <w:rFonts w:ascii="Arial Narrow" w:hAnsi="Arial Narrow"/>
          <w:color w:val="000000" w:themeColor="text1"/>
          <w:sz w:val="24"/>
          <w:szCs w:val="24"/>
        </w:rPr>
      </w:pPr>
      <w:r w:rsidRPr="00777BF5">
        <w:rPr>
          <w:rFonts w:ascii="Arial Narrow" w:hAnsi="Arial Narrow"/>
          <w:noProof/>
          <w:color w:val="000000" w:themeColor="text1"/>
          <w:sz w:val="20"/>
          <w:szCs w:val="20"/>
          <w:lang w:eastAsia="pl-PL"/>
        </w:rPr>
        <mc:AlternateContent>
          <mc:Choice Requires="wps">
            <w:drawing>
              <wp:anchor distT="45720" distB="45720" distL="114300" distR="114300" simplePos="0" relativeHeight="251761664" behindDoc="0" locked="0" layoutInCell="1" allowOverlap="1" wp14:anchorId="2253305C" wp14:editId="12EA60B4">
                <wp:simplePos x="0" y="0"/>
                <wp:positionH relativeFrom="margin">
                  <wp:posOffset>1350010</wp:posOffset>
                </wp:positionH>
                <wp:positionV relativeFrom="paragraph">
                  <wp:posOffset>51297</wp:posOffset>
                </wp:positionV>
                <wp:extent cx="3148330" cy="381635"/>
                <wp:effectExtent l="0" t="0" r="0" b="0"/>
                <wp:wrapSquare wrapText="bothSides"/>
                <wp:docPr id="3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8330" cy="381635"/>
                        </a:xfrm>
                        <a:prstGeom prst="rect">
                          <a:avLst/>
                        </a:prstGeom>
                        <a:solidFill>
                          <a:srgbClr val="FFFFFF"/>
                        </a:solidFill>
                        <a:ln w="9525">
                          <a:noFill/>
                          <a:miter lim="800000"/>
                          <a:headEnd/>
                          <a:tailEnd/>
                        </a:ln>
                      </wps:spPr>
                      <wps:txbx>
                        <w:txbxContent>
                          <w:p w14:paraId="3F08FD1E" w14:textId="77777777" w:rsidR="00D617EC" w:rsidRPr="00145E63" w:rsidRDefault="00D617EC" w:rsidP="00145E63">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53305C" id="_x0000_s1030" type="#_x0000_t202" style="position:absolute;left:0;text-align:left;margin-left:106.3pt;margin-top:4.05pt;width:247.9pt;height:30.05pt;z-index:251761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" stroked="f">
                <v:textbox>
                  <w:txbxContent>
                    <w:p w14:paraId="3F08FD1E" w14:textId="77777777" w:rsidR="00D617EC" w:rsidRPr="00145E63" w:rsidRDefault="00D617EC" w:rsidP="00145E63">
                      <w:pPr>
                        <w:rPr>
                          <w:rFonts w:ascii="Arial Narrow" w:hAnsi="Arial Narrow"/>
                          <w:sz w:val="20"/>
                          <w:szCs w:val="20"/>
                        </w:rPr>
                      </w:pPr>
                      <w:r w:rsidRPr="00145E63">
                        <w:rPr>
                          <w:rFonts w:ascii="Arial Narrow" w:hAnsi="Arial Narrow"/>
                          <w:sz w:val="20"/>
                          <w:szCs w:val="20"/>
                        </w:rPr>
                        <w:t>Źródło: opracowano w Wydziale Rewitalizacji UM Włocławek na podstawie danych z Wydziału Spraw Obywatelskich UM Włocławek.</w:t>
                      </w:r>
                    </w:p>
                  </w:txbxContent>
                </v:textbox>
                <w10:wrap type="square" anchorx="margin"/>
              </v:shape>
            </w:pict>
          </mc:Fallback>
        </mc:AlternateContent>
      </w:r>
    </w:p>
    <w:p w14:paraId="29624C83" w14:textId="611FDD78" w:rsidR="00913DE8" w:rsidRDefault="00913DE8" w:rsidP="00663514">
      <w:pPr>
        <w:pStyle w:val="Tekstpodstawowy"/>
        <w:spacing w:after="0" w:line="257" w:lineRule="auto"/>
        <w:jc w:val="both"/>
        <w:rPr>
          <w:rFonts w:ascii="Arial Narrow" w:hAnsi="Arial Narrow"/>
          <w:color w:val="000000" w:themeColor="text1"/>
          <w:sz w:val="24"/>
          <w:szCs w:val="24"/>
        </w:rPr>
      </w:pPr>
    </w:p>
    <w:p w14:paraId="08EF113F" w14:textId="13054A63" w:rsidR="00913DE8" w:rsidRDefault="00913DE8" w:rsidP="00663514">
      <w:pPr>
        <w:pStyle w:val="Tekstpodstawowy"/>
        <w:spacing w:after="0" w:line="257" w:lineRule="auto"/>
        <w:jc w:val="both"/>
        <w:rPr>
          <w:rFonts w:ascii="Arial Narrow" w:hAnsi="Arial Narrow"/>
          <w:color w:val="000000" w:themeColor="text1"/>
          <w:sz w:val="24"/>
          <w:szCs w:val="24"/>
        </w:rPr>
      </w:pPr>
    </w:p>
    <w:p w14:paraId="6C214114" w14:textId="6CC7BCB3" w:rsidR="00913DE8" w:rsidRDefault="00913DE8" w:rsidP="00663514">
      <w:pPr>
        <w:pStyle w:val="Tekstpodstawowy"/>
        <w:spacing w:after="0" w:line="257" w:lineRule="auto"/>
        <w:jc w:val="both"/>
        <w:rPr>
          <w:rFonts w:ascii="Arial Narrow" w:hAnsi="Arial Narrow"/>
          <w:color w:val="000000" w:themeColor="text1"/>
          <w:sz w:val="24"/>
          <w:szCs w:val="24"/>
        </w:rPr>
      </w:pPr>
    </w:p>
    <w:p w14:paraId="3EC25D4B" w14:textId="535FD134" w:rsidR="00913DE8" w:rsidRDefault="00913DE8" w:rsidP="00663514">
      <w:pPr>
        <w:pStyle w:val="Tekstpodstawowy"/>
        <w:spacing w:after="0" w:line="257" w:lineRule="auto"/>
        <w:jc w:val="both"/>
        <w:rPr>
          <w:rFonts w:ascii="Arial Narrow" w:hAnsi="Arial Narrow"/>
          <w:color w:val="000000" w:themeColor="text1"/>
          <w:sz w:val="24"/>
          <w:szCs w:val="24"/>
        </w:rPr>
      </w:pPr>
    </w:p>
    <w:p w14:paraId="2EAF5B78" w14:textId="385941EB" w:rsidR="00913DE8" w:rsidRDefault="00913DE8" w:rsidP="00663514">
      <w:pPr>
        <w:pStyle w:val="Tekstpodstawowy"/>
        <w:spacing w:after="0" w:line="257" w:lineRule="auto"/>
        <w:jc w:val="both"/>
        <w:rPr>
          <w:rFonts w:ascii="Arial Narrow" w:hAnsi="Arial Narrow"/>
          <w:color w:val="000000" w:themeColor="text1"/>
          <w:sz w:val="24"/>
          <w:szCs w:val="24"/>
        </w:rPr>
      </w:pPr>
    </w:p>
    <w:p w14:paraId="06FB1F7B" w14:textId="3218BDCE" w:rsidR="00913DE8" w:rsidRDefault="00913DE8" w:rsidP="00663514">
      <w:pPr>
        <w:pStyle w:val="Tekstpodstawowy"/>
        <w:spacing w:after="0" w:line="257" w:lineRule="auto"/>
        <w:jc w:val="both"/>
        <w:rPr>
          <w:rFonts w:ascii="Arial Narrow" w:hAnsi="Arial Narrow"/>
          <w:color w:val="000000" w:themeColor="text1"/>
          <w:sz w:val="24"/>
          <w:szCs w:val="24"/>
        </w:rPr>
      </w:pPr>
    </w:p>
    <w:p w14:paraId="28DE27F2" w14:textId="77777777" w:rsidR="00610367" w:rsidRDefault="00610367" w:rsidP="00663514">
      <w:pPr>
        <w:pStyle w:val="Tekstpodstawowy"/>
        <w:spacing w:after="0" w:line="257" w:lineRule="auto"/>
        <w:jc w:val="both"/>
        <w:rPr>
          <w:rFonts w:ascii="Arial Narrow" w:hAnsi="Arial Narrow"/>
          <w:color w:val="000000" w:themeColor="text1"/>
          <w:sz w:val="24"/>
          <w:szCs w:val="24"/>
        </w:rPr>
      </w:pPr>
    </w:p>
    <w:p w14:paraId="07A117C8" w14:textId="506432E5" w:rsidR="00913DE8" w:rsidRDefault="00913DE8" w:rsidP="00663514">
      <w:pPr>
        <w:pStyle w:val="Tekstpodstawowy"/>
        <w:spacing w:after="0" w:line="257" w:lineRule="auto"/>
        <w:jc w:val="both"/>
        <w:rPr>
          <w:rFonts w:ascii="Arial Narrow" w:hAnsi="Arial Narrow"/>
          <w:color w:val="000000" w:themeColor="text1"/>
          <w:sz w:val="24"/>
          <w:szCs w:val="24"/>
        </w:rPr>
      </w:pPr>
    </w:p>
    <w:p w14:paraId="63C432B2" w14:textId="77777777" w:rsidR="00913DE8" w:rsidRDefault="00913DE8" w:rsidP="00663514">
      <w:pPr>
        <w:pStyle w:val="Tekstpodstawowy"/>
        <w:spacing w:after="0" w:line="257" w:lineRule="auto"/>
        <w:jc w:val="both"/>
        <w:rPr>
          <w:rFonts w:ascii="Arial Narrow" w:hAnsi="Arial Narrow"/>
          <w:color w:val="000000" w:themeColor="text1"/>
          <w:sz w:val="24"/>
          <w:szCs w:val="24"/>
        </w:rPr>
      </w:pPr>
    </w:p>
    <w:p w14:paraId="4A5E6417" w14:textId="4A1A087B" w:rsidR="006440DD" w:rsidRDefault="005D087F" w:rsidP="00663514">
      <w:pPr>
        <w:pStyle w:val="Tekstpodstawowy"/>
        <w:spacing w:after="0" w:line="257" w:lineRule="auto"/>
        <w:jc w:val="both"/>
        <w:rPr>
          <w:rFonts w:ascii="Arial Narrow" w:hAnsi="Arial Narrow"/>
          <w:sz w:val="24"/>
          <w:szCs w:val="24"/>
        </w:rPr>
      </w:pPr>
      <w:r w:rsidRPr="00DA1D12">
        <w:rPr>
          <w:rFonts w:ascii="Arial Narrow" w:hAnsi="Arial Narrow"/>
          <w:color w:val="000000" w:themeColor="text1"/>
          <w:sz w:val="24"/>
          <w:szCs w:val="24"/>
        </w:rPr>
        <w:lastRenderedPageBreak/>
        <w:t>W 202</w:t>
      </w:r>
      <w:r w:rsidR="00DA1D12" w:rsidRPr="00DA1D12">
        <w:rPr>
          <w:rFonts w:ascii="Arial Narrow" w:hAnsi="Arial Narrow"/>
          <w:color w:val="000000" w:themeColor="text1"/>
          <w:sz w:val="24"/>
          <w:szCs w:val="24"/>
        </w:rPr>
        <w:t>4</w:t>
      </w:r>
      <w:r w:rsidRPr="00DA1D12">
        <w:rPr>
          <w:rFonts w:ascii="Arial Narrow" w:hAnsi="Arial Narrow"/>
          <w:color w:val="000000" w:themeColor="text1"/>
          <w:sz w:val="24"/>
          <w:szCs w:val="24"/>
        </w:rPr>
        <w:t xml:space="preserve"> r. s</w:t>
      </w:r>
      <w:r w:rsidR="006A22C8" w:rsidRPr="00DA1D12">
        <w:rPr>
          <w:rFonts w:ascii="Arial Narrow" w:hAnsi="Arial Narrow"/>
          <w:color w:val="000000" w:themeColor="text1"/>
          <w:sz w:val="24"/>
          <w:szCs w:val="24"/>
        </w:rPr>
        <w:t>pośród mieszkańców</w:t>
      </w:r>
      <w:r w:rsidR="00F80B9B" w:rsidRPr="00DA1D12">
        <w:rPr>
          <w:rFonts w:ascii="Arial Narrow" w:hAnsi="Arial Narrow"/>
          <w:color w:val="000000" w:themeColor="text1"/>
          <w:sz w:val="24"/>
          <w:szCs w:val="24"/>
        </w:rPr>
        <w:t xml:space="preserve"> </w:t>
      </w:r>
      <w:r w:rsidR="00A7567E" w:rsidRPr="00DA1D12">
        <w:rPr>
          <w:rFonts w:ascii="Arial Narrow" w:hAnsi="Arial Narrow"/>
          <w:color w:val="000000" w:themeColor="text1"/>
          <w:sz w:val="24"/>
          <w:szCs w:val="24"/>
        </w:rPr>
        <w:t>obszaru</w:t>
      </w:r>
      <w:r w:rsidR="00982261">
        <w:rPr>
          <w:rFonts w:ascii="Arial Narrow" w:hAnsi="Arial Narrow"/>
          <w:color w:val="000000" w:themeColor="text1"/>
          <w:sz w:val="24"/>
          <w:szCs w:val="24"/>
        </w:rPr>
        <w:t xml:space="preserve"> </w:t>
      </w:r>
      <w:r w:rsidR="00A7567E" w:rsidRPr="00DA1D12">
        <w:rPr>
          <w:rFonts w:ascii="Arial Narrow" w:hAnsi="Arial Narrow"/>
          <w:color w:val="000000" w:themeColor="text1"/>
          <w:sz w:val="24"/>
          <w:szCs w:val="24"/>
        </w:rPr>
        <w:t>rewitalizacji</w:t>
      </w:r>
      <w:r w:rsidR="00DA1D12">
        <w:rPr>
          <w:rFonts w:ascii="Arial Narrow" w:hAnsi="Arial Narrow"/>
          <w:color w:val="FF0000"/>
          <w:sz w:val="24"/>
          <w:szCs w:val="24"/>
        </w:rPr>
        <w:t> </w:t>
      </w:r>
      <w:r w:rsidR="00DA1D12" w:rsidRPr="000C7AD2">
        <w:rPr>
          <w:rFonts w:ascii="Arial Narrow" w:hAnsi="Arial Narrow"/>
          <w:sz w:val="24"/>
          <w:szCs w:val="24"/>
        </w:rPr>
        <w:t>667</w:t>
      </w:r>
      <w:r w:rsidR="00DA1D12" w:rsidRPr="00DA1D12">
        <w:rPr>
          <w:rFonts w:ascii="Arial Narrow" w:hAnsi="Arial Narrow"/>
          <w:color w:val="000000" w:themeColor="text1"/>
          <w:sz w:val="24"/>
          <w:szCs w:val="24"/>
        </w:rPr>
        <w:t xml:space="preserve"> </w:t>
      </w:r>
      <w:r w:rsidR="008F5C51" w:rsidRPr="00DA1D12">
        <w:rPr>
          <w:rFonts w:ascii="Arial Narrow" w:hAnsi="Arial Narrow"/>
          <w:color w:val="000000" w:themeColor="text1"/>
          <w:sz w:val="24"/>
          <w:szCs w:val="24"/>
        </w:rPr>
        <w:t>os</w:t>
      </w:r>
      <w:r w:rsidR="00D03751" w:rsidRPr="00DA1D12">
        <w:rPr>
          <w:rFonts w:ascii="Arial Narrow" w:hAnsi="Arial Narrow"/>
          <w:color w:val="000000" w:themeColor="text1"/>
          <w:sz w:val="24"/>
          <w:szCs w:val="24"/>
        </w:rPr>
        <w:t>ób</w:t>
      </w:r>
      <w:r w:rsidR="008F5C51" w:rsidRPr="00DA1D12">
        <w:rPr>
          <w:rFonts w:ascii="Arial Narrow" w:hAnsi="Arial Narrow"/>
          <w:color w:val="000000" w:themeColor="text1"/>
          <w:sz w:val="24"/>
          <w:szCs w:val="24"/>
        </w:rPr>
        <w:t xml:space="preserve"> </w:t>
      </w:r>
      <w:r w:rsidR="00794261" w:rsidRPr="00DA1D12">
        <w:rPr>
          <w:rFonts w:ascii="Arial Narrow" w:hAnsi="Arial Narrow"/>
          <w:color w:val="000000" w:themeColor="text1"/>
          <w:sz w:val="24"/>
          <w:szCs w:val="24"/>
        </w:rPr>
        <w:t>s</w:t>
      </w:r>
      <w:r w:rsidR="008F5C51" w:rsidRPr="00DA1D12">
        <w:rPr>
          <w:rFonts w:ascii="Arial Narrow" w:hAnsi="Arial Narrow"/>
          <w:color w:val="000000" w:themeColor="text1"/>
          <w:sz w:val="24"/>
          <w:szCs w:val="24"/>
        </w:rPr>
        <w:t>korzysta</w:t>
      </w:r>
      <w:r w:rsidR="00A7567E" w:rsidRPr="00DA1D12">
        <w:rPr>
          <w:rFonts w:ascii="Arial Narrow" w:hAnsi="Arial Narrow"/>
          <w:color w:val="000000" w:themeColor="text1"/>
          <w:sz w:val="24"/>
          <w:szCs w:val="24"/>
        </w:rPr>
        <w:t>ł</w:t>
      </w:r>
      <w:r w:rsidR="00D03751" w:rsidRPr="00DA1D12">
        <w:rPr>
          <w:rFonts w:ascii="Arial Narrow" w:hAnsi="Arial Narrow"/>
          <w:color w:val="000000" w:themeColor="text1"/>
          <w:sz w:val="24"/>
          <w:szCs w:val="24"/>
        </w:rPr>
        <w:t>o</w:t>
      </w:r>
      <w:r w:rsidR="008F5C51" w:rsidRPr="00DA1D12">
        <w:rPr>
          <w:rFonts w:ascii="Arial Narrow" w:hAnsi="Arial Narrow"/>
          <w:color w:val="000000" w:themeColor="text1"/>
          <w:sz w:val="24"/>
          <w:szCs w:val="24"/>
        </w:rPr>
        <w:t xml:space="preserve"> ze środowiskowej pomocy społecznej</w:t>
      </w:r>
      <w:r w:rsidR="00580637" w:rsidRPr="00DA1D12">
        <w:rPr>
          <w:rFonts w:ascii="Arial Narrow" w:hAnsi="Arial Narrow"/>
          <w:color w:val="000000" w:themeColor="text1"/>
          <w:sz w:val="24"/>
          <w:szCs w:val="24"/>
        </w:rPr>
        <w:t>,</w:t>
      </w:r>
      <w:r w:rsidR="00580637" w:rsidRPr="00DF2111">
        <w:rPr>
          <w:rFonts w:ascii="Arial Narrow" w:hAnsi="Arial Narrow"/>
          <w:color w:val="FF0000"/>
          <w:sz w:val="24"/>
          <w:szCs w:val="24"/>
        </w:rPr>
        <w:t xml:space="preserve"> </w:t>
      </w:r>
      <w:r w:rsidR="00580637" w:rsidRPr="007B1E8E">
        <w:rPr>
          <w:rFonts w:ascii="Arial Narrow" w:hAnsi="Arial Narrow"/>
          <w:sz w:val="24"/>
          <w:szCs w:val="24"/>
        </w:rPr>
        <w:t>co stanowiło</w:t>
      </w:r>
      <w:r w:rsidR="00E12F19">
        <w:rPr>
          <w:rFonts w:ascii="Arial Narrow" w:hAnsi="Arial Narrow"/>
          <w:color w:val="FF0000"/>
          <w:sz w:val="24"/>
          <w:szCs w:val="24"/>
        </w:rPr>
        <w:t xml:space="preserve"> </w:t>
      </w:r>
      <w:r w:rsidR="00E12F19" w:rsidRPr="000C7AD2">
        <w:rPr>
          <w:rFonts w:ascii="Arial Narrow" w:hAnsi="Arial Narrow"/>
          <w:sz w:val="24"/>
          <w:szCs w:val="24"/>
        </w:rPr>
        <w:t>16,99</w:t>
      </w:r>
      <w:r w:rsidR="00580637" w:rsidRPr="000C7AD2">
        <w:rPr>
          <w:rFonts w:ascii="Arial Narrow" w:hAnsi="Arial Narrow"/>
          <w:sz w:val="24"/>
          <w:szCs w:val="24"/>
        </w:rPr>
        <w:t xml:space="preserve">% </w:t>
      </w:r>
      <w:r w:rsidR="00580637" w:rsidRPr="007B1E8E">
        <w:rPr>
          <w:rFonts w:ascii="Arial Narrow" w:hAnsi="Arial Narrow"/>
          <w:sz w:val="24"/>
          <w:szCs w:val="24"/>
        </w:rPr>
        <w:t>osób</w:t>
      </w:r>
      <w:r w:rsidR="00982261">
        <w:rPr>
          <w:rFonts w:ascii="Arial Narrow" w:hAnsi="Arial Narrow"/>
          <w:sz w:val="24"/>
          <w:szCs w:val="24"/>
        </w:rPr>
        <w:t xml:space="preserve"> </w:t>
      </w:r>
      <w:r w:rsidR="00580637" w:rsidRPr="007B1E8E">
        <w:rPr>
          <w:rFonts w:ascii="Arial Narrow" w:hAnsi="Arial Narrow"/>
          <w:sz w:val="24"/>
          <w:szCs w:val="24"/>
        </w:rPr>
        <w:t xml:space="preserve">zamieszkujących obszar rewitalizacji (wykres 5). </w:t>
      </w:r>
      <w:r w:rsidR="00580637" w:rsidRPr="000F2226">
        <w:rPr>
          <w:rFonts w:ascii="Arial Narrow" w:hAnsi="Arial Narrow"/>
          <w:sz w:val="24"/>
          <w:szCs w:val="24"/>
        </w:rPr>
        <w:t xml:space="preserve">W skali miasta </w:t>
      </w:r>
      <w:r w:rsidR="00580274" w:rsidRPr="000C7AD2">
        <w:rPr>
          <w:rFonts w:ascii="Arial Narrow" w:hAnsi="Arial Narrow"/>
          <w:sz w:val="24"/>
          <w:szCs w:val="24"/>
        </w:rPr>
        <w:t>5,</w:t>
      </w:r>
      <w:r w:rsidR="005F40FE" w:rsidRPr="000C7AD2">
        <w:rPr>
          <w:rFonts w:ascii="Arial Narrow" w:hAnsi="Arial Narrow"/>
          <w:sz w:val="24"/>
          <w:szCs w:val="24"/>
        </w:rPr>
        <w:t>70</w:t>
      </w:r>
      <w:r w:rsidR="00580274" w:rsidRPr="000C7AD2">
        <w:rPr>
          <w:rFonts w:ascii="Arial Narrow" w:hAnsi="Arial Narrow"/>
          <w:sz w:val="24"/>
          <w:szCs w:val="24"/>
        </w:rPr>
        <w:t xml:space="preserve">% </w:t>
      </w:r>
      <w:r w:rsidR="00580637" w:rsidRPr="000F2226">
        <w:rPr>
          <w:rFonts w:ascii="Arial Narrow" w:hAnsi="Arial Narrow"/>
          <w:sz w:val="24"/>
          <w:szCs w:val="24"/>
        </w:rPr>
        <w:t xml:space="preserve">mieszkańców </w:t>
      </w:r>
      <w:r w:rsidR="002C3F46" w:rsidRPr="000F2226">
        <w:rPr>
          <w:rFonts w:ascii="Arial Narrow" w:hAnsi="Arial Narrow"/>
          <w:sz w:val="24"/>
          <w:szCs w:val="24"/>
        </w:rPr>
        <w:t>s</w:t>
      </w:r>
      <w:r w:rsidR="00580637" w:rsidRPr="000F2226">
        <w:rPr>
          <w:rFonts w:ascii="Arial Narrow" w:hAnsi="Arial Narrow"/>
          <w:sz w:val="24"/>
          <w:szCs w:val="24"/>
        </w:rPr>
        <w:t xml:space="preserve">korzystało z ww. pomocy. </w:t>
      </w:r>
    </w:p>
    <w:p w14:paraId="786AC8C7" w14:textId="77777777" w:rsidR="00EB0C99" w:rsidRPr="00EB0C99" w:rsidRDefault="00EB0C99" w:rsidP="00EB0C99">
      <w:pPr>
        <w:pStyle w:val="Legenda"/>
        <w:rPr>
          <w:sz w:val="10"/>
          <w:szCs w:val="10"/>
        </w:rPr>
      </w:pPr>
    </w:p>
    <w:p w14:paraId="7E441445" w14:textId="5628A5E2" w:rsidR="00730759" w:rsidRPr="00EB0C99" w:rsidRDefault="00EB0C99" w:rsidP="00EB0C99">
      <w:pPr>
        <w:pStyle w:val="Legenda"/>
        <w:rPr>
          <w:rFonts w:ascii="Arial Narrow" w:hAnsi="Arial Narrow"/>
          <w:color w:val="000000" w:themeColor="text1"/>
          <w:sz w:val="20"/>
          <w:szCs w:val="20"/>
        </w:rPr>
      </w:pPr>
      <w:bookmarkStart w:id="25" w:name="_Toc203726852"/>
      <w:r w:rsidRPr="00EB0C99">
        <w:rPr>
          <w:rFonts w:ascii="Arial Narrow" w:hAnsi="Arial Narrow"/>
          <w:color w:val="000000" w:themeColor="text1"/>
          <w:sz w:val="20"/>
          <w:szCs w:val="20"/>
        </w:rPr>
        <w:t xml:space="preserve">Wykres </w:t>
      </w:r>
      <w:r w:rsidRPr="00EB0C99">
        <w:rPr>
          <w:rFonts w:ascii="Arial Narrow" w:hAnsi="Arial Narrow"/>
          <w:color w:val="000000" w:themeColor="text1"/>
          <w:sz w:val="20"/>
          <w:szCs w:val="20"/>
        </w:rPr>
        <w:fldChar w:fldCharType="begin"/>
      </w:r>
      <w:r w:rsidRPr="00EB0C99">
        <w:rPr>
          <w:rFonts w:ascii="Arial Narrow" w:hAnsi="Arial Narrow"/>
          <w:color w:val="000000" w:themeColor="text1"/>
          <w:sz w:val="20"/>
          <w:szCs w:val="20"/>
        </w:rPr>
        <w:instrText xml:space="preserve"> SEQ Wykres \* ARABIC </w:instrText>
      </w:r>
      <w:r w:rsidRPr="00EB0C99">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5</w:t>
      </w:r>
      <w:r w:rsidRPr="00EB0C99">
        <w:rPr>
          <w:rFonts w:ascii="Arial Narrow" w:hAnsi="Arial Narrow"/>
          <w:color w:val="000000" w:themeColor="text1"/>
          <w:sz w:val="20"/>
          <w:szCs w:val="20"/>
        </w:rPr>
        <w:fldChar w:fldCharType="end"/>
      </w:r>
      <w:r w:rsidRPr="00EB0C99">
        <w:rPr>
          <w:rFonts w:ascii="Arial Narrow" w:hAnsi="Arial Narrow"/>
          <w:color w:val="000000" w:themeColor="text1"/>
          <w:sz w:val="20"/>
          <w:szCs w:val="20"/>
        </w:rPr>
        <w:t>. Udział osób korzystających i niekorzystających ze środowiskowej pomocy społeczne we Włocławku i w obszarze rewitalizacji (stan na 31.12.2024 r.)</w:t>
      </w:r>
      <w:bookmarkEnd w:id="25"/>
    </w:p>
    <w:p w14:paraId="5E9307A2" w14:textId="6EB64760" w:rsidR="00663514" w:rsidRPr="00663514" w:rsidRDefault="00B85307" w:rsidP="00B85307">
      <w:pPr>
        <w:pStyle w:val="Tekstpodstawowy"/>
        <w:spacing w:after="0" w:line="257" w:lineRule="auto"/>
        <w:jc w:val="center"/>
        <w:rPr>
          <w:rFonts w:ascii="Arial Narrow" w:hAnsi="Arial Narrow"/>
          <w:sz w:val="10"/>
          <w:szCs w:val="10"/>
        </w:rPr>
      </w:pPr>
      <w:r>
        <w:rPr>
          <w:noProof/>
        </w:rPr>
        <w:drawing>
          <wp:inline distT="0" distB="0" distL="0" distR="0" wp14:anchorId="61DD26A8" wp14:editId="7C20F3BD">
            <wp:extent cx="5057030" cy="2934031"/>
            <wp:effectExtent l="0" t="0" r="10795" b="0"/>
            <wp:docPr id="2110270572" name="Wykres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9AB81D3" w14:textId="10F2CD7A" w:rsidR="00A2162A" w:rsidRDefault="00B85307" w:rsidP="00664EB6">
      <w:pPr>
        <w:pStyle w:val="Tekstpodstawowy"/>
        <w:spacing w:after="0" w:line="257" w:lineRule="auto"/>
        <w:jc w:val="center"/>
        <w:rPr>
          <w:noProof/>
        </w:rPr>
      </w:pPr>
      <w:r w:rsidRPr="00145E63">
        <w:rPr>
          <w:rFonts w:ascii="Arial Narrow" w:hAnsi="Arial Narrow"/>
          <w:noProof/>
          <w:color w:val="000000" w:themeColor="text1"/>
          <w:sz w:val="20"/>
          <w:szCs w:val="20"/>
          <w:lang w:eastAsia="pl-PL"/>
        </w:rPr>
        <mc:AlternateContent>
          <mc:Choice Requires="wps">
            <w:drawing>
              <wp:anchor distT="45720" distB="45720" distL="114300" distR="114300" simplePos="0" relativeHeight="251945984" behindDoc="0" locked="0" layoutInCell="1" allowOverlap="1" wp14:anchorId="51052076" wp14:editId="0474AACE">
                <wp:simplePos x="0" y="0"/>
                <wp:positionH relativeFrom="margin">
                  <wp:align>center</wp:align>
                </wp:positionH>
                <wp:positionV relativeFrom="paragraph">
                  <wp:posOffset>3033423</wp:posOffset>
                </wp:positionV>
                <wp:extent cx="5382895" cy="438150"/>
                <wp:effectExtent l="0" t="0" r="8255" b="0"/>
                <wp:wrapSquare wrapText="bothSides"/>
                <wp:docPr id="121958130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2895" cy="438150"/>
                        </a:xfrm>
                        <a:prstGeom prst="rect">
                          <a:avLst/>
                        </a:prstGeom>
                        <a:solidFill>
                          <a:srgbClr val="FFFFFF"/>
                        </a:solidFill>
                        <a:ln w="9525">
                          <a:noFill/>
                          <a:miter lim="800000"/>
                          <a:headEnd/>
                          <a:tailEnd/>
                        </a:ln>
                      </wps:spPr>
                      <wps:txbx>
                        <w:txbxContent>
                          <w:p w14:paraId="292F4212" w14:textId="3AB8EC38" w:rsidR="002C3F46" w:rsidRPr="00145E63" w:rsidRDefault="002C3F46" w:rsidP="002C3F46">
                            <w:pPr>
                              <w:rPr>
                                <w:rFonts w:ascii="Arial Narrow" w:hAnsi="Arial Narrow"/>
                                <w:sz w:val="20"/>
                                <w:szCs w:val="20"/>
                              </w:rPr>
                            </w:pPr>
                            <w:r w:rsidRPr="00145E63">
                              <w:rPr>
                                <w:rFonts w:ascii="Arial Narrow" w:hAnsi="Arial Narrow"/>
                                <w:sz w:val="20"/>
                                <w:szCs w:val="20"/>
                              </w:rPr>
                              <w:t xml:space="preserve">Źródło: opracowano w Wydziale Rewitalizacji UM Włocławek na podstawie danych z </w:t>
                            </w:r>
                            <w:r>
                              <w:rPr>
                                <w:rFonts w:ascii="Arial Narrow" w:hAnsi="Arial Narrow"/>
                                <w:sz w:val="20"/>
                                <w:szCs w:val="20"/>
                              </w:rPr>
                              <w:t>Miejskiego Ośrodka Pomocy Rodzinie we Włocławku</w:t>
                            </w:r>
                            <w:r w:rsidRPr="00145E63">
                              <w:rPr>
                                <w:rFonts w:ascii="Arial Narrow" w:hAnsi="Arial Narrow"/>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052076" id="_x0000_s1031" type="#_x0000_t202" style="position:absolute;left:0;text-align:left;margin-left:0;margin-top:238.85pt;width:423.85pt;height:34.5pt;z-index:25194598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" stroked="f">
                <v:textbox>
                  <w:txbxContent>
                    <w:p w14:paraId="292F4212" w14:textId="3AB8EC38" w:rsidR="002C3F46" w:rsidRPr="00145E63" w:rsidRDefault="002C3F46" w:rsidP="002C3F46">
                      <w:pPr>
                        <w:rPr>
                          <w:rFonts w:ascii="Arial Narrow" w:hAnsi="Arial Narrow"/>
                          <w:sz w:val="20"/>
                          <w:szCs w:val="20"/>
                        </w:rPr>
                      </w:pPr>
                      <w:r w:rsidRPr="00145E63">
                        <w:rPr>
                          <w:rFonts w:ascii="Arial Narrow" w:hAnsi="Arial Narrow"/>
                          <w:sz w:val="20"/>
                          <w:szCs w:val="20"/>
                        </w:rPr>
                        <w:t xml:space="preserve">Źródło: opracowano w Wydziale Rewitalizacji UM Włocławek na podstawie danych z </w:t>
                      </w:r>
                      <w:r>
                        <w:rPr>
                          <w:rFonts w:ascii="Arial Narrow" w:hAnsi="Arial Narrow"/>
                          <w:sz w:val="20"/>
                          <w:szCs w:val="20"/>
                        </w:rPr>
                        <w:t>Miejskiego Ośrodka Pomocy Rodzinie we Włocławku</w:t>
                      </w:r>
                      <w:r w:rsidRPr="00145E63">
                        <w:rPr>
                          <w:rFonts w:ascii="Arial Narrow" w:hAnsi="Arial Narrow"/>
                          <w:sz w:val="20"/>
                          <w:szCs w:val="20"/>
                        </w:rPr>
                        <w:t>.</w:t>
                      </w:r>
                    </w:p>
                  </w:txbxContent>
                </v:textbox>
                <w10:wrap type="square" anchorx="margin"/>
              </v:shape>
            </w:pict>
          </mc:Fallback>
        </mc:AlternateContent>
      </w:r>
    </w:p>
    <w:p w14:paraId="391DEEF5" w14:textId="49E4325A" w:rsidR="00580637" w:rsidRPr="00EB03C0" w:rsidRDefault="00580637" w:rsidP="00C50B30">
      <w:pPr>
        <w:pStyle w:val="Tekstpodstawowy"/>
        <w:spacing w:after="0" w:line="257" w:lineRule="auto"/>
        <w:jc w:val="both"/>
        <w:rPr>
          <w:rFonts w:ascii="Arial Narrow" w:hAnsi="Arial Narrow"/>
          <w:color w:val="000000" w:themeColor="text1"/>
          <w:sz w:val="24"/>
          <w:szCs w:val="24"/>
        </w:rPr>
      </w:pPr>
    </w:p>
    <w:p w14:paraId="18215D4A" w14:textId="28C9557D" w:rsidR="0018159E" w:rsidRPr="002273E2" w:rsidRDefault="00D03751" w:rsidP="001D0DC9">
      <w:pPr>
        <w:pStyle w:val="Tekstpodstawowy"/>
        <w:spacing w:after="0" w:line="257" w:lineRule="auto"/>
        <w:ind w:firstLine="708"/>
        <w:jc w:val="both"/>
        <w:rPr>
          <w:rFonts w:ascii="Arial Narrow" w:hAnsi="Arial Narrow"/>
          <w:sz w:val="24"/>
          <w:szCs w:val="24"/>
        </w:rPr>
      </w:pPr>
      <w:r w:rsidRPr="002273E2">
        <w:rPr>
          <w:rFonts w:ascii="Arial Narrow" w:hAnsi="Arial Narrow"/>
          <w:sz w:val="24"/>
          <w:szCs w:val="24"/>
        </w:rPr>
        <w:t xml:space="preserve">W </w:t>
      </w:r>
      <w:r w:rsidR="00AA714E" w:rsidRPr="002273E2">
        <w:rPr>
          <w:rFonts w:ascii="Arial Narrow" w:hAnsi="Arial Narrow"/>
          <w:sz w:val="24"/>
          <w:szCs w:val="24"/>
        </w:rPr>
        <w:t>2024</w:t>
      </w:r>
      <w:r w:rsidRPr="002273E2">
        <w:rPr>
          <w:rFonts w:ascii="Arial Narrow" w:hAnsi="Arial Narrow"/>
          <w:sz w:val="24"/>
          <w:szCs w:val="24"/>
        </w:rPr>
        <w:t xml:space="preserve"> r. </w:t>
      </w:r>
      <w:r w:rsidR="00260346" w:rsidRPr="002273E2">
        <w:rPr>
          <w:rFonts w:ascii="Arial Narrow" w:hAnsi="Arial Narrow"/>
          <w:sz w:val="24"/>
          <w:szCs w:val="24"/>
        </w:rPr>
        <w:t>osobami bezrobotnymi było</w:t>
      </w:r>
      <w:r w:rsidR="00F442B3" w:rsidRPr="002273E2">
        <w:rPr>
          <w:rFonts w:ascii="Arial Narrow" w:hAnsi="Arial Narrow"/>
          <w:sz w:val="24"/>
          <w:szCs w:val="24"/>
        </w:rPr>
        <w:t> </w:t>
      </w:r>
      <w:r w:rsidR="005B169A" w:rsidRPr="002273E2">
        <w:rPr>
          <w:rFonts w:ascii="Arial Narrow" w:hAnsi="Arial Narrow"/>
          <w:sz w:val="24"/>
          <w:szCs w:val="24"/>
        </w:rPr>
        <w:t>324</w:t>
      </w:r>
      <w:r w:rsidR="00543B8A" w:rsidRPr="002273E2">
        <w:rPr>
          <w:rFonts w:ascii="Arial Narrow" w:hAnsi="Arial Narrow"/>
          <w:sz w:val="24"/>
          <w:szCs w:val="24"/>
        </w:rPr>
        <w:t xml:space="preserve"> </w:t>
      </w:r>
      <w:r w:rsidR="00A7567E" w:rsidRPr="002273E2">
        <w:rPr>
          <w:rFonts w:ascii="Arial Narrow" w:hAnsi="Arial Narrow"/>
          <w:sz w:val="24"/>
          <w:szCs w:val="24"/>
        </w:rPr>
        <w:t>mieszkańców</w:t>
      </w:r>
      <w:r w:rsidR="001073AE" w:rsidRPr="002273E2">
        <w:rPr>
          <w:rFonts w:ascii="Arial Narrow" w:hAnsi="Arial Narrow"/>
          <w:sz w:val="24"/>
          <w:szCs w:val="24"/>
        </w:rPr>
        <w:t xml:space="preserve"> </w:t>
      </w:r>
      <w:r w:rsidR="001D0DC9" w:rsidRPr="002273E2">
        <w:rPr>
          <w:rFonts w:ascii="Arial Narrow" w:hAnsi="Arial Narrow"/>
          <w:sz w:val="24"/>
          <w:szCs w:val="24"/>
        </w:rPr>
        <w:t>obszaru rewitalizacji</w:t>
      </w:r>
      <w:r w:rsidR="00C50B30" w:rsidRPr="002273E2">
        <w:rPr>
          <w:rFonts w:ascii="Arial Narrow" w:hAnsi="Arial Narrow"/>
          <w:sz w:val="24"/>
          <w:szCs w:val="24"/>
        </w:rPr>
        <w:t xml:space="preserve">, co stanowiło </w:t>
      </w:r>
      <w:r w:rsidR="00B13714" w:rsidRPr="002273E2">
        <w:rPr>
          <w:rFonts w:ascii="Arial Narrow" w:hAnsi="Arial Narrow"/>
        </w:rPr>
        <w:t>1</w:t>
      </w:r>
      <w:r w:rsidR="005B169A" w:rsidRPr="002273E2">
        <w:rPr>
          <w:rFonts w:ascii="Arial Narrow" w:hAnsi="Arial Narrow"/>
        </w:rPr>
        <w:t>4,1</w:t>
      </w:r>
      <w:r w:rsidR="00B13714" w:rsidRPr="002273E2">
        <w:rPr>
          <w:rFonts w:ascii="Arial Narrow" w:hAnsi="Arial Narrow"/>
        </w:rPr>
        <w:t xml:space="preserve">% </w:t>
      </w:r>
      <w:r w:rsidR="00C50B30" w:rsidRPr="002273E2">
        <w:rPr>
          <w:rFonts w:ascii="Arial Narrow" w:hAnsi="Arial Narrow"/>
          <w:sz w:val="24"/>
          <w:szCs w:val="24"/>
        </w:rPr>
        <w:t xml:space="preserve">osób </w:t>
      </w:r>
      <w:r w:rsidR="00C27E1C" w:rsidRPr="002273E2">
        <w:rPr>
          <w:rFonts w:ascii="Arial Narrow" w:hAnsi="Arial Narrow"/>
          <w:sz w:val="24"/>
          <w:szCs w:val="24"/>
        </w:rPr>
        <w:t xml:space="preserve">bezrobotnych </w:t>
      </w:r>
      <w:r w:rsidR="00613C34" w:rsidRPr="002273E2">
        <w:rPr>
          <w:rFonts w:ascii="Arial Narrow" w:hAnsi="Arial Narrow"/>
          <w:sz w:val="24"/>
          <w:szCs w:val="24"/>
        </w:rPr>
        <w:t xml:space="preserve">w wieku produkcyjnym </w:t>
      </w:r>
      <w:r w:rsidR="00C50B30" w:rsidRPr="002273E2">
        <w:rPr>
          <w:rFonts w:ascii="Arial Narrow" w:hAnsi="Arial Narrow"/>
          <w:sz w:val="24"/>
          <w:szCs w:val="24"/>
        </w:rPr>
        <w:t>zamieszkujących obszar rewitalizacji</w:t>
      </w:r>
      <w:r w:rsidR="00824C10" w:rsidRPr="002273E2">
        <w:rPr>
          <w:rFonts w:ascii="Arial Narrow" w:hAnsi="Arial Narrow"/>
          <w:sz w:val="24"/>
          <w:szCs w:val="24"/>
        </w:rPr>
        <w:t xml:space="preserve">; dla miasta wartość wyniosła </w:t>
      </w:r>
      <w:r w:rsidR="008337BF" w:rsidRPr="002273E2">
        <w:rPr>
          <w:rFonts w:ascii="Arial Narrow" w:hAnsi="Arial Narrow"/>
          <w:sz w:val="24"/>
          <w:szCs w:val="24"/>
        </w:rPr>
        <w:t>7,03</w:t>
      </w:r>
      <w:r w:rsidR="008F4E1D" w:rsidRPr="002273E2">
        <w:rPr>
          <w:rFonts w:ascii="Arial Narrow" w:hAnsi="Arial Narrow"/>
          <w:sz w:val="24"/>
          <w:szCs w:val="24"/>
        </w:rPr>
        <w:t>%</w:t>
      </w:r>
      <w:r w:rsidR="00F03927" w:rsidRPr="002273E2">
        <w:rPr>
          <w:rFonts w:ascii="Arial Narrow" w:hAnsi="Arial Narrow"/>
          <w:sz w:val="24"/>
          <w:szCs w:val="24"/>
        </w:rPr>
        <w:t xml:space="preserve"> </w:t>
      </w:r>
      <w:r w:rsidR="00F63A3A" w:rsidRPr="002273E2">
        <w:rPr>
          <w:rFonts w:ascii="Arial Narrow" w:hAnsi="Arial Narrow"/>
          <w:sz w:val="24"/>
          <w:szCs w:val="24"/>
        </w:rPr>
        <w:t xml:space="preserve"> (dane na 31.12.202</w:t>
      </w:r>
      <w:r w:rsidR="00F442B3" w:rsidRPr="002273E2">
        <w:rPr>
          <w:rFonts w:ascii="Arial Narrow" w:hAnsi="Arial Narrow"/>
          <w:sz w:val="24"/>
          <w:szCs w:val="24"/>
        </w:rPr>
        <w:t>4</w:t>
      </w:r>
      <w:r w:rsidR="00F63A3A" w:rsidRPr="002273E2">
        <w:rPr>
          <w:rFonts w:ascii="Arial Narrow" w:hAnsi="Arial Narrow"/>
          <w:sz w:val="24"/>
          <w:szCs w:val="24"/>
        </w:rPr>
        <w:t xml:space="preserve"> r. według Powiatowego Urzędu Prawy we Włocławku)</w:t>
      </w:r>
      <w:r w:rsidR="00824C10" w:rsidRPr="002273E2">
        <w:rPr>
          <w:rFonts w:ascii="Arial Narrow" w:hAnsi="Arial Narrow"/>
          <w:sz w:val="24"/>
          <w:szCs w:val="24"/>
        </w:rPr>
        <w:t>.</w:t>
      </w:r>
    </w:p>
    <w:p w14:paraId="75E8B04D" w14:textId="77777777" w:rsidR="0018159E" w:rsidRPr="002273E2" w:rsidRDefault="0018159E" w:rsidP="00C1399B">
      <w:pPr>
        <w:pStyle w:val="Tekstpodstawowy"/>
        <w:spacing w:after="0" w:line="257" w:lineRule="auto"/>
        <w:ind w:firstLine="708"/>
        <w:jc w:val="both"/>
        <w:rPr>
          <w:rFonts w:ascii="Arial Narrow" w:hAnsi="Arial Narrow"/>
          <w:sz w:val="10"/>
          <w:szCs w:val="10"/>
        </w:rPr>
      </w:pPr>
    </w:p>
    <w:p w14:paraId="3FC402CA" w14:textId="3FA22972" w:rsidR="00BA2E42" w:rsidRPr="002273E2" w:rsidRDefault="0018159E" w:rsidP="00C1399B">
      <w:pPr>
        <w:pStyle w:val="Tekstpodstawowy"/>
        <w:spacing w:after="0" w:line="257" w:lineRule="auto"/>
        <w:ind w:firstLine="708"/>
        <w:jc w:val="both"/>
        <w:rPr>
          <w:rFonts w:ascii="Arial Narrow" w:hAnsi="Arial Narrow"/>
          <w:sz w:val="24"/>
          <w:szCs w:val="24"/>
        </w:rPr>
      </w:pPr>
      <w:r w:rsidRPr="002273E2">
        <w:rPr>
          <w:rFonts w:ascii="Arial Narrow" w:hAnsi="Arial Narrow"/>
          <w:sz w:val="24"/>
          <w:szCs w:val="24"/>
        </w:rPr>
        <w:t>W 202</w:t>
      </w:r>
      <w:r w:rsidR="0009039D" w:rsidRPr="002273E2">
        <w:rPr>
          <w:rFonts w:ascii="Arial Narrow" w:hAnsi="Arial Narrow"/>
          <w:sz w:val="24"/>
          <w:szCs w:val="24"/>
        </w:rPr>
        <w:t>4</w:t>
      </w:r>
      <w:r w:rsidRPr="002273E2">
        <w:rPr>
          <w:rFonts w:ascii="Arial Narrow" w:hAnsi="Arial Narrow"/>
          <w:sz w:val="24"/>
          <w:szCs w:val="24"/>
        </w:rPr>
        <w:t xml:space="preserve"> r.</w:t>
      </w:r>
      <w:r w:rsidR="004070E0" w:rsidRPr="002273E2">
        <w:rPr>
          <w:rFonts w:ascii="Arial Narrow" w:hAnsi="Arial Narrow"/>
          <w:sz w:val="24"/>
          <w:szCs w:val="24"/>
        </w:rPr>
        <w:t xml:space="preserve"> 189 </w:t>
      </w:r>
      <w:r w:rsidRPr="002273E2">
        <w:rPr>
          <w:rFonts w:ascii="Arial Narrow" w:hAnsi="Arial Narrow"/>
          <w:sz w:val="24"/>
          <w:szCs w:val="24"/>
        </w:rPr>
        <w:t>os</w:t>
      </w:r>
      <w:r w:rsidR="002A3B39" w:rsidRPr="002273E2">
        <w:rPr>
          <w:rFonts w:ascii="Arial Narrow" w:hAnsi="Arial Narrow"/>
          <w:sz w:val="24"/>
          <w:szCs w:val="24"/>
        </w:rPr>
        <w:t>ób</w:t>
      </w:r>
      <w:r w:rsidRPr="002273E2">
        <w:rPr>
          <w:rFonts w:ascii="Arial Narrow" w:hAnsi="Arial Narrow"/>
          <w:sz w:val="24"/>
          <w:szCs w:val="24"/>
        </w:rPr>
        <w:t xml:space="preserve"> mieszkał</w:t>
      </w:r>
      <w:r w:rsidR="002A3B39" w:rsidRPr="002273E2">
        <w:rPr>
          <w:rFonts w:ascii="Arial Narrow" w:hAnsi="Arial Narrow"/>
          <w:sz w:val="24"/>
          <w:szCs w:val="24"/>
        </w:rPr>
        <w:t>o</w:t>
      </w:r>
      <w:r w:rsidRPr="002273E2">
        <w:rPr>
          <w:rFonts w:ascii="Arial Narrow" w:hAnsi="Arial Narrow"/>
          <w:sz w:val="24"/>
          <w:szCs w:val="24"/>
        </w:rPr>
        <w:t xml:space="preserve"> </w:t>
      </w:r>
      <w:r w:rsidR="00663DCD" w:rsidRPr="002273E2">
        <w:rPr>
          <w:rFonts w:ascii="Arial Narrow" w:hAnsi="Arial Narrow"/>
          <w:sz w:val="24"/>
          <w:szCs w:val="24"/>
        </w:rPr>
        <w:t>w</w:t>
      </w:r>
      <w:r w:rsidRPr="002273E2">
        <w:rPr>
          <w:rFonts w:ascii="Arial Narrow" w:hAnsi="Arial Narrow"/>
          <w:sz w:val="24"/>
          <w:szCs w:val="24"/>
        </w:rPr>
        <w:t xml:space="preserve"> obszarze rewitalizacji i prowadziło jednocześnie działalność gospodarczą </w:t>
      </w:r>
      <w:r w:rsidR="004B4422" w:rsidRPr="002273E2">
        <w:rPr>
          <w:rFonts w:ascii="Arial Narrow" w:hAnsi="Arial Narrow"/>
          <w:sz w:val="24"/>
          <w:szCs w:val="24"/>
        </w:rPr>
        <w:t>w</w:t>
      </w:r>
      <w:r w:rsidRPr="002273E2">
        <w:rPr>
          <w:rFonts w:ascii="Arial Narrow" w:hAnsi="Arial Narrow"/>
          <w:sz w:val="24"/>
          <w:szCs w:val="24"/>
        </w:rPr>
        <w:t xml:space="preserve"> obszarze rewitalizacji</w:t>
      </w:r>
      <w:r w:rsidR="002A3B39" w:rsidRPr="002273E2">
        <w:rPr>
          <w:rFonts w:ascii="Arial Narrow" w:hAnsi="Arial Narrow"/>
          <w:sz w:val="24"/>
          <w:szCs w:val="24"/>
        </w:rPr>
        <w:t xml:space="preserve">, co stanowiło </w:t>
      </w:r>
      <w:r w:rsidR="00844E87" w:rsidRPr="002273E2">
        <w:rPr>
          <w:rFonts w:ascii="Arial Narrow" w:hAnsi="Arial Narrow"/>
          <w:sz w:val="24"/>
          <w:szCs w:val="24"/>
        </w:rPr>
        <w:t xml:space="preserve">8,21% </w:t>
      </w:r>
      <w:r w:rsidR="002A3B39" w:rsidRPr="002273E2">
        <w:rPr>
          <w:rFonts w:ascii="Arial Narrow" w:hAnsi="Arial Narrow"/>
          <w:sz w:val="24"/>
          <w:szCs w:val="24"/>
        </w:rPr>
        <w:t xml:space="preserve">osób fizycznych prowadzących </w:t>
      </w:r>
      <w:r w:rsidR="00FE44FF" w:rsidRPr="002273E2">
        <w:rPr>
          <w:rFonts w:ascii="Arial Narrow" w:hAnsi="Arial Narrow"/>
          <w:sz w:val="24"/>
          <w:szCs w:val="24"/>
        </w:rPr>
        <w:t>działalność gospodarczą na 100 mieszkańców w wieku produkcyjnym</w:t>
      </w:r>
      <w:r w:rsidRPr="002273E2">
        <w:rPr>
          <w:rFonts w:ascii="Arial Narrow" w:hAnsi="Arial Narrow"/>
          <w:sz w:val="24"/>
          <w:szCs w:val="24"/>
        </w:rPr>
        <w:t>, natomiast</w:t>
      </w:r>
      <w:r w:rsidR="00BE615A" w:rsidRPr="002273E2">
        <w:rPr>
          <w:rFonts w:ascii="Arial Narrow" w:hAnsi="Arial Narrow"/>
          <w:sz w:val="24"/>
          <w:szCs w:val="24"/>
        </w:rPr>
        <w:t xml:space="preserve"> 378 </w:t>
      </w:r>
      <w:r w:rsidR="00A7567E" w:rsidRPr="002273E2">
        <w:rPr>
          <w:rFonts w:ascii="Arial Narrow" w:hAnsi="Arial Narrow"/>
          <w:sz w:val="24"/>
          <w:szCs w:val="24"/>
        </w:rPr>
        <w:t>os</w:t>
      </w:r>
      <w:r w:rsidR="002A3B39" w:rsidRPr="002273E2">
        <w:rPr>
          <w:rFonts w:ascii="Arial Narrow" w:hAnsi="Arial Narrow"/>
          <w:sz w:val="24"/>
          <w:szCs w:val="24"/>
        </w:rPr>
        <w:t>oby</w:t>
      </w:r>
      <w:r w:rsidR="00A7567E" w:rsidRPr="002273E2">
        <w:rPr>
          <w:rFonts w:ascii="Arial Narrow" w:hAnsi="Arial Narrow"/>
          <w:sz w:val="24"/>
          <w:szCs w:val="24"/>
        </w:rPr>
        <w:t xml:space="preserve"> </w:t>
      </w:r>
      <w:r w:rsidR="00D40B48" w:rsidRPr="002273E2">
        <w:rPr>
          <w:rFonts w:ascii="Arial Narrow" w:hAnsi="Arial Narrow"/>
          <w:sz w:val="24"/>
          <w:szCs w:val="24"/>
        </w:rPr>
        <w:t>prowadził</w:t>
      </w:r>
      <w:r w:rsidR="002A3B39" w:rsidRPr="002273E2">
        <w:rPr>
          <w:rFonts w:ascii="Arial Narrow" w:hAnsi="Arial Narrow"/>
          <w:sz w:val="24"/>
          <w:szCs w:val="24"/>
        </w:rPr>
        <w:t>y</w:t>
      </w:r>
      <w:r w:rsidR="00D40B48" w:rsidRPr="002273E2">
        <w:rPr>
          <w:rFonts w:ascii="Arial Narrow" w:hAnsi="Arial Narrow"/>
          <w:sz w:val="24"/>
          <w:szCs w:val="24"/>
        </w:rPr>
        <w:t xml:space="preserve"> działalność gospodarczą </w:t>
      </w:r>
      <w:r w:rsidR="004B4422" w:rsidRPr="002273E2">
        <w:rPr>
          <w:rFonts w:ascii="Arial Narrow" w:hAnsi="Arial Narrow"/>
          <w:sz w:val="24"/>
          <w:szCs w:val="24"/>
        </w:rPr>
        <w:t>w</w:t>
      </w:r>
      <w:r w:rsidR="00A7567E" w:rsidRPr="002273E2">
        <w:rPr>
          <w:rFonts w:ascii="Arial Narrow" w:hAnsi="Arial Narrow"/>
          <w:sz w:val="24"/>
          <w:szCs w:val="24"/>
        </w:rPr>
        <w:t xml:space="preserve"> obszarze rewitalizacji i </w:t>
      </w:r>
      <w:r w:rsidR="00D40B48" w:rsidRPr="002273E2">
        <w:rPr>
          <w:rFonts w:ascii="Arial Narrow" w:hAnsi="Arial Narrow"/>
          <w:sz w:val="24"/>
          <w:szCs w:val="24"/>
        </w:rPr>
        <w:t>mieszkał</w:t>
      </w:r>
      <w:r w:rsidR="002A3B39" w:rsidRPr="002273E2">
        <w:rPr>
          <w:rFonts w:ascii="Arial Narrow" w:hAnsi="Arial Narrow"/>
          <w:sz w:val="24"/>
          <w:szCs w:val="24"/>
        </w:rPr>
        <w:t>y</w:t>
      </w:r>
      <w:r w:rsidR="00D40B48" w:rsidRPr="002273E2">
        <w:rPr>
          <w:rFonts w:ascii="Arial Narrow" w:hAnsi="Arial Narrow"/>
          <w:sz w:val="24"/>
          <w:szCs w:val="24"/>
        </w:rPr>
        <w:t xml:space="preserve"> </w:t>
      </w:r>
      <w:r w:rsidR="00A7567E" w:rsidRPr="002273E2">
        <w:rPr>
          <w:rFonts w:ascii="Arial Narrow" w:hAnsi="Arial Narrow"/>
          <w:sz w:val="24"/>
          <w:szCs w:val="24"/>
        </w:rPr>
        <w:t>poza tym obszarem</w:t>
      </w:r>
      <w:bookmarkStart w:id="26" w:name="docs-internal-guid-fdc3c8c2-7fff-ad46-c9"/>
      <w:bookmarkEnd w:id="26"/>
      <w:r w:rsidR="00751612" w:rsidRPr="002273E2">
        <w:rPr>
          <w:rFonts w:ascii="Arial Narrow" w:hAnsi="Arial Narrow"/>
          <w:sz w:val="24"/>
          <w:szCs w:val="24"/>
        </w:rPr>
        <w:t>.</w:t>
      </w:r>
    </w:p>
    <w:p w14:paraId="4655D037" w14:textId="7B244431" w:rsidR="00663DCD" w:rsidRPr="00BB6B35" w:rsidRDefault="00663DCD" w:rsidP="00751612">
      <w:pPr>
        <w:pStyle w:val="Tekstpodstawowy"/>
        <w:spacing w:after="0" w:line="257" w:lineRule="auto"/>
        <w:jc w:val="both"/>
        <w:rPr>
          <w:rFonts w:ascii="Arial Narrow" w:hAnsi="Arial Narrow"/>
          <w:color w:val="FF0000"/>
          <w:sz w:val="10"/>
          <w:szCs w:val="10"/>
        </w:rPr>
      </w:pPr>
    </w:p>
    <w:p w14:paraId="5DABC6DD" w14:textId="797AFCE4" w:rsidR="000C6CF4" w:rsidRPr="002A3B39" w:rsidRDefault="00711628" w:rsidP="00F93607">
      <w:pPr>
        <w:pStyle w:val="Tekstpodstawowy"/>
        <w:spacing w:after="0"/>
        <w:ind w:firstLine="633"/>
        <w:jc w:val="both"/>
        <w:rPr>
          <w:rFonts w:ascii="Arial Narrow" w:hAnsi="Arial Narrow"/>
          <w:sz w:val="24"/>
          <w:szCs w:val="24"/>
        </w:rPr>
      </w:pPr>
      <w:r w:rsidRPr="002A3B39">
        <w:rPr>
          <w:rFonts w:ascii="Arial Narrow" w:hAnsi="Arial Narrow"/>
          <w:sz w:val="24"/>
          <w:szCs w:val="24"/>
        </w:rPr>
        <w:t>W celu</w:t>
      </w:r>
      <w:r w:rsidR="000C6CF4" w:rsidRPr="002A3B39">
        <w:rPr>
          <w:rFonts w:ascii="Arial Narrow" w:hAnsi="Arial Narrow"/>
          <w:sz w:val="24"/>
          <w:szCs w:val="24"/>
        </w:rPr>
        <w:t xml:space="preserve"> prawidłow</w:t>
      </w:r>
      <w:r w:rsidRPr="002A3B39">
        <w:rPr>
          <w:rFonts w:ascii="Arial Narrow" w:hAnsi="Arial Narrow"/>
          <w:sz w:val="24"/>
          <w:szCs w:val="24"/>
        </w:rPr>
        <w:t>ego</w:t>
      </w:r>
      <w:r w:rsidR="000C6CF4" w:rsidRPr="002A3B39">
        <w:rPr>
          <w:rFonts w:ascii="Arial Narrow" w:hAnsi="Arial Narrow"/>
          <w:sz w:val="24"/>
          <w:szCs w:val="24"/>
        </w:rPr>
        <w:t xml:space="preserve"> przeprowadzeni</w:t>
      </w:r>
      <w:r w:rsidRPr="002A3B39">
        <w:rPr>
          <w:rFonts w:ascii="Arial Narrow" w:hAnsi="Arial Narrow"/>
          <w:sz w:val="24"/>
          <w:szCs w:val="24"/>
        </w:rPr>
        <w:t>a</w:t>
      </w:r>
      <w:r w:rsidR="000C6CF4" w:rsidRPr="002A3B39">
        <w:rPr>
          <w:rFonts w:ascii="Arial Narrow" w:hAnsi="Arial Narrow"/>
          <w:sz w:val="24"/>
          <w:szCs w:val="24"/>
        </w:rPr>
        <w:t xml:space="preserve"> procesu rewitalizacji</w:t>
      </w:r>
      <w:r w:rsidRPr="002A3B39">
        <w:rPr>
          <w:rFonts w:ascii="Arial Narrow" w:hAnsi="Arial Narrow"/>
          <w:sz w:val="24"/>
          <w:szCs w:val="24"/>
        </w:rPr>
        <w:t xml:space="preserve">, </w:t>
      </w:r>
      <w:r w:rsidR="000C6CF4" w:rsidRPr="002A3B39">
        <w:rPr>
          <w:rFonts w:ascii="Arial Narrow" w:hAnsi="Arial Narrow"/>
          <w:sz w:val="24"/>
          <w:szCs w:val="24"/>
        </w:rPr>
        <w:t xml:space="preserve">w </w:t>
      </w:r>
      <w:r w:rsidR="00155DA5" w:rsidRPr="002A3B39">
        <w:rPr>
          <w:rFonts w:ascii="Arial Narrow" w:hAnsi="Arial Narrow"/>
          <w:sz w:val="24"/>
          <w:szCs w:val="24"/>
        </w:rPr>
        <w:t xml:space="preserve">Gminnym </w:t>
      </w:r>
      <w:r w:rsidR="000C6CF4" w:rsidRPr="002A3B39">
        <w:rPr>
          <w:rFonts w:ascii="Arial Narrow" w:hAnsi="Arial Narrow"/>
          <w:sz w:val="24"/>
          <w:szCs w:val="24"/>
        </w:rPr>
        <w:t xml:space="preserve">Programie </w:t>
      </w:r>
      <w:r w:rsidR="00155DA5" w:rsidRPr="002A3B39">
        <w:rPr>
          <w:rFonts w:ascii="Arial Narrow" w:hAnsi="Arial Narrow"/>
          <w:sz w:val="24"/>
          <w:szCs w:val="24"/>
        </w:rPr>
        <w:t xml:space="preserve">Rewitalizacji </w:t>
      </w:r>
      <w:r w:rsidR="00466296" w:rsidRPr="002A3B39">
        <w:rPr>
          <w:rFonts w:ascii="Arial Narrow" w:hAnsi="Arial Narrow"/>
          <w:sz w:val="24"/>
          <w:szCs w:val="24"/>
        </w:rPr>
        <w:t xml:space="preserve">zaplanowany został optymalny system </w:t>
      </w:r>
      <w:r w:rsidR="00155DA5" w:rsidRPr="002A3B39">
        <w:rPr>
          <w:rFonts w:ascii="Arial Narrow" w:hAnsi="Arial Narrow"/>
          <w:sz w:val="24"/>
          <w:szCs w:val="24"/>
        </w:rPr>
        <w:t xml:space="preserve">monitoringu, polegający na </w:t>
      </w:r>
      <w:r w:rsidR="00466296" w:rsidRPr="002A3B39">
        <w:rPr>
          <w:rFonts w:ascii="Arial Narrow" w:hAnsi="Arial Narrow"/>
          <w:sz w:val="24"/>
          <w:szCs w:val="24"/>
        </w:rPr>
        <w:t xml:space="preserve">stałej obserwacji i kontroli, który </w:t>
      </w:r>
      <w:r w:rsidRPr="002A3B39">
        <w:rPr>
          <w:rFonts w:ascii="Arial Narrow" w:hAnsi="Arial Narrow"/>
          <w:sz w:val="24"/>
          <w:szCs w:val="24"/>
        </w:rPr>
        <w:br/>
      </w:r>
      <w:r w:rsidR="00466296" w:rsidRPr="002A3B39">
        <w:rPr>
          <w:rFonts w:ascii="Arial Narrow" w:hAnsi="Arial Narrow"/>
          <w:sz w:val="24"/>
          <w:szCs w:val="24"/>
        </w:rPr>
        <w:t xml:space="preserve">ma na celu </w:t>
      </w:r>
      <w:r w:rsidR="00155DA5" w:rsidRPr="002A3B39">
        <w:rPr>
          <w:rFonts w:ascii="Arial Narrow" w:hAnsi="Arial Narrow"/>
          <w:sz w:val="24"/>
          <w:szCs w:val="24"/>
        </w:rPr>
        <w:t>weryfikację,</w:t>
      </w:r>
      <w:r w:rsidR="00466296" w:rsidRPr="002A3B39">
        <w:rPr>
          <w:rFonts w:ascii="Arial Narrow" w:hAnsi="Arial Narrow"/>
          <w:sz w:val="24"/>
          <w:szCs w:val="24"/>
        </w:rPr>
        <w:t xml:space="preserve"> czy następuje rozwiązanie/zmniejszenie problemów, </w:t>
      </w:r>
      <w:r w:rsidR="00155DA5" w:rsidRPr="002A3B39">
        <w:rPr>
          <w:rFonts w:ascii="Arial Narrow" w:hAnsi="Arial Narrow"/>
          <w:sz w:val="24"/>
          <w:szCs w:val="24"/>
        </w:rPr>
        <w:t>występujących w</w:t>
      </w:r>
      <w:r w:rsidR="00466296" w:rsidRPr="002A3B39">
        <w:rPr>
          <w:rFonts w:ascii="Arial Narrow" w:hAnsi="Arial Narrow"/>
          <w:sz w:val="24"/>
          <w:szCs w:val="24"/>
        </w:rPr>
        <w:t xml:space="preserve"> obszar</w:t>
      </w:r>
      <w:r w:rsidR="00155DA5" w:rsidRPr="002A3B39">
        <w:rPr>
          <w:rFonts w:ascii="Arial Narrow" w:hAnsi="Arial Narrow"/>
          <w:sz w:val="24"/>
          <w:szCs w:val="24"/>
        </w:rPr>
        <w:t>ze</w:t>
      </w:r>
      <w:r w:rsidR="00466296" w:rsidRPr="002A3B39">
        <w:rPr>
          <w:rFonts w:ascii="Arial Narrow" w:hAnsi="Arial Narrow"/>
          <w:sz w:val="24"/>
          <w:szCs w:val="24"/>
        </w:rPr>
        <w:t xml:space="preserve"> rewitalizacji.</w:t>
      </w:r>
    </w:p>
    <w:p w14:paraId="6DE068B6" w14:textId="211815EB" w:rsidR="00C1399B" w:rsidRPr="002A3B39" w:rsidRDefault="00D951F3" w:rsidP="002B07AB">
      <w:pPr>
        <w:pStyle w:val="Tekstpodstawowy"/>
        <w:spacing w:after="0"/>
        <w:ind w:firstLine="633"/>
        <w:jc w:val="both"/>
        <w:rPr>
          <w:rFonts w:ascii="Arial Narrow" w:hAnsi="Arial Narrow"/>
          <w:sz w:val="24"/>
          <w:szCs w:val="24"/>
        </w:rPr>
      </w:pPr>
      <w:r w:rsidRPr="002A3B39">
        <w:rPr>
          <w:rFonts w:ascii="Arial Narrow" w:hAnsi="Arial Narrow"/>
          <w:sz w:val="24"/>
          <w:szCs w:val="24"/>
        </w:rPr>
        <w:t xml:space="preserve">Niniejsze sprawozdanie sporządzone przez </w:t>
      </w:r>
      <w:r w:rsidR="005B53F3" w:rsidRPr="002A3B39">
        <w:rPr>
          <w:rFonts w:ascii="Arial Narrow" w:hAnsi="Arial Narrow"/>
          <w:sz w:val="24"/>
          <w:szCs w:val="24"/>
        </w:rPr>
        <w:t>Wydział</w:t>
      </w:r>
      <w:r w:rsidRPr="002A3B39">
        <w:rPr>
          <w:rFonts w:ascii="Arial Narrow" w:hAnsi="Arial Narrow"/>
          <w:sz w:val="24"/>
          <w:szCs w:val="24"/>
        </w:rPr>
        <w:t xml:space="preserve"> Rewitalizacji Urzędu Miasta Włocławek </w:t>
      </w:r>
      <w:r w:rsidR="005C4351" w:rsidRPr="002A3B39">
        <w:rPr>
          <w:rFonts w:ascii="Arial Narrow" w:hAnsi="Arial Narrow"/>
          <w:sz w:val="24"/>
          <w:szCs w:val="24"/>
        </w:rPr>
        <w:t>zawiera</w:t>
      </w:r>
      <w:r w:rsidRPr="002A3B39">
        <w:rPr>
          <w:rFonts w:ascii="Arial Narrow" w:hAnsi="Arial Narrow"/>
          <w:sz w:val="24"/>
          <w:szCs w:val="24"/>
        </w:rPr>
        <w:t xml:space="preserve"> dwa poziomy monitorowania: monitorowanie stanu realizacji przedsięwzięć</w:t>
      </w:r>
      <w:r w:rsidR="00155DA5" w:rsidRPr="002A3B39">
        <w:rPr>
          <w:rFonts w:ascii="Arial Narrow" w:hAnsi="Arial Narrow"/>
          <w:sz w:val="24"/>
          <w:szCs w:val="24"/>
        </w:rPr>
        <w:t>,</w:t>
      </w:r>
      <w:r w:rsidR="0093615E" w:rsidRPr="002A3B39">
        <w:t xml:space="preserve"> </w:t>
      </w:r>
      <w:r w:rsidR="0093615E" w:rsidRPr="002A3B39">
        <w:rPr>
          <w:rFonts w:ascii="Arial Narrow" w:hAnsi="Arial Narrow"/>
          <w:sz w:val="24"/>
          <w:szCs w:val="24"/>
        </w:rPr>
        <w:t xml:space="preserve">obejmujący postęp rzeczowy </w:t>
      </w:r>
      <w:r w:rsidR="00155DA5" w:rsidRPr="002A3B39">
        <w:rPr>
          <w:rFonts w:ascii="Arial Narrow" w:hAnsi="Arial Narrow"/>
          <w:sz w:val="24"/>
          <w:szCs w:val="24"/>
        </w:rPr>
        <w:br/>
      </w:r>
      <w:r w:rsidR="0093615E" w:rsidRPr="002A3B39">
        <w:rPr>
          <w:rFonts w:ascii="Arial Narrow" w:hAnsi="Arial Narrow"/>
          <w:sz w:val="24"/>
          <w:szCs w:val="24"/>
        </w:rPr>
        <w:t>i finansowy poszczególnych przedsięwzięć/projektów</w:t>
      </w:r>
      <w:r w:rsidRPr="002A3B39">
        <w:rPr>
          <w:rFonts w:ascii="Arial Narrow" w:hAnsi="Arial Narrow"/>
          <w:sz w:val="24"/>
          <w:szCs w:val="24"/>
        </w:rPr>
        <w:t xml:space="preserve"> i monitorowanie zmian stanu obszaru rewitalizacji</w:t>
      </w:r>
      <w:r w:rsidR="0093615E" w:rsidRPr="002A3B39">
        <w:rPr>
          <w:rFonts w:ascii="Arial Narrow" w:hAnsi="Arial Narrow"/>
          <w:sz w:val="24"/>
          <w:szCs w:val="24"/>
        </w:rPr>
        <w:t>, obejmujący</w:t>
      </w:r>
      <w:r w:rsidRPr="002A3B39">
        <w:rPr>
          <w:rFonts w:ascii="Arial Narrow" w:hAnsi="Arial Narrow"/>
          <w:sz w:val="24"/>
          <w:szCs w:val="24"/>
        </w:rPr>
        <w:t xml:space="preserve"> </w:t>
      </w:r>
      <w:r w:rsidR="0093615E" w:rsidRPr="002A3B39">
        <w:rPr>
          <w:rFonts w:ascii="Arial Narrow" w:hAnsi="Arial Narrow"/>
          <w:sz w:val="24"/>
          <w:szCs w:val="24"/>
        </w:rPr>
        <w:t>analizę realizacji celów poprzez wskaźniki</w:t>
      </w:r>
      <w:r w:rsidRPr="002A3B39">
        <w:rPr>
          <w:rFonts w:ascii="Arial Narrow" w:hAnsi="Arial Narrow"/>
          <w:sz w:val="24"/>
          <w:szCs w:val="24"/>
        </w:rPr>
        <w:t xml:space="preserve">. </w:t>
      </w:r>
    </w:p>
    <w:p w14:paraId="369CE2D2" w14:textId="44CA1247" w:rsidR="009A632B" w:rsidRPr="00537592" w:rsidRDefault="000830A9" w:rsidP="007F137F">
      <w:pPr>
        <w:pStyle w:val="Nagwek2"/>
        <w:numPr>
          <w:ilvl w:val="0"/>
          <w:numId w:val="22"/>
        </w:numPr>
        <w:rPr>
          <w:szCs w:val="24"/>
        </w:rPr>
      </w:pPr>
      <w:bookmarkStart w:id="27" w:name="_Toc203730859"/>
      <w:r w:rsidRPr="00AD2A3C">
        <w:lastRenderedPageBreak/>
        <w:t>Postęp rzeczowy i finansowy podstawowych przedsięwzięć / projektów rewitalizacyjnych</w:t>
      </w:r>
      <w:bookmarkEnd w:id="27"/>
    </w:p>
    <w:p w14:paraId="310756B8" w14:textId="7CF0A2A7" w:rsidR="00E16564" w:rsidRPr="001E0FD1" w:rsidRDefault="004E73CE" w:rsidP="00696E37">
      <w:pPr>
        <w:pStyle w:val="Akapitzlist1"/>
        <w:spacing w:after="0" w:line="257" w:lineRule="auto"/>
        <w:ind w:left="0" w:firstLine="709"/>
        <w:jc w:val="both"/>
        <w:rPr>
          <w:rFonts w:ascii="Arial Narrow" w:hAnsi="Arial Narrow"/>
          <w:color w:val="000000" w:themeColor="text1"/>
          <w:sz w:val="24"/>
          <w:szCs w:val="24"/>
        </w:rPr>
      </w:pPr>
      <w:r w:rsidRPr="00BB6B35">
        <w:rPr>
          <w:rFonts w:ascii="Arial Narrow" w:hAnsi="Arial Narrow"/>
          <w:color w:val="FF0000"/>
          <w:sz w:val="24"/>
          <w:szCs w:val="24"/>
        </w:rPr>
        <w:t xml:space="preserve"> </w:t>
      </w:r>
      <w:r w:rsidR="00E16564" w:rsidRPr="001E0FD1">
        <w:rPr>
          <w:rFonts w:ascii="Arial Narrow" w:hAnsi="Arial Narrow"/>
          <w:color w:val="000000" w:themeColor="text1"/>
          <w:sz w:val="24"/>
          <w:szCs w:val="24"/>
        </w:rPr>
        <w:t xml:space="preserve">Operatorzy odpowiedzialni za realizację poszczególnych przedsięwzięć/projektów </w:t>
      </w:r>
      <w:r w:rsidR="00846682" w:rsidRPr="001E0FD1">
        <w:rPr>
          <w:rFonts w:ascii="Arial Narrow" w:hAnsi="Arial Narrow"/>
          <w:color w:val="000000" w:themeColor="text1"/>
          <w:sz w:val="24"/>
          <w:szCs w:val="24"/>
        </w:rPr>
        <w:t xml:space="preserve">są zobowiązani do składania </w:t>
      </w:r>
      <w:r w:rsidR="002404B0" w:rsidRPr="001E0FD1">
        <w:rPr>
          <w:rFonts w:ascii="Arial Narrow" w:hAnsi="Arial Narrow"/>
          <w:color w:val="000000" w:themeColor="text1"/>
          <w:sz w:val="24"/>
          <w:szCs w:val="24"/>
        </w:rPr>
        <w:t>co</w:t>
      </w:r>
      <w:r w:rsidR="00846682" w:rsidRPr="001E0FD1">
        <w:rPr>
          <w:rFonts w:ascii="Arial Narrow" w:hAnsi="Arial Narrow"/>
          <w:color w:val="000000" w:themeColor="text1"/>
          <w:sz w:val="24"/>
          <w:szCs w:val="24"/>
        </w:rPr>
        <w:t xml:space="preserve"> </w:t>
      </w:r>
      <w:r w:rsidR="002404B0" w:rsidRPr="009F11B8">
        <w:rPr>
          <w:rFonts w:ascii="Arial Narrow" w:hAnsi="Arial Narrow"/>
          <w:color w:val="000000" w:themeColor="text1"/>
          <w:sz w:val="24"/>
          <w:szCs w:val="24"/>
        </w:rPr>
        <w:t>pół roku</w:t>
      </w:r>
      <w:r w:rsidR="002404B0" w:rsidRPr="001E0FD1">
        <w:rPr>
          <w:rFonts w:ascii="Arial Narrow" w:hAnsi="Arial Narrow"/>
          <w:color w:val="000000" w:themeColor="text1"/>
          <w:sz w:val="24"/>
          <w:szCs w:val="24"/>
        </w:rPr>
        <w:t xml:space="preserve"> </w:t>
      </w:r>
      <w:r w:rsidR="00E16564" w:rsidRPr="001E0FD1">
        <w:rPr>
          <w:rFonts w:ascii="Arial Narrow" w:hAnsi="Arial Narrow"/>
          <w:color w:val="000000" w:themeColor="text1"/>
          <w:sz w:val="24"/>
          <w:szCs w:val="24"/>
        </w:rPr>
        <w:t xml:space="preserve">do </w:t>
      </w:r>
      <w:r w:rsidR="005B53F3" w:rsidRPr="001E0FD1">
        <w:rPr>
          <w:rFonts w:ascii="Arial Narrow" w:hAnsi="Arial Narrow"/>
          <w:color w:val="000000" w:themeColor="text1"/>
          <w:sz w:val="24"/>
          <w:szCs w:val="24"/>
        </w:rPr>
        <w:t>Wydziału</w:t>
      </w:r>
      <w:r w:rsidR="00E16564" w:rsidRPr="001E0FD1">
        <w:rPr>
          <w:rFonts w:ascii="Arial Narrow" w:hAnsi="Arial Narrow"/>
          <w:color w:val="000000" w:themeColor="text1"/>
          <w:sz w:val="24"/>
          <w:szCs w:val="24"/>
        </w:rPr>
        <w:t xml:space="preserve"> Rewitalizacji stosown</w:t>
      </w:r>
      <w:r w:rsidR="00846682" w:rsidRPr="001E0FD1">
        <w:rPr>
          <w:rFonts w:ascii="Arial Narrow" w:hAnsi="Arial Narrow"/>
          <w:color w:val="000000" w:themeColor="text1"/>
          <w:sz w:val="24"/>
          <w:szCs w:val="24"/>
        </w:rPr>
        <w:t>ych</w:t>
      </w:r>
      <w:r w:rsidR="00E16564" w:rsidRPr="001E0FD1">
        <w:rPr>
          <w:rFonts w:ascii="Arial Narrow" w:hAnsi="Arial Narrow"/>
          <w:color w:val="000000" w:themeColor="text1"/>
          <w:sz w:val="24"/>
          <w:szCs w:val="24"/>
        </w:rPr>
        <w:t xml:space="preserve"> informacj</w:t>
      </w:r>
      <w:r w:rsidR="00846682" w:rsidRPr="001E0FD1">
        <w:rPr>
          <w:rFonts w:ascii="Arial Narrow" w:hAnsi="Arial Narrow"/>
          <w:color w:val="000000" w:themeColor="text1"/>
          <w:sz w:val="24"/>
          <w:szCs w:val="24"/>
        </w:rPr>
        <w:t>i</w:t>
      </w:r>
      <w:r w:rsidR="00E16564" w:rsidRPr="001E0FD1">
        <w:rPr>
          <w:rFonts w:ascii="Arial Narrow" w:hAnsi="Arial Narrow"/>
          <w:color w:val="000000" w:themeColor="text1"/>
          <w:sz w:val="24"/>
          <w:szCs w:val="24"/>
        </w:rPr>
        <w:t xml:space="preserve"> na formularzu karty </w:t>
      </w:r>
      <w:r w:rsidR="00846682" w:rsidRPr="001E0FD1">
        <w:rPr>
          <w:rFonts w:ascii="Arial Narrow" w:hAnsi="Arial Narrow"/>
          <w:color w:val="000000" w:themeColor="text1"/>
          <w:sz w:val="24"/>
          <w:szCs w:val="24"/>
        </w:rPr>
        <w:br/>
      </w:r>
      <w:r w:rsidR="00E16564" w:rsidRPr="001E0FD1">
        <w:rPr>
          <w:rFonts w:ascii="Arial Narrow" w:hAnsi="Arial Narrow"/>
          <w:color w:val="000000" w:themeColor="text1"/>
          <w:sz w:val="24"/>
          <w:szCs w:val="24"/>
        </w:rPr>
        <w:t xml:space="preserve">do monitorowania realizacji przedsięwzięć i projektów objętych Programem, której wzór określono </w:t>
      </w:r>
      <w:r w:rsidR="00846682" w:rsidRPr="001E0FD1">
        <w:rPr>
          <w:rFonts w:ascii="Arial Narrow" w:hAnsi="Arial Narrow"/>
          <w:color w:val="000000" w:themeColor="text1"/>
          <w:sz w:val="24"/>
          <w:szCs w:val="24"/>
        </w:rPr>
        <w:br/>
      </w:r>
      <w:r w:rsidR="00E16564" w:rsidRPr="001E0FD1">
        <w:rPr>
          <w:rFonts w:ascii="Arial Narrow" w:hAnsi="Arial Narrow"/>
          <w:color w:val="000000" w:themeColor="text1"/>
          <w:sz w:val="24"/>
          <w:szCs w:val="24"/>
        </w:rPr>
        <w:t xml:space="preserve">w załączniku nr 4 do </w:t>
      </w:r>
      <w:r w:rsidR="001458B8" w:rsidRPr="001E0FD1">
        <w:rPr>
          <w:rFonts w:ascii="Arial Narrow" w:hAnsi="Arial Narrow"/>
          <w:color w:val="000000" w:themeColor="text1"/>
          <w:sz w:val="24"/>
          <w:szCs w:val="24"/>
        </w:rPr>
        <w:t xml:space="preserve">Gminnego </w:t>
      </w:r>
      <w:r w:rsidR="00E16564" w:rsidRPr="001E0FD1">
        <w:rPr>
          <w:rFonts w:ascii="Arial Narrow" w:hAnsi="Arial Narrow"/>
          <w:color w:val="000000" w:themeColor="text1"/>
          <w:sz w:val="24"/>
          <w:szCs w:val="24"/>
        </w:rPr>
        <w:t>Programu</w:t>
      </w:r>
      <w:r w:rsidR="001458B8" w:rsidRPr="001E0FD1">
        <w:rPr>
          <w:rFonts w:ascii="Arial Narrow" w:hAnsi="Arial Narrow"/>
          <w:color w:val="000000" w:themeColor="text1"/>
          <w:sz w:val="24"/>
          <w:szCs w:val="24"/>
        </w:rPr>
        <w:t xml:space="preserve"> Rewitalizacji Miasta Włocławek na lata 2018-2028</w:t>
      </w:r>
      <w:r w:rsidR="00E16564" w:rsidRPr="001E0FD1">
        <w:rPr>
          <w:rFonts w:ascii="Arial Narrow" w:hAnsi="Arial Narrow"/>
          <w:color w:val="000000" w:themeColor="text1"/>
          <w:sz w:val="24"/>
          <w:szCs w:val="24"/>
        </w:rPr>
        <w:t>.</w:t>
      </w:r>
    </w:p>
    <w:p w14:paraId="0196A3CB" w14:textId="77777777" w:rsidR="00696E37" w:rsidRPr="001E0FD1" w:rsidRDefault="00E16564" w:rsidP="00696E37">
      <w:pPr>
        <w:pStyle w:val="Akapitzlist1"/>
        <w:spacing w:after="0" w:line="257" w:lineRule="auto"/>
        <w:ind w:left="0"/>
        <w:jc w:val="both"/>
        <w:rPr>
          <w:rFonts w:ascii="Arial Narrow" w:hAnsi="Arial Narrow"/>
          <w:color w:val="000000" w:themeColor="text1"/>
          <w:sz w:val="24"/>
          <w:szCs w:val="24"/>
        </w:rPr>
      </w:pPr>
      <w:r w:rsidRPr="001E0FD1">
        <w:rPr>
          <w:rFonts w:ascii="Arial Narrow" w:hAnsi="Arial Narrow"/>
          <w:color w:val="000000" w:themeColor="text1"/>
          <w:sz w:val="24"/>
          <w:szCs w:val="24"/>
        </w:rPr>
        <w:tab/>
        <w:t xml:space="preserve">W </w:t>
      </w:r>
      <w:r w:rsidR="00696E37" w:rsidRPr="001E0FD1">
        <w:rPr>
          <w:rFonts w:ascii="Arial Narrow" w:hAnsi="Arial Narrow"/>
          <w:color w:val="000000" w:themeColor="text1"/>
          <w:sz w:val="24"/>
          <w:szCs w:val="24"/>
        </w:rPr>
        <w:t xml:space="preserve">zależności od charakteru projektu operatorzy </w:t>
      </w:r>
      <w:r w:rsidR="004E73CE" w:rsidRPr="001E0FD1">
        <w:rPr>
          <w:rFonts w:ascii="Arial Narrow" w:hAnsi="Arial Narrow"/>
          <w:color w:val="000000" w:themeColor="text1"/>
          <w:sz w:val="24"/>
          <w:szCs w:val="24"/>
        </w:rPr>
        <w:t xml:space="preserve">w kartach </w:t>
      </w:r>
      <w:r w:rsidR="00696E37" w:rsidRPr="001E0FD1">
        <w:rPr>
          <w:rFonts w:ascii="Arial Narrow" w:hAnsi="Arial Narrow"/>
          <w:color w:val="000000" w:themeColor="text1"/>
          <w:sz w:val="24"/>
          <w:szCs w:val="24"/>
        </w:rPr>
        <w:t>ujęli zadania w rozbiciu na czytelne etapy reali</w:t>
      </w:r>
      <w:r w:rsidR="004E73CE" w:rsidRPr="001E0FD1">
        <w:rPr>
          <w:rFonts w:ascii="Arial Narrow" w:hAnsi="Arial Narrow"/>
          <w:color w:val="000000" w:themeColor="text1"/>
          <w:sz w:val="24"/>
          <w:szCs w:val="24"/>
        </w:rPr>
        <w:t>zacyjne</w:t>
      </w:r>
      <w:r w:rsidR="00696E37" w:rsidRPr="001E0FD1">
        <w:rPr>
          <w:rFonts w:ascii="Arial Narrow" w:hAnsi="Arial Narrow"/>
          <w:color w:val="000000" w:themeColor="text1"/>
          <w:sz w:val="24"/>
          <w:szCs w:val="24"/>
        </w:rPr>
        <w:t xml:space="preserve"> z informacją na temat stanu zaawansowania prac, informację o realizacji zgodnie </w:t>
      </w:r>
      <w:r w:rsidR="004E73CE" w:rsidRPr="001E0FD1">
        <w:rPr>
          <w:rFonts w:ascii="Arial Narrow" w:hAnsi="Arial Narrow"/>
          <w:color w:val="000000" w:themeColor="text1"/>
          <w:sz w:val="24"/>
          <w:szCs w:val="24"/>
        </w:rPr>
        <w:br/>
      </w:r>
      <w:r w:rsidR="00696E37" w:rsidRPr="001E0FD1">
        <w:rPr>
          <w:rFonts w:ascii="Arial Narrow" w:hAnsi="Arial Narrow"/>
          <w:color w:val="000000" w:themeColor="text1"/>
          <w:sz w:val="24"/>
          <w:szCs w:val="24"/>
        </w:rPr>
        <w:t xml:space="preserve">z zaplanowanym harmonogramem lub występujących opóźnieniach, zaistniałych problemach, potrzebach wprowadzenia zmian (program naprawczy), wysokości udziału wydatków rzeczowych/finansowych, </w:t>
      </w:r>
      <w:r w:rsidR="004E73CE" w:rsidRPr="001E0FD1">
        <w:rPr>
          <w:rFonts w:ascii="Arial Narrow" w:hAnsi="Arial Narrow"/>
          <w:color w:val="000000" w:themeColor="text1"/>
          <w:sz w:val="24"/>
          <w:szCs w:val="24"/>
        </w:rPr>
        <w:br/>
      </w:r>
      <w:r w:rsidR="00696E37" w:rsidRPr="001E0FD1">
        <w:rPr>
          <w:rFonts w:ascii="Arial Narrow" w:hAnsi="Arial Narrow"/>
          <w:color w:val="000000" w:themeColor="text1"/>
          <w:sz w:val="24"/>
          <w:szCs w:val="24"/>
        </w:rPr>
        <w:t>a w przypadku zadania wieloletniego planowane etapy realizacyjne na kolejny rok.</w:t>
      </w:r>
      <w:r w:rsidRPr="001E0FD1">
        <w:rPr>
          <w:rFonts w:ascii="Arial Narrow" w:hAnsi="Arial Narrow"/>
          <w:color w:val="000000" w:themeColor="text1"/>
          <w:sz w:val="24"/>
          <w:szCs w:val="24"/>
        </w:rPr>
        <w:t xml:space="preserve"> </w:t>
      </w:r>
    </w:p>
    <w:p w14:paraId="7366B555" w14:textId="57B283E9" w:rsidR="00696E37" w:rsidRPr="001E0FD1" w:rsidRDefault="00696E37" w:rsidP="005F4FEB">
      <w:pPr>
        <w:pStyle w:val="Akapitzlist1"/>
        <w:spacing w:after="0" w:line="257" w:lineRule="auto"/>
        <w:ind w:left="0" w:firstLine="708"/>
        <w:jc w:val="both"/>
        <w:rPr>
          <w:rFonts w:ascii="Arial Narrow" w:hAnsi="Arial Narrow"/>
          <w:color w:val="000000" w:themeColor="text1"/>
          <w:sz w:val="24"/>
          <w:szCs w:val="24"/>
        </w:rPr>
      </w:pPr>
      <w:r w:rsidRPr="001E0FD1">
        <w:rPr>
          <w:rFonts w:ascii="Arial Narrow" w:hAnsi="Arial Narrow"/>
          <w:color w:val="000000" w:themeColor="text1"/>
          <w:sz w:val="24"/>
          <w:szCs w:val="24"/>
        </w:rPr>
        <w:t>Stan realizacji poszczególnych przedsięwzięć/projektów zamieszczono poniżej.</w:t>
      </w:r>
    </w:p>
    <w:p w14:paraId="16D63A2A" w14:textId="34463E07" w:rsidR="00183389" w:rsidRPr="00BB6B35" w:rsidRDefault="00F401BD" w:rsidP="00F401BD">
      <w:pPr>
        <w:pStyle w:val="Nagwek2"/>
        <w:numPr>
          <w:ilvl w:val="0"/>
          <w:numId w:val="0"/>
        </w:numPr>
        <w:ind w:left="576" w:hanging="576"/>
        <w:rPr>
          <w:color w:val="FF0000"/>
        </w:rPr>
      </w:pPr>
      <w:bookmarkStart w:id="28" w:name="_Toc203730860"/>
      <w:r>
        <w:t>2.1</w:t>
      </w:r>
      <w:r w:rsidR="00955E6F">
        <w:t xml:space="preserve"> </w:t>
      </w:r>
      <w:r w:rsidR="00537592">
        <w:t xml:space="preserve">  </w:t>
      </w:r>
      <w:r w:rsidR="004C3068">
        <w:t xml:space="preserve">    </w:t>
      </w:r>
      <w:r w:rsidR="00B07A30" w:rsidRPr="00A66481">
        <w:rPr>
          <w:color w:val="000000" w:themeColor="text1"/>
        </w:rPr>
        <w:t>Aktywizacja zawodowa mieszkańców (1.1.1.)</w:t>
      </w:r>
      <w:bookmarkEnd w:id="28"/>
    </w:p>
    <w:p w14:paraId="404DE6CF" w14:textId="57889616" w:rsidR="00990AF4" w:rsidRPr="00337292" w:rsidRDefault="006B43CF">
      <w:pPr>
        <w:spacing w:after="0"/>
        <w:ind w:firstLine="709"/>
        <w:jc w:val="both"/>
        <w:rPr>
          <w:rFonts w:ascii="Arial Narrow" w:hAnsi="Arial Narrow"/>
          <w:color w:val="000000" w:themeColor="text1"/>
          <w:sz w:val="24"/>
          <w:szCs w:val="24"/>
        </w:rPr>
      </w:pPr>
      <w:r w:rsidRPr="00337292">
        <w:rPr>
          <w:rFonts w:ascii="Arial Narrow" w:hAnsi="Arial Narrow"/>
          <w:color w:val="000000" w:themeColor="text1"/>
          <w:sz w:val="24"/>
          <w:szCs w:val="24"/>
        </w:rPr>
        <w:t xml:space="preserve">Podmiotem realizującym </w:t>
      </w:r>
      <w:r w:rsidR="00990AF4" w:rsidRPr="00337292">
        <w:rPr>
          <w:rFonts w:ascii="Arial Narrow" w:hAnsi="Arial Narrow"/>
          <w:color w:val="000000" w:themeColor="text1"/>
          <w:sz w:val="24"/>
          <w:szCs w:val="24"/>
        </w:rPr>
        <w:t>projekt jest Powiatowy Urząd Pracy we Włocławku.</w:t>
      </w:r>
      <w:r w:rsidR="00B07A30" w:rsidRPr="00337292">
        <w:rPr>
          <w:rFonts w:ascii="Arial Narrow" w:hAnsi="Arial Narrow"/>
          <w:color w:val="000000" w:themeColor="text1"/>
          <w:sz w:val="24"/>
          <w:szCs w:val="24"/>
        </w:rPr>
        <w:t xml:space="preserve"> </w:t>
      </w:r>
    </w:p>
    <w:p w14:paraId="079C5FC8" w14:textId="4769E823" w:rsidR="00B07A30" w:rsidRPr="005E6DC0" w:rsidRDefault="00B07A30">
      <w:pPr>
        <w:spacing w:after="0"/>
        <w:ind w:firstLine="709"/>
        <w:jc w:val="both"/>
        <w:rPr>
          <w:rFonts w:ascii="Arial Narrow" w:hAnsi="Arial Narrow"/>
          <w:color w:val="000000" w:themeColor="text1"/>
          <w:sz w:val="24"/>
          <w:szCs w:val="24"/>
        </w:rPr>
      </w:pPr>
      <w:r w:rsidRPr="005E6DC0">
        <w:rPr>
          <w:rFonts w:ascii="Arial Narrow" w:hAnsi="Arial Narrow"/>
          <w:color w:val="000000" w:themeColor="text1"/>
          <w:sz w:val="24"/>
          <w:szCs w:val="24"/>
        </w:rPr>
        <w:t>W związku z bardzo wysokim poziomem bezrobocia</w:t>
      </w:r>
      <w:r w:rsidR="00FC6E40" w:rsidRPr="005E6DC0">
        <w:rPr>
          <w:rFonts w:ascii="Arial Narrow" w:hAnsi="Arial Narrow"/>
          <w:color w:val="000000" w:themeColor="text1"/>
          <w:sz w:val="24"/>
          <w:szCs w:val="24"/>
        </w:rPr>
        <w:t xml:space="preserve"> w obszarze rewitalizacji</w:t>
      </w:r>
      <w:r w:rsidRPr="005E6DC0">
        <w:rPr>
          <w:rFonts w:ascii="Arial Narrow" w:hAnsi="Arial Narrow"/>
          <w:color w:val="000000" w:themeColor="text1"/>
          <w:sz w:val="24"/>
          <w:szCs w:val="24"/>
        </w:rPr>
        <w:t xml:space="preserve">, w tym </w:t>
      </w:r>
      <w:r w:rsidR="00FC6E40" w:rsidRPr="005E6DC0">
        <w:rPr>
          <w:rFonts w:ascii="Arial Narrow" w:hAnsi="Arial Narrow"/>
          <w:color w:val="000000" w:themeColor="text1"/>
          <w:sz w:val="24"/>
          <w:szCs w:val="24"/>
        </w:rPr>
        <w:t xml:space="preserve">bezrobocia </w:t>
      </w:r>
      <w:r w:rsidRPr="005E6DC0">
        <w:rPr>
          <w:rFonts w:ascii="Arial Narrow" w:hAnsi="Arial Narrow"/>
          <w:color w:val="000000" w:themeColor="text1"/>
          <w:sz w:val="24"/>
          <w:szCs w:val="24"/>
        </w:rPr>
        <w:t xml:space="preserve">długotrwałego, projekt ukierunkowany jest na zwiększenie aktywności jego mieszkańców, w szczególności zagrożonych wykluczeniem społecznym w sferze życia społecznego, zawodowego oraz </w:t>
      </w:r>
      <w:r w:rsidR="00990AF4" w:rsidRPr="005E6DC0">
        <w:rPr>
          <w:rFonts w:ascii="Arial Narrow" w:hAnsi="Arial Narrow"/>
          <w:color w:val="000000" w:themeColor="text1"/>
          <w:sz w:val="24"/>
          <w:szCs w:val="24"/>
        </w:rPr>
        <w:t xml:space="preserve">na </w:t>
      </w:r>
      <w:r w:rsidRPr="005E6DC0">
        <w:rPr>
          <w:rFonts w:ascii="Arial Narrow" w:hAnsi="Arial Narrow"/>
          <w:color w:val="000000" w:themeColor="text1"/>
          <w:sz w:val="24"/>
          <w:szCs w:val="24"/>
        </w:rPr>
        <w:t xml:space="preserve">zwiększenie potencjału rozwojowego osób długotrwale bezrobotnych. </w:t>
      </w:r>
    </w:p>
    <w:p w14:paraId="15132133" w14:textId="31CA6429" w:rsidR="00990AF4" w:rsidRPr="005E6DC0" w:rsidRDefault="00B07A30">
      <w:pPr>
        <w:spacing w:after="0"/>
        <w:ind w:firstLine="709"/>
        <w:jc w:val="both"/>
        <w:rPr>
          <w:rFonts w:ascii="Arial Narrow" w:hAnsi="Arial Narrow"/>
          <w:color w:val="000000" w:themeColor="text1"/>
          <w:sz w:val="24"/>
          <w:szCs w:val="24"/>
        </w:rPr>
      </w:pPr>
      <w:r w:rsidRPr="005E6DC0">
        <w:rPr>
          <w:rFonts w:ascii="Arial Narrow" w:hAnsi="Arial Narrow"/>
          <w:color w:val="000000" w:themeColor="text1"/>
          <w:sz w:val="24"/>
          <w:szCs w:val="24"/>
        </w:rPr>
        <w:t xml:space="preserve">Celem projektu jest zwiększenie motywacji do działania i zaufania we własne siły, zwiększenie zdolności komunikacyjnych uczestników projektu, zwiększenie kompetencji zawodowych i społecznych osób pozostających poza rynkiem pracy i zmniejszenie obszarów wykluczenia społecznego. Uczestnikami projektu są </w:t>
      </w:r>
      <w:r w:rsidR="003C38D2" w:rsidRPr="005E6DC0">
        <w:rPr>
          <w:rFonts w:ascii="Arial Narrow" w:hAnsi="Arial Narrow"/>
          <w:color w:val="000000" w:themeColor="text1"/>
          <w:sz w:val="24"/>
          <w:szCs w:val="24"/>
        </w:rPr>
        <w:t xml:space="preserve">również </w:t>
      </w:r>
      <w:r w:rsidRPr="005E6DC0">
        <w:rPr>
          <w:rFonts w:ascii="Arial Narrow" w:hAnsi="Arial Narrow"/>
          <w:color w:val="000000" w:themeColor="text1"/>
          <w:sz w:val="24"/>
          <w:szCs w:val="24"/>
        </w:rPr>
        <w:t xml:space="preserve">osoby zamieszkujące obszar rewitalizacji. </w:t>
      </w:r>
    </w:p>
    <w:p w14:paraId="19ED5515" w14:textId="77777777" w:rsidR="00B07A30" w:rsidRPr="005E6DC0" w:rsidRDefault="00B07A30">
      <w:pPr>
        <w:spacing w:after="0"/>
        <w:ind w:firstLine="709"/>
        <w:jc w:val="both"/>
        <w:rPr>
          <w:rFonts w:ascii="Arial Narrow" w:hAnsi="Arial Narrow"/>
          <w:color w:val="000000" w:themeColor="text1"/>
          <w:sz w:val="24"/>
          <w:szCs w:val="24"/>
        </w:rPr>
      </w:pPr>
      <w:r w:rsidRPr="005E6DC0">
        <w:rPr>
          <w:rFonts w:ascii="Arial Narrow" w:hAnsi="Arial Narrow"/>
          <w:color w:val="000000" w:themeColor="text1"/>
          <w:sz w:val="24"/>
          <w:szCs w:val="24"/>
        </w:rPr>
        <w:t>Zakres działań to: doradztwo zawodowe (zajęcia indywidualne i grupowe), zajęcia psychospołeczne (indywidualne i grupowe), szkolenia zawodowe podnoszące kwalifikacje, staże u pracodawców, przygotowanie zawodowe dorosłych, zatrudnienie subsydiowane. Chcąc zapewnić uczestnictwo mieszkańców z obszaru objętego Gminnym Programem Rewitalizacji, w obszarze tym przewidziana została intensywna działalność promocyjna projektu i nabór.</w:t>
      </w:r>
    </w:p>
    <w:p w14:paraId="40E5B8E8" w14:textId="77777777" w:rsidR="00B07A30" w:rsidRPr="005E6DC0" w:rsidRDefault="00B07A30">
      <w:pPr>
        <w:pStyle w:val="Akapitzlist1"/>
        <w:spacing w:after="0"/>
        <w:jc w:val="both"/>
        <w:rPr>
          <w:rFonts w:ascii="Arial Narrow" w:hAnsi="Arial Narrow"/>
          <w:color w:val="000000" w:themeColor="text1"/>
          <w:sz w:val="24"/>
          <w:szCs w:val="24"/>
        </w:rPr>
      </w:pPr>
      <w:r w:rsidRPr="005E6DC0">
        <w:rPr>
          <w:rFonts w:ascii="Arial Narrow" w:hAnsi="Arial Narrow"/>
          <w:color w:val="000000" w:themeColor="text1"/>
          <w:sz w:val="24"/>
          <w:szCs w:val="24"/>
        </w:rPr>
        <w:t>W projekcie uwzględniono:</w:t>
      </w:r>
    </w:p>
    <w:p w14:paraId="47F3718D" w14:textId="77777777" w:rsidR="001458B8" w:rsidRPr="005E6DC0"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5E6DC0">
        <w:rPr>
          <w:rFonts w:ascii="Arial Narrow" w:hAnsi="Arial Narrow"/>
          <w:color w:val="000000" w:themeColor="text1"/>
          <w:sz w:val="24"/>
          <w:szCs w:val="24"/>
        </w:rPr>
        <w:t>pokrycie kosztów organizacji zajęć grupowych i indywidualnych,</w:t>
      </w:r>
    </w:p>
    <w:p w14:paraId="6157FCD2" w14:textId="77777777" w:rsidR="00B07A30" w:rsidRPr="005E6DC0"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5E6DC0">
        <w:rPr>
          <w:rFonts w:ascii="Arial Narrow" w:hAnsi="Arial Narrow"/>
          <w:color w:val="000000" w:themeColor="text1"/>
          <w:sz w:val="24"/>
          <w:szCs w:val="24"/>
        </w:rPr>
        <w:t>zapewnienie materiałów szkoleniowych i dydaktycznych,</w:t>
      </w:r>
    </w:p>
    <w:p w14:paraId="078AF2E3" w14:textId="77777777" w:rsidR="001458B8" w:rsidRPr="005E6DC0"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5E6DC0">
        <w:rPr>
          <w:rFonts w:ascii="Arial Narrow" w:hAnsi="Arial Narrow"/>
          <w:color w:val="000000" w:themeColor="text1"/>
          <w:sz w:val="24"/>
          <w:szCs w:val="24"/>
        </w:rPr>
        <w:t>zapewnienie właściwych warunków lokalowych i sprzętu do realizacji szkolenia,</w:t>
      </w:r>
    </w:p>
    <w:p w14:paraId="7894A5D5" w14:textId="77777777" w:rsidR="00B07A30" w:rsidRPr="005E6DC0"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5E6DC0">
        <w:rPr>
          <w:rFonts w:ascii="Arial Narrow" w:hAnsi="Arial Narrow"/>
          <w:color w:val="000000" w:themeColor="text1"/>
          <w:sz w:val="24"/>
          <w:szCs w:val="24"/>
        </w:rPr>
        <w:t>stypendia za uczestnictwo w szkoleniach oraz stażach, przygotowaniu zawodowym dorosłych,</w:t>
      </w:r>
    </w:p>
    <w:p w14:paraId="79AAE57F" w14:textId="77777777" w:rsidR="00B07A30" w:rsidRPr="005E6DC0" w:rsidRDefault="00B07A30" w:rsidP="006D07E4">
      <w:pPr>
        <w:pStyle w:val="Akapitzlist1"/>
        <w:numPr>
          <w:ilvl w:val="0"/>
          <w:numId w:val="3"/>
        </w:numPr>
        <w:spacing w:after="0"/>
        <w:ind w:left="993" w:hanging="284"/>
        <w:jc w:val="both"/>
        <w:rPr>
          <w:rFonts w:ascii="Arial Narrow" w:hAnsi="Arial Narrow"/>
          <w:color w:val="000000" w:themeColor="text1"/>
          <w:sz w:val="24"/>
          <w:szCs w:val="24"/>
        </w:rPr>
      </w:pPr>
      <w:r w:rsidRPr="005E6DC0">
        <w:rPr>
          <w:rFonts w:ascii="Arial Narrow" w:hAnsi="Arial Narrow"/>
          <w:color w:val="000000" w:themeColor="text1"/>
          <w:sz w:val="24"/>
          <w:szCs w:val="24"/>
        </w:rPr>
        <w:t xml:space="preserve">finansowanie zatrudnienia subsydiowanego. </w:t>
      </w:r>
    </w:p>
    <w:p w14:paraId="019E3AEF" w14:textId="336192E8" w:rsidR="00E661DB" w:rsidRPr="009C49E3" w:rsidRDefault="00990AF4" w:rsidP="00C859A8">
      <w:pPr>
        <w:pStyle w:val="Akapitzlist1"/>
        <w:spacing w:after="0"/>
        <w:ind w:left="0" w:firstLine="709"/>
        <w:jc w:val="both"/>
        <w:rPr>
          <w:rFonts w:ascii="Arial Narrow" w:hAnsi="Arial Narrow"/>
          <w:sz w:val="24"/>
          <w:szCs w:val="24"/>
        </w:rPr>
      </w:pPr>
      <w:r w:rsidRPr="009C49E3">
        <w:rPr>
          <w:rFonts w:ascii="Arial Narrow" w:hAnsi="Arial Narrow"/>
          <w:sz w:val="24"/>
          <w:szCs w:val="24"/>
        </w:rPr>
        <w:t>Operator założył</w:t>
      </w:r>
      <w:r w:rsidR="00B07A30" w:rsidRPr="009C49E3">
        <w:rPr>
          <w:rFonts w:ascii="Arial Narrow" w:hAnsi="Arial Narrow"/>
          <w:sz w:val="24"/>
          <w:szCs w:val="24"/>
        </w:rPr>
        <w:t xml:space="preserve">, że </w:t>
      </w:r>
      <w:r w:rsidRPr="009C49E3">
        <w:rPr>
          <w:rFonts w:ascii="Arial Narrow" w:hAnsi="Arial Narrow"/>
          <w:sz w:val="24"/>
          <w:szCs w:val="24"/>
        </w:rPr>
        <w:t xml:space="preserve">w okresie realizacji projektu, tj. lata 2018-2028, </w:t>
      </w:r>
      <w:r w:rsidR="00B07A30" w:rsidRPr="009C49E3">
        <w:rPr>
          <w:rFonts w:ascii="Arial Narrow" w:hAnsi="Arial Narrow"/>
          <w:sz w:val="24"/>
          <w:szCs w:val="24"/>
        </w:rPr>
        <w:t xml:space="preserve">działaniami aktywizacyjnymi zostanie objętych 1100 osób bezrobotnych, w tym długotrwale bezrobotnych </w:t>
      </w:r>
      <w:r w:rsidRPr="009C49E3">
        <w:rPr>
          <w:rFonts w:ascii="Arial Narrow" w:hAnsi="Arial Narrow"/>
          <w:sz w:val="24"/>
          <w:szCs w:val="24"/>
        </w:rPr>
        <w:t xml:space="preserve">- </w:t>
      </w:r>
      <w:r w:rsidR="00B07A30" w:rsidRPr="009C49E3">
        <w:rPr>
          <w:rFonts w:ascii="Arial Narrow" w:hAnsi="Arial Narrow"/>
          <w:sz w:val="24"/>
          <w:szCs w:val="24"/>
        </w:rPr>
        <w:t xml:space="preserve">100 osób rocznie, </w:t>
      </w:r>
      <w:r w:rsidRPr="009C49E3">
        <w:rPr>
          <w:rFonts w:ascii="Arial Narrow" w:hAnsi="Arial Narrow"/>
          <w:sz w:val="24"/>
          <w:szCs w:val="24"/>
        </w:rPr>
        <w:t xml:space="preserve">natomiast </w:t>
      </w:r>
      <w:r w:rsidR="00B07A30" w:rsidRPr="009C49E3">
        <w:rPr>
          <w:rFonts w:ascii="Arial Narrow" w:hAnsi="Arial Narrow"/>
          <w:sz w:val="24"/>
          <w:szCs w:val="24"/>
        </w:rPr>
        <w:t>110 osób (10 osób rocznie) uzyska kwalifikacje po ukończonych szkoleniach i 550 osób (50 osób rocznie) będzie pracowało, łącznie z  prowadzącymi działalność na własny rachunek.</w:t>
      </w:r>
    </w:p>
    <w:p w14:paraId="40C1B7AB" w14:textId="4472C7DB" w:rsidR="00B07A30" w:rsidRPr="0091740C" w:rsidRDefault="00B07A30">
      <w:pPr>
        <w:pStyle w:val="Akapitzlist1"/>
        <w:spacing w:after="0"/>
        <w:ind w:left="0" w:firstLine="709"/>
        <w:jc w:val="both"/>
        <w:rPr>
          <w:rFonts w:ascii="Arial Narrow" w:hAnsi="Arial Narrow"/>
          <w:color w:val="FF0000"/>
          <w:sz w:val="24"/>
          <w:szCs w:val="24"/>
        </w:rPr>
      </w:pPr>
      <w:r w:rsidRPr="007D6E60">
        <w:rPr>
          <w:rFonts w:ascii="Arial Narrow" w:hAnsi="Arial Narrow"/>
          <w:color w:val="000000" w:themeColor="text1"/>
          <w:sz w:val="24"/>
          <w:szCs w:val="24"/>
        </w:rPr>
        <w:t>W 20</w:t>
      </w:r>
      <w:r w:rsidR="00A3099B" w:rsidRPr="007D6E60">
        <w:rPr>
          <w:rFonts w:ascii="Arial Narrow" w:hAnsi="Arial Narrow"/>
          <w:color w:val="000000" w:themeColor="text1"/>
          <w:sz w:val="24"/>
          <w:szCs w:val="24"/>
        </w:rPr>
        <w:t>2</w:t>
      </w:r>
      <w:r w:rsidR="009C49E3" w:rsidRPr="007D6E60">
        <w:rPr>
          <w:rFonts w:ascii="Arial Narrow" w:hAnsi="Arial Narrow"/>
          <w:color w:val="000000" w:themeColor="text1"/>
          <w:sz w:val="24"/>
          <w:szCs w:val="24"/>
        </w:rPr>
        <w:t>4</w:t>
      </w:r>
      <w:r w:rsidRPr="007D6E60">
        <w:rPr>
          <w:rFonts w:ascii="Arial Narrow" w:hAnsi="Arial Narrow"/>
          <w:color w:val="000000" w:themeColor="text1"/>
          <w:sz w:val="24"/>
          <w:szCs w:val="24"/>
        </w:rPr>
        <w:t xml:space="preserve"> r. w ramach przedsięwzięcia wsparciem objęto</w:t>
      </w:r>
      <w:r w:rsidRPr="0091740C">
        <w:rPr>
          <w:rFonts w:ascii="Arial Narrow" w:hAnsi="Arial Narrow"/>
          <w:color w:val="FF0000"/>
          <w:sz w:val="24"/>
          <w:szCs w:val="24"/>
        </w:rPr>
        <w:t xml:space="preserve"> </w:t>
      </w:r>
      <w:r w:rsidR="00CB043C" w:rsidRPr="0065332C">
        <w:rPr>
          <w:rFonts w:ascii="Arial Narrow" w:hAnsi="Arial Narrow"/>
          <w:sz w:val="24"/>
          <w:szCs w:val="24"/>
        </w:rPr>
        <w:t>93</w:t>
      </w:r>
      <w:r w:rsidR="00CB043C">
        <w:rPr>
          <w:rFonts w:ascii="Arial Narrow" w:hAnsi="Arial Narrow"/>
          <w:color w:val="FF0000"/>
          <w:sz w:val="24"/>
          <w:szCs w:val="24"/>
        </w:rPr>
        <w:t xml:space="preserve"> </w:t>
      </w:r>
      <w:r w:rsidRPr="007D6E60">
        <w:rPr>
          <w:rFonts w:ascii="Arial Narrow" w:hAnsi="Arial Narrow"/>
          <w:color w:val="000000" w:themeColor="text1"/>
          <w:sz w:val="24"/>
          <w:szCs w:val="24"/>
        </w:rPr>
        <w:t>os</w:t>
      </w:r>
      <w:r w:rsidR="006E13E8" w:rsidRPr="007D6E60">
        <w:rPr>
          <w:rFonts w:ascii="Arial Narrow" w:hAnsi="Arial Narrow"/>
          <w:color w:val="000000" w:themeColor="text1"/>
          <w:sz w:val="24"/>
          <w:szCs w:val="24"/>
        </w:rPr>
        <w:t>oby</w:t>
      </w:r>
      <w:r w:rsidRPr="007D6E60">
        <w:rPr>
          <w:rFonts w:ascii="Arial Narrow" w:hAnsi="Arial Narrow"/>
          <w:color w:val="000000" w:themeColor="text1"/>
          <w:sz w:val="24"/>
          <w:szCs w:val="24"/>
        </w:rPr>
        <w:t xml:space="preserve"> bezrobotn</w:t>
      </w:r>
      <w:r w:rsidR="006E13E8" w:rsidRPr="007D6E60">
        <w:rPr>
          <w:rFonts w:ascii="Arial Narrow" w:hAnsi="Arial Narrow"/>
          <w:color w:val="000000" w:themeColor="text1"/>
          <w:sz w:val="24"/>
          <w:szCs w:val="24"/>
        </w:rPr>
        <w:t>e</w:t>
      </w:r>
      <w:r w:rsidRPr="007D6E60">
        <w:rPr>
          <w:rFonts w:ascii="Arial Narrow" w:hAnsi="Arial Narrow"/>
          <w:color w:val="000000" w:themeColor="text1"/>
          <w:sz w:val="24"/>
          <w:szCs w:val="24"/>
        </w:rPr>
        <w:t>, w tym długotrwale bezrobotne</w:t>
      </w:r>
      <w:r w:rsidR="00E661DB" w:rsidRPr="007D6E60">
        <w:rPr>
          <w:rFonts w:ascii="Arial Narrow" w:hAnsi="Arial Narrow"/>
          <w:color w:val="000000" w:themeColor="text1"/>
          <w:sz w:val="24"/>
          <w:szCs w:val="24"/>
        </w:rPr>
        <w:t>.</w:t>
      </w:r>
      <w:r w:rsidR="00E661DB" w:rsidRPr="0091740C">
        <w:rPr>
          <w:rFonts w:ascii="Arial Narrow" w:hAnsi="Arial Narrow"/>
          <w:color w:val="FF0000"/>
          <w:sz w:val="24"/>
          <w:szCs w:val="24"/>
        </w:rPr>
        <w:t xml:space="preserve"> </w:t>
      </w:r>
      <w:r w:rsidRPr="007D6E60">
        <w:rPr>
          <w:rFonts w:ascii="Arial Narrow" w:hAnsi="Arial Narrow"/>
          <w:color w:val="000000" w:themeColor="text1"/>
          <w:sz w:val="24"/>
          <w:szCs w:val="24"/>
        </w:rPr>
        <w:t>Osoby, które brały udział w programie otrzymały następujące wsparcie: doradztwo zawodowe (zajęcia indywidualne i grupowe), szkolenia zawodowe podnoszące kwalifikacje, staże u pracodawców, zatrudnienie subsydiowane</w:t>
      </w:r>
      <w:r w:rsidR="0065332C">
        <w:rPr>
          <w:rFonts w:ascii="Arial Narrow" w:hAnsi="Arial Narrow"/>
          <w:color w:val="000000" w:themeColor="text1"/>
          <w:sz w:val="24"/>
          <w:szCs w:val="24"/>
        </w:rPr>
        <w:t>,</w:t>
      </w:r>
      <w:r w:rsidR="0065332C" w:rsidRPr="0065332C">
        <w:rPr>
          <w:rFonts w:ascii="Arial Narrow" w:hAnsi="Arial Narrow"/>
          <w:sz w:val="24"/>
          <w:szCs w:val="24"/>
        </w:rPr>
        <w:t xml:space="preserve"> </w:t>
      </w:r>
      <w:r w:rsidR="007D6E60" w:rsidRPr="0065332C">
        <w:rPr>
          <w:rFonts w:ascii="Arial Narrow" w:hAnsi="Arial Narrow"/>
          <w:sz w:val="24"/>
          <w:szCs w:val="24"/>
        </w:rPr>
        <w:t xml:space="preserve">10 </w:t>
      </w:r>
      <w:r w:rsidRPr="0065332C">
        <w:rPr>
          <w:rFonts w:ascii="Arial Narrow" w:hAnsi="Arial Narrow"/>
          <w:sz w:val="24"/>
          <w:szCs w:val="24"/>
        </w:rPr>
        <w:t xml:space="preserve">osób </w:t>
      </w:r>
      <w:r w:rsidRPr="00DA3A21">
        <w:rPr>
          <w:rFonts w:ascii="Arial Narrow" w:hAnsi="Arial Narrow"/>
          <w:color w:val="000000" w:themeColor="text1"/>
          <w:sz w:val="24"/>
          <w:szCs w:val="24"/>
        </w:rPr>
        <w:t>uzyskało kwalifikacje po ukończonych szkoleniach, a</w:t>
      </w:r>
      <w:r w:rsidRPr="0091740C">
        <w:rPr>
          <w:rFonts w:ascii="Arial Narrow" w:hAnsi="Arial Narrow"/>
          <w:color w:val="FF0000"/>
          <w:sz w:val="24"/>
          <w:szCs w:val="24"/>
        </w:rPr>
        <w:t xml:space="preserve"> </w:t>
      </w:r>
      <w:r w:rsidR="00DA3A21" w:rsidRPr="0065332C">
        <w:rPr>
          <w:rFonts w:ascii="Arial Narrow" w:hAnsi="Arial Narrow"/>
          <w:sz w:val="24"/>
          <w:szCs w:val="24"/>
        </w:rPr>
        <w:t xml:space="preserve">21 </w:t>
      </w:r>
      <w:r w:rsidRPr="00DA3A21">
        <w:rPr>
          <w:rFonts w:ascii="Arial Narrow" w:hAnsi="Arial Narrow"/>
          <w:color w:val="000000" w:themeColor="text1"/>
          <w:sz w:val="24"/>
          <w:szCs w:val="24"/>
        </w:rPr>
        <w:t>os</w:t>
      </w:r>
      <w:r w:rsidR="006D131D" w:rsidRPr="00DA3A21">
        <w:rPr>
          <w:rFonts w:ascii="Arial Narrow" w:hAnsi="Arial Narrow"/>
          <w:color w:val="000000" w:themeColor="text1"/>
          <w:sz w:val="24"/>
          <w:szCs w:val="24"/>
        </w:rPr>
        <w:t>ób</w:t>
      </w:r>
      <w:r w:rsidRPr="00DA3A21">
        <w:rPr>
          <w:rFonts w:ascii="Arial Narrow" w:hAnsi="Arial Narrow"/>
          <w:color w:val="000000" w:themeColor="text1"/>
          <w:sz w:val="24"/>
          <w:szCs w:val="24"/>
        </w:rPr>
        <w:t xml:space="preserve"> podjęł</w:t>
      </w:r>
      <w:r w:rsidR="006D131D" w:rsidRPr="00DA3A21">
        <w:rPr>
          <w:rFonts w:ascii="Arial Narrow" w:hAnsi="Arial Narrow"/>
          <w:color w:val="000000" w:themeColor="text1"/>
          <w:sz w:val="24"/>
          <w:szCs w:val="24"/>
        </w:rPr>
        <w:t>o</w:t>
      </w:r>
      <w:r w:rsidRPr="00DA3A21">
        <w:rPr>
          <w:rFonts w:ascii="Arial Narrow" w:hAnsi="Arial Narrow"/>
          <w:color w:val="000000" w:themeColor="text1"/>
          <w:sz w:val="24"/>
          <w:szCs w:val="24"/>
        </w:rPr>
        <w:t xml:space="preserve"> zatrudnienie</w:t>
      </w:r>
      <w:r w:rsidR="008C773B" w:rsidRPr="00DA3A21">
        <w:rPr>
          <w:rFonts w:ascii="Arial Narrow" w:hAnsi="Arial Narrow"/>
          <w:color w:val="000000" w:themeColor="text1"/>
          <w:sz w:val="24"/>
          <w:szCs w:val="24"/>
        </w:rPr>
        <w:t>.</w:t>
      </w:r>
      <w:r w:rsidR="008C773B" w:rsidRPr="0091740C">
        <w:rPr>
          <w:rFonts w:ascii="Arial Narrow" w:hAnsi="Arial Narrow"/>
          <w:color w:val="FF0000"/>
          <w:sz w:val="24"/>
          <w:szCs w:val="24"/>
        </w:rPr>
        <w:t xml:space="preserve"> </w:t>
      </w:r>
      <w:r w:rsidR="008C773B" w:rsidRPr="002F7795">
        <w:rPr>
          <w:rFonts w:ascii="Arial Narrow" w:hAnsi="Arial Narrow"/>
          <w:color w:val="000000" w:themeColor="text1"/>
          <w:sz w:val="24"/>
          <w:szCs w:val="24"/>
        </w:rPr>
        <w:t>O</w:t>
      </w:r>
      <w:r w:rsidR="00A01839" w:rsidRPr="002F7795">
        <w:rPr>
          <w:rFonts w:ascii="Arial Narrow" w:hAnsi="Arial Narrow"/>
          <w:color w:val="000000" w:themeColor="text1"/>
          <w:sz w:val="24"/>
          <w:szCs w:val="24"/>
        </w:rPr>
        <w:t>d 2018 r.</w:t>
      </w:r>
      <w:r w:rsidR="006D131D" w:rsidRPr="002F7795">
        <w:rPr>
          <w:rFonts w:ascii="Arial Narrow" w:hAnsi="Arial Narrow"/>
          <w:color w:val="000000" w:themeColor="text1"/>
          <w:sz w:val="24"/>
          <w:szCs w:val="24"/>
        </w:rPr>
        <w:t xml:space="preserve"> </w:t>
      </w:r>
      <w:r w:rsidR="001571D7" w:rsidRPr="002F7795">
        <w:rPr>
          <w:rFonts w:ascii="Arial Narrow" w:hAnsi="Arial Narrow"/>
          <w:color w:val="000000" w:themeColor="text1"/>
          <w:sz w:val="24"/>
          <w:szCs w:val="24"/>
        </w:rPr>
        <w:t xml:space="preserve">w ramach projektu </w:t>
      </w:r>
      <w:r w:rsidR="006D131D" w:rsidRPr="002F7795">
        <w:rPr>
          <w:rFonts w:ascii="Arial Narrow" w:hAnsi="Arial Narrow"/>
          <w:color w:val="000000" w:themeColor="text1"/>
          <w:sz w:val="24"/>
          <w:szCs w:val="24"/>
        </w:rPr>
        <w:t>wsparciem objęto łącznie</w:t>
      </w:r>
      <w:r w:rsidR="002F7795">
        <w:rPr>
          <w:rFonts w:ascii="Arial Narrow" w:hAnsi="Arial Narrow"/>
          <w:color w:val="FF0000"/>
          <w:sz w:val="24"/>
          <w:szCs w:val="24"/>
        </w:rPr>
        <w:t xml:space="preserve"> </w:t>
      </w:r>
      <w:r w:rsidR="002F7795" w:rsidRPr="0065332C">
        <w:rPr>
          <w:rFonts w:ascii="Arial Narrow" w:hAnsi="Arial Narrow"/>
          <w:sz w:val="24"/>
          <w:szCs w:val="24"/>
        </w:rPr>
        <w:t>820</w:t>
      </w:r>
      <w:r w:rsidR="006D131D" w:rsidRPr="0091740C">
        <w:rPr>
          <w:rFonts w:ascii="Arial Narrow" w:hAnsi="Arial Narrow"/>
          <w:color w:val="FF0000"/>
          <w:sz w:val="24"/>
          <w:szCs w:val="24"/>
        </w:rPr>
        <w:t xml:space="preserve"> </w:t>
      </w:r>
      <w:r w:rsidR="006D131D" w:rsidRPr="002F7795">
        <w:rPr>
          <w:rFonts w:ascii="Arial Narrow" w:hAnsi="Arial Narrow"/>
          <w:color w:val="000000" w:themeColor="text1"/>
          <w:sz w:val="24"/>
          <w:szCs w:val="24"/>
        </w:rPr>
        <w:t xml:space="preserve">osób bezrobotnych, w tym </w:t>
      </w:r>
      <w:r w:rsidR="006D131D" w:rsidRPr="002F7795">
        <w:rPr>
          <w:rFonts w:ascii="Arial Narrow" w:hAnsi="Arial Narrow"/>
          <w:color w:val="000000" w:themeColor="text1"/>
          <w:sz w:val="24"/>
          <w:szCs w:val="24"/>
        </w:rPr>
        <w:lastRenderedPageBreak/>
        <w:t>długotrwale bezrobotnych;</w:t>
      </w:r>
      <w:r w:rsidR="008721A9">
        <w:rPr>
          <w:rFonts w:ascii="Arial Narrow" w:hAnsi="Arial Narrow"/>
          <w:color w:val="FF0000"/>
          <w:sz w:val="24"/>
          <w:szCs w:val="24"/>
        </w:rPr>
        <w:t> </w:t>
      </w:r>
      <w:r w:rsidR="008721A9" w:rsidRPr="008A3DCB">
        <w:rPr>
          <w:rFonts w:ascii="Arial Narrow" w:hAnsi="Arial Narrow"/>
          <w:sz w:val="24"/>
          <w:szCs w:val="24"/>
        </w:rPr>
        <w:t>137</w:t>
      </w:r>
      <w:r w:rsidR="008721A9">
        <w:rPr>
          <w:rFonts w:ascii="Arial Narrow" w:hAnsi="Arial Narrow"/>
          <w:color w:val="FF0000"/>
          <w:sz w:val="24"/>
          <w:szCs w:val="24"/>
        </w:rPr>
        <w:t xml:space="preserve"> </w:t>
      </w:r>
      <w:r w:rsidR="006D131D" w:rsidRPr="008721A9">
        <w:rPr>
          <w:rFonts w:ascii="Arial Narrow" w:hAnsi="Arial Narrow"/>
          <w:color w:val="000000" w:themeColor="text1"/>
          <w:sz w:val="24"/>
          <w:szCs w:val="24"/>
        </w:rPr>
        <w:t>os</w:t>
      </w:r>
      <w:r w:rsidR="00A3099B" w:rsidRPr="008721A9">
        <w:rPr>
          <w:rFonts w:ascii="Arial Narrow" w:hAnsi="Arial Narrow"/>
          <w:color w:val="000000" w:themeColor="text1"/>
          <w:sz w:val="24"/>
          <w:szCs w:val="24"/>
        </w:rPr>
        <w:t>oby</w:t>
      </w:r>
      <w:r w:rsidR="006D131D" w:rsidRPr="008721A9">
        <w:rPr>
          <w:rFonts w:ascii="Arial Narrow" w:hAnsi="Arial Narrow"/>
          <w:color w:val="000000" w:themeColor="text1"/>
          <w:sz w:val="24"/>
          <w:szCs w:val="24"/>
        </w:rPr>
        <w:t xml:space="preserve"> uzyskał</w:t>
      </w:r>
      <w:r w:rsidR="00A3099B" w:rsidRPr="008721A9">
        <w:rPr>
          <w:rFonts w:ascii="Arial Narrow" w:hAnsi="Arial Narrow"/>
          <w:color w:val="000000" w:themeColor="text1"/>
          <w:sz w:val="24"/>
          <w:szCs w:val="24"/>
        </w:rPr>
        <w:t>y</w:t>
      </w:r>
      <w:r w:rsidR="006D131D" w:rsidRPr="008721A9">
        <w:rPr>
          <w:rFonts w:ascii="Arial Narrow" w:hAnsi="Arial Narrow"/>
          <w:color w:val="000000" w:themeColor="text1"/>
          <w:sz w:val="24"/>
          <w:szCs w:val="24"/>
        </w:rPr>
        <w:t xml:space="preserve"> kwalifikacje po ukończonych szkoleniach, </w:t>
      </w:r>
      <w:r w:rsidR="006D131D" w:rsidRPr="0065332C">
        <w:rPr>
          <w:rFonts w:ascii="Arial Narrow" w:hAnsi="Arial Narrow"/>
          <w:sz w:val="24"/>
          <w:szCs w:val="24"/>
        </w:rPr>
        <w:t>a</w:t>
      </w:r>
      <w:r w:rsidR="008721A9" w:rsidRPr="0065332C">
        <w:rPr>
          <w:rFonts w:ascii="Arial Narrow" w:hAnsi="Arial Narrow"/>
          <w:sz w:val="24"/>
          <w:szCs w:val="24"/>
        </w:rPr>
        <w:t xml:space="preserve"> 276 </w:t>
      </w:r>
      <w:r w:rsidR="006D131D" w:rsidRPr="008721A9">
        <w:rPr>
          <w:rFonts w:ascii="Arial Narrow" w:hAnsi="Arial Narrow"/>
          <w:color w:val="000000" w:themeColor="text1"/>
          <w:sz w:val="24"/>
          <w:szCs w:val="24"/>
        </w:rPr>
        <w:t>os</w:t>
      </w:r>
      <w:r w:rsidR="00EE3490" w:rsidRPr="008721A9">
        <w:rPr>
          <w:rFonts w:ascii="Arial Narrow" w:hAnsi="Arial Narrow"/>
          <w:color w:val="000000" w:themeColor="text1"/>
          <w:sz w:val="24"/>
          <w:szCs w:val="24"/>
        </w:rPr>
        <w:t>oby</w:t>
      </w:r>
      <w:r w:rsidR="006D131D" w:rsidRPr="008721A9">
        <w:rPr>
          <w:rFonts w:ascii="Arial Narrow" w:hAnsi="Arial Narrow"/>
          <w:color w:val="000000" w:themeColor="text1"/>
          <w:sz w:val="24"/>
          <w:szCs w:val="24"/>
        </w:rPr>
        <w:t xml:space="preserve"> podję</w:t>
      </w:r>
      <w:r w:rsidR="00EE3490" w:rsidRPr="008721A9">
        <w:rPr>
          <w:rFonts w:ascii="Arial Narrow" w:hAnsi="Arial Narrow"/>
          <w:color w:val="000000" w:themeColor="text1"/>
          <w:sz w:val="24"/>
          <w:szCs w:val="24"/>
        </w:rPr>
        <w:t>ły</w:t>
      </w:r>
      <w:r w:rsidR="006D131D" w:rsidRPr="008721A9">
        <w:rPr>
          <w:rFonts w:ascii="Arial Narrow" w:hAnsi="Arial Narrow"/>
          <w:color w:val="000000" w:themeColor="text1"/>
          <w:sz w:val="24"/>
          <w:szCs w:val="24"/>
        </w:rPr>
        <w:t xml:space="preserve"> zatrudnienie</w:t>
      </w:r>
      <w:r w:rsidRPr="008721A9">
        <w:rPr>
          <w:rFonts w:ascii="Arial Narrow" w:hAnsi="Arial Narrow"/>
          <w:color w:val="000000" w:themeColor="text1"/>
          <w:sz w:val="24"/>
          <w:szCs w:val="24"/>
        </w:rPr>
        <w:t>.</w:t>
      </w:r>
    </w:p>
    <w:p w14:paraId="74E4AFC0" w14:textId="2BE9B2DA" w:rsidR="00C1399B" w:rsidRPr="0091740C" w:rsidRDefault="00B07A30" w:rsidP="00BE0D7A">
      <w:pPr>
        <w:pStyle w:val="Akapitzlist1"/>
        <w:spacing w:after="0"/>
        <w:ind w:left="0" w:firstLine="709"/>
        <w:jc w:val="both"/>
        <w:rPr>
          <w:rFonts w:ascii="Arial Narrow" w:hAnsi="Arial Narrow"/>
          <w:color w:val="FF0000"/>
          <w:sz w:val="24"/>
          <w:szCs w:val="24"/>
        </w:rPr>
      </w:pPr>
      <w:bookmarkStart w:id="29" w:name="_Hlk3288449"/>
      <w:r w:rsidRPr="008A5B9B">
        <w:rPr>
          <w:rFonts w:ascii="Arial Narrow" w:hAnsi="Arial Narrow"/>
          <w:color w:val="000000" w:themeColor="text1"/>
          <w:sz w:val="24"/>
          <w:szCs w:val="24"/>
        </w:rPr>
        <w:t xml:space="preserve">Szacunkowa wartość projektu </w:t>
      </w:r>
      <w:r w:rsidR="00990AF4" w:rsidRPr="008A5B9B">
        <w:rPr>
          <w:rFonts w:ascii="Arial Narrow" w:hAnsi="Arial Narrow"/>
          <w:color w:val="000000" w:themeColor="text1"/>
          <w:sz w:val="24"/>
          <w:szCs w:val="24"/>
        </w:rPr>
        <w:t xml:space="preserve">w okresie jego realizacji wynosi </w:t>
      </w:r>
      <w:r w:rsidRPr="008A5B9B">
        <w:rPr>
          <w:rFonts w:ascii="Arial Narrow" w:hAnsi="Arial Narrow"/>
          <w:color w:val="000000" w:themeColor="text1"/>
          <w:sz w:val="24"/>
          <w:szCs w:val="24"/>
        </w:rPr>
        <w:t xml:space="preserve">4 400 000 zł, </w:t>
      </w:r>
      <w:bookmarkStart w:id="30" w:name="_Hlk3373161"/>
      <w:r w:rsidR="00C70E90" w:rsidRPr="008A5B9B">
        <w:rPr>
          <w:rFonts w:ascii="Arial Narrow" w:hAnsi="Arial Narrow"/>
          <w:color w:val="000000" w:themeColor="text1"/>
          <w:sz w:val="24"/>
          <w:szCs w:val="24"/>
        </w:rPr>
        <w:t>w tym</w:t>
      </w:r>
      <w:r w:rsidRPr="008A5B9B">
        <w:rPr>
          <w:rFonts w:ascii="Arial Narrow" w:hAnsi="Arial Narrow"/>
          <w:color w:val="000000" w:themeColor="text1"/>
          <w:sz w:val="24"/>
          <w:szCs w:val="24"/>
        </w:rPr>
        <w:t xml:space="preserve"> dofinansowanie projektu pochodzi z </w:t>
      </w:r>
      <w:bookmarkEnd w:id="29"/>
      <w:r w:rsidRPr="008A5B9B">
        <w:rPr>
          <w:rFonts w:ascii="Arial Narrow" w:hAnsi="Arial Narrow"/>
          <w:color w:val="000000" w:themeColor="text1"/>
          <w:sz w:val="24"/>
          <w:szCs w:val="24"/>
        </w:rPr>
        <w:t>Europejskiego Funduszu Społecznego 1.1. POWER (2 640 000,00 zł) i Funduszu Pracy (1 760 000,00 zł). Z uwagi na specyfikę projektu na obecnym etapie jego realizacji brak jest możliwości określenia wartości poniesionych środków</w:t>
      </w:r>
      <w:r w:rsidR="00990AF4" w:rsidRPr="008A5B9B">
        <w:rPr>
          <w:rFonts w:ascii="Arial Narrow" w:hAnsi="Arial Narrow"/>
          <w:color w:val="000000" w:themeColor="text1"/>
          <w:sz w:val="24"/>
          <w:szCs w:val="24"/>
        </w:rPr>
        <w:t xml:space="preserve"> na działania </w:t>
      </w:r>
      <w:r w:rsidR="000F5043" w:rsidRPr="008A5B9B">
        <w:rPr>
          <w:rFonts w:ascii="Arial Narrow" w:hAnsi="Arial Narrow"/>
          <w:color w:val="000000" w:themeColor="text1"/>
          <w:sz w:val="24"/>
          <w:szCs w:val="24"/>
        </w:rPr>
        <w:t>aktywizacyjne na obszarze rewitalizacji</w:t>
      </w:r>
      <w:r w:rsidRPr="008A5B9B">
        <w:rPr>
          <w:rFonts w:ascii="Arial Narrow" w:hAnsi="Arial Narrow"/>
          <w:color w:val="000000" w:themeColor="text1"/>
          <w:sz w:val="24"/>
          <w:szCs w:val="24"/>
        </w:rPr>
        <w:t>.</w:t>
      </w:r>
      <w:bookmarkEnd w:id="30"/>
    </w:p>
    <w:p w14:paraId="326E95DD" w14:textId="4CF4B8DA" w:rsidR="00E0130E" w:rsidRPr="0090713E" w:rsidRDefault="00F401BD" w:rsidP="00F401BD">
      <w:pPr>
        <w:pStyle w:val="Nagwek2"/>
        <w:numPr>
          <w:ilvl w:val="0"/>
          <w:numId w:val="0"/>
        </w:numPr>
        <w:ind w:left="142"/>
        <w:rPr>
          <w:color w:val="000000" w:themeColor="text1"/>
        </w:rPr>
      </w:pPr>
      <w:bookmarkStart w:id="31" w:name="_Toc129714710"/>
      <w:bookmarkStart w:id="32" w:name="_Toc129714794"/>
      <w:bookmarkStart w:id="33" w:name="_Toc161820573"/>
      <w:bookmarkStart w:id="34" w:name="_Toc161820656"/>
      <w:bookmarkStart w:id="35" w:name="_Toc161921529"/>
      <w:bookmarkStart w:id="36" w:name="_Toc161921614"/>
      <w:bookmarkStart w:id="37" w:name="_Toc161921693"/>
      <w:bookmarkStart w:id="38" w:name="_Toc161924267"/>
      <w:bookmarkStart w:id="39" w:name="_Hlk3748700"/>
      <w:bookmarkStart w:id="40" w:name="_Toc203730861"/>
      <w:bookmarkEnd w:id="31"/>
      <w:bookmarkEnd w:id="32"/>
      <w:bookmarkEnd w:id="33"/>
      <w:bookmarkEnd w:id="34"/>
      <w:bookmarkEnd w:id="35"/>
      <w:bookmarkEnd w:id="36"/>
      <w:bookmarkEnd w:id="37"/>
      <w:bookmarkEnd w:id="38"/>
      <w:r>
        <w:rPr>
          <w:color w:val="000000" w:themeColor="text1"/>
        </w:rPr>
        <w:t>2.</w:t>
      </w:r>
      <w:r w:rsidR="00194BFF">
        <w:rPr>
          <w:color w:val="000000" w:themeColor="text1"/>
        </w:rPr>
        <w:t>2</w:t>
      </w:r>
      <w:r w:rsidR="0034527B" w:rsidRPr="0090713E">
        <w:rPr>
          <w:color w:val="000000" w:themeColor="text1"/>
        </w:rPr>
        <w:t xml:space="preserve">  </w:t>
      </w:r>
      <w:r w:rsidR="004C3068">
        <w:rPr>
          <w:color w:val="000000" w:themeColor="text1"/>
        </w:rPr>
        <w:t xml:space="preserve">  </w:t>
      </w:r>
      <w:r w:rsidR="00801979">
        <w:rPr>
          <w:color w:val="000000" w:themeColor="text1"/>
        </w:rPr>
        <w:t xml:space="preserve"> </w:t>
      </w:r>
      <w:r w:rsidR="000024D0" w:rsidRPr="0090713E">
        <w:rPr>
          <w:color w:val="000000" w:themeColor="text1"/>
        </w:rPr>
        <w:t>Działania środowiskowe Modelu Organizowania Społeczności Lokalnej (1.1.4.)</w:t>
      </w:r>
      <w:bookmarkEnd w:id="40"/>
    </w:p>
    <w:p w14:paraId="0D6FD27C" w14:textId="3FFCA7F5" w:rsidR="000024D0" w:rsidRPr="0091740C" w:rsidRDefault="000024D0" w:rsidP="000024D0">
      <w:pPr>
        <w:pStyle w:val="Akapitzlist1"/>
        <w:spacing w:after="0"/>
        <w:ind w:left="0" w:firstLine="708"/>
        <w:jc w:val="both"/>
        <w:rPr>
          <w:rFonts w:ascii="Arial Narrow" w:hAnsi="Arial Narrow"/>
          <w:color w:val="FF0000"/>
          <w:sz w:val="24"/>
          <w:szCs w:val="24"/>
        </w:rPr>
      </w:pPr>
      <w:r w:rsidRPr="0041780E">
        <w:rPr>
          <w:rFonts w:ascii="Arial Narrow" w:hAnsi="Arial Narrow"/>
          <w:color w:val="000000" w:themeColor="text1"/>
          <w:sz w:val="24"/>
          <w:szCs w:val="24"/>
        </w:rPr>
        <w:t xml:space="preserve">Podmiotem realizującym projekt jest Miejski Ośrodek Pomocy Rodzinie we Włocławku, który zawiera partnerskie porozumienia o współpracy z organizacjami oraz instytucjami. Projekt przewidziany do realizacji w okresie 2018-2028 skierowany do osób zamieszkujących obszar Śródmieścia, polega na prowadzeniu przez Zespół ds. Organizowania Społeczności Lokalnej działań pozwalających na aktywizację i integrację nie tylko osób i rodzin objętych świadczeniami z pomocy społecznej, ale również ich otoczenia, czyli społeczność lokalną, tj. osoby nie tylko zamieszkujące wspólnie dany obszar, ale również przedsiębiorców i instytucje. Kontynuacja działań mających na celu uwrażliwienie społeczności Śródmieścia na rodzimą tradycję i kulturę poprzez współpracę z muzeami, szkołami i instytucjami kulturalnymi oraz przedsiębiorcami na obszarze rewitalizowanym. Do pracy ze społecznością lokalną wykorzystuje się metodę środowiskową Centrum Aktywności Lokalnej – Organizowanie Społeczności Lokalnej (OSL). Jest to metoda budzenia aktywności społecznej w celu samoorganizowania się do rozwiązywania konkretnych problemów danej społeczności, </w:t>
      </w:r>
      <w:r w:rsidRPr="003A3177">
        <w:rPr>
          <w:rFonts w:ascii="Arial Narrow" w:hAnsi="Arial Narrow"/>
          <w:color w:val="000000" w:themeColor="text1"/>
          <w:sz w:val="24"/>
          <w:szCs w:val="24"/>
        </w:rPr>
        <w:t xml:space="preserve">zakładająca zaangażowanie społeczne jako podstawowy element swojej skuteczności. Praca jest oparta </w:t>
      </w:r>
      <w:r w:rsidRPr="003A3177">
        <w:rPr>
          <w:rFonts w:ascii="Arial Narrow" w:hAnsi="Arial Narrow"/>
          <w:color w:val="000000" w:themeColor="text1"/>
          <w:sz w:val="24"/>
          <w:szCs w:val="24"/>
        </w:rPr>
        <w:br/>
        <w:t xml:space="preserve">na potencjale tkwiącym w społeczności, odpowiada na rozpoznane potrzeby, angażuje mieszkańców </w:t>
      </w:r>
      <w:r w:rsidRPr="003A3177">
        <w:rPr>
          <w:rFonts w:ascii="Arial Narrow" w:hAnsi="Arial Narrow"/>
          <w:color w:val="000000" w:themeColor="text1"/>
          <w:sz w:val="24"/>
          <w:szCs w:val="24"/>
        </w:rPr>
        <w:br/>
        <w:t xml:space="preserve">w myśl zasady: „Pomóżmy ludziom aby pomogli sobie sami". W realizację takich  projektów udaje się włączyć biernych odbiorców pomocy społecznej, którzy stają się aktywnymi uczestnikami podejmowanych wspólnie przedsięwzięć. Działania OSLowskie są odpowiedzią na potrzeby sygnalizowane przez społeczność </w:t>
      </w:r>
      <w:r w:rsidRPr="003A3177">
        <w:rPr>
          <w:rFonts w:ascii="Arial Narrow" w:hAnsi="Arial Narrow"/>
          <w:color w:val="000000" w:themeColor="text1"/>
          <w:sz w:val="24"/>
          <w:szCs w:val="24"/>
        </w:rPr>
        <w:br/>
        <w:t xml:space="preserve">oraz są realizowane przy współpracy ze społecznością lokalną. Realizowane przez Zespół ds. Organizowania Społeczności Lokalnej powyższe działania środowiskowe Modelu Organizowania Społeczności Lokalnej </w:t>
      </w:r>
      <w:r w:rsidR="000D6A6A" w:rsidRPr="003A3177">
        <w:rPr>
          <w:rFonts w:ascii="Arial Narrow" w:hAnsi="Arial Narrow"/>
          <w:color w:val="000000" w:themeColor="text1"/>
          <w:sz w:val="24"/>
          <w:szCs w:val="24"/>
        </w:rPr>
        <w:br/>
      </w:r>
      <w:r w:rsidRPr="003A3177">
        <w:rPr>
          <w:rFonts w:ascii="Arial Narrow" w:hAnsi="Arial Narrow"/>
          <w:color w:val="000000" w:themeColor="text1"/>
          <w:sz w:val="24"/>
          <w:szCs w:val="24"/>
        </w:rPr>
        <w:t xml:space="preserve">ze społecznością lokalną włocławskiego „Śródmieścia”, odpowiadały na potrzeby mieszkańców tego obszaru, w tym osób zagrożonych ubóstwem lub wykluczeniem społecznym. </w:t>
      </w:r>
    </w:p>
    <w:p w14:paraId="38C4384E" w14:textId="3CA9CC9C" w:rsidR="005C4242" w:rsidRPr="003E791F" w:rsidRDefault="000024D0" w:rsidP="000024D0">
      <w:pPr>
        <w:pStyle w:val="Akapitzlist1"/>
        <w:spacing w:after="0"/>
        <w:ind w:left="0" w:firstLine="708"/>
        <w:jc w:val="both"/>
        <w:rPr>
          <w:rFonts w:ascii="Arial Narrow" w:hAnsi="Arial Narrow"/>
          <w:iCs/>
          <w:color w:val="000000" w:themeColor="text1"/>
          <w:sz w:val="24"/>
          <w:szCs w:val="24"/>
        </w:rPr>
      </w:pPr>
      <w:r w:rsidRPr="003A3177">
        <w:rPr>
          <w:rFonts w:ascii="Arial Narrow" w:hAnsi="Arial Narrow"/>
          <w:iCs/>
          <w:color w:val="000000" w:themeColor="text1"/>
          <w:sz w:val="24"/>
          <w:szCs w:val="24"/>
        </w:rPr>
        <w:t>W ramach tych działań zaplanowano realizację 10 projektów</w:t>
      </w:r>
      <w:r w:rsidR="000633B6" w:rsidRPr="003A3177">
        <w:rPr>
          <w:rFonts w:ascii="Arial Narrow" w:hAnsi="Arial Narrow"/>
          <w:iCs/>
          <w:color w:val="000000" w:themeColor="text1"/>
          <w:sz w:val="24"/>
          <w:szCs w:val="24"/>
        </w:rPr>
        <w:t xml:space="preserve"> rocznie</w:t>
      </w:r>
      <w:r w:rsidRPr="003A3177">
        <w:rPr>
          <w:rFonts w:ascii="Arial Narrow" w:hAnsi="Arial Narrow"/>
          <w:iCs/>
          <w:color w:val="000000" w:themeColor="text1"/>
          <w:sz w:val="24"/>
          <w:szCs w:val="24"/>
        </w:rPr>
        <w:t xml:space="preserve">, </w:t>
      </w:r>
      <w:r w:rsidR="000D6A6A" w:rsidRPr="003A3177">
        <w:rPr>
          <w:rFonts w:ascii="Arial Narrow" w:hAnsi="Arial Narrow"/>
          <w:iCs/>
          <w:color w:val="000000" w:themeColor="text1"/>
          <w:sz w:val="24"/>
          <w:szCs w:val="24"/>
        </w:rPr>
        <w:t>w tym działania przede wszystkim o charakterze e</w:t>
      </w:r>
      <w:r w:rsidR="005C4242" w:rsidRPr="003A3177">
        <w:rPr>
          <w:rFonts w:ascii="Arial Narrow" w:hAnsi="Arial Narrow"/>
          <w:iCs/>
          <w:color w:val="000000" w:themeColor="text1"/>
          <w:sz w:val="24"/>
          <w:szCs w:val="24"/>
        </w:rPr>
        <w:t>d</w:t>
      </w:r>
      <w:r w:rsidR="000D6A6A" w:rsidRPr="003A3177">
        <w:rPr>
          <w:rFonts w:ascii="Arial Narrow" w:hAnsi="Arial Narrow"/>
          <w:iCs/>
          <w:color w:val="000000" w:themeColor="text1"/>
          <w:sz w:val="24"/>
          <w:szCs w:val="24"/>
        </w:rPr>
        <w:t xml:space="preserve">ukacyjnym, aktywizacyjnym i integracyjnym. </w:t>
      </w:r>
      <w:r w:rsidR="005C4242" w:rsidRPr="005C3022">
        <w:rPr>
          <w:rFonts w:ascii="Arial Narrow" w:hAnsi="Arial Narrow"/>
          <w:iCs/>
          <w:color w:val="000000" w:themeColor="text1"/>
          <w:sz w:val="24"/>
          <w:szCs w:val="24"/>
        </w:rPr>
        <w:t>Dotychczas z uwagi na</w:t>
      </w:r>
      <w:r w:rsidRPr="005C3022">
        <w:rPr>
          <w:rFonts w:ascii="Arial Narrow" w:hAnsi="Arial Narrow"/>
          <w:iCs/>
          <w:color w:val="000000" w:themeColor="text1"/>
          <w:sz w:val="24"/>
          <w:szCs w:val="24"/>
        </w:rPr>
        <w:t xml:space="preserve"> duże </w:t>
      </w:r>
      <w:r w:rsidRPr="003E791F">
        <w:rPr>
          <w:rFonts w:ascii="Arial Narrow" w:hAnsi="Arial Narrow"/>
          <w:iCs/>
          <w:color w:val="000000" w:themeColor="text1"/>
          <w:sz w:val="24"/>
          <w:szCs w:val="24"/>
        </w:rPr>
        <w:t xml:space="preserve">zainteresowanie i zaangażowanie społeczności lokalnej zrealizowano </w:t>
      </w:r>
      <w:r w:rsidR="005C3022" w:rsidRPr="003E791F">
        <w:rPr>
          <w:rFonts w:ascii="Arial Narrow" w:hAnsi="Arial Narrow"/>
          <w:iCs/>
          <w:color w:val="000000" w:themeColor="text1"/>
          <w:sz w:val="24"/>
          <w:szCs w:val="24"/>
        </w:rPr>
        <w:t>86</w:t>
      </w:r>
      <w:r w:rsidR="005C4242" w:rsidRPr="003E791F">
        <w:rPr>
          <w:rFonts w:ascii="Arial Narrow" w:hAnsi="Arial Narrow"/>
          <w:iCs/>
          <w:color w:val="000000" w:themeColor="text1"/>
          <w:sz w:val="24"/>
          <w:szCs w:val="24"/>
        </w:rPr>
        <w:t xml:space="preserve"> projekt</w:t>
      </w:r>
      <w:r w:rsidR="007D2B62" w:rsidRPr="003E791F">
        <w:rPr>
          <w:rFonts w:ascii="Arial Narrow" w:hAnsi="Arial Narrow"/>
          <w:iCs/>
          <w:color w:val="000000" w:themeColor="text1"/>
          <w:sz w:val="24"/>
          <w:szCs w:val="24"/>
        </w:rPr>
        <w:t>ów</w:t>
      </w:r>
      <w:r w:rsidR="005C4242" w:rsidRPr="003E791F">
        <w:rPr>
          <w:rFonts w:ascii="Arial Narrow" w:hAnsi="Arial Narrow"/>
          <w:iCs/>
          <w:color w:val="000000" w:themeColor="text1"/>
          <w:sz w:val="24"/>
          <w:szCs w:val="24"/>
        </w:rPr>
        <w:t xml:space="preserve">, w których uczestniczyło  </w:t>
      </w:r>
      <w:r w:rsidR="0064040B" w:rsidRPr="003E791F">
        <w:rPr>
          <w:rFonts w:ascii="Arial Narrow" w:hAnsi="Arial Narrow"/>
          <w:iCs/>
          <w:color w:val="000000" w:themeColor="text1"/>
          <w:sz w:val="24"/>
          <w:szCs w:val="24"/>
        </w:rPr>
        <w:t xml:space="preserve">3326 </w:t>
      </w:r>
      <w:r w:rsidR="005C4242" w:rsidRPr="003E791F">
        <w:rPr>
          <w:rFonts w:ascii="Arial Narrow" w:hAnsi="Arial Narrow"/>
          <w:iCs/>
          <w:color w:val="000000" w:themeColor="text1"/>
          <w:sz w:val="24"/>
          <w:szCs w:val="24"/>
        </w:rPr>
        <w:t>osób, w tym w 202</w:t>
      </w:r>
      <w:r w:rsidR="0025500D" w:rsidRPr="003E791F">
        <w:rPr>
          <w:rFonts w:ascii="Arial Narrow" w:hAnsi="Arial Narrow"/>
          <w:iCs/>
          <w:color w:val="000000" w:themeColor="text1"/>
          <w:sz w:val="24"/>
          <w:szCs w:val="24"/>
        </w:rPr>
        <w:t>4</w:t>
      </w:r>
      <w:r w:rsidR="005C4242" w:rsidRPr="003E791F">
        <w:rPr>
          <w:rFonts w:ascii="Arial Narrow" w:hAnsi="Arial Narrow"/>
          <w:iCs/>
          <w:color w:val="000000" w:themeColor="text1"/>
          <w:sz w:val="24"/>
          <w:szCs w:val="24"/>
        </w:rPr>
        <w:t xml:space="preserve"> – w </w:t>
      </w:r>
      <w:r w:rsidR="00D930F8" w:rsidRPr="003E791F">
        <w:rPr>
          <w:rFonts w:ascii="Arial Narrow" w:hAnsi="Arial Narrow"/>
          <w:iCs/>
          <w:color w:val="000000" w:themeColor="text1"/>
          <w:sz w:val="24"/>
          <w:szCs w:val="24"/>
        </w:rPr>
        <w:t xml:space="preserve">15 </w:t>
      </w:r>
      <w:r w:rsidR="005C4242" w:rsidRPr="003E791F">
        <w:rPr>
          <w:rFonts w:ascii="Arial Narrow" w:hAnsi="Arial Narrow"/>
          <w:iCs/>
          <w:color w:val="000000" w:themeColor="text1"/>
          <w:sz w:val="24"/>
          <w:szCs w:val="24"/>
        </w:rPr>
        <w:t>projektach uczestniczył</w:t>
      </w:r>
      <w:r w:rsidR="007D2B62" w:rsidRPr="003E791F">
        <w:rPr>
          <w:rFonts w:ascii="Arial Narrow" w:hAnsi="Arial Narrow"/>
          <w:iCs/>
          <w:color w:val="000000" w:themeColor="text1"/>
          <w:sz w:val="24"/>
          <w:szCs w:val="24"/>
        </w:rPr>
        <w:t>y</w:t>
      </w:r>
      <w:r w:rsidR="005C4242" w:rsidRPr="003E791F">
        <w:rPr>
          <w:rFonts w:ascii="Arial Narrow" w:hAnsi="Arial Narrow"/>
          <w:iCs/>
          <w:color w:val="000000" w:themeColor="text1"/>
          <w:sz w:val="24"/>
          <w:szCs w:val="24"/>
        </w:rPr>
        <w:t xml:space="preserve"> </w:t>
      </w:r>
      <w:r w:rsidR="00D930F8" w:rsidRPr="003E791F">
        <w:rPr>
          <w:rFonts w:ascii="Arial Narrow" w:hAnsi="Arial Narrow"/>
          <w:iCs/>
          <w:color w:val="000000" w:themeColor="text1"/>
          <w:sz w:val="24"/>
          <w:szCs w:val="24"/>
        </w:rPr>
        <w:t xml:space="preserve">526 </w:t>
      </w:r>
      <w:r w:rsidR="005C4242" w:rsidRPr="003E791F">
        <w:rPr>
          <w:rFonts w:ascii="Arial Narrow" w:hAnsi="Arial Narrow"/>
          <w:iCs/>
          <w:color w:val="000000" w:themeColor="text1"/>
          <w:sz w:val="24"/>
          <w:szCs w:val="24"/>
        </w:rPr>
        <w:t>os</w:t>
      </w:r>
      <w:r w:rsidR="004F767D" w:rsidRPr="003E791F">
        <w:rPr>
          <w:rFonts w:ascii="Arial Narrow" w:hAnsi="Arial Narrow"/>
          <w:iCs/>
          <w:color w:val="000000" w:themeColor="text1"/>
          <w:sz w:val="24"/>
          <w:szCs w:val="24"/>
        </w:rPr>
        <w:t>ób</w:t>
      </w:r>
      <w:r w:rsidR="005C4242" w:rsidRPr="003E791F">
        <w:rPr>
          <w:rFonts w:ascii="Arial Narrow" w:hAnsi="Arial Narrow"/>
          <w:iCs/>
          <w:color w:val="000000" w:themeColor="text1"/>
          <w:sz w:val="24"/>
          <w:szCs w:val="24"/>
        </w:rPr>
        <w:t>.</w:t>
      </w:r>
      <w:r w:rsidRPr="003E791F">
        <w:rPr>
          <w:rFonts w:ascii="Arial Narrow" w:hAnsi="Arial Narrow"/>
          <w:iCs/>
          <w:color w:val="000000" w:themeColor="text1"/>
          <w:sz w:val="24"/>
          <w:szCs w:val="24"/>
        </w:rPr>
        <w:t xml:space="preserve"> </w:t>
      </w:r>
    </w:p>
    <w:p w14:paraId="15EAA4F5" w14:textId="2556B451" w:rsidR="000024D0" w:rsidRPr="003E791F" w:rsidRDefault="000024D0" w:rsidP="00FF306F">
      <w:pPr>
        <w:pStyle w:val="Akapitzlist1"/>
        <w:spacing w:after="0"/>
        <w:ind w:left="0"/>
        <w:jc w:val="both"/>
        <w:rPr>
          <w:rFonts w:ascii="Arial Narrow" w:hAnsi="Arial Narrow"/>
          <w:iCs/>
          <w:color w:val="000000" w:themeColor="text1"/>
          <w:sz w:val="24"/>
          <w:szCs w:val="24"/>
        </w:rPr>
      </w:pPr>
      <w:r w:rsidRPr="003E791F">
        <w:rPr>
          <w:rFonts w:ascii="Arial Narrow" w:hAnsi="Arial Narrow"/>
          <w:iCs/>
          <w:color w:val="000000" w:themeColor="text1"/>
          <w:sz w:val="24"/>
          <w:szCs w:val="24"/>
        </w:rPr>
        <w:t xml:space="preserve">Budżet działań </w:t>
      </w:r>
      <w:r w:rsidR="00FF306F" w:rsidRPr="003E791F">
        <w:rPr>
          <w:rFonts w:ascii="Arial Narrow" w:hAnsi="Arial Narrow"/>
          <w:iCs/>
          <w:color w:val="000000" w:themeColor="text1"/>
          <w:sz w:val="24"/>
          <w:szCs w:val="24"/>
        </w:rPr>
        <w:t xml:space="preserve">dla uczestników z obszaru rewitalizacji </w:t>
      </w:r>
      <w:r w:rsidRPr="003E791F">
        <w:rPr>
          <w:rFonts w:ascii="Arial Narrow" w:hAnsi="Arial Narrow"/>
          <w:iCs/>
          <w:color w:val="000000" w:themeColor="text1"/>
          <w:sz w:val="24"/>
          <w:szCs w:val="24"/>
        </w:rPr>
        <w:t>wyniósł</w:t>
      </w:r>
      <w:r w:rsidR="003E791F" w:rsidRPr="003E791F">
        <w:rPr>
          <w:rFonts w:ascii="Arial Narrow" w:hAnsi="Arial Narrow"/>
          <w:iCs/>
          <w:color w:val="000000" w:themeColor="text1"/>
          <w:sz w:val="24"/>
          <w:szCs w:val="24"/>
        </w:rPr>
        <w:t xml:space="preserve"> </w:t>
      </w:r>
      <w:r w:rsidR="00242B2B" w:rsidRPr="003E791F">
        <w:rPr>
          <w:rFonts w:ascii="Arial Narrow" w:hAnsi="Arial Narrow"/>
          <w:iCs/>
          <w:color w:val="000000" w:themeColor="text1"/>
          <w:sz w:val="24"/>
          <w:szCs w:val="24"/>
        </w:rPr>
        <w:t xml:space="preserve">18 547,75 </w:t>
      </w:r>
      <w:r w:rsidRPr="003E791F">
        <w:rPr>
          <w:rFonts w:ascii="Arial Narrow" w:hAnsi="Arial Narrow"/>
          <w:iCs/>
          <w:color w:val="000000" w:themeColor="text1"/>
          <w:sz w:val="24"/>
          <w:szCs w:val="24"/>
        </w:rPr>
        <w:t>zł</w:t>
      </w:r>
      <w:r w:rsidR="00356EFF" w:rsidRPr="003E791F">
        <w:rPr>
          <w:rFonts w:ascii="Arial Narrow" w:hAnsi="Arial Narrow"/>
          <w:iCs/>
          <w:color w:val="000000" w:themeColor="text1"/>
          <w:sz w:val="24"/>
          <w:szCs w:val="24"/>
        </w:rPr>
        <w:t>, w tym w 202</w:t>
      </w:r>
      <w:r w:rsidR="00F8410A" w:rsidRPr="003E791F">
        <w:rPr>
          <w:rFonts w:ascii="Arial Narrow" w:hAnsi="Arial Narrow"/>
          <w:iCs/>
          <w:color w:val="000000" w:themeColor="text1"/>
          <w:sz w:val="24"/>
          <w:szCs w:val="24"/>
        </w:rPr>
        <w:t>4</w:t>
      </w:r>
      <w:r w:rsidR="00356EFF" w:rsidRPr="003E791F">
        <w:rPr>
          <w:rFonts w:ascii="Arial Narrow" w:hAnsi="Arial Narrow"/>
          <w:iCs/>
          <w:color w:val="000000" w:themeColor="text1"/>
          <w:sz w:val="24"/>
          <w:szCs w:val="24"/>
        </w:rPr>
        <w:t xml:space="preserve"> r. –</w:t>
      </w:r>
      <w:r w:rsidR="00F8410A" w:rsidRPr="003E791F">
        <w:rPr>
          <w:rFonts w:ascii="Arial Narrow" w:hAnsi="Arial Narrow"/>
          <w:iCs/>
          <w:color w:val="000000" w:themeColor="text1"/>
          <w:sz w:val="24"/>
          <w:szCs w:val="24"/>
        </w:rPr>
        <w:t xml:space="preserve">1 258,74 </w:t>
      </w:r>
      <w:r w:rsidR="00356EFF" w:rsidRPr="003E791F">
        <w:rPr>
          <w:rFonts w:ascii="Arial Narrow" w:hAnsi="Arial Narrow"/>
          <w:iCs/>
          <w:color w:val="000000" w:themeColor="text1"/>
          <w:sz w:val="24"/>
          <w:szCs w:val="24"/>
        </w:rPr>
        <w:t>zł</w:t>
      </w:r>
      <w:r w:rsidR="000633B6" w:rsidRPr="003E791F">
        <w:rPr>
          <w:rFonts w:ascii="Arial Narrow" w:hAnsi="Arial Narrow"/>
          <w:iCs/>
          <w:color w:val="000000" w:themeColor="text1"/>
          <w:sz w:val="24"/>
          <w:szCs w:val="24"/>
        </w:rPr>
        <w:t>.</w:t>
      </w:r>
    </w:p>
    <w:p w14:paraId="0781E9F2" w14:textId="58D6BB15" w:rsidR="000024D0" w:rsidRPr="009E4EE1" w:rsidRDefault="000024D0" w:rsidP="0087464D">
      <w:pPr>
        <w:pStyle w:val="Akapitzlist1"/>
        <w:spacing w:after="0"/>
        <w:ind w:left="0" w:firstLine="708"/>
        <w:jc w:val="both"/>
        <w:rPr>
          <w:rFonts w:ascii="Arial Narrow" w:hAnsi="Arial Narrow"/>
          <w:iCs/>
          <w:color w:val="000000" w:themeColor="text1"/>
          <w:sz w:val="24"/>
          <w:szCs w:val="24"/>
        </w:rPr>
      </w:pPr>
      <w:r w:rsidRPr="009E4EE1">
        <w:rPr>
          <w:rFonts w:ascii="Arial Narrow" w:hAnsi="Arial Narrow"/>
          <w:iCs/>
          <w:color w:val="000000" w:themeColor="text1"/>
          <w:sz w:val="24"/>
          <w:szCs w:val="24"/>
        </w:rPr>
        <w:t>W kolejnych latach planuje się rocznie 10 projektów środowiskowych Modelu Organizowania Społeczności Lokalnej (OSL). Zakłada się, że rocznie w działaniach weźmie udział co najmniej 700 osób.</w:t>
      </w:r>
      <w:r w:rsidRPr="009E4EE1">
        <w:rPr>
          <w:rFonts w:ascii="Arial Narrow" w:hAnsi="Arial Narrow"/>
          <w:iCs/>
          <w:color w:val="000000" w:themeColor="text1"/>
          <w:sz w:val="24"/>
          <w:szCs w:val="24"/>
        </w:rPr>
        <w:br/>
        <w:t>Szacunkowa wartość działań na lata 2018-2028 wynosi 88 000,00 zł.</w:t>
      </w:r>
    </w:p>
    <w:p w14:paraId="1243CFAB" w14:textId="77777777" w:rsidR="006D6327" w:rsidRPr="0091740C" w:rsidRDefault="006D6327" w:rsidP="007F137F">
      <w:pPr>
        <w:pStyle w:val="Akapitzlist"/>
        <w:keepNext/>
        <w:numPr>
          <w:ilvl w:val="0"/>
          <w:numId w:val="22"/>
        </w:numPr>
        <w:spacing w:before="240" w:after="120"/>
        <w:contextualSpacing w:val="0"/>
        <w:outlineLvl w:val="0"/>
        <w:rPr>
          <w:rFonts w:ascii="Arial Narrow" w:eastAsia="Arial Unicode MS" w:hAnsi="Arial Narrow"/>
          <w:b/>
          <w:bCs/>
          <w:vanish/>
          <w:color w:val="FF0000"/>
          <w:sz w:val="28"/>
          <w:szCs w:val="48"/>
        </w:rPr>
      </w:pPr>
      <w:bookmarkStart w:id="41" w:name="_Toc201147113"/>
      <w:bookmarkStart w:id="42" w:name="_Toc201150933"/>
      <w:bookmarkStart w:id="43" w:name="_Toc201151056"/>
      <w:bookmarkStart w:id="44" w:name="_Toc201151130"/>
      <w:bookmarkStart w:id="45" w:name="_Toc201151204"/>
      <w:bookmarkStart w:id="46" w:name="_Toc201151278"/>
      <w:bookmarkStart w:id="47" w:name="_Toc201313988"/>
      <w:bookmarkStart w:id="48" w:name="_Toc201314262"/>
      <w:bookmarkStart w:id="49" w:name="_Toc201741830"/>
      <w:bookmarkStart w:id="50" w:name="_Toc203728488"/>
      <w:bookmarkStart w:id="51" w:name="_Toc203728931"/>
      <w:bookmarkStart w:id="52" w:name="_Toc203729567"/>
      <w:bookmarkStart w:id="53" w:name="_Toc203730862"/>
      <w:bookmarkEnd w:id="41"/>
      <w:bookmarkEnd w:id="42"/>
      <w:bookmarkEnd w:id="43"/>
      <w:bookmarkEnd w:id="44"/>
      <w:bookmarkEnd w:id="45"/>
      <w:bookmarkEnd w:id="46"/>
      <w:bookmarkEnd w:id="47"/>
      <w:bookmarkEnd w:id="48"/>
      <w:bookmarkEnd w:id="49"/>
      <w:bookmarkEnd w:id="50"/>
      <w:bookmarkEnd w:id="51"/>
      <w:bookmarkEnd w:id="52"/>
      <w:bookmarkEnd w:id="53"/>
    </w:p>
    <w:p w14:paraId="00920BD6" w14:textId="77777777" w:rsidR="006D6327" w:rsidRPr="0091740C" w:rsidRDefault="006D6327" w:rsidP="007F137F">
      <w:pPr>
        <w:pStyle w:val="Akapitzlist"/>
        <w:keepNext/>
        <w:numPr>
          <w:ilvl w:val="0"/>
          <w:numId w:val="22"/>
        </w:numPr>
        <w:spacing w:before="240" w:after="120"/>
        <w:contextualSpacing w:val="0"/>
        <w:outlineLvl w:val="0"/>
        <w:rPr>
          <w:rFonts w:ascii="Arial Narrow" w:eastAsia="Arial Unicode MS" w:hAnsi="Arial Narrow"/>
          <w:b/>
          <w:bCs/>
          <w:vanish/>
          <w:color w:val="FF0000"/>
          <w:sz w:val="28"/>
          <w:szCs w:val="48"/>
        </w:rPr>
      </w:pPr>
      <w:bookmarkStart w:id="54" w:name="_Toc129714711"/>
      <w:bookmarkStart w:id="55" w:name="_Toc129714795"/>
      <w:bookmarkStart w:id="56" w:name="_Toc161820574"/>
      <w:bookmarkStart w:id="57" w:name="_Toc161820657"/>
      <w:bookmarkStart w:id="58" w:name="_Toc161921530"/>
      <w:bookmarkStart w:id="59" w:name="_Toc161921615"/>
      <w:bookmarkStart w:id="60" w:name="_Toc161921694"/>
      <w:bookmarkStart w:id="61" w:name="_Toc161924268"/>
      <w:bookmarkStart w:id="62" w:name="_Toc201147114"/>
      <w:bookmarkStart w:id="63" w:name="_Toc201150934"/>
      <w:bookmarkStart w:id="64" w:name="_Toc201151057"/>
      <w:bookmarkStart w:id="65" w:name="_Toc201151131"/>
      <w:bookmarkStart w:id="66" w:name="_Toc201151205"/>
      <w:bookmarkStart w:id="67" w:name="_Toc201151279"/>
      <w:bookmarkStart w:id="68" w:name="_Toc201313989"/>
      <w:bookmarkStart w:id="69" w:name="_Toc201314263"/>
      <w:bookmarkStart w:id="70" w:name="_Toc201741831"/>
      <w:bookmarkStart w:id="71" w:name="_Toc203728489"/>
      <w:bookmarkStart w:id="72" w:name="_Toc203728932"/>
      <w:bookmarkStart w:id="73" w:name="_Toc203729568"/>
      <w:bookmarkStart w:id="74" w:name="_Toc20373086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5143C89E" w14:textId="77777777" w:rsidR="006D6327" w:rsidRPr="0091740C" w:rsidRDefault="006D6327" w:rsidP="007F137F">
      <w:pPr>
        <w:pStyle w:val="Akapitzlist"/>
        <w:keepNext/>
        <w:numPr>
          <w:ilvl w:val="1"/>
          <w:numId w:val="22"/>
        </w:numPr>
        <w:spacing w:before="240" w:after="120"/>
        <w:contextualSpacing w:val="0"/>
        <w:outlineLvl w:val="1"/>
        <w:rPr>
          <w:rFonts w:ascii="Arial Narrow" w:eastAsia="Arial Unicode MS" w:hAnsi="Arial Narrow"/>
          <w:b/>
          <w:bCs/>
          <w:vanish/>
          <w:color w:val="FF0000"/>
          <w:sz w:val="24"/>
          <w:szCs w:val="36"/>
        </w:rPr>
      </w:pPr>
      <w:bookmarkStart w:id="75" w:name="_Toc129714712"/>
      <w:bookmarkStart w:id="76" w:name="_Toc129714796"/>
      <w:bookmarkStart w:id="77" w:name="_Toc161820575"/>
      <w:bookmarkStart w:id="78" w:name="_Toc161820658"/>
      <w:bookmarkStart w:id="79" w:name="_Toc161921531"/>
      <w:bookmarkStart w:id="80" w:name="_Toc161921616"/>
      <w:bookmarkStart w:id="81" w:name="_Toc161921695"/>
      <w:bookmarkStart w:id="82" w:name="_Toc161924269"/>
      <w:bookmarkStart w:id="83" w:name="_Toc201147115"/>
      <w:bookmarkStart w:id="84" w:name="_Toc201150935"/>
      <w:bookmarkStart w:id="85" w:name="_Toc201151058"/>
      <w:bookmarkStart w:id="86" w:name="_Toc201151132"/>
      <w:bookmarkStart w:id="87" w:name="_Toc201151206"/>
      <w:bookmarkStart w:id="88" w:name="_Toc201151280"/>
      <w:bookmarkStart w:id="89" w:name="_Toc201313990"/>
      <w:bookmarkStart w:id="90" w:name="_Toc201314264"/>
      <w:bookmarkStart w:id="91" w:name="_Toc201741832"/>
      <w:bookmarkStart w:id="92" w:name="_Toc203728490"/>
      <w:bookmarkStart w:id="93" w:name="_Toc203728933"/>
      <w:bookmarkStart w:id="94" w:name="_Toc203729569"/>
      <w:bookmarkStart w:id="95" w:name="_Toc20373086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748CE599" w14:textId="77777777" w:rsidR="006D6327" w:rsidRPr="0091740C" w:rsidRDefault="006D6327" w:rsidP="007F137F">
      <w:pPr>
        <w:pStyle w:val="Akapitzlist"/>
        <w:keepNext/>
        <w:numPr>
          <w:ilvl w:val="1"/>
          <w:numId w:val="22"/>
        </w:numPr>
        <w:spacing w:before="240" w:after="120"/>
        <w:contextualSpacing w:val="0"/>
        <w:outlineLvl w:val="1"/>
        <w:rPr>
          <w:rFonts w:ascii="Arial Narrow" w:eastAsia="Arial Unicode MS" w:hAnsi="Arial Narrow"/>
          <w:b/>
          <w:bCs/>
          <w:vanish/>
          <w:color w:val="FF0000"/>
          <w:sz w:val="24"/>
          <w:szCs w:val="36"/>
        </w:rPr>
      </w:pPr>
      <w:bookmarkStart w:id="96" w:name="_Toc129714713"/>
      <w:bookmarkStart w:id="97" w:name="_Toc129714797"/>
      <w:bookmarkStart w:id="98" w:name="_Toc161820576"/>
      <w:bookmarkStart w:id="99" w:name="_Toc161820659"/>
      <w:bookmarkStart w:id="100" w:name="_Toc161921532"/>
      <w:bookmarkStart w:id="101" w:name="_Toc161921617"/>
      <w:bookmarkStart w:id="102" w:name="_Toc161921696"/>
      <w:bookmarkStart w:id="103" w:name="_Toc161924270"/>
      <w:bookmarkStart w:id="104" w:name="_Toc201147116"/>
      <w:bookmarkStart w:id="105" w:name="_Toc201150936"/>
      <w:bookmarkStart w:id="106" w:name="_Toc201151059"/>
      <w:bookmarkStart w:id="107" w:name="_Toc201151133"/>
      <w:bookmarkStart w:id="108" w:name="_Toc201151207"/>
      <w:bookmarkStart w:id="109" w:name="_Toc201151281"/>
      <w:bookmarkStart w:id="110" w:name="_Toc201313991"/>
      <w:bookmarkStart w:id="111" w:name="_Toc201314265"/>
      <w:bookmarkStart w:id="112" w:name="_Toc201741833"/>
      <w:bookmarkStart w:id="113" w:name="_Toc203728491"/>
      <w:bookmarkStart w:id="114" w:name="_Toc203728934"/>
      <w:bookmarkStart w:id="115" w:name="_Toc203729570"/>
      <w:bookmarkStart w:id="116" w:name="_Toc20373086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2B14A503" w14:textId="77777777" w:rsidR="006D6327" w:rsidRPr="0091740C" w:rsidRDefault="006D6327" w:rsidP="007F137F">
      <w:pPr>
        <w:pStyle w:val="Akapitzlist"/>
        <w:keepNext/>
        <w:numPr>
          <w:ilvl w:val="1"/>
          <w:numId w:val="22"/>
        </w:numPr>
        <w:spacing w:before="240" w:after="120"/>
        <w:contextualSpacing w:val="0"/>
        <w:outlineLvl w:val="1"/>
        <w:rPr>
          <w:rFonts w:ascii="Arial Narrow" w:eastAsia="Arial Unicode MS" w:hAnsi="Arial Narrow"/>
          <w:b/>
          <w:bCs/>
          <w:vanish/>
          <w:color w:val="FF0000"/>
          <w:sz w:val="24"/>
          <w:szCs w:val="36"/>
        </w:rPr>
      </w:pPr>
      <w:bookmarkStart w:id="117" w:name="_Toc129714714"/>
      <w:bookmarkStart w:id="118" w:name="_Toc129714798"/>
      <w:bookmarkStart w:id="119" w:name="_Toc161820577"/>
      <w:bookmarkStart w:id="120" w:name="_Toc161820660"/>
      <w:bookmarkStart w:id="121" w:name="_Toc161921533"/>
      <w:bookmarkStart w:id="122" w:name="_Toc161921618"/>
      <w:bookmarkStart w:id="123" w:name="_Toc161921697"/>
      <w:bookmarkStart w:id="124" w:name="_Toc161924271"/>
      <w:bookmarkStart w:id="125" w:name="_Toc201147117"/>
      <w:bookmarkStart w:id="126" w:name="_Toc201150937"/>
      <w:bookmarkStart w:id="127" w:name="_Toc201151060"/>
      <w:bookmarkStart w:id="128" w:name="_Toc201151134"/>
      <w:bookmarkStart w:id="129" w:name="_Toc201151208"/>
      <w:bookmarkStart w:id="130" w:name="_Toc201151282"/>
      <w:bookmarkStart w:id="131" w:name="_Toc201313992"/>
      <w:bookmarkStart w:id="132" w:name="_Toc201314266"/>
      <w:bookmarkStart w:id="133" w:name="_Toc201741834"/>
      <w:bookmarkStart w:id="134" w:name="_Toc203728492"/>
      <w:bookmarkStart w:id="135" w:name="_Toc203728935"/>
      <w:bookmarkStart w:id="136" w:name="_Toc203729571"/>
      <w:bookmarkStart w:id="137" w:name="_Toc20373086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77E2EA60" w14:textId="7D9623E7" w:rsidR="000633B6" w:rsidRPr="00BB4AFA" w:rsidRDefault="00AC6CCE" w:rsidP="007F137F">
      <w:pPr>
        <w:pStyle w:val="Nagwek2"/>
        <w:numPr>
          <w:ilvl w:val="1"/>
          <w:numId w:val="23"/>
        </w:numPr>
      </w:pPr>
      <w:r>
        <w:t xml:space="preserve"> </w:t>
      </w:r>
      <w:r w:rsidR="008B1763">
        <w:t xml:space="preserve">    </w:t>
      </w:r>
      <w:bookmarkStart w:id="138" w:name="_Toc203730867"/>
      <w:r w:rsidR="000633B6" w:rsidRPr="00BB4AFA">
        <w:t>Program wychodzenia z zadłużenia (1.1.5.)</w:t>
      </w:r>
      <w:bookmarkEnd w:id="138"/>
    </w:p>
    <w:p w14:paraId="3C0222B9" w14:textId="77777777" w:rsidR="000633B6" w:rsidRPr="00BB4AFA" w:rsidRDefault="000633B6" w:rsidP="000633B6">
      <w:pPr>
        <w:spacing w:after="0" w:line="257" w:lineRule="auto"/>
        <w:ind w:firstLine="708"/>
        <w:jc w:val="both"/>
        <w:rPr>
          <w:rFonts w:ascii="Arial Narrow" w:hAnsi="Arial Narrow"/>
          <w:color w:val="000000" w:themeColor="text1"/>
          <w:sz w:val="24"/>
          <w:szCs w:val="24"/>
        </w:rPr>
      </w:pPr>
      <w:bookmarkStart w:id="139" w:name="_Hlk3748752"/>
      <w:r w:rsidRPr="00BB4AFA">
        <w:rPr>
          <w:rFonts w:ascii="Arial Narrow" w:hAnsi="Arial Narrow"/>
          <w:color w:val="000000" w:themeColor="text1"/>
          <w:sz w:val="24"/>
          <w:szCs w:val="24"/>
        </w:rPr>
        <w:t>Projekt realizowany w latach 2019-2028 skierowany jest do osób zadłużonych z obszaru rewitalizacji. Celem projektu jest ograniczenie zadłużenia czynszowego w obszarze rewitalizacji poprzez niwelowanie jego przyczyn, zapobieganie eksmisji i ew. bezdomności. Podjęte działania mają także zwiększyć poczucie bezpieczeństwa socjalnego, wspomóc mieszkańców w samodzielnym pokonywaniu trudności związanych</w:t>
      </w:r>
      <w:r w:rsidRPr="00BB4AFA">
        <w:rPr>
          <w:rFonts w:ascii="Arial Narrow" w:hAnsi="Arial Narrow"/>
          <w:color w:val="000000" w:themeColor="text1"/>
          <w:sz w:val="24"/>
          <w:szCs w:val="24"/>
        </w:rPr>
        <w:br/>
        <w:t xml:space="preserve">z płatnościami czynszowymi, utrwalić nawyk regulowania opłat z tytułu używania lokalu i przeciwdziałać </w:t>
      </w:r>
      <w:r w:rsidRPr="00BB4AFA">
        <w:rPr>
          <w:rFonts w:ascii="Arial Narrow" w:hAnsi="Arial Narrow"/>
          <w:color w:val="000000" w:themeColor="text1"/>
          <w:sz w:val="24"/>
          <w:szCs w:val="24"/>
        </w:rPr>
        <w:lastRenderedPageBreak/>
        <w:t>wykluczeniu społecznemu. Celem jest także zwiększenie płynności finansowej właścicieli i zarządców nieruchomości czynszowych.</w:t>
      </w:r>
    </w:p>
    <w:p w14:paraId="38FAD66B" w14:textId="77777777" w:rsidR="000633B6" w:rsidRPr="009145A5" w:rsidRDefault="000633B6" w:rsidP="000633B6">
      <w:pPr>
        <w:spacing w:after="0" w:line="257" w:lineRule="auto"/>
        <w:ind w:firstLine="708"/>
        <w:jc w:val="both"/>
        <w:rPr>
          <w:rFonts w:ascii="Arial Narrow" w:hAnsi="Arial Narrow"/>
          <w:color w:val="000000" w:themeColor="text1"/>
          <w:sz w:val="24"/>
          <w:szCs w:val="24"/>
        </w:rPr>
      </w:pPr>
      <w:r w:rsidRPr="009145A5">
        <w:rPr>
          <w:rFonts w:ascii="Arial Narrow" w:hAnsi="Arial Narrow"/>
          <w:color w:val="000000" w:themeColor="text1"/>
          <w:sz w:val="24"/>
          <w:szCs w:val="24"/>
        </w:rPr>
        <w:t>Program wychodzenia z zadłużenia jest przedsięwzięciem złożonym w swoich działaniach i w latach obowiązywania GPR dla intensyfikacji rezultatów może być modyfikowany i rozbudowywany.</w:t>
      </w:r>
    </w:p>
    <w:p w14:paraId="0A009E17" w14:textId="77777777" w:rsidR="000633B6" w:rsidRPr="009145A5" w:rsidRDefault="000633B6" w:rsidP="000633B6">
      <w:pPr>
        <w:spacing w:after="0" w:line="257" w:lineRule="auto"/>
        <w:ind w:firstLine="708"/>
        <w:jc w:val="both"/>
        <w:rPr>
          <w:rFonts w:ascii="Arial Narrow" w:hAnsi="Arial Narrow"/>
          <w:color w:val="000000" w:themeColor="text1"/>
          <w:sz w:val="24"/>
          <w:szCs w:val="24"/>
        </w:rPr>
      </w:pPr>
      <w:r w:rsidRPr="009145A5">
        <w:rPr>
          <w:rFonts w:ascii="Arial Narrow" w:hAnsi="Arial Narrow"/>
          <w:color w:val="000000" w:themeColor="text1"/>
          <w:sz w:val="24"/>
          <w:szCs w:val="24"/>
        </w:rPr>
        <w:t xml:space="preserve">Podstawowy zakres działań zakłada: </w:t>
      </w:r>
    </w:p>
    <w:p w14:paraId="54BD9C51" w14:textId="77777777" w:rsidR="000633B6" w:rsidRPr="009145A5" w:rsidRDefault="000633B6" w:rsidP="007F137F">
      <w:pPr>
        <w:pStyle w:val="Akapitzlist"/>
        <w:numPr>
          <w:ilvl w:val="0"/>
          <w:numId w:val="9"/>
        </w:numPr>
        <w:spacing w:after="0" w:line="257" w:lineRule="auto"/>
        <w:ind w:left="709"/>
        <w:jc w:val="both"/>
        <w:rPr>
          <w:rFonts w:ascii="Arial Narrow" w:hAnsi="Arial Narrow"/>
          <w:color w:val="000000" w:themeColor="text1"/>
          <w:sz w:val="24"/>
          <w:szCs w:val="24"/>
        </w:rPr>
      </w:pPr>
      <w:r w:rsidRPr="009145A5">
        <w:rPr>
          <w:rFonts w:ascii="Arial Narrow" w:hAnsi="Arial Narrow"/>
          <w:color w:val="000000" w:themeColor="text1"/>
          <w:sz w:val="24"/>
          <w:szCs w:val="24"/>
        </w:rPr>
        <w:t>Odpracowanie długu w formie umowy o pracę (we współpracy z PUP),</w:t>
      </w:r>
    </w:p>
    <w:p w14:paraId="09229F9A" w14:textId="77777777" w:rsidR="000633B6" w:rsidRPr="009145A5" w:rsidRDefault="000633B6" w:rsidP="007F137F">
      <w:pPr>
        <w:pStyle w:val="Akapitzlist"/>
        <w:numPr>
          <w:ilvl w:val="0"/>
          <w:numId w:val="9"/>
        </w:numPr>
        <w:spacing w:after="0" w:line="257" w:lineRule="auto"/>
        <w:ind w:left="709"/>
        <w:jc w:val="both"/>
        <w:rPr>
          <w:rFonts w:ascii="Arial Narrow" w:hAnsi="Arial Narrow"/>
          <w:color w:val="000000" w:themeColor="text1"/>
          <w:sz w:val="24"/>
          <w:szCs w:val="24"/>
        </w:rPr>
      </w:pPr>
      <w:r w:rsidRPr="009145A5">
        <w:rPr>
          <w:rFonts w:ascii="Arial Narrow" w:hAnsi="Arial Narrow"/>
          <w:color w:val="000000" w:themeColor="text1"/>
          <w:sz w:val="24"/>
          <w:szCs w:val="24"/>
        </w:rPr>
        <w:t>Biuro Zamiany Mieszkań - wsparcie w zamianie na tańszy w utrzymaniu lokal,</w:t>
      </w:r>
    </w:p>
    <w:p w14:paraId="25434B5F" w14:textId="09C9FC9F" w:rsidR="000633B6" w:rsidRPr="005335AB" w:rsidRDefault="000633B6" w:rsidP="007F137F">
      <w:pPr>
        <w:pStyle w:val="Akapitzlist"/>
        <w:numPr>
          <w:ilvl w:val="0"/>
          <w:numId w:val="9"/>
        </w:numPr>
        <w:spacing w:after="0" w:line="257" w:lineRule="auto"/>
        <w:ind w:left="709"/>
        <w:jc w:val="both"/>
        <w:rPr>
          <w:rFonts w:ascii="Arial Narrow" w:hAnsi="Arial Narrow"/>
          <w:color w:val="000000" w:themeColor="text1"/>
          <w:sz w:val="24"/>
          <w:szCs w:val="24"/>
        </w:rPr>
      </w:pPr>
      <w:r w:rsidRPr="009145A5">
        <w:rPr>
          <w:rFonts w:ascii="Arial Narrow" w:hAnsi="Arial Narrow"/>
          <w:color w:val="000000" w:themeColor="text1"/>
          <w:sz w:val="24"/>
          <w:szCs w:val="24"/>
        </w:rPr>
        <w:t>Wsparcie realizacji uchwały dot. całkowitego lub częściowego umorzenia zaległości.</w:t>
      </w:r>
    </w:p>
    <w:p w14:paraId="21AF3FC6" w14:textId="77777777" w:rsidR="000633B6" w:rsidRPr="0091740C" w:rsidRDefault="000633B6" w:rsidP="000633B6">
      <w:pPr>
        <w:pStyle w:val="Akapitzlist"/>
        <w:spacing w:after="0" w:line="257" w:lineRule="auto"/>
        <w:ind w:left="0" w:firstLine="708"/>
        <w:jc w:val="both"/>
        <w:rPr>
          <w:rFonts w:ascii="Arial Narrow" w:hAnsi="Arial Narrow"/>
          <w:color w:val="FF0000"/>
          <w:sz w:val="24"/>
          <w:szCs w:val="24"/>
        </w:rPr>
      </w:pPr>
      <w:r w:rsidRPr="009145A5">
        <w:rPr>
          <w:rFonts w:ascii="Arial Narrow" w:hAnsi="Arial Narrow"/>
          <w:color w:val="000000" w:themeColor="text1"/>
          <w:sz w:val="24"/>
          <w:szCs w:val="24"/>
        </w:rPr>
        <w:t xml:space="preserve">Forma odpracowywania długu jest realizowana na terenie Miasta od 2016 r. systemowo w formie „Programu Oddłużanie”, funkcjonującego na podstawie porozumień zawartych między MOPR, PUP </w:t>
      </w:r>
      <w:r w:rsidRPr="009145A5">
        <w:rPr>
          <w:rFonts w:ascii="Arial Narrow" w:hAnsi="Arial Narrow"/>
          <w:color w:val="000000" w:themeColor="text1"/>
          <w:sz w:val="24"/>
          <w:szCs w:val="24"/>
        </w:rPr>
        <w:br/>
        <w:t xml:space="preserve">oraz AZK, </w:t>
      </w:r>
      <w:r w:rsidRPr="00544B6F">
        <w:rPr>
          <w:rFonts w:ascii="Arial Narrow" w:hAnsi="Arial Narrow"/>
          <w:color w:val="000000" w:themeColor="text1"/>
          <w:sz w:val="24"/>
          <w:szCs w:val="24"/>
        </w:rPr>
        <w:t xml:space="preserve">określających zakres współpracy oraz podziału zadań między stronami. Uczestnikami programu są osoby zadłużone, zagrożone utratą mieszkania w związku z zaległościami z tytułu opłat czynszowych, </w:t>
      </w:r>
      <w:r w:rsidRPr="00544B6F">
        <w:rPr>
          <w:rFonts w:ascii="Arial Narrow" w:hAnsi="Arial Narrow"/>
          <w:color w:val="000000" w:themeColor="text1"/>
          <w:sz w:val="24"/>
          <w:szCs w:val="24"/>
        </w:rPr>
        <w:br/>
        <w:t xml:space="preserve">ale w stosunku do których nie zapadł wyrok o eksmisję i któremu sąd nadał klauzulę wykonalności, pozostające bez zatrudnienia, zarejestrowane w PUP. Idea programu opiera się na organizacji robót publicznych dla tych osób, co umożliwia spłatę zobowiązań wobec AZK. Uczestnicy przeznaczają część wynagrodzenia na spłatę zadłużenia.  </w:t>
      </w:r>
    </w:p>
    <w:p w14:paraId="1B70E208" w14:textId="6283CD14" w:rsidR="000633B6" w:rsidRPr="007944E4" w:rsidRDefault="000633B6" w:rsidP="007944E4">
      <w:pPr>
        <w:pStyle w:val="Akapitzlist"/>
        <w:spacing w:after="0" w:line="257" w:lineRule="auto"/>
        <w:ind w:left="0" w:firstLine="708"/>
        <w:jc w:val="both"/>
        <w:rPr>
          <w:rFonts w:ascii="Arial Narrow" w:hAnsi="Arial Narrow"/>
          <w:color w:val="000000" w:themeColor="text1"/>
          <w:sz w:val="24"/>
          <w:szCs w:val="24"/>
        </w:rPr>
      </w:pPr>
      <w:r w:rsidRPr="00544B6F">
        <w:rPr>
          <w:rFonts w:ascii="Arial Narrow" w:hAnsi="Arial Narrow"/>
          <w:color w:val="000000" w:themeColor="text1"/>
          <w:sz w:val="24"/>
          <w:szCs w:val="24"/>
        </w:rPr>
        <w:t xml:space="preserve">Oprócz rezultatu w postaci zatrudnienia bezrobotnych i wykonania określonych robót, projekt zakłada zmniejszanie kwoty zadłużenia mieszkaniowego wobec gminy. Realizacja „Programu Oddłużenie”, </w:t>
      </w:r>
      <w:r w:rsidRPr="00544B6F">
        <w:rPr>
          <w:rFonts w:ascii="Arial Narrow" w:hAnsi="Arial Narrow"/>
          <w:color w:val="000000" w:themeColor="text1"/>
          <w:sz w:val="24"/>
          <w:szCs w:val="24"/>
        </w:rPr>
        <w:br/>
        <w:t>z jednoczesnym wsparciem w ramach reintegracji społecznej i zawodowej, przyczynia się do zmiany postaw beneficjentów. Uczestnicy stają się bardziej aktywni, zaangażowani w realizację dalszych rozwiązań zmierzających do readaptacji na rynku pracy i do regulowania swoich zobowiązań finansowych. Istotny jest również fakt, że osoby, które od relatywnie długiego czasu nie mają stałego zatrudnienia, mają szansę zdobyć miejsce pracy, a przy tym nowe umiejętności i kwalifikacje, dzięki czemu ich sytuacja na rynku pracy może ulec znacznej poprawie.</w:t>
      </w:r>
      <w:r w:rsidRPr="00544B6F">
        <w:rPr>
          <w:rFonts w:ascii="Arial Narrow" w:hAnsi="Arial Narrow"/>
          <w:color w:val="000000" w:themeColor="text1"/>
        </w:rPr>
        <w:t xml:space="preserve"> </w:t>
      </w:r>
      <w:r w:rsidRPr="00544B6F">
        <w:rPr>
          <w:rFonts w:ascii="Arial Narrow" w:hAnsi="Arial Narrow"/>
          <w:color w:val="000000" w:themeColor="text1"/>
          <w:sz w:val="24"/>
          <w:szCs w:val="24"/>
        </w:rPr>
        <w:t>Istotne jest, że cel ten ma zostać osiągnięty nie poprzez wsparcie pasywne (wypłatę świadczeń), lecz poprzez aktywizację zawodową.</w:t>
      </w:r>
      <w:r w:rsidRPr="007944E4">
        <w:rPr>
          <w:rFonts w:ascii="Arial Narrow" w:hAnsi="Arial Narrow"/>
          <w:color w:val="FF0000"/>
          <w:sz w:val="24"/>
          <w:szCs w:val="24"/>
        </w:rPr>
        <w:t xml:space="preserve"> </w:t>
      </w:r>
    </w:p>
    <w:p w14:paraId="549BFBF6" w14:textId="6E811AAB" w:rsidR="000633B6" w:rsidRPr="00761D05" w:rsidRDefault="000633B6" w:rsidP="000633B6">
      <w:pPr>
        <w:pStyle w:val="Akapitzlist"/>
        <w:spacing w:after="0" w:line="257" w:lineRule="auto"/>
        <w:ind w:left="0" w:firstLine="708"/>
        <w:jc w:val="both"/>
        <w:rPr>
          <w:rFonts w:ascii="Arial Narrow" w:hAnsi="Arial Narrow"/>
          <w:color w:val="00B050"/>
          <w:sz w:val="24"/>
          <w:szCs w:val="24"/>
        </w:rPr>
      </w:pPr>
      <w:r w:rsidRPr="00CE24C1">
        <w:rPr>
          <w:rFonts w:ascii="Arial Narrow" w:hAnsi="Arial Narrow"/>
          <w:color w:val="000000" w:themeColor="text1"/>
          <w:sz w:val="24"/>
          <w:szCs w:val="24"/>
        </w:rPr>
        <w:t xml:space="preserve">Innym sposobem na obniżenie czynszu i stopniową redukcję długu, jest zamiana na tańszy </w:t>
      </w:r>
      <w:r w:rsidRPr="00CE24C1">
        <w:rPr>
          <w:rFonts w:ascii="Arial Narrow" w:hAnsi="Arial Narrow"/>
          <w:color w:val="000000" w:themeColor="text1"/>
          <w:sz w:val="24"/>
          <w:szCs w:val="24"/>
        </w:rPr>
        <w:br/>
        <w:t xml:space="preserve">w utrzymaniu lokal mieszkalny. W tym celu określony został Regulamin dokonywania zamiany lokali zgodnie z uchwałą </w:t>
      </w:r>
      <w:r w:rsidRPr="00381897">
        <w:rPr>
          <w:rFonts w:ascii="Arial Narrow" w:hAnsi="Arial Narrow"/>
          <w:color w:val="000000" w:themeColor="text1"/>
          <w:sz w:val="24"/>
          <w:szCs w:val="24"/>
        </w:rPr>
        <w:t xml:space="preserve">nr </w:t>
      </w:r>
      <w:r w:rsidR="008411F2" w:rsidRPr="008411F2">
        <w:rPr>
          <w:rFonts w:ascii="Arial Narrow" w:hAnsi="Arial Narrow"/>
          <w:color w:val="000000" w:themeColor="text1"/>
          <w:sz w:val="24"/>
          <w:szCs w:val="24"/>
        </w:rPr>
        <w:t xml:space="preserve">XXXII/41/2021 </w:t>
      </w:r>
      <w:r w:rsidRPr="00CE24C1">
        <w:rPr>
          <w:rFonts w:ascii="Arial Narrow" w:hAnsi="Arial Narrow"/>
          <w:color w:val="000000" w:themeColor="text1"/>
          <w:sz w:val="24"/>
          <w:szCs w:val="24"/>
        </w:rPr>
        <w:t xml:space="preserve">Rady Miasta Włocławek z dnia 28 listopada 2016 r. w sprawie zasad wynajmowania lokali wchodzących w skład mieszkaniowego zasobu Gminy Miasto Włocławek oraz pomieszczeń tymczasowych. W regulaminie wskazano zasady korzystania z Biura Zamiany Mieszkań prowadzonego przez Administrację Zasobów Komunalnych. Biuro jest dostępne pod adresem </w:t>
      </w:r>
      <w:bookmarkStart w:id="140" w:name="_Hlk195083096"/>
      <w:r w:rsidRPr="00C52E57">
        <w:rPr>
          <w:color w:val="000000" w:themeColor="text1"/>
        </w:rPr>
        <w:fldChar w:fldCharType="begin"/>
      </w:r>
      <w:r w:rsidRPr="00C52E57">
        <w:rPr>
          <w:color w:val="000000" w:themeColor="text1"/>
        </w:rPr>
        <w:instrText>HYPERLINK "http://www.azk.wloclawek.pl/index.php/zamiana-mieszkan/"</w:instrText>
      </w:r>
      <w:r w:rsidRPr="00C52E57">
        <w:rPr>
          <w:color w:val="000000" w:themeColor="text1"/>
        </w:rPr>
      </w:r>
      <w:r w:rsidRPr="00C52E57">
        <w:rPr>
          <w:color w:val="000000" w:themeColor="text1"/>
        </w:rPr>
        <w:fldChar w:fldCharType="separate"/>
      </w:r>
      <w:r w:rsidRPr="00C52E57">
        <w:rPr>
          <w:rStyle w:val="Hipercze"/>
          <w:rFonts w:ascii="Arial Narrow" w:hAnsi="Arial Narrow"/>
          <w:color w:val="000000" w:themeColor="text1"/>
          <w:sz w:val="24"/>
          <w:szCs w:val="24"/>
        </w:rPr>
        <w:t>http://www.azk.wloclawek.pl/index.php/zamiana-mieszkan/</w:t>
      </w:r>
      <w:r w:rsidRPr="00C52E57">
        <w:rPr>
          <w:color w:val="000000" w:themeColor="text1"/>
        </w:rPr>
        <w:fldChar w:fldCharType="end"/>
      </w:r>
      <w:r w:rsidR="003E791F">
        <w:t>.</w:t>
      </w:r>
      <w:r w:rsidR="00AD75D6">
        <w:t xml:space="preserve"> </w:t>
      </w:r>
      <w:bookmarkEnd w:id="140"/>
    </w:p>
    <w:p w14:paraId="397CCC45" w14:textId="68D21D29" w:rsidR="000633B6" w:rsidRPr="00B9389F" w:rsidRDefault="000633B6" w:rsidP="00B9389F">
      <w:pPr>
        <w:pStyle w:val="Akapitzlist"/>
        <w:spacing w:after="0" w:line="257" w:lineRule="auto"/>
        <w:ind w:left="0" w:firstLine="708"/>
        <w:jc w:val="both"/>
        <w:rPr>
          <w:rFonts w:ascii="Arial Narrow" w:hAnsi="Arial Narrow"/>
          <w:color w:val="000000" w:themeColor="text1"/>
          <w:sz w:val="24"/>
          <w:szCs w:val="24"/>
        </w:rPr>
      </w:pPr>
      <w:r w:rsidRPr="006A5F89">
        <w:rPr>
          <w:rFonts w:ascii="Arial Narrow" w:hAnsi="Arial Narrow"/>
          <w:color w:val="000000" w:themeColor="text1"/>
          <w:sz w:val="24"/>
          <w:szCs w:val="24"/>
        </w:rPr>
        <w:t>W 202</w:t>
      </w:r>
      <w:r w:rsidR="006A5F89" w:rsidRPr="006A5F89">
        <w:rPr>
          <w:rFonts w:ascii="Arial Narrow" w:hAnsi="Arial Narrow"/>
          <w:color w:val="000000" w:themeColor="text1"/>
          <w:sz w:val="24"/>
          <w:szCs w:val="24"/>
        </w:rPr>
        <w:t>4</w:t>
      </w:r>
      <w:r w:rsidRPr="006A5F89">
        <w:rPr>
          <w:rFonts w:ascii="Arial Narrow" w:hAnsi="Arial Narrow"/>
          <w:color w:val="000000" w:themeColor="text1"/>
          <w:sz w:val="24"/>
          <w:szCs w:val="24"/>
        </w:rPr>
        <w:t xml:space="preserve"> r. Biuro Zamiany Mieszkań w obszarze rewitalizacji dokonało</w:t>
      </w:r>
      <w:r w:rsidR="003E791F" w:rsidRPr="003E791F">
        <w:rPr>
          <w:rFonts w:ascii="Arial Narrow" w:hAnsi="Arial Narrow"/>
          <w:color w:val="000000" w:themeColor="text1"/>
          <w:sz w:val="24"/>
          <w:szCs w:val="24"/>
        </w:rPr>
        <w:t xml:space="preserve"> </w:t>
      </w:r>
      <w:r w:rsidR="006A5F89" w:rsidRPr="003E791F">
        <w:rPr>
          <w:rFonts w:ascii="Arial Narrow" w:hAnsi="Arial Narrow"/>
          <w:color w:val="000000" w:themeColor="text1"/>
          <w:sz w:val="24"/>
          <w:szCs w:val="24"/>
        </w:rPr>
        <w:t xml:space="preserve">1 </w:t>
      </w:r>
      <w:r w:rsidR="00B752E8" w:rsidRPr="006A5F89">
        <w:rPr>
          <w:rFonts w:ascii="Arial Narrow" w:hAnsi="Arial Narrow"/>
          <w:color w:val="000000" w:themeColor="text1"/>
          <w:sz w:val="24"/>
          <w:szCs w:val="24"/>
        </w:rPr>
        <w:t>dobrowoln</w:t>
      </w:r>
      <w:r w:rsidR="001862E1" w:rsidRPr="006A5F89">
        <w:rPr>
          <w:rFonts w:ascii="Arial Narrow" w:hAnsi="Arial Narrow"/>
          <w:color w:val="000000" w:themeColor="text1"/>
          <w:sz w:val="24"/>
          <w:szCs w:val="24"/>
        </w:rPr>
        <w:t>ą</w:t>
      </w:r>
      <w:r w:rsidR="00B752E8" w:rsidRPr="006A5F89">
        <w:rPr>
          <w:rFonts w:ascii="Arial Narrow" w:hAnsi="Arial Narrow"/>
          <w:color w:val="000000" w:themeColor="text1"/>
          <w:sz w:val="24"/>
          <w:szCs w:val="24"/>
        </w:rPr>
        <w:t xml:space="preserve"> </w:t>
      </w:r>
      <w:r w:rsidRPr="006A5F89">
        <w:rPr>
          <w:rFonts w:ascii="Arial Narrow" w:hAnsi="Arial Narrow"/>
          <w:color w:val="000000" w:themeColor="text1"/>
          <w:sz w:val="24"/>
          <w:szCs w:val="24"/>
        </w:rPr>
        <w:t>zamian</w:t>
      </w:r>
      <w:r w:rsidR="001862E1" w:rsidRPr="006A5F89">
        <w:rPr>
          <w:rFonts w:ascii="Arial Narrow" w:hAnsi="Arial Narrow"/>
          <w:color w:val="000000" w:themeColor="text1"/>
          <w:sz w:val="24"/>
          <w:szCs w:val="24"/>
        </w:rPr>
        <w:t>ę</w:t>
      </w:r>
      <w:r w:rsidRPr="006A5F89">
        <w:rPr>
          <w:rFonts w:ascii="Arial Narrow" w:hAnsi="Arial Narrow"/>
          <w:color w:val="000000" w:themeColor="text1"/>
          <w:sz w:val="24"/>
          <w:szCs w:val="24"/>
        </w:rPr>
        <w:t xml:space="preserve"> mieszkania</w:t>
      </w:r>
      <w:r w:rsidR="00B752E8" w:rsidRPr="006A5F89">
        <w:rPr>
          <w:rFonts w:ascii="Arial Narrow" w:hAnsi="Arial Narrow"/>
          <w:color w:val="000000" w:themeColor="text1"/>
          <w:sz w:val="24"/>
          <w:szCs w:val="24"/>
        </w:rPr>
        <w:t>.</w:t>
      </w:r>
    </w:p>
    <w:p w14:paraId="03B551B4" w14:textId="0A4EB0F9" w:rsidR="000633B6" w:rsidRPr="00770DA0" w:rsidRDefault="000633B6" w:rsidP="000633B6">
      <w:pPr>
        <w:pStyle w:val="Akapitzlist"/>
        <w:spacing w:after="0" w:line="257" w:lineRule="auto"/>
        <w:ind w:left="0" w:firstLine="708"/>
        <w:jc w:val="both"/>
        <w:rPr>
          <w:rFonts w:ascii="Arial Narrow" w:hAnsi="Arial Narrow"/>
          <w:color w:val="000000" w:themeColor="text1"/>
          <w:sz w:val="24"/>
          <w:szCs w:val="24"/>
        </w:rPr>
      </w:pPr>
      <w:r w:rsidRPr="006A5F89">
        <w:rPr>
          <w:rFonts w:ascii="Arial Narrow" w:hAnsi="Arial Narrow"/>
          <w:color w:val="000000" w:themeColor="text1"/>
          <w:sz w:val="24"/>
          <w:szCs w:val="24"/>
        </w:rPr>
        <w:t xml:space="preserve">Kolejną formą podniesienia skuteczności działań w ramach Programu wychodzenia z zadłużenia jest wsparcie realizacji uchwały dotyczącej całkowitego lub częściowego umorzenia zaległości za lokale </w:t>
      </w:r>
      <w:r w:rsidR="00580B55" w:rsidRPr="006A5F89">
        <w:rPr>
          <w:rFonts w:ascii="Arial Narrow" w:hAnsi="Arial Narrow"/>
          <w:color w:val="000000" w:themeColor="text1"/>
          <w:sz w:val="24"/>
          <w:szCs w:val="24"/>
        </w:rPr>
        <w:t xml:space="preserve"> </w:t>
      </w:r>
      <w:r w:rsidRPr="006A5F89">
        <w:rPr>
          <w:rFonts w:ascii="Arial Narrow" w:hAnsi="Arial Narrow"/>
          <w:color w:val="000000" w:themeColor="text1"/>
          <w:sz w:val="24"/>
          <w:szCs w:val="24"/>
        </w:rPr>
        <w:t xml:space="preserve">mieszkalne. </w:t>
      </w:r>
      <w:r w:rsidRPr="00770DA0">
        <w:rPr>
          <w:rFonts w:ascii="Arial Narrow" w:hAnsi="Arial Narrow"/>
          <w:color w:val="000000" w:themeColor="text1"/>
          <w:sz w:val="24"/>
          <w:szCs w:val="24"/>
        </w:rPr>
        <w:t>Z danych przekazanych przez AZK w 202</w:t>
      </w:r>
      <w:r w:rsidR="006A5F89" w:rsidRPr="00770DA0">
        <w:rPr>
          <w:rFonts w:ascii="Arial Narrow" w:hAnsi="Arial Narrow"/>
          <w:color w:val="000000" w:themeColor="text1"/>
          <w:sz w:val="24"/>
          <w:szCs w:val="24"/>
        </w:rPr>
        <w:t>4</w:t>
      </w:r>
      <w:r w:rsidRPr="00770DA0">
        <w:rPr>
          <w:rFonts w:ascii="Arial Narrow" w:hAnsi="Arial Narrow"/>
          <w:color w:val="000000" w:themeColor="text1"/>
          <w:sz w:val="24"/>
          <w:szCs w:val="24"/>
        </w:rPr>
        <w:t xml:space="preserve"> r. nie udzielono żadnej ulgi w postaci umorzenia</w:t>
      </w:r>
      <w:r w:rsidR="00B752E8" w:rsidRPr="00770DA0">
        <w:rPr>
          <w:rFonts w:ascii="Arial Narrow" w:hAnsi="Arial Narrow"/>
          <w:color w:val="000000" w:themeColor="text1"/>
          <w:sz w:val="24"/>
          <w:szCs w:val="24"/>
        </w:rPr>
        <w:t>.</w:t>
      </w:r>
    </w:p>
    <w:p w14:paraId="13A7B009" w14:textId="6118F625" w:rsidR="000633B6" w:rsidRPr="00B9389F" w:rsidRDefault="000633B6" w:rsidP="00B9389F">
      <w:pPr>
        <w:pStyle w:val="Akapitzlist"/>
        <w:spacing w:after="0" w:line="257" w:lineRule="auto"/>
        <w:ind w:left="0" w:firstLine="708"/>
        <w:jc w:val="both"/>
        <w:rPr>
          <w:rFonts w:ascii="Arial Narrow" w:hAnsi="Arial Narrow"/>
          <w:color w:val="000000" w:themeColor="text1"/>
          <w:sz w:val="24"/>
          <w:szCs w:val="24"/>
        </w:rPr>
      </w:pPr>
      <w:r w:rsidRPr="00474822">
        <w:rPr>
          <w:rFonts w:ascii="Arial Narrow" w:hAnsi="Arial Narrow"/>
          <w:color w:val="000000" w:themeColor="text1"/>
          <w:sz w:val="24"/>
          <w:szCs w:val="24"/>
        </w:rPr>
        <w:t xml:space="preserve">Przyjmuje się jednak, że obecne narzędzie umożliwiające częściowe umorzenie długu, będzie stosowane w szczególnych przypadkach i tylko wtedy, gdy inne zastosowane narzędzia nie będą wystarczająco skuteczne w procesie wychodzenia z zadłużenia. </w:t>
      </w:r>
    </w:p>
    <w:p w14:paraId="2319091C" w14:textId="137FC9CC" w:rsidR="000633B6" w:rsidRPr="00D704B1" w:rsidRDefault="000633B6" w:rsidP="000633B6">
      <w:pPr>
        <w:pStyle w:val="Akapitzlist"/>
        <w:spacing w:after="0" w:line="257" w:lineRule="auto"/>
        <w:ind w:left="0" w:firstLine="708"/>
        <w:jc w:val="both"/>
        <w:rPr>
          <w:rFonts w:ascii="Arial Narrow" w:hAnsi="Arial Narrow"/>
          <w:color w:val="000000" w:themeColor="text1"/>
          <w:sz w:val="24"/>
          <w:szCs w:val="24"/>
        </w:rPr>
      </w:pPr>
      <w:r w:rsidRPr="00381897">
        <w:rPr>
          <w:rFonts w:ascii="Arial Narrow" w:hAnsi="Arial Narrow"/>
          <w:color w:val="000000" w:themeColor="text1"/>
          <w:sz w:val="24"/>
          <w:szCs w:val="24"/>
        </w:rPr>
        <w:t xml:space="preserve">W związku z intensyfikacją rezultatów „Programu wychodzenia z zadłużenia”, na podstawie uchwały nr XIII/128/2019 Rady Miasta Włocławek z dnia 27 sierpnia 2019 r. przyjęto do realizacji w okresie </w:t>
      </w:r>
      <w:r w:rsidRPr="00381897">
        <w:rPr>
          <w:rFonts w:ascii="Arial Narrow" w:hAnsi="Arial Narrow"/>
          <w:color w:val="000000" w:themeColor="text1"/>
          <w:sz w:val="24"/>
          <w:szCs w:val="24"/>
        </w:rPr>
        <w:br/>
        <w:t>od września do grudnia 2019 r. Pilotażowy Program „</w:t>
      </w:r>
      <w:r w:rsidRPr="00D704B1">
        <w:rPr>
          <w:rFonts w:ascii="Arial Narrow" w:hAnsi="Arial Narrow"/>
          <w:color w:val="000000" w:themeColor="text1"/>
          <w:sz w:val="24"/>
          <w:szCs w:val="24"/>
        </w:rPr>
        <w:t xml:space="preserve">Wolontariat szansą na oddłużenie”, który </w:t>
      </w:r>
      <w:r w:rsidR="00B752E8" w:rsidRPr="00D704B1">
        <w:rPr>
          <w:rFonts w:ascii="Arial Narrow" w:hAnsi="Arial Narrow"/>
          <w:color w:val="000000" w:themeColor="text1"/>
          <w:sz w:val="24"/>
          <w:szCs w:val="24"/>
        </w:rPr>
        <w:t>od</w:t>
      </w:r>
      <w:r w:rsidRPr="00D704B1">
        <w:rPr>
          <w:rFonts w:ascii="Arial Narrow" w:hAnsi="Arial Narrow"/>
          <w:color w:val="000000" w:themeColor="text1"/>
          <w:sz w:val="24"/>
          <w:szCs w:val="24"/>
        </w:rPr>
        <w:t xml:space="preserve"> 2020 r. </w:t>
      </w:r>
      <w:r w:rsidR="00B752E8" w:rsidRPr="00D704B1">
        <w:rPr>
          <w:rFonts w:ascii="Arial Narrow" w:hAnsi="Arial Narrow"/>
          <w:color w:val="000000" w:themeColor="text1"/>
          <w:sz w:val="24"/>
          <w:szCs w:val="24"/>
        </w:rPr>
        <w:t xml:space="preserve">jest </w:t>
      </w:r>
      <w:r w:rsidR="00B752E8" w:rsidRPr="00D704B1">
        <w:rPr>
          <w:rFonts w:ascii="Arial Narrow" w:hAnsi="Arial Narrow"/>
          <w:color w:val="000000" w:themeColor="text1"/>
          <w:sz w:val="24"/>
          <w:szCs w:val="24"/>
        </w:rPr>
        <w:lastRenderedPageBreak/>
        <w:t>kontynuowany.</w:t>
      </w:r>
      <w:r w:rsidRPr="00D704B1">
        <w:rPr>
          <w:rFonts w:ascii="Arial Narrow" w:hAnsi="Arial Narrow"/>
          <w:color w:val="000000" w:themeColor="text1"/>
          <w:sz w:val="24"/>
          <w:szCs w:val="24"/>
        </w:rPr>
        <w:t xml:space="preserve"> Program ten adresowany jest do osób korzystających z lokali mieszkalnych wchodzących </w:t>
      </w:r>
      <w:r w:rsidR="00B752E8" w:rsidRPr="00D704B1">
        <w:rPr>
          <w:rFonts w:ascii="Arial Narrow" w:hAnsi="Arial Narrow"/>
          <w:color w:val="000000" w:themeColor="text1"/>
          <w:sz w:val="24"/>
          <w:szCs w:val="24"/>
        </w:rPr>
        <w:br/>
      </w:r>
      <w:r w:rsidRPr="00D704B1">
        <w:rPr>
          <w:rFonts w:ascii="Arial Narrow" w:hAnsi="Arial Narrow"/>
          <w:color w:val="000000" w:themeColor="text1"/>
          <w:sz w:val="24"/>
          <w:szCs w:val="24"/>
        </w:rPr>
        <w:t xml:space="preserve">w skład mieszkaniowego zasobu Gminy Miasto Włocławek znajdujących się w trudnej sytuacji życiowej, zagrożonych utratą mieszkania w związku z zaległościami w opłatach czynszowych i zagrożonych eksmisją oraz bezdomnością chcących poprzez pracę wolontarystyczną spłacić zadłużenie z tytułu czynszu, odszkodowania za bezumowne korzystanie z lokalu, opłat niezależnych od wynajmującego, odsetek </w:t>
      </w:r>
      <w:r w:rsidR="001073AE" w:rsidRPr="00D704B1">
        <w:rPr>
          <w:rFonts w:ascii="Arial Narrow" w:hAnsi="Arial Narrow"/>
          <w:color w:val="000000" w:themeColor="text1"/>
          <w:sz w:val="24"/>
          <w:szCs w:val="24"/>
        </w:rPr>
        <w:br/>
      </w:r>
      <w:r w:rsidRPr="00D704B1">
        <w:rPr>
          <w:rFonts w:ascii="Arial Narrow" w:hAnsi="Arial Narrow"/>
          <w:color w:val="000000" w:themeColor="text1"/>
          <w:sz w:val="24"/>
          <w:szCs w:val="24"/>
        </w:rPr>
        <w:t>i kosztów postępowania sądowo-egzekucyjnego oraz powrócić do aktywności zawodowej i społecznej. Program realizowany jest na mocy trójstronnego porozumienia między: MOPR, AZK, jednostkami budżetowymi Gminy Miasto Włocławek, które zgłoszą zapotrzebowanie na usługę wolontariuszy</w:t>
      </w:r>
      <w:r w:rsidR="00350BE3">
        <w:rPr>
          <w:rFonts w:ascii="Arial Narrow" w:hAnsi="Arial Narrow"/>
          <w:color w:val="000000" w:themeColor="text1"/>
          <w:sz w:val="24"/>
          <w:szCs w:val="24"/>
        </w:rPr>
        <w:t xml:space="preserve"> w ramach obowiązującego programu osoby zadłużone mogą wykorzystać prace porządkowe </w:t>
      </w:r>
      <w:r w:rsidR="00E1614E">
        <w:rPr>
          <w:rFonts w:ascii="Arial Narrow" w:hAnsi="Arial Narrow"/>
          <w:color w:val="000000" w:themeColor="text1"/>
          <w:sz w:val="24"/>
          <w:szCs w:val="24"/>
        </w:rPr>
        <w:t xml:space="preserve">i usługowe. </w:t>
      </w:r>
      <w:r w:rsidR="00350BE3">
        <w:rPr>
          <w:rFonts w:ascii="Arial Narrow" w:hAnsi="Arial Narrow"/>
          <w:color w:val="000000" w:themeColor="text1"/>
          <w:sz w:val="24"/>
          <w:szCs w:val="24"/>
        </w:rPr>
        <w:t xml:space="preserve"> </w:t>
      </w:r>
      <w:r w:rsidRPr="00D704B1">
        <w:rPr>
          <w:rFonts w:ascii="Arial Narrow" w:hAnsi="Arial Narrow"/>
          <w:color w:val="000000" w:themeColor="text1"/>
          <w:sz w:val="24"/>
          <w:szCs w:val="24"/>
        </w:rPr>
        <w:t xml:space="preserve"> </w:t>
      </w:r>
    </w:p>
    <w:p w14:paraId="352D53AA" w14:textId="33882E4A" w:rsidR="00F404D8" w:rsidRPr="00C3123B" w:rsidRDefault="000633B6" w:rsidP="00D2524A">
      <w:pPr>
        <w:pStyle w:val="Akapitzlist"/>
        <w:spacing w:after="0" w:line="257" w:lineRule="auto"/>
        <w:ind w:left="0" w:firstLine="708"/>
        <w:jc w:val="both"/>
        <w:rPr>
          <w:rFonts w:ascii="Arial Narrow" w:hAnsi="Arial Narrow"/>
          <w:sz w:val="24"/>
          <w:szCs w:val="24"/>
        </w:rPr>
      </w:pPr>
      <w:r w:rsidRPr="006E7577">
        <w:rPr>
          <w:rFonts w:ascii="Arial Narrow" w:hAnsi="Arial Narrow"/>
          <w:color w:val="000000" w:themeColor="text1"/>
          <w:sz w:val="24"/>
          <w:szCs w:val="24"/>
        </w:rPr>
        <w:t xml:space="preserve">W </w:t>
      </w:r>
      <w:bookmarkStart w:id="141" w:name="_Hlk98004739"/>
      <w:r w:rsidR="00B752E8" w:rsidRPr="006E7577">
        <w:rPr>
          <w:rFonts w:ascii="Arial Narrow" w:hAnsi="Arial Narrow"/>
          <w:color w:val="000000" w:themeColor="text1"/>
          <w:sz w:val="24"/>
          <w:szCs w:val="24"/>
        </w:rPr>
        <w:t>202</w:t>
      </w:r>
      <w:r w:rsidR="00533797" w:rsidRPr="006E7577">
        <w:rPr>
          <w:rFonts w:ascii="Arial Narrow" w:hAnsi="Arial Narrow"/>
          <w:color w:val="000000" w:themeColor="text1"/>
          <w:sz w:val="24"/>
          <w:szCs w:val="24"/>
        </w:rPr>
        <w:t>4</w:t>
      </w:r>
      <w:r w:rsidR="00B752E8" w:rsidRPr="006E7577">
        <w:rPr>
          <w:rFonts w:ascii="Arial Narrow" w:hAnsi="Arial Narrow"/>
          <w:color w:val="000000" w:themeColor="text1"/>
          <w:sz w:val="24"/>
          <w:szCs w:val="24"/>
        </w:rPr>
        <w:t xml:space="preserve"> r. w </w:t>
      </w:r>
      <w:r w:rsidR="00B752E8" w:rsidRPr="003E791F">
        <w:rPr>
          <w:rFonts w:ascii="Arial Narrow" w:hAnsi="Arial Narrow"/>
          <w:color w:val="000000" w:themeColor="text1"/>
          <w:sz w:val="24"/>
          <w:szCs w:val="24"/>
        </w:rPr>
        <w:t xml:space="preserve">programie „Wolontariat szansą na oddłużanie” wzięło udział </w:t>
      </w:r>
      <w:r w:rsidR="00C77FF5" w:rsidRPr="003E791F">
        <w:rPr>
          <w:rFonts w:ascii="Arial Narrow" w:hAnsi="Arial Narrow"/>
          <w:color w:val="000000" w:themeColor="text1"/>
          <w:sz w:val="24"/>
          <w:szCs w:val="24"/>
        </w:rPr>
        <w:t xml:space="preserve">13 </w:t>
      </w:r>
      <w:r w:rsidR="00B752E8" w:rsidRPr="003E791F">
        <w:rPr>
          <w:rFonts w:ascii="Arial Narrow" w:hAnsi="Arial Narrow"/>
          <w:color w:val="000000" w:themeColor="text1"/>
          <w:sz w:val="24"/>
          <w:szCs w:val="24"/>
        </w:rPr>
        <w:t>osób</w:t>
      </w:r>
      <w:r w:rsidR="001862E1" w:rsidRPr="003E791F">
        <w:rPr>
          <w:color w:val="000000" w:themeColor="text1"/>
        </w:rPr>
        <w:t xml:space="preserve"> </w:t>
      </w:r>
      <w:r w:rsidR="001862E1" w:rsidRPr="003E791F">
        <w:rPr>
          <w:rFonts w:ascii="Arial Narrow" w:hAnsi="Arial Narrow"/>
          <w:color w:val="000000" w:themeColor="text1"/>
          <w:sz w:val="24"/>
          <w:szCs w:val="24"/>
        </w:rPr>
        <w:t>zamieszkujących obszar rewitalizacji</w:t>
      </w:r>
      <w:r w:rsidR="00B752E8" w:rsidRPr="003E791F">
        <w:rPr>
          <w:rFonts w:ascii="Arial Narrow" w:hAnsi="Arial Narrow"/>
          <w:color w:val="000000" w:themeColor="text1"/>
          <w:sz w:val="24"/>
          <w:szCs w:val="24"/>
        </w:rPr>
        <w:t xml:space="preserve">. Łącznie osoby te przepracowały </w:t>
      </w:r>
      <w:r w:rsidR="00C77FF5" w:rsidRPr="003E791F">
        <w:rPr>
          <w:rFonts w:ascii="Arial Narrow" w:hAnsi="Arial Narrow"/>
          <w:color w:val="000000" w:themeColor="text1"/>
          <w:sz w:val="24"/>
          <w:szCs w:val="24"/>
        </w:rPr>
        <w:t>5</w:t>
      </w:r>
      <w:r w:rsidR="00704531" w:rsidRPr="003E791F">
        <w:rPr>
          <w:rFonts w:ascii="Arial Narrow" w:hAnsi="Arial Narrow"/>
          <w:color w:val="000000" w:themeColor="text1"/>
          <w:sz w:val="24"/>
          <w:szCs w:val="24"/>
        </w:rPr>
        <w:t> </w:t>
      </w:r>
      <w:r w:rsidR="00C77FF5" w:rsidRPr="003E791F">
        <w:rPr>
          <w:rFonts w:ascii="Arial Narrow" w:hAnsi="Arial Narrow"/>
          <w:color w:val="000000" w:themeColor="text1"/>
          <w:sz w:val="24"/>
          <w:szCs w:val="24"/>
        </w:rPr>
        <w:t>143</w:t>
      </w:r>
      <w:r w:rsidR="00704531" w:rsidRPr="003E791F">
        <w:rPr>
          <w:rFonts w:ascii="Arial Narrow" w:hAnsi="Arial Narrow"/>
          <w:color w:val="000000" w:themeColor="text1"/>
          <w:sz w:val="24"/>
          <w:szCs w:val="24"/>
        </w:rPr>
        <w:t xml:space="preserve"> </w:t>
      </w:r>
      <w:r w:rsidR="00B752E8" w:rsidRPr="003E791F">
        <w:rPr>
          <w:rFonts w:ascii="Arial Narrow" w:hAnsi="Arial Narrow"/>
          <w:color w:val="000000" w:themeColor="text1"/>
          <w:sz w:val="24"/>
          <w:szCs w:val="24"/>
        </w:rPr>
        <w:t>godzin</w:t>
      </w:r>
      <w:r w:rsidR="00704531" w:rsidRPr="003E791F">
        <w:rPr>
          <w:rFonts w:ascii="Arial Narrow" w:hAnsi="Arial Narrow"/>
          <w:color w:val="000000" w:themeColor="text1"/>
          <w:sz w:val="24"/>
          <w:szCs w:val="24"/>
        </w:rPr>
        <w:t>y</w:t>
      </w:r>
      <w:r w:rsidR="00B752E8" w:rsidRPr="003E791F">
        <w:rPr>
          <w:rFonts w:ascii="Arial Narrow" w:hAnsi="Arial Narrow"/>
          <w:color w:val="000000" w:themeColor="text1"/>
          <w:sz w:val="24"/>
          <w:szCs w:val="24"/>
        </w:rPr>
        <w:t xml:space="preserve">, odpracowując zadłużenie czynszowe na kwotę </w:t>
      </w:r>
      <w:r w:rsidR="00511298" w:rsidRPr="003E791F">
        <w:rPr>
          <w:rFonts w:ascii="Arial Narrow" w:hAnsi="Arial Narrow"/>
          <w:color w:val="000000" w:themeColor="text1"/>
          <w:sz w:val="24"/>
          <w:szCs w:val="24"/>
        </w:rPr>
        <w:t xml:space="preserve">97 289,00 </w:t>
      </w:r>
      <w:r w:rsidR="001862E1" w:rsidRPr="003E791F">
        <w:rPr>
          <w:rFonts w:ascii="Arial Narrow" w:hAnsi="Arial Narrow"/>
          <w:color w:val="000000" w:themeColor="text1"/>
          <w:sz w:val="24"/>
          <w:szCs w:val="24"/>
        </w:rPr>
        <w:t xml:space="preserve">zł </w:t>
      </w:r>
      <w:r w:rsidR="00F404D8" w:rsidRPr="003E791F">
        <w:rPr>
          <w:rFonts w:ascii="Arial Narrow" w:hAnsi="Arial Narrow"/>
          <w:color w:val="000000" w:themeColor="text1"/>
          <w:sz w:val="24"/>
          <w:szCs w:val="24"/>
        </w:rPr>
        <w:t xml:space="preserve">(dla porównania w </w:t>
      </w:r>
      <w:r w:rsidRPr="003E791F">
        <w:rPr>
          <w:rFonts w:ascii="Arial Narrow" w:hAnsi="Arial Narrow"/>
          <w:color w:val="000000" w:themeColor="text1"/>
          <w:sz w:val="24"/>
          <w:szCs w:val="24"/>
        </w:rPr>
        <w:t>202</w:t>
      </w:r>
      <w:r w:rsidR="00D341B7" w:rsidRPr="003E791F">
        <w:rPr>
          <w:rFonts w:ascii="Arial Narrow" w:hAnsi="Arial Narrow"/>
          <w:color w:val="000000" w:themeColor="text1"/>
          <w:sz w:val="24"/>
          <w:szCs w:val="24"/>
        </w:rPr>
        <w:t>1</w:t>
      </w:r>
      <w:r w:rsidRPr="003E791F">
        <w:rPr>
          <w:rFonts w:ascii="Arial Narrow" w:hAnsi="Arial Narrow"/>
          <w:color w:val="000000" w:themeColor="text1"/>
          <w:sz w:val="24"/>
          <w:szCs w:val="24"/>
        </w:rPr>
        <w:t xml:space="preserve"> r. w programie wzięło udział </w:t>
      </w:r>
      <w:r w:rsidR="00D341B7" w:rsidRPr="003E791F">
        <w:rPr>
          <w:rFonts w:ascii="Arial Narrow" w:hAnsi="Arial Narrow"/>
          <w:color w:val="000000" w:themeColor="text1"/>
          <w:sz w:val="24"/>
          <w:szCs w:val="24"/>
        </w:rPr>
        <w:t>14</w:t>
      </w:r>
      <w:r w:rsidRPr="003E791F">
        <w:rPr>
          <w:rFonts w:ascii="Arial Narrow" w:hAnsi="Arial Narrow"/>
          <w:color w:val="000000" w:themeColor="text1"/>
          <w:sz w:val="24"/>
          <w:szCs w:val="24"/>
        </w:rPr>
        <w:t xml:space="preserve"> osób zamieszkujących obszar rewitalizacj</w:t>
      </w:r>
      <w:r w:rsidR="00F404D8" w:rsidRPr="003E791F">
        <w:rPr>
          <w:rFonts w:ascii="Arial Narrow" w:hAnsi="Arial Narrow"/>
          <w:color w:val="000000" w:themeColor="text1"/>
          <w:sz w:val="24"/>
          <w:szCs w:val="24"/>
        </w:rPr>
        <w:t>i, które ł</w:t>
      </w:r>
      <w:r w:rsidRPr="003E791F">
        <w:rPr>
          <w:rFonts w:ascii="Arial Narrow" w:hAnsi="Arial Narrow"/>
          <w:color w:val="000000" w:themeColor="text1"/>
          <w:sz w:val="24"/>
          <w:szCs w:val="24"/>
        </w:rPr>
        <w:t>ącznie</w:t>
      </w:r>
      <w:r w:rsidR="00F404D8" w:rsidRPr="003E791F">
        <w:rPr>
          <w:rFonts w:ascii="Arial Narrow" w:hAnsi="Arial Narrow"/>
          <w:color w:val="000000" w:themeColor="text1"/>
          <w:sz w:val="24"/>
          <w:szCs w:val="24"/>
        </w:rPr>
        <w:t xml:space="preserve"> </w:t>
      </w:r>
      <w:r w:rsidRPr="003E791F">
        <w:rPr>
          <w:rFonts w:ascii="Arial Narrow" w:hAnsi="Arial Narrow"/>
          <w:color w:val="000000" w:themeColor="text1"/>
          <w:sz w:val="24"/>
          <w:szCs w:val="24"/>
        </w:rPr>
        <w:t xml:space="preserve">przepracowały </w:t>
      </w:r>
      <w:r w:rsidR="00D341B7" w:rsidRPr="003E791F">
        <w:rPr>
          <w:rFonts w:ascii="Arial Narrow" w:hAnsi="Arial Narrow"/>
          <w:color w:val="000000" w:themeColor="text1"/>
          <w:sz w:val="24"/>
          <w:szCs w:val="24"/>
        </w:rPr>
        <w:t>1 399</w:t>
      </w:r>
      <w:r w:rsidRPr="003E791F">
        <w:rPr>
          <w:rFonts w:ascii="Arial Narrow" w:hAnsi="Arial Narrow"/>
          <w:color w:val="000000" w:themeColor="text1"/>
          <w:sz w:val="24"/>
          <w:szCs w:val="24"/>
        </w:rPr>
        <w:t xml:space="preserve"> godzin, odpracowując zadłużenie czynszowe na kwotę </w:t>
      </w:r>
      <w:r w:rsidR="00D341B7" w:rsidRPr="003E791F">
        <w:rPr>
          <w:rFonts w:ascii="Arial Narrow" w:hAnsi="Arial Narrow"/>
          <w:color w:val="000000" w:themeColor="text1"/>
          <w:sz w:val="24"/>
          <w:szCs w:val="24"/>
        </w:rPr>
        <w:t>18 187,00</w:t>
      </w:r>
      <w:r w:rsidRPr="003E791F">
        <w:rPr>
          <w:rFonts w:ascii="Arial Narrow" w:hAnsi="Arial Narrow"/>
          <w:color w:val="000000" w:themeColor="text1"/>
          <w:sz w:val="24"/>
          <w:szCs w:val="24"/>
        </w:rPr>
        <w:t xml:space="preserve"> zł</w:t>
      </w:r>
      <w:r w:rsidR="001862E1" w:rsidRPr="003E791F">
        <w:rPr>
          <w:rFonts w:ascii="Arial Narrow" w:hAnsi="Arial Narrow"/>
          <w:color w:val="000000" w:themeColor="text1"/>
          <w:sz w:val="24"/>
          <w:szCs w:val="24"/>
        </w:rPr>
        <w:t>, a w 2022 r. – 6 osób</w:t>
      </w:r>
      <w:r w:rsidR="001862E1" w:rsidRPr="003E791F">
        <w:rPr>
          <w:color w:val="000000" w:themeColor="text1"/>
        </w:rPr>
        <w:t xml:space="preserve"> </w:t>
      </w:r>
      <w:r w:rsidR="001862E1" w:rsidRPr="003E791F">
        <w:rPr>
          <w:rFonts w:ascii="Arial Narrow" w:hAnsi="Arial Narrow"/>
          <w:color w:val="000000" w:themeColor="text1"/>
          <w:sz w:val="24"/>
          <w:szCs w:val="24"/>
        </w:rPr>
        <w:t xml:space="preserve">które łącznie przepracowały 2 132 godziny, odpracowując zadłużenie czynszowe na kwotę </w:t>
      </w:r>
      <w:bookmarkEnd w:id="141"/>
      <w:r w:rsidR="001862E1" w:rsidRPr="003E791F">
        <w:rPr>
          <w:rFonts w:ascii="Arial Narrow" w:hAnsi="Arial Narrow"/>
          <w:color w:val="000000" w:themeColor="text1"/>
          <w:sz w:val="24"/>
          <w:szCs w:val="24"/>
        </w:rPr>
        <w:t>19 726,89 zł</w:t>
      </w:r>
      <w:r w:rsidR="008D423B" w:rsidRPr="003E791F">
        <w:rPr>
          <w:rFonts w:ascii="Arial Narrow" w:hAnsi="Arial Narrow"/>
          <w:color w:val="000000" w:themeColor="text1"/>
          <w:sz w:val="24"/>
          <w:szCs w:val="24"/>
        </w:rPr>
        <w:t xml:space="preserve">, a w 2023 r.- 8 osób które łącznie przepracowały </w:t>
      </w:r>
      <w:r w:rsidR="00490F26" w:rsidRPr="003E791F">
        <w:rPr>
          <w:rFonts w:ascii="Arial Narrow" w:hAnsi="Arial Narrow"/>
          <w:color w:val="000000" w:themeColor="text1"/>
          <w:sz w:val="24"/>
          <w:szCs w:val="24"/>
        </w:rPr>
        <w:t>2 188</w:t>
      </w:r>
      <w:r w:rsidR="008D423B" w:rsidRPr="003E791F">
        <w:rPr>
          <w:rFonts w:ascii="Arial Narrow" w:hAnsi="Arial Narrow"/>
          <w:color w:val="000000" w:themeColor="text1"/>
          <w:sz w:val="24"/>
          <w:szCs w:val="24"/>
        </w:rPr>
        <w:t xml:space="preserve"> godzin</w:t>
      </w:r>
      <w:r w:rsidR="00B72FC3" w:rsidRPr="003E791F">
        <w:rPr>
          <w:rFonts w:ascii="Arial Narrow" w:hAnsi="Arial Narrow"/>
          <w:color w:val="000000" w:themeColor="text1"/>
          <w:sz w:val="24"/>
          <w:szCs w:val="24"/>
        </w:rPr>
        <w:t>,</w:t>
      </w:r>
      <w:r w:rsidR="00B72FC3" w:rsidRPr="003E791F">
        <w:rPr>
          <w:color w:val="000000" w:themeColor="text1"/>
        </w:rPr>
        <w:t xml:space="preserve"> </w:t>
      </w:r>
      <w:r w:rsidR="00B72FC3" w:rsidRPr="003E791F">
        <w:rPr>
          <w:rFonts w:ascii="Arial Narrow" w:hAnsi="Arial Narrow"/>
          <w:color w:val="000000" w:themeColor="text1"/>
          <w:sz w:val="24"/>
          <w:szCs w:val="24"/>
        </w:rPr>
        <w:t>odpracowując zadłużenie czynszowe na kwotę</w:t>
      </w:r>
      <w:r w:rsidR="0089587F" w:rsidRPr="003E791F">
        <w:rPr>
          <w:rFonts w:ascii="Arial Narrow" w:hAnsi="Arial Narrow"/>
          <w:color w:val="000000" w:themeColor="text1"/>
          <w:sz w:val="24"/>
          <w:szCs w:val="24"/>
        </w:rPr>
        <w:t xml:space="preserve"> </w:t>
      </w:r>
      <w:r w:rsidR="00B72FC3" w:rsidRPr="003E791F">
        <w:rPr>
          <w:rFonts w:ascii="Arial Narrow" w:hAnsi="Arial Narrow"/>
          <w:color w:val="000000" w:themeColor="text1"/>
          <w:sz w:val="24"/>
          <w:szCs w:val="24"/>
        </w:rPr>
        <w:t>37 196 zł.</w:t>
      </w:r>
      <w:r w:rsidR="001862E1" w:rsidRPr="003E791F">
        <w:rPr>
          <w:rFonts w:ascii="Arial Narrow" w:hAnsi="Arial Narrow"/>
          <w:color w:val="000000" w:themeColor="text1"/>
          <w:sz w:val="24"/>
          <w:szCs w:val="24"/>
        </w:rPr>
        <w:t>).</w:t>
      </w:r>
    </w:p>
    <w:p w14:paraId="767BF9C9" w14:textId="30E42FF6" w:rsidR="008B477B" w:rsidRPr="0091740C" w:rsidRDefault="000633B6" w:rsidP="009C5493">
      <w:pPr>
        <w:pStyle w:val="Akapitzlist"/>
        <w:spacing w:after="0" w:line="257" w:lineRule="auto"/>
        <w:ind w:left="0" w:firstLine="708"/>
        <w:jc w:val="both"/>
        <w:rPr>
          <w:rFonts w:ascii="Arial Narrow" w:hAnsi="Arial Narrow"/>
          <w:color w:val="FF0000"/>
          <w:sz w:val="24"/>
          <w:szCs w:val="24"/>
        </w:rPr>
      </w:pPr>
      <w:r w:rsidRPr="00B1109A">
        <w:rPr>
          <w:rFonts w:ascii="Arial Narrow" w:hAnsi="Arial Narrow"/>
          <w:color w:val="000000" w:themeColor="text1"/>
          <w:sz w:val="24"/>
          <w:szCs w:val="24"/>
        </w:rPr>
        <w:t>Podsumowując, wpłaty dokonane w 202</w:t>
      </w:r>
      <w:r w:rsidR="0089587F" w:rsidRPr="00B1109A">
        <w:rPr>
          <w:rFonts w:ascii="Arial Narrow" w:hAnsi="Arial Narrow"/>
          <w:color w:val="000000" w:themeColor="text1"/>
          <w:sz w:val="24"/>
          <w:szCs w:val="24"/>
        </w:rPr>
        <w:t>4</w:t>
      </w:r>
      <w:r w:rsidRPr="00B1109A">
        <w:rPr>
          <w:rFonts w:ascii="Arial Narrow" w:hAnsi="Arial Narrow"/>
          <w:color w:val="000000" w:themeColor="text1"/>
          <w:sz w:val="24"/>
          <w:szCs w:val="24"/>
        </w:rPr>
        <w:t xml:space="preserve"> r. na poczet zadłużenia w obszarze rewitalizacji wyniosły </w:t>
      </w:r>
      <w:r w:rsidR="003F6F03" w:rsidRPr="005669B9">
        <w:rPr>
          <w:rFonts w:ascii="Arial Narrow" w:hAnsi="Arial Narrow"/>
          <w:color w:val="000000" w:themeColor="text1"/>
          <w:sz w:val="24"/>
          <w:szCs w:val="24"/>
        </w:rPr>
        <w:t>1 278 641,34</w:t>
      </w:r>
      <w:r w:rsidR="00BF2A13" w:rsidRPr="005669B9">
        <w:rPr>
          <w:rFonts w:ascii="Arial Narrow" w:hAnsi="Arial Narrow"/>
          <w:color w:val="000000" w:themeColor="text1"/>
          <w:sz w:val="24"/>
          <w:szCs w:val="24"/>
        </w:rPr>
        <w:t xml:space="preserve"> </w:t>
      </w:r>
      <w:r w:rsidR="008B477B" w:rsidRPr="003E1CFB">
        <w:rPr>
          <w:rFonts w:ascii="Arial Narrow" w:hAnsi="Arial Narrow"/>
          <w:sz w:val="24"/>
          <w:szCs w:val="24"/>
        </w:rPr>
        <w:t xml:space="preserve">zł </w:t>
      </w:r>
      <w:r w:rsidRPr="003E1CFB">
        <w:rPr>
          <w:rFonts w:ascii="Arial Narrow" w:hAnsi="Arial Narrow"/>
          <w:sz w:val="24"/>
          <w:szCs w:val="24"/>
        </w:rPr>
        <w:t>(w 2019 r. - 758 193,30 zł</w:t>
      </w:r>
      <w:r w:rsidR="00F404D8" w:rsidRPr="003E1CFB">
        <w:rPr>
          <w:rFonts w:ascii="Arial Narrow" w:hAnsi="Arial Narrow"/>
          <w:sz w:val="24"/>
          <w:szCs w:val="24"/>
        </w:rPr>
        <w:t>, w 2020 r. - 970 368,04 zł</w:t>
      </w:r>
      <w:r w:rsidR="00D2524A" w:rsidRPr="003E1CFB">
        <w:rPr>
          <w:rFonts w:ascii="Arial Narrow" w:hAnsi="Arial Narrow"/>
          <w:sz w:val="24"/>
          <w:szCs w:val="24"/>
        </w:rPr>
        <w:t>, w 2021 r. – 1 038 611,90 zł</w:t>
      </w:r>
      <w:r w:rsidR="001862E1" w:rsidRPr="003E1CFB">
        <w:rPr>
          <w:rFonts w:ascii="Arial Narrow" w:hAnsi="Arial Narrow"/>
          <w:sz w:val="24"/>
          <w:szCs w:val="24"/>
        </w:rPr>
        <w:t>, w 2022 r. - 1 183 073,15 zł</w:t>
      </w:r>
      <w:r w:rsidR="00B1109A" w:rsidRPr="003E1CFB">
        <w:rPr>
          <w:rFonts w:ascii="Arial Narrow" w:hAnsi="Arial Narrow"/>
          <w:sz w:val="24"/>
          <w:szCs w:val="24"/>
        </w:rPr>
        <w:t>,</w:t>
      </w:r>
      <w:r w:rsidR="00B1109A">
        <w:rPr>
          <w:rFonts w:ascii="Arial Narrow" w:hAnsi="Arial Narrow"/>
          <w:color w:val="FF0000"/>
          <w:sz w:val="24"/>
          <w:szCs w:val="24"/>
        </w:rPr>
        <w:t xml:space="preserve"> </w:t>
      </w:r>
      <w:r w:rsidR="00B1109A" w:rsidRPr="005669B9">
        <w:rPr>
          <w:rFonts w:ascii="Arial Narrow" w:hAnsi="Arial Narrow"/>
          <w:color w:val="000000" w:themeColor="text1"/>
          <w:sz w:val="24"/>
          <w:szCs w:val="24"/>
        </w:rPr>
        <w:t>w 2023 r.-</w:t>
      </w:r>
      <w:r w:rsidR="00B1109A" w:rsidRPr="005669B9">
        <w:rPr>
          <w:color w:val="000000" w:themeColor="text1"/>
        </w:rPr>
        <w:t xml:space="preserve"> </w:t>
      </w:r>
      <w:r w:rsidR="00B1109A" w:rsidRPr="005669B9">
        <w:rPr>
          <w:rFonts w:ascii="Arial Narrow" w:hAnsi="Arial Narrow"/>
          <w:color w:val="000000" w:themeColor="text1"/>
          <w:sz w:val="24"/>
          <w:szCs w:val="24"/>
        </w:rPr>
        <w:t xml:space="preserve">1 186 339,00 zł </w:t>
      </w:r>
      <w:r w:rsidRPr="005669B9">
        <w:rPr>
          <w:rFonts w:ascii="Arial Narrow" w:hAnsi="Arial Narrow"/>
          <w:color w:val="000000" w:themeColor="text1"/>
          <w:sz w:val="24"/>
          <w:szCs w:val="24"/>
        </w:rPr>
        <w:t xml:space="preserve">). </w:t>
      </w:r>
    </w:p>
    <w:p w14:paraId="43051D90" w14:textId="750A48F7" w:rsidR="000633B6" w:rsidRPr="009E28C9" w:rsidRDefault="00D2524A" w:rsidP="00663F53">
      <w:pPr>
        <w:pStyle w:val="Akapitzlist"/>
        <w:spacing w:after="0" w:line="257" w:lineRule="auto"/>
        <w:ind w:left="0" w:firstLine="708"/>
        <w:jc w:val="both"/>
        <w:rPr>
          <w:rFonts w:ascii="Arial Narrow" w:hAnsi="Arial Narrow"/>
          <w:color w:val="00B050"/>
          <w:sz w:val="24"/>
          <w:szCs w:val="24"/>
        </w:rPr>
      </w:pPr>
      <w:r w:rsidRPr="00652729">
        <w:rPr>
          <w:rFonts w:ascii="Arial Narrow" w:hAnsi="Arial Narrow"/>
          <w:sz w:val="24"/>
          <w:szCs w:val="24"/>
        </w:rPr>
        <w:t>Pomimo corocznie zwiększających się wpłat na poczet zadłużenia w obszarze rewitalizacji zadłużenie czynszowe ponownie wzrasta</w:t>
      </w:r>
      <w:r w:rsidR="00C347C3">
        <w:rPr>
          <w:rFonts w:ascii="Arial Narrow" w:hAnsi="Arial Narrow"/>
          <w:sz w:val="24"/>
          <w:szCs w:val="24"/>
        </w:rPr>
        <w:t xml:space="preserve">. </w:t>
      </w:r>
      <w:r w:rsidR="008B477B" w:rsidRPr="00AF7389">
        <w:rPr>
          <w:rFonts w:ascii="Arial Narrow" w:hAnsi="Arial Narrow"/>
          <w:sz w:val="24"/>
          <w:szCs w:val="24"/>
        </w:rPr>
        <w:t>Z</w:t>
      </w:r>
      <w:r w:rsidR="000633B6" w:rsidRPr="00AF7389">
        <w:rPr>
          <w:rFonts w:ascii="Arial Narrow" w:hAnsi="Arial Narrow"/>
          <w:sz w:val="24"/>
          <w:szCs w:val="24"/>
        </w:rPr>
        <w:t>akładany wskaźnik rezultatu wg GPR:</w:t>
      </w:r>
      <w:r w:rsidR="00AD0586" w:rsidRPr="00AF7389">
        <w:rPr>
          <w:rFonts w:ascii="Arial Narrow" w:hAnsi="Arial Narrow"/>
          <w:sz w:val="24"/>
          <w:szCs w:val="24"/>
        </w:rPr>
        <w:t xml:space="preserve">, tj. </w:t>
      </w:r>
      <w:r w:rsidR="00AD0586" w:rsidRPr="00204D21">
        <w:rPr>
          <w:rFonts w:ascii="Arial Narrow" w:hAnsi="Arial Narrow"/>
          <w:color w:val="000000" w:themeColor="text1"/>
          <w:sz w:val="24"/>
          <w:szCs w:val="24"/>
        </w:rPr>
        <w:t xml:space="preserve">spadek wartości zadłużenia w obszarze rewitalizacji: </w:t>
      </w:r>
      <w:r w:rsidR="00204D21" w:rsidRPr="00480D6C">
        <w:rPr>
          <w:rFonts w:ascii="Arial Narrow" w:hAnsi="Arial Narrow"/>
          <w:color w:val="000000" w:themeColor="text1"/>
          <w:sz w:val="24"/>
          <w:szCs w:val="24"/>
        </w:rPr>
        <w:t xml:space="preserve">249 151,00 </w:t>
      </w:r>
      <w:r w:rsidR="000633B6" w:rsidRPr="00480D6C">
        <w:rPr>
          <w:rFonts w:ascii="Arial Narrow" w:hAnsi="Arial Narrow"/>
          <w:color w:val="000000" w:themeColor="text1"/>
          <w:sz w:val="24"/>
          <w:szCs w:val="24"/>
        </w:rPr>
        <w:t xml:space="preserve">zł rocznie, </w:t>
      </w:r>
      <w:r w:rsidR="000633B6" w:rsidRPr="00EC4B1C">
        <w:rPr>
          <w:rFonts w:ascii="Arial Narrow" w:hAnsi="Arial Narrow"/>
          <w:color w:val="000000" w:themeColor="text1"/>
          <w:sz w:val="24"/>
          <w:szCs w:val="24"/>
        </w:rPr>
        <w:t xml:space="preserve">w okresie 2019-2028 łącznie </w:t>
      </w:r>
      <w:r w:rsidR="00EC4B1C" w:rsidRPr="00EC4B1C">
        <w:rPr>
          <w:rFonts w:ascii="Arial Narrow" w:hAnsi="Arial Narrow"/>
          <w:color w:val="000000" w:themeColor="text1"/>
          <w:sz w:val="24"/>
          <w:szCs w:val="24"/>
        </w:rPr>
        <w:t xml:space="preserve">2 740 661,00 </w:t>
      </w:r>
      <w:r w:rsidR="000633B6" w:rsidRPr="00EC4B1C">
        <w:rPr>
          <w:rFonts w:ascii="Arial Narrow" w:hAnsi="Arial Narrow"/>
          <w:color w:val="000000" w:themeColor="text1"/>
          <w:sz w:val="24"/>
          <w:szCs w:val="24"/>
        </w:rPr>
        <w:t xml:space="preserve">zł. </w:t>
      </w:r>
      <w:bookmarkEnd w:id="139"/>
    </w:p>
    <w:p w14:paraId="542DA381" w14:textId="342D2104" w:rsidR="00306843" w:rsidRPr="00DD4E08" w:rsidRDefault="00955E6F" w:rsidP="00955E6F">
      <w:pPr>
        <w:pStyle w:val="Nagwek2"/>
        <w:numPr>
          <w:ilvl w:val="0"/>
          <w:numId w:val="0"/>
        </w:numPr>
        <w:rPr>
          <w:color w:val="000000" w:themeColor="text1"/>
        </w:rPr>
      </w:pPr>
      <w:bookmarkStart w:id="142" w:name="_Toc203730868"/>
      <w:r>
        <w:rPr>
          <w:color w:val="000000" w:themeColor="text1"/>
        </w:rPr>
        <w:t>2.</w:t>
      </w:r>
      <w:r w:rsidR="00194BFF">
        <w:rPr>
          <w:color w:val="000000" w:themeColor="text1"/>
        </w:rPr>
        <w:t>4</w:t>
      </w:r>
      <w:r>
        <w:rPr>
          <w:color w:val="000000" w:themeColor="text1"/>
        </w:rPr>
        <w:t xml:space="preserve"> </w:t>
      </w:r>
      <w:r w:rsidR="005335AB">
        <w:rPr>
          <w:color w:val="000000" w:themeColor="text1"/>
        </w:rPr>
        <w:t xml:space="preserve">  </w:t>
      </w:r>
      <w:r w:rsidR="008B1763">
        <w:rPr>
          <w:color w:val="000000" w:themeColor="text1"/>
        </w:rPr>
        <w:t xml:space="preserve">    </w:t>
      </w:r>
      <w:r w:rsidR="00306843" w:rsidRPr="00DD4E08">
        <w:rPr>
          <w:color w:val="000000" w:themeColor="text1"/>
        </w:rPr>
        <w:t>Rezydencje artystyczne</w:t>
      </w:r>
      <w:r w:rsidR="00D97F62" w:rsidRPr="00DD4E08">
        <w:rPr>
          <w:color w:val="000000" w:themeColor="text1"/>
        </w:rPr>
        <w:t xml:space="preserve"> i edukacyjne</w:t>
      </w:r>
      <w:r w:rsidR="00306843" w:rsidRPr="00DD4E08">
        <w:rPr>
          <w:color w:val="000000" w:themeColor="text1"/>
        </w:rPr>
        <w:t xml:space="preserve"> (1.1.7.)</w:t>
      </w:r>
      <w:bookmarkEnd w:id="142"/>
      <w:r w:rsidR="00306843" w:rsidRPr="00DD4E08">
        <w:rPr>
          <w:color w:val="000000" w:themeColor="text1"/>
        </w:rPr>
        <w:t xml:space="preserve"> </w:t>
      </w:r>
    </w:p>
    <w:p w14:paraId="2D9BE4EC" w14:textId="536EAF45" w:rsidR="00D97F62" w:rsidRPr="00DD4E08" w:rsidRDefault="007A688B" w:rsidP="00BE0677">
      <w:pPr>
        <w:pStyle w:val="Tekstpodstawowy"/>
        <w:spacing w:after="0" w:line="257" w:lineRule="auto"/>
        <w:ind w:firstLine="709"/>
        <w:jc w:val="both"/>
        <w:rPr>
          <w:rFonts w:ascii="Arial Narrow" w:hAnsi="Arial Narrow"/>
          <w:color w:val="000000" w:themeColor="text1"/>
          <w:sz w:val="24"/>
          <w:szCs w:val="24"/>
        </w:rPr>
      </w:pPr>
      <w:r w:rsidRPr="00DD4E08">
        <w:rPr>
          <w:rFonts w:ascii="Arial Narrow" w:hAnsi="Arial Narrow"/>
          <w:color w:val="000000" w:themeColor="text1"/>
          <w:sz w:val="24"/>
          <w:szCs w:val="24"/>
        </w:rPr>
        <w:t>Projekt zaplanowany do realizacji w latach 2021-2028, którego p</w:t>
      </w:r>
      <w:r w:rsidR="00306843" w:rsidRPr="00DD4E08">
        <w:rPr>
          <w:rFonts w:ascii="Arial Narrow" w:hAnsi="Arial Narrow"/>
          <w:color w:val="000000" w:themeColor="text1"/>
          <w:sz w:val="24"/>
          <w:szCs w:val="24"/>
        </w:rPr>
        <w:t xml:space="preserve">odmiotem realizującym </w:t>
      </w:r>
      <w:r w:rsidRPr="00DD4E08">
        <w:rPr>
          <w:rFonts w:ascii="Arial Narrow" w:hAnsi="Arial Narrow"/>
          <w:color w:val="000000" w:themeColor="text1"/>
          <w:sz w:val="24"/>
          <w:szCs w:val="24"/>
        </w:rPr>
        <w:t xml:space="preserve">jest </w:t>
      </w:r>
      <w:r w:rsidR="00306843" w:rsidRPr="00DD4E08">
        <w:rPr>
          <w:rFonts w:ascii="Arial Narrow" w:hAnsi="Arial Narrow"/>
          <w:color w:val="000000" w:themeColor="text1"/>
          <w:sz w:val="24"/>
          <w:szCs w:val="24"/>
        </w:rPr>
        <w:t>Wydział Kultury, Promocji i Komunikacji Społecznej Urzędu Miasta Włocławek</w:t>
      </w:r>
      <w:r w:rsidR="00D97F62" w:rsidRPr="00DD4E08">
        <w:rPr>
          <w:rFonts w:ascii="Arial Narrow" w:hAnsi="Arial Narrow"/>
          <w:color w:val="000000" w:themeColor="text1"/>
          <w:sz w:val="24"/>
          <w:szCs w:val="24"/>
        </w:rPr>
        <w:t xml:space="preserve"> oraz</w:t>
      </w:r>
      <w:r w:rsidR="00306843" w:rsidRPr="00DD4E08">
        <w:rPr>
          <w:rFonts w:ascii="Arial Narrow" w:hAnsi="Arial Narrow"/>
          <w:color w:val="000000" w:themeColor="text1"/>
          <w:sz w:val="24"/>
          <w:szCs w:val="24"/>
        </w:rPr>
        <w:t xml:space="preserve"> </w:t>
      </w:r>
      <w:r w:rsidR="00C463AC" w:rsidRPr="00EC4B1C">
        <w:rPr>
          <w:rFonts w:ascii="Arial Narrow" w:hAnsi="Arial Narrow"/>
          <w:color w:val="000000" w:themeColor="text1"/>
          <w:sz w:val="24"/>
          <w:szCs w:val="24"/>
        </w:rPr>
        <w:t>Galeria Sztuki Współczesnej we Włocławku</w:t>
      </w:r>
      <w:r w:rsidR="00D97F62" w:rsidRPr="00EC4B1C">
        <w:rPr>
          <w:rFonts w:ascii="Arial Narrow" w:hAnsi="Arial Narrow"/>
          <w:color w:val="000000" w:themeColor="text1"/>
          <w:sz w:val="24"/>
          <w:szCs w:val="24"/>
        </w:rPr>
        <w:t xml:space="preserve">. </w:t>
      </w:r>
      <w:r w:rsidR="00BE0677" w:rsidRPr="00EC4B1C">
        <w:rPr>
          <w:rFonts w:ascii="Arial Narrow" w:hAnsi="Arial Narrow"/>
          <w:color w:val="000000" w:themeColor="text1"/>
          <w:sz w:val="24"/>
          <w:szCs w:val="24"/>
        </w:rPr>
        <w:t>Projekt ściśle związany z projektem pn. Przebudowa</w:t>
      </w:r>
      <w:r w:rsidR="00BE0677" w:rsidRPr="00DD4E08">
        <w:rPr>
          <w:rFonts w:ascii="Arial Narrow" w:hAnsi="Arial Narrow"/>
          <w:color w:val="000000" w:themeColor="text1"/>
          <w:sz w:val="24"/>
          <w:szCs w:val="24"/>
        </w:rPr>
        <w:t xml:space="preserve"> i zmiana sposobu użytkowania budynku przy ul. 3 Maja 18 na Centrum Aktywizacji i Przedsiębiorczości (4.1.1).</w:t>
      </w:r>
    </w:p>
    <w:p w14:paraId="33652B9C" w14:textId="33500708" w:rsidR="00D65779" w:rsidRPr="00DD4E08" w:rsidRDefault="00D97F62" w:rsidP="00D65779">
      <w:pPr>
        <w:pStyle w:val="Tekstpodstawowy"/>
        <w:spacing w:after="0" w:line="257" w:lineRule="auto"/>
        <w:ind w:firstLine="709"/>
        <w:jc w:val="both"/>
        <w:rPr>
          <w:rFonts w:ascii="Arial Narrow" w:hAnsi="Arial Narrow"/>
          <w:color w:val="000000" w:themeColor="text1"/>
          <w:sz w:val="24"/>
          <w:szCs w:val="24"/>
        </w:rPr>
      </w:pPr>
      <w:r w:rsidRPr="00DD4E08">
        <w:rPr>
          <w:rFonts w:ascii="Arial Narrow" w:hAnsi="Arial Narrow"/>
          <w:color w:val="000000" w:themeColor="text1"/>
          <w:sz w:val="24"/>
          <w:szCs w:val="24"/>
        </w:rPr>
        <w:t xml:space="preserve">Projekt ma na celu wzmocnienie potencjału uczestnictwa w życiu publicznym i wzrost uczestnictwa w kulturze. Jego realizacja ma również pozytywny wpływ na jakość przestrzeni publicznej w Śródmieściu </w:t>
      </w:r>
      <w:r w:rsidR="006709B6">
        <w:rPr>
          <w:rFonts w:ascii="Arial Narrow" w:hAnsi="Arial Narrow"/>
          <w:color w:val="000000" w:themeColor="text1"/>
          <w:sz w:val="24"/>
          <w:szCs w:val="24"/>
        </w:rPr>
        <w:br/>
      </w:r>
      <w:r w:rsidRPr="00DD4E08">
        <w:rPr>
          <w:rFonts w:ascii="Arial Narrow" w:hAnsi="Arial Narrow"/>
          <w:color w:val="000000" w:themeColor="text1"/>
          <w:sz w:val="24"/>
          <w:szCs w:val="24"/>
        </w:rPr>
        <w:t xml:space="preserve">i jego atrakcyjność turystyczną. W ramach </w:t>
      </w:r>
      <w:r w:rsidR="00290377" w:rsidRPr="00DD4E08">
        <w:rPr>
          <w:rFonts w:ascii="Arial Narrow" w:hAnsi="Arial Narrow"/>
          <w:color w:val="000000" w:themeColor="text1"/>
          <w:sz w:val="24"/>
          <w:szCs w:val="24"/>
        </w:rPr>
        <w:t xml:space="preserve">projektu </w:t>
      </w:r>
      <w:r w:rsidR="006709B6">
        <w:rPr>
          <w:rFonts w:ascii="Arial Narrow" w:hAnsi="Arial Narrow"/>
          <w:color w:val="000000" w:themeColor="text1"/>
          <w:sz w:val="24"/>
          <w:szCs w:val="24"/>
        </w:rPr>
        <w:t>są</w:t>
      </w:r>
      <w:r w:rsidR="00290377" w:rsidRPr="00DD4E08">
        <w:rPr>
          <w:rFonts w:ascii="Arial Narrow" w:hAnsi="Arial Narrow"/>
          <w:color w:val="000000" w:themeColor="text1"/>
          <w:sz w:val="24"/>
          <w:szCs w:val="24"/>
        </w:rPr>
        <w:t xml:space="preserve"> podejmowane działania pozwalające na kontakt i/lub  bezpośrednie działanie społeczności lokalnej z twórcami, którzy w kreatywny sposób </w:t>
      </w:r>
      <w:r w:rsidR="00A135D7" w:rsidRPr="00DD4E08">
        <w:rPr>
          <w:rFonts w:ascii="Arial Narrow" w:hAnsi="Arial Narrow"/>
          <w:color w:val="000000" w:themeColor="text1"/>
          <w:sz w:val="24"/>
          <w:szCs w:val="24"/>
        </w:rPr>
        <w:t>odnosz</w:t>
      </w:r>
      <w:r w:rsidR="00A135D7">
        <w:rPr>
          <w:rFonts w:ascii="Arial Narrow" w:hAnsi="Arial Narrow"/>
          <w:color w:val="000000" w:themeColor="text1"/>
          <w:sz w:val="24"/>
          <w:szCs w:val="24"/>
        </w:rPr>
        <w:t>ąc</w:t>
      </w:r>
      <w:r w:rsidRPr="00DD4E08">
        <w:rPr>
          <w:rFonts w:ascii="Arial Narrow" w:hAnsi="Arial Narrow"/>
          <w:color w:val="000000" w:themeColor="text1"/>
          <w:sz w:val="24"/>
          <w:szCs w:val="24"/>
        </w:rPr>
        <w:t xml:space="preserve"> się do przestrzeni, tkanki miasta, historii, tradycji a także teraźniejszości. Każdy pobyt rezydencyjny zakończy publiczne przedstawienie efektu pracy autora w postaci elementu pozostającego w przestrzeni obszaru rewitalizacji, spotkania autorskiego, prezentacji, spektaklu, koncertu, wystawy itp. </w:t>
      </w:r>
      <w:r w:rsidR="00290377" w:rsidRPr="00DD4E08">
        <w:rPr>
          <w:rFonts w:ascii="Arial Narrow" w:hAnsi="Arial Narrow"/>
          <w:color w:val="000000" w:themeColor="text1"/>
          <w:sz w:val="24"/>
          <w:szCs w:val="24"/>
        </w:rPr>
        <w:t>Projekt</w:t>
      </w:r>
      <w:r w:rsidRPr="00DD4E08">
        <w:rPr>
          <w:rFonts w:ascii="Arial Narrow" w:hAnsi="Arial Narrow"/>
          <w:color w:val="000000" w:themeColor="text1"/>
          <w:sz w:val="24"/>
          <w:szCs w:val="24"/>
        </w:rPr>
        <w:t xml:space="preserve"> kierowany </w:t>
      </w:r>
      <w:r w:rsidR="002317B9">
        <w:rPr>
          <w:rFonts w:ascii="Arial Narrow" w:hAnsi="Arial Narrow"/>
          <w:color w:val="000000" w:themeColor="text1"/>
          <w:sz w:val="24"/>
          <w:szCs w:val="24"/>
        </w:rPr>
        <w:t>jest</w:t>
      </w:r>
      <w:r w:rsidR="00290377" w:rsidRPr="00DD4E08">
        <w:rPr>
          <w:rFonts w:ascii="Arial Narrow" w:hAnsi="Arial Narrow"/>
          <w:color w:val="000000" w:themeColor="text1"/>
          <w:sz w:val="24"/>
          <w:szCs w:val="24"/>
        </w:rPr>
        <w:t xml:space="preserve"> </w:t>
      </w:r>
      <w:r w:rsidRPr="00DD4E08">
        <w:rPr>
          <w:rFonts w:ascii="Arial Narrow" w:hAnsi="Arial Narrow"/>
          <w:color w:val="000000" w:themeColor="text1"/>
          <w:sz w:val="24"/>
          <w:szCs w:val="24"/>
        </w:rPr>
        <w:t>do twórców z Polski: artystów, edukatorów, kuratorów różnych dziedzin sztuki, kultury: sztuki plastyczne, choreografia, taniec, muzyka, film, fotografia, słuchowiska, literatura, architektura, formy interdyscyplinarne. Rezyden</w:t>
      </w:r>
      <w:r w:rsidR="002317B9">
        <w:rPr>
          <w:rFonts w:ascii="Arial Narrow" w:hAnsi="Arial Narrow"/>
          <w:color w:val="000000" w:themeColor="text1"/>
          <w:sz w:val="24"/>
          <w:szCs w:val="24"/>
        </w:rPr>
        <w:t>ci są</w:t>
      </w:r>
      <w:r w:rsidRPr="00DD4E08">
        <w:rPr>
          <w:rFonts w:ascii="Arial Narrow" w:hAnsi="Arial Narrow"/>
          <w:color w:val="000000" w:themeColor="text1"/>
          <w:sz w:val="24"/>
          <w:szCs w:val="24"/>
        </w:rPr>
        <w:t xml:space="preserve"> wyłanian</w:t>
      </w:r>
      <w:r w:rsidR="00160BAA">
        <w:rPr>
          <w:rFonts w:ascii="Arial Narrow" w:hAnsi="Arial Narrow"/>
          <w:color w:val="000000" w:themeColor="text1"/>
          <w:sz w:val="24"/>
          <w:szCs w:val="24"/>
        </w:rPr>
        <w:t>i</w:t>
      </w:r>
      <w:r w:rsidRPr="00DD4E08">
        <w:rPr>
          <w:rFonts w:ascii="Arial Narrow" w:hAnsi="Arial Narrow"/>
          <w:color w:val="000000" w:themeColor="text1"/>
          <w:sz w:val="24"/>
          <w:szCs w:val="24"/>
        </w:rPr>
        <w:t xml:space="preserve"> drogą konkursu. Odbiorcami projektu </w:t>
      </w:r>
      <w:r w:rsidR="002317B9">
        <w:rPr>
          <w:rFonts w:ascii="Arial Narrow" w:hAnsi="Arial Narrow"/>
          <w:color w:val="000000" w:themeColor="text1"/>
          <w:sz w:val="24"/>
          <w:szCs w:val="24"/>
        </w:rPr>
        <w:t>są</w:t>
      </w:r>
      <w:r w:rsidRPr="00DD4E08">
        <w:rPr>
          <w:rFonts w:ascii="Arial Narrow" w:hAnsi="Arial Narrow"/>
          <w:color w:val="000000" w:themeColor="text1"/>
          <w:sz w:val="24"/>
          <w:szCs w:val="24"/>
        </w:rPr>
        <w:t xml:space="preserve"> dzieci, młodzież, dorośli z obszaru rewitalizacji. </w:t>
      </w:r>
    </w:p>
    <w:p w14:paraId="470B9160" w14:textId="77777777" w:rsidR="00D57D0A" w:rsidRDefault="00086886" w:rsidP="00D57D0A">
      <w:pPr>
        <w:pStyle w:val="Tekstpodstawowy"/>
        <w:spacing w:after="0"/>
        <w:ind w:firstLine="709"/>
        <w:jc w:val="both"/>
        <w:rPr>
          <w:rFonts w:ascii="Arial Narrow" w:hAnsi="Arial Narrow"/>
          <w:color w:val="000000" w:themeColor="text1"/>
          <w:sz w:val="24"/>
          <w:szCs w:val="24"/>
        </w:rPr>
      </w:pPr>
      <w:r w:rsidRPr="003B07A5">
        <w:rPr>
          <w:rFonts w:ascii="Arial Narrow" w:hAnsi="Arial Narrow"/>
          <w:color w:val="000000" w:themeColor="text1"/>
          <w:sz w:val="24"/>
          <w:szCs w:val="24"/>
        </w:rPr>
        <w:t>W</w:t>
      </w:r>
      <w:r w:rsidR="00A97E71" w:rsidRPr="003B07A5">
        <w:rPr>
          <w:rFonts w:ascii="Arial Narrow" w:hAnsi="Arial Narrow"/>
          <w:color w:val="000000" w:themeColor="text1"/>
          <w:sz w:val="24"/>
          <w:szCs w:val="24"/>
        </w:rPr>
        <w:t xml:space="preserve"> ramach </w:t>
      </w:r>
      <w:r w:rsidR="0046501A" w:rsidRPr="003B07A5">
        <w:rPr>
          <w:rFonts w:ascii="Arial Narrow" w:hAnsi="Arial Narrow"/>
          <w:color w:val="000000" w:themeColor="text1"/>
          <w:sz w:val="24"/>
          <w:szCs w:val="24"/>
        </w:rPr>
        <w:t>p</w:t>
      </w:r>
      <w:r w:rsidR="00A97E71" w:rsidRPr="003B07A5">
        <w:rPr>
          <w:rFonts w:ascii="Arial Narrow" w:hAnsi="Arial Narrow"/>
          <w:color w:val="000000" w:themeColor="text1"/>
          <w:sz w:val="24"/>
          <w:szCs w:val="24"/>
        </w:rPr>
        <w:t>rojektu</w:t>
      </w:r>
      <w:r w:rsidR="00AC6AD0" w:rsidRPr="003B07A5">
        <w:rPr>
          <w:rFonts w:ascii="Arial Narrow" w:hAnsi="Arial Narrow"/>
          <w:color w:val="000000" w:themeColor="text1"/>
          <w:sz w:val="24"/>
          <w:szCs w:val="24"/>
        </w:rPr>
        <w:t xml:space="preserve"> </w:t>
      </w:r>
      <w:r w:rsidR="00B84140" w:rsidRPr="003B07A5">
        <w:rPr>
          <w:rFonts w:ascii="Arial Narrow" w:hAnsi="Arial Narrow"/>
          <w:color w:val="000000" w:themeColor="text1"/>
          <w:sz w:val="24"/>
          <w:szCs w:val="24"/>
        </w:rPr>
        <w:t xml:space="preserve">Rezydencje artystyczne i edukacyjne </w:t>
      </w:r>
      <w:r w:rsidR="0046501A" w:rsidRPr="003B07A5">
        <w:rPr>
          <w:rFonts w:ascii="Arial Narrow" w:hAnsi="Arial Narrow"/>
          <w:color w:val="000000" w:themeColor="text1"/>
          <w:sz w:val="24"/>
          <w:szCs w:val="24"/>
        </w:rPr>
        <w:t>w 2024 roku</w:t>
      </w:r>
      <w:r w:rsidR="00160BAA">
        <w:rPr>
          <w:rFonts w:ascii="Arial Narrow" w:hAnsi="Arial Narrow"/>
          <w:color w:val="000000" w:themeColor="text1"/>
          <w:sz w:val="24"/>
          <w:szCs w:val="24"/>
        </w:rPr>
        <w:t xml:space="preserve"> z uwagi </w:t>
      </w:r>
      <w:r w:rsidR="005113C3">
        <w:rPr>
          <w:rFonts w:ascii="Arial Narrow" w:hAnsi="Arial Narrow"/>
          <w:color w:val="000000" w:themeColor="text1"/>
          <w:sz w:val="24"/>
          <w:szCs w:val="24"/>
        </w:rPr>
        <w:t xml:space="preserve">na systematyczne wprowadzanie funkcji do obiektu Centrum </w:t>
      </w:r>
      <w:r w:rsidR="00082788" w:rsidRPr="00082788">
        <w:rPr>
          <w:rFonts w:ascii="Arial Narrow" w:hAnsi="Arial Narrow"/>
          <w:color w:val="000000" w:themeColor="text1"/>
          <w:sz w:val="24"/>
          <w:szCs w:val="24"/>
        </w:rPr>
        <w:t>Aktywizacji i Przedsiębiorczości</w:t>
      </w:r>
      <w:r w:rsidR="0046501A" w:rsidRPr="003B07A5">
        <w:rPr>
          <w:rFonts w:ascii="Arial Narrow" w:hAnsi="Arial Narrow"/>
          <w:color w:val="000000" w:themeColor="text1"/>
          <w:sz w:val="24"/>
          <w:szCs w:val="24"/>
        </w:rPr>
        <w:t xml:space="preserve"> </w:t>
      </w:r>
      <w:r w:rsidR="00C1565B" w:rsidRPr="003B07A5">
        <w:rPr>
          <w:rFonts w:ascii="Arial Narrow" w:hAnsi="Arial Narrow"/>
          <w:color w:val="000000" w:themeColor="text1"/>
          <w:sz w:val="24"/>
          <w:szCs w:val="24"/>
        </w:rPr>
        <w:t xml:space="preserve">udział </w:t>
      </w:r>
      <w:r w:rsidRPr="003B07A5">
        <w:rPr>
          <w:rFonts w:ascii="Arial Narrow" w:hAnsi="Arial Narrow"/>
          <w:color w:val="000000" w:themeColor="text1"/>
          <w:sz w:val="24"/>
          <w:szCs w:val="24"/>
        </w:rPr>
        <w:t>wzięło 2 rezydentów</w:t>
      </w:r>
      <w:r w:rsidR="007C29BB" w:rsidRPr="003B07A5">
        <w:rPr>
          <w:rFonts w:ascii="Arial Narrow" w:hAnsi="Arial Narrow"/>
          <w:color w:val="000000" w:themeColor="text1"/>
          <w:sz w:val="24"/>
          <w:szCs w:val="24"/>
        </w:rPr>
        <w:t xml:space="preserve"> tj.</w:t>
      </w:r>
      <w:r w:rsidR="00A41349">
        <w:rPr>
          <w:rFonts w:ascii="Arial Narrow" w:hAnsi="Arial Narrow"/>
          <w:color w:val="000000" w:themeColor="text1"/>
          <w:sz w:val="24"/>
          <w:szCs w:val="24"/>
        </w:rPr>
        <w:br/>
      </w:r>
      <w:r w:rsidR="007C29BB" w:rsidRPr="003B07A5">
        <w:rPr>
          <w:rFonts w:ascii="Arial Narrow" w:hAnsi="Arial Narrow"/>
          <w:color w:val="000000" w:themeColor="text1"/>
          <w:sz w:val="24"/>
          <w:szCs w:val="24"/>
        </w:rPr>
        <w:t xml:space="preserve"> </w:t>
      </w:r>
    </w:p>
    <w:p w14:paraId="6FA7FB0D" w14:textId="7BCB7319" w:rsidR="007C29BB" w:rsidRPr="003B07A5" w:rsidRDefault="007C29BB" w:rsidP="007F137F">
      <w:pPr>
        <w:pStyle w:val="Tekstpodstawowy"/>
        <w:numPr>
          <w:ilvl w:val="3"/>
          <w:numId w:val="21"/>
        </w:numPr>
        <w:spacing w:after="0"/>
        <w:ind w:left="709" w:hanging="425"/>
        <w:jc w:val="both"/>
        <w:rPr>
          <w:rFonts w:ascii="Arial Narrow" w:hAnsi="Arial Narrow"/>
          <w:color w:val="000000" w:themeColor="text1"/>
          <w:sz w:val="24"/>
          <w:szCs w:val="24"/>
        </w:rPr>
      </w:pPr>
      <w:r w:rsidRPr="003B07A5">
        <w:rPr>
          <w:rFonts w:ascii="Arial Narrow" w:hAnsi="Arial Narrow"/>
          <w:color w:val="000000" w:themeColor="text1"/>
          <w:sz w:val="24"/>
          <w:szCs w:val="24"/>
        </w:rPr>
        <w:lastRenderedPageBreak/>
        <w:t>Valentyna Byero</w:t>
      </w:r>
      <w:r w:rsidR="004C7068" w:rsidRPr="003B07A5">
        <w:rPr>
          <w:rFonts w:ascii="Arial Narrow" w:hAnsi="Arial Narrow"/>
          <w:color w:val="000000" w:themeColor="text1"/>
          <w:sz w:val="24"/>
          <w:szCs w:val="24"/>
        </w:rPr>
        <w:t xml:space="preserve"> zajmuj</w:t>
      </w:r>
      <w:r w:rsidR="00EA37F9" w:rsidRPr="003B07A5">
        <w:rPr>
          <w:rFonts w:ascii="Arial Narrow" w:hAnsi="Arial Narrow"/>
          <w:color w:val="000000" w:themeColor="text1"/>
          <w:sz w:val="24"/>
          <w:szCs w:val="24"/>
        </w:rPr>
        <w:t>ąca</w:t>
      </w:r>
      <w:r w:rsidR="004C7068" w:rsidRPr="003B07A5">
        <w:rPr>
          <w:rFonts w:ascii="Arial Narrow" w:hAnsi="Arial Narrow"/>
          <w:color w:val="000000" w:themeColor="text1"/>
          <w:sz w:val="24"/>
          <w:szCs w:val="24"/>
        </w:rPr>
        <w:t xml:space="preserve"> się ceramiką, rzeźbą, malarstwem, grafiką, tkaniną, papierem czerpanym </w:t>
      </w:r>
      <w:r w:rsidR="0076243C">
        <w:rPr>
          <w:rFonts w:ascii="Arial Narrow" w:hAnsi="Arial Narrow"/>
          <w:color w:val="000000" w:themeColor="text1"/>
          <w:sz w:val="24"/>
          <w:szCs w:val="24"/>
        </w:rPr>
        <w:t>która</w:t>
      </w:r>
      <w:r w:rsidR="004C7068" w:rsidRPr="003B07A5">
        <w:rPr>
          <w:rFonts w:ascii="Arial Narrow" w:hAnsi="Arial Narrow"/>
          <w:color w:val="000000" w:themeColor="text1"/>
          <w:sz w:val="24"/>
          <w:szCs w:val="24"/>
        </w:rPr>
        <w:t xml:space="preserve"> łączy różne materiały. </w:t>
      </w:r>
      <w:r w:rsidR="009B6778">
        <w:rPr>
          <w:rFonts w:ascii="Arial Narrow" w:hAnsi="Arial Narrow"/>
          <w:color w:val="000000" w:themeColor="text1"/>
          <w:sz w:val="24"/>
          <w:szCs w:val="24"/>
        </w:rPr>
        <w:t>Artystka</w:t>
      </w:r>
      <w:r w:rsidR="004C7068" w:rsidRPr="003B07A5">
        <w:rPr>
          <w:rFonts w:ascii="Arial Narrow" w:hAnsi="Arial Narrow"/>
          <w:color w:val="000000" w:themeColor="text1"/>
          <w:sz w:val="24"/>
          <w:szCs w:val="24"/>
        </w:rPr>
        <w:t xml:space="preserve"> dużo podróżuje realizując prace w różnych materiałach </w:t>
      </w:r>
      <w:r w:rsidR="00A41349">
        <w:rPr>
          <w:rFonts w:ascii="Arial Narrow" w:hAnsi="Arial Narrow"/>
          <w:color w:val="000000" w:themeColor="text1"/>
          <w:sz w:val="24"/>
          <w:szCs w:val="24"/>
        </w:rPr>
        <w:br/>
      </w:r>
      <w:r w:rsidR="004C7068" w:rsidRPr="003B07A5">
        <w:rPr>
          <w:rFonts w:ascii="Arial Narrow" w:hAnsi="Arial Narrow"/>
          <w:color w:val="000000" w:themeColor="text1"/>
          <w:sz w:val="24"/>
          <w:szCs w:val="24"/>
        </w:rPr>
        <w:t>i różnych rodzajach sztuk plastycznych.</w:t>
      </w:r>
      <w:r w:rsidR="00911389" w:rsidRPr="003B07A5">
        <w:rPr>
          <w:rFonts w:ascii="Arial Narrow" w:hAnsi="Arial Narrow"/>
          <w:color w:val="000000" w:themeColor="text1"/>
          <w:sz w:val="24"/>
          <w:szCs w:val="24"/>
        </w:rPr>
        <w:t xml:space="preserve"> </w:t>
      </w:r>
    </w:p>
    <w:p w14:paraId="4B67D53C" w14:textId="0D378EC9" w:rsidR="00543D37" w:rsidRPr="00F94099" w:rsidRDefault="0054514A" w:rsidP="007F137F">
      <w:pPr>
        <w:pStyle w:val="Tekstpodstawowy"/>
        <w:numPr>
          <w:ilvl w:val="0"/>
          <w:numId w:val="21"/>
        </w:numPr>
        <w:spacing w:after="0"/>
        <w:jc w:val="both"/>
        <w:rPr>
          <w:rFonts w:ascii="Arial Narrow" w:hAnsi="Arial Narrow"/>
          <w:color w:val="000000" w:themeColor="text1"/>
          <w:sz w:val="24"/>
          <w:szCs w:val="24"/>
        </w:rPr>
      </w:pPr>
      <w:r w:rsidRPr="003B07A5">
        <w:rPr>
          <w:rFonts w:ascii="Arial Narrow" w:hAnsi="Arial Narrow"/>
          <w:color w:val="000000" w:themeColor="text1"/>
          <w:sz w:val="24"/>
          <w:szCs w:val="24"/>
        </w:rPr>
        <w:t>Hubert Bujak</w:t>
      </w:r>
      <w:r w:rsidR="00EA37F9" w:rsidRPr="003B07A5">
        <w:rPr>
          <w:rFonts w:ascii="Arial Narrow" w:hAnsi="Arial Narrow"/>
          <w:color w:val="000000" w:themeColor="text1"/>
          <w:sz w:val="24"/>
          <w:szCs w:val="24"/>
        </w:rPr>
        <w:t xml:space="preserve"> zajmuj</w:t>
      </w:r>
      <w:r w:rsidR="003A2CCD" w:rsidRPr="003B07A5">
        <w:rPr>
          <w:rFonts w:ascii="Arial Narrow" w:hAnsi="Arial Narrow"/>
          <w:color w:val="000000" w:themeColor="text1"/>
          <w:sz w:val="24"/>
          <w:szCs w:val="24"/>
        </w:rPr>
        <w:t>ący</w:t>
      </w:r>
      <w:r w:rsidR="00EA37F9" w:rsidRPr="003B07A5">
        <w:rPr>
          <w:rFonts w:ascii="Arial Narrow" w:hAnsi="Arial Narrow"/>
          <w:color w:val="000000" w:themeColor="text1"/>
          <w:sz w:val="24"/>
          <w:szCs w:val="24"/>
        </w:rPr>
        <w:t xml:space="preserve"> się malarstwem, rzeźbą oraz tworzy instalacje. W swojej twórczości największy nacisk kładzie na badania źródeł sztuki w jej warstwie pierwotnej i emocjonalnej.</w:t>
      </w:r>
      <w:r w:rsidR="00F94099">
        <w:rPr>
          <w:rFonts w:ascii="Arial Narrow" w:hAnsi="Arial Narrow"/>
          <w:color w:val="000000" w:themeColor="text1"/>
          <w:sz w:val="24"/>
          <w:szCs w:val="24"/>
        </w:rPr>
        <w:t xml:space="preserve"> </w:t>
      </w:r>
      <w:r w:rsidR="00543D37" w:rsidRPr="00F94099">
        <w:rPr>
          <w:rFonts w:ascii="Arial Narrow" w:hAnsi="Arial Narrow"/>
          <w:color w:val="000000" w:themeColor="text1"/>
          <w:sz w:val="24"/>
          <w:szCs w:val="24"/>
        </w:rPr>
        <w:t xml:space="preserve">Zakłada się, że rocznie w działaniach zostaną </w:t>
      </w:r>
      <w:r w:rsidR="00183812" w:rsidRPr="00F94099">
        <w:rPr>
          <w:rFonts w:ascii="Arial Narrow" w:hAnsi="Arial Narrow"/>
          <w:color w:val="000000" w:themeColor="text1"/>
          <w:sz w:val="24"/>
          <w:szCs w:val="24"/>
        </w:rPr>
        <w:t>zorganizowane</w:t>
      </w:r>
      <w:r w:rsidR="00543D37" w:rsidRPr="00F94099">
        <w:rPr>
          <w:rFonts w:ascii="Arial Narrow" w:hAnsi="Arial Narrow"/>
          <w:color w:val="000000" w:themeColor="text1"/>
          <w:sz w:val="24"/>
          <w:szCs w:val="24"/>
        </w:rPr>
        <w:t xml:space="preserve"> 4 </w:t>
      </w:r>
      <w:r w:rsidR="00183812" w:rsidRPr="00F94099">
        <w:rPr>
          <w:rFonts w:ascii="Arial Narrow" w:hAnsi="Arial Narrow"/>
          <w:color w:val="000000" w:themeColor="text1"/>
          <w:sz w:val="24"/>
          <w:szCs w:val="24"/>
        </w:rPr>
        <w:t>rezydencje</w:t>
      </w:r>
      <w:r w:rsidR="00543D37" w:rsidRPr="00F94099">
        <w:rPr>
          <w:rFonts w:ascii="Arial Narrow" w:hAnsi="Arial Narrow"/>
          <w:color w:val="000000" w:themeColor="text1"/>
          <w:sz w:val="24"/>
          <w:szCs w:val="24"/>
        </w:rPr>
        <w:t>.</w:t>
      </w:r>
    </w:p>
    <w:p w14:paraId="0B2E6607" w14:textId="5D8FCD54" w:rsidR="00306843" w:rsidRPr="003B07A5" w:rsidRDefault="00306843" w:rsidP="00422A35">
      <w:pPr>
        <w:pStyle w:val="Tekstpodstawowy"/>
        <w:spacing w:after="0"/>
        <w:ind w:firstLine="709"/>
        <w:jc w:val="both"/>
        <w:rPr>
          <w:rFonts w:ascii="Arial Narrow" w:hAnsi="Arial Narrow"/>
          <w:color w:val="000000" w:themeColor="text1"/>
          <w:sz w:val="24"/>
          <w:szCs w:val="24"/>
        </w:rPr>
      </w:pPr>
      <w:r w:rsidRPr="003B07A5">
        <w:rPr>
          <w:rFonts w:ascii="Arial Narrow" w:hAnsi="Arial Narrow"/>
          <w:color w:val="000000" w:themeColor="text1"/>
          <w:sz w:val="24"/>
          <w:szCs w:val="24"/>
        </w:rPr>
        <w:t>Szacowana wartość projektu: 384 000,00 zł</w:t>
      </w:r>
      <w:r w:rsidR="00D65779" w:rsidRPr="003B07A5">
        <w:rPr>
          <w:rFonts w:ascii="Arial Narrow" w:hAnsi="Arial Narrow"/>
          <w:color w:val="000000" w:themeColor="text1"/>
          <w:sz w:val="24"/>
          <w:szCs w:val="24"/>
        </w:rPr>
        <w:t>.</w:t>
      </w:r>
      <w:r w:rsidR="00FC32CC">
        <w:rPr>
          <w:rFonts w:ascii="Arial Narrow" w:hAnsi="Arial Narrow"/>
          <w:color w:val="000000" w:themeColor="text1"/>
          <w:sz w:val="24"/>
          <w:szCs w:val="24"/>
        </w:rPr>
        <w:t xml:space="preserve">, w </w:t>
      </w:r>
      <w:r w:rsidR="0033636F" w:rsidRPr="0033636F">
        <w:rPr>
          <w:rFonts w:ascii="Arial Narrow" w:hAnsi="Arial Narrow"/>
          <w:color w:val="000000" w:themeColor="text1"/>
          <w:sz w:val="24"/>
          <w:szCs w:val="24"/>
        </w:rPr>
        <w:t xml:space="preserve">roku </w:t>
      </w:r>
      <w:r w:rsidR="00FC32CC">
        <w:rPr>
          <w:rFonts w:ascii="Arial Narrow" w:hAnsi="Arial Narrow"/>
          <w:color w:val="000000" w:themeColor="text1"/>
          <w:sz w:val="24"/>
          <w:szCs w:val="24"/>
        </w:rPr>
        <w:t xml:space="preserve">2024 wydatkowano </w:t>
      </w:r>
      <w:r w:rsidR="0033636F">
        <w:rPr>
          <w:rFonts w:ascii="Arial Narrow" w:hAnsi="Arial Narrow"/>
          <w:color w:val="000000" w:themeColor="text1"/>
          <w:sz w:val="24"/>
          <w:szCs w:val="24"/>
        </w:rPr>
        <w:t xml:space="preserve">66 000,00 zł. </w:t>
      </w:r>
    </w:p>
    <w:p w14:paraId="4222E85E" w14:textId="77777777" w:rsidR="006D6327" w:rsidRPr="0091740C" w:rsidRDefault="006D6327" w:rsidP="007F137F">
      <w:pPr>
        <w:pStyle w:val="Akapitzlist"/>
        <w:keepNext/>
        <w:numPr>
          <w:ilvl w:val="0"/>
          <w:numId w:val="13"/>
        </w:numPr>
        <w:spacing w:before="240" w:after="120"/>
        <w:contextualSpacing w:val="0"/>
        <w:outlineLvl w:val="1"/>
        <w:rPr>
          <w:rFonts w:ascii="Arial Narrow" w:eastAsia="Arial Unicode MS" w:hAnsi="Arial Narrow"/>
          <w:b/>
          <w:bCs/>
          <w:vanish/>
          <w:color w:val="FF0000"/>
          <w:sz w:val="24"/>
          <w:szCs w:val="36"/>
        </w:rPr>
      </w:pPr>
      <w:bookmarkStart w:id="143" w:name="_Toc129714717"/>
      <w:bookmarkStart w:id="144" w:name="_Toc129714801"/>
      <w:bookmarkStart w:id="145" w:name="_Toc161820580"/>
      <w:bookmarkStart w:id="146" w:name="_Toc161820663"/>
      <w:bookmarkStart w:id="147" w:name="_Toc161921536"/>
      <w:bookmarkStart w:id="148" w:name="_Toc161921621"/>
      <w:bookmarkStart w:id="149" w:name="_Toc161921700"/>
      <w:bookmarkStart w:id="150" w:name="_Toc161924274"/>
      <w:bookmarkStart w:id="151" w:name="_Toc201147120"/>
      <w:bookmarkStart w:id="152" w:name="_Toc201150940"/>
      <w:bookmarkStart w:id="153" w:name="_Toc201151063"/>
      <w:bookmarkStart w:id="154" w:name="_Toc201151137"/>
      <w:bookmarkStart w:id="155" w:name="_Toc201151211"/>
      <w:bookmarkStart w:id="156" w:name="_Toc201151285"/>
      <w:bookmarkStart w:id="157" w:name="_Toc201313995"/>
      <w:bookmarkStart w:id="158" w:name="_Toc201314269"/>
      <w:bookmarkStart w:id="159" w:name="_Toc201741837"/>
      <w:bookmarkStart w:id="160" w:name="_Toc203728495"/>
      <w:bookmarkStart w:id="161" w:name="_Toc203728938"/>
      <w:bookmarkStart w:id="162" w:name="_Toc203729574"/>
      <w:bookmarkStart w:id="163" w:name="_Toc203730869"/>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3B8234F9" w14:textId="77777777" w:rsidR="006D6327" w:rsidRPr="0091740C" w:rsidRDefault="006D6327" w:rsidP="007F137F">
      <w:pPr>
        <w:pStyle w:val="Akapitzlist"/>
        <w:keepNext/>
        <w:numPr>
          <w:ilvl w:val="0"/>
          <w:numId w:val="13"/>
        </w:numPr>
        <w:spacing w:before="240" w:after="120"/>
        <w:contextualSpacing w:val="0"/>
        <w:outlineLvl w:val="1"/>
        <w:rPr>
          <w:rFonts w:ascii="Arial Narrow" w:eastAsia="Arial Unicode MS" w:hAnsi="Arial Narrow"/>
          <w:b/>
          <w:bCs/>
          <w:vanish/>
          <w:color w:val="FF0000"/>
          <w:sz w:val="24"/>
          <w:szCs w:val="36"/>
        </w:rPr>
      </w:pPr>
      <w:bookmarkStart w:id="164" w:name="_Toc129714718"/>
      <w:bookmarkStart w:id="165" w:name="_Toc129714802"/>
      <w:bookmarkStart w:id="166" w:name="_Toc161820581"/>
      <w:bookmarkStart w:id="167" w:name="_Toc161820664"/>
      <w:bookmarkStart w:id="168" w:name="_Toc161921537"/>
      <w:bookmarkStart w:id="169" w:name="_Toc161921622"/>
      <w:bookmarkStart w:id="170" w:name="_Toc161921701"/>
      <w:bookmarkStart w:id="171" w:name="_Toc161924275"/>
      <w:bookmarkStart w:id="172" w:name="_Toc201147121"/>
      <w:bookmarkStart w:id="173" w:name="_Toc201150941"/>
      <w:bookmarkStart w:id="174" w:name="_Toc201151064"/>
      <w:bookmarkStart w:id="175" w:name="_Toc201151138"/>
      <w:bookmarkStart w:id="176" w:name="_Toc201151212"/>
      <w:bookmarkStart w:id="177" w:name="_Toc201151286"/>
      <w:bookmarkStart w:id="178" w:name="_Toc201313996"/>
      <w:bookmarkStart w:id="179" w:name="_Toc201314270"/>
      <w:bookmarkStart w:id="180" w:name="_Toc201741838"/>
      <w:bookmarkStart w:id="181" w:name="_Toc203728496"/>
      <w:bookmarkStart w:id="182" w:name="_Toc203728939"/>
      <w:bookmarkStart w:id="183" w:name="_Toc203729575"/>
      <w:bookmarkStart w:id="184" w:name="_Toc203730870"/>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3F5DD2F7" w14:textId="50563669" w:rsidR="00592165" w:rsidRPr="00A86A7E" w:rsidRDefault="00742967" w:rsidP="00955E6F">
      <w:pPr>
        <w:pStyle w:val="Nagwek2"/>
        <w:numPr>
          <w:ilvl w:val="0"/>
          <w:numId w:val="0"/>
        </w:numPr>
        <w:ind w:left="576" w:hanging="576"/>
      </w:pPr>
      <w:bookmarkStart w:id="185" w:name="_Toc203730871"/>
      <w:r>
        <w:t>2.</w:t>
      </w:r>
      <w:r w:rsidR="00194BFF">
        <w:t>5</w:t>
      </w:r>
      <w:r>
        <w:t xml:space="preserve"> </w:t>
      </w:r>
      <w:r w:rsidR="00B953B9">
        <w:t xml:space="preserve">  </w:t>
      </w:r>
      <w:r w:rsidR="008B1763">
        <w:t xml:space="preserve">    </w:t>
      </w:r>
      <w:r w:rsidR="00592165" w:rsidRPr="00A86A7E">
        <w:t>Program wsparcia projektów lokalnych (1.1.9.)</w:t>
      </w:r>
      <w:bookmarkEnd w:id="185"/>
    </w:p>
    <w:p w14:paraId="07AF5BF5" w14:textId="247F5523" w:rsidR="00592165" w:rsidRPr="007C14D1" w:rsidRDefault="00592165" w:rsidP="00592165">
      <w:pPr>
        <w:spacing w:after="0" w:line="257" w:lineRule="auto"/>
        <w:ind w:firstLine="708"/>
        <w:jc w:val="both"/>
        <w:rPr>
          <w:rFonts w:ascii="Arial Narrow" w:hAnsi="Arial Narrow"/>
          <w:bCs/>
          <w:sz w:val="24"/>
          <w:szCs w:val="24"/>
        </w:rPr>
      </w:pPr>
      <w:r w:rsidRPr="007C14D1">
        <w:rPr>
          <w:rFonts w:ascii="Arial Narrow" w:hAnsi="Arial Narrow"/>
          <w:bCs/>
          <w:sz w:val="24"/>
          <w:szCs w:val="24"/>
        </w:rPr>
        <w:t>Podmiotem koordynującym projekt zaplanowany na lata 2019-2028 jest Wydział Rewitalizacji Urzędu Miasta Włocławek. Projekt polega na wsparciu realizacji inicjatyw lokalnych w obszarze rewitalizacji poprzez organizowanie otwartych naborów wniosków o mikrogranty. Adresatami projektu są mieszkańcy obszaru rewitalizacji, a jego cele to:</w:t>
      </w:r>
    </w:p>
    <w:p w14:paraId="6D678564" w14:textId="5A027B10" w:rsidR="00592165" w:rsidRPr="007C14D1" w:rsidRDefault="00592165" w:rsidP="007F137F">
      <w:pPr>
        <w:pStyle w:val="Akapitzlist"/>
        <w:numPr>
          <w:ilvl w:val="0"/>
          <w:numId w:val="10"/>
        </w:numPr>
        <w:spacing w:after="0" w:line="257" w:lineRule="auto"/>
        <w:jc w:val="both"/>
        <w:rPr>
          <w:rFonts w:ascii="Arial Narrow" w:hAnsi="Arial Narrow"/>
          <w:bCs/>
          <w:sz w:val="24"/>
          <w:szCs w:val="24"/>
        </w:rPr>
      </w:pPr>
      <w:r w:rsidRPr="007C14D1">
        <w:rPr>
          <w:rFonts w:ascii="Arial Narrow" w:hAnsi="Arial Narrow"/>
          <w:bCs/>
          <w:sz w:val="24"/>
          <w:szCs w:val="24"/>
        </w:rPr>
        <w:t>pobudzanie mieszkańców terenu rewitalizacji do zaangażowania w sprawy lokalne,</w:t>
      </w:r>
    </w:p>
    <w:p w14:paraId="377540CB" w14:textId="2E494040" w:rsidR="00592165" w:rsidRPr="007C14D1" w:rsidRDefault="00592165" w:rsidP="007F137F">
      <w:pPr>
        <w:pStyle w:val="Akapitzlist"/>
        <w:numPr>
          <w:ilvl w:val="0"/>
          <w:numId w:val="10"/>
        </w:numPr>
        <w:spacing w:after="0" w:line="257" w:lineRule="auto"/>
        <w:jc w:val="both"/>
        <w:rPr>
          <w:rFonts w:ascii="Arial Narrow" w:hAnsi="Arial Narrow"/>
          <w:bCs/>
          <w:sz w:val="24"/>
          <w:szCs w:val="24"/>
        </w:rPr>
      </w:pPr>
      <w:r w:rsidRPr="007C14D1">
        <w:rPr>
          <w:rFonts w:ascii="Arial Narrow" w:hAnsi="Arial Narrow"/>
          <w:bCs/>
          <w:sz w:val="24"/>
          <w:szCs w:val="24"/>
        </w:rPr>
        <w:t>zachęcanie mieszkańców terenu rewitalizacji do podejmowania oddolnych działań na rzecz dobra wspólnego,</w:t>
      </w:r>
    </w:p>
    <w:p w14:paraId="28438224" w14:textId="7063F6C9" w:rsidR="00592165" w:rsidRPr="007C14D1" w:rsidRDefault="00592165" w:rsidP="007F137F">
      <w:pPr>
        <w:pStyle w:val="Akapitzlist"/>
        <w:numPr>
          <w:ilvl w:val="0"/>
          <w:numId w:val="10"/>
        </w:numPr>
        <w:spacing w:after="0" w:line="257" w:lineRule="auto"/>
        <w:jc w:val="both"/>
        <w:rPr>
          <w:rFonts w:ascii="Arial Narrow" w:hAnsi="Arial Narrow"/>
          <w:bCs/>
          <w:sz w:val="24"/>
          <w:szCs w:val="24"/>
        </w:rPr>
      </w:pPr>
      <w:r w:rsidRPr="007C14D1">
        <w:rPr>
          <w:rFonts w:ascii="Arial Narrow" w:hAnsi="Arial Narrow"/>
          <w:bCs/>
          <w:sz w:val="24"/>
          <w:szCs w:val="24"/>
        </w:rPr>
        <w:t>zwiększenie aktywizacji społeczności sąsiedzkich,</w:t>
      </w:r>
    </w:p>
    <w:p w14:paraId="40E4631D" w14:textId="231352CA" w:rsidR="00592165" w:rsidRPr="007C14D1" w:rsidRDefault="00592165" w:rsidP="007F137F">
      <w:pPr>
        <w:pStyle w:val="Akapitzlist"/>
        <w:numPr>
          <w:ilvl w:val="0"/>
          <w:numId w:val="10"/>
        </w:numPr>
        <w:spacing w:after="0" w:line="257" w:lineRule="auto"/>
        <w:jc w:val="both"/>
        <w:rPr>
          <w:rFonts w:ascii="Arial Narrow" w:hAnsi="Arial Narrow"/>
          <w:bCs/>
          <w:sz w:val="24"/>
          <w:szCs w:val="24"/>
        </w:rPr>
      </w:pPr>
      <w:r w:rsidRPr="007C14D1">
        <w:rPr>
          <w:rFonts w:ascii="Arial Narrow" w:hAnsi="Arial Narrow"/>
          <w:bCs/>
          <w:sz w:val="24"/>
          <w:szCs w:val="24"/>
        </w:rPr>
        <w:t>wspieranie integracji społeczności na poziomie lokalnym,</w:t>
      </w:r>
    </w:p>
    <w:p w14:paraId="14BB26AE" w14:textId="7B9ACFE1" w:rsidR="00592165" w:rsidRPr="007C14D1" w:rsidRDefault="00592165" w:rsidP="007F137F">
      <w:pPr>
        <w:pStyle w:val="Akapitzlist"/>
        <w:numPr>
          <w:ilvl w:val="0"/>
          <w:numId w:val="10"/>
        </w:numPr>
        <w:spacing w:after="0" w:line="257" w:lineRule="auto"/>
        <w:jc w:val="both"/>
        <w:rPr>
          <w:rFonts w:ascii="Arial Narrow" w:hAnsi="Arial Narrow"/>
          <w:bCs/>
          <w:sz w:val="24"/>
          <w:szCs w:val="24"/>
        </w:rPr>
      </w:pPr>
      <w:r w:rsidRPr="007C14D1">
        <w:rPr>
          <w:rFonts w:ascii="Arial Narrow" w:hAnsi="Arial Narrow"/>
          <w:bCs/>
          <w:sz w:val="24"/>
          <w:szCs w:val="24"/>
        </w:rPr>
        <w:t>wykorzystywanie lokalnej infrastruktury i zasobów,</w:t>
      </w:r>
    </w:p>
    <w:p w14:paraId="198CC341" w14:textId="1213AC53" w:rsidR="00592165" w:rsidRPr="00B953B9" w:rsidRDefault="00592165" w:rsidP="007F137F">
      <w:pPr>
        <w:pStyle w:val="Akapitzlist"/>
        <w:numPr>
          <w:ilvl w:val="0"/>
          <w:numId w:val="10"/>
        </w:numPr>
        <w:spacing w:after="0" w:line="257" w:lineRule="auto"/>
        <w:jc w:val="both"/>
        <w:rPr>
          <w:rFonts w:ascii="Arial Narrow" w:hAnsi="Arial Narrow"/>
          <w:bCs/>
          <w:sz w:val="24"/>
          <w:szCs w:val="24"/>
        </w:rPr>
      </w:pPr>
      <w:r w:rsidRPr="007C14D1">
        <w:rPr>
          <w:rFonts w:ascii="Arial Narrow" w:hAnsi="Arial Narrow"/>
          <w:bCs/>
          <w:sz w:val="24"/>
          <w:szCs w:val="24"/>
        </w:rPr>
        <w:t>poszukiwanie i rozwijanie innowacyjnych rozwiązań problemów społecznych.</w:t>
      </w:r>
    </w:p>
    <w:p w14:paraId="482B4CA9" w14:textId="64820E44" w:rsidR="00592165" w:rsidRPr="007C14D1" w:rsidRDefault="00592165" w:rsidP="00592165">
      <w:pPr>
        <w:spacing w:after="0" w:line="21" w:lineRule="atLeast"/>
        <w:ind w:firstLine="708"/>
        <w:jc w:val="both"/>
        <w:rPr>
          <w:rFonts w:ascii="Arial Narrow" w:hAnsi="Arial Narrow"/>
          <w:bCs/>
          <w:sz w:val="24"/>
          <w:szCs w:val="24"/>
        </w:rPr>
      </w:pPr>
      <w:r w:rsidRPr="007C14D1">
        <w:rPr>
          <w:rFonts w:ascii="Arial Narrow" w:hAnsi="Arial Narrow"/>
          <w:bCs/>
          <w:sz w:val="24"/>
          <w:szCs w:val="24"/>
        </w:rPr>
        <w:t xml:space="preserve">Na podstawie Zarządzenia nr 186/2019 Prezydenta Miasta Włocławek z dnia 25 kwietnia 2019 r. ustanowiony został Regulamin wsparcia projektów lokalnych realizowanych na obszarze rewitalizacji </w:t>
      </w:r>
      <w:r w:rsidRPr="007C14D1">
        <w:rPr>
          <w:rFonts w:ascii="Arial Narrow" w:hAnsi="Arial Narrow"/>
          <w:bCs/>
          <w:sz w:val="24"/>
          <w:szCs w:val="24"/>
        </w:rPr>
        <w:br/>
        <w:t>w Mieście Włocławek. O wsparcie (od 500 do 2</w:t>
      </w:r>
      <w:r w:rsidR="001B6D17">
        <w:rPr>
          <w:rFonts w:ascii="Arial Narrow" w:hAnsi="Arial Narrow"/>
          <w:bCs/>
          <w:sz w:val="24"/>
          <w:szCs w:val="24"/>
        </w:rPr>
        <w:t xml:space="preserve"> </w:t>
      </w:r>
      <w:r w:rsidRPr="007C14D1">
        <w:rPr>
          <w:rFonts w:ascii="Arial Narrow" w:hAnsi="Arial Narrow"/>
          <w:bCs/>
          <w:sz w:val="24"/>
          <w:szCs w:val="24"/>
        </w:rPr>
        <w:t xml:space="preserve">500 zł) mogą ubiegać się m.in. nieformalne grupy mieszkańców, grupy obywatelskie, organizacje pozarządowe oraz instytucje. </w:t>
      </w:r>
    </w:p>
    <w:p w14:paraId="04C39D86" w14:textId="1F7159F3" w:rsidR="00FD5487" w:rsidRPr="00FD5487" w:rsidRDefault="00294C90" w:rsidP="00FD5487">
      <w:pPr>
        <w:spacing w:after="0" w:line="259" w:lineRule="auto"/>
        <w:ind w:firstLine="709"/>
        <w:jc w:val="both"/>
        <w:rPr>
          <w:rFonts w:ascii="Arial Narrow" w:hAnsi="Arial Narrow"/>
          <w:bCs/>
          <w:sz w:val="24"/>
          <w:szCs w:val="24"/>
        </w:rPr>
      </w:pPr>
      <w:r w:rsidRPr="00A30767">
        <w:rPr>
          <w:rFonts w:ascii="Arial Narrow" w:hAnsi="Arial Narrow"/>
          <w:bCs/>
          <w:sz w:val="24"/>
          <w:szCs w:val="24"/>
        </w:rPr>
        <w:t>W</w:t>
      </w:r>
      <w:r w:rsidR="00592165" w:rsidRPr="00A30767">
        <w:rPr>
          <w:rFonts w:ascii="Arial Narrow" w:hAnsi="Arial Narrow"/>
          <w:bCs/>
          <w:sz w:val="24"/>
          <w:szCs w:val="24"/>
        </w:rPr>
        <w:t xml:space="preserve"> 202</w:t>
      </w:r>
      <w:r w:rsidR="001B6D17">
        <w:rPr>
          <w:rFonts w:ascii="Arial Narrow" w:hAnsi="Arial Narrow"/>
          <w:bCs/>
          <w:sz w:val="24"/>
          <w:szCs w:val="24"/>
        </w:rPr>
        <w:t>4</w:t>
      </w:r>
      <w:r w:rsidR="00592165" w:rsidRPr="00A30767">
        <w:rPr>
          <w:rFonts w:ascii="Arial Narrow" w:hAnsi="Arial Narrow"/>
          <w:bCs/>
          <w:sz w:val="24"/>
          <w:szCs w:val="24"/>
        </w:rPr>
        <w:t xml:space="preserve"> r. został</w:t>
      </w:r>
      <w:r w:rsidRPr="00A30767">
        <w:rPr>
          <w:rFonts w:ascii="Arial Narrow" w:hAnsi="Arial Narrow"/>
          <w:bCs/>
          <w:sz w:val="24"/>
          <w:szCs w:val="24"/>
        </w:rPr>
        <w:t>o</w:t>
      </w:r>
      <w:r w:rsidR="00592165" w:rsidRPr="00A30767">
        <w:rPr>
          <w:rFonts w:ascii="Arial Narrow" w:hAnsi="Arial Narrow"/>
          <w:bCs/>
          <w:sz w:val="24"/>
          <w:szCs w:val="24"/>
        </w:rPr>
        <w:t xml:space="preserve"> zrealizowan</w:t>
      </w:r>
      <w:r w:rsidRPr="00A30767">
        <w:rPr>
          <w:rFonts w:ascii="Arial Narrow" w:hAnsi="Arial Narrow"/>
          <w:bCs/>
          <w:sz w:val="24"/>
          <w:szCs w:val="24"/>
        </w:rPr>
        <w:t>ych</w:t>
      </w:r>
      <w:r w:rsidR="00592165" w:rsidRPr="00A30767">
        <w:rPr>
          <w:rFonts w:ascii="Arial Narrow" w:hAnsi="Arial Narrow"/>
          <w:bCs/>
          <w:sz w:val="24"/>
          <w:szCs w:val="24"/>
        </w:rPr>
        <w:t xml:space="preserve"> </w:t>
      </w:r>
      <w:r w:rsidR="001B6D17" w:rsidRPr="009B09FB">
        <w:rPr>
          <w:rFonts w:ascii="Arial Narrow" w:hAnsi="Arial Narrow"/>
          <w:bCs/>
          <w:color w:val="000000" w:themeColor="text1"/>
          <w:sz w:val="24"/>
          <w:szCs w:val="24"/>
        </w:rPr>
        <w:t>10</w:t>
      </w:r>
      <w:r w:rsidR="001B6D17">
        <w:rPr>
          <w:rFonts w:ascii="Arial Narrow" w:hAnsi="Arial Narrow"/>
          <w:bCs/>
          <w:sz w:val="24"/>
          <w:szCs w:val="24"/>
        </w:rPr>
        <w:t xml:space="preserve"> </w:t>
      </w:r>
      <w:r w:rsidR="00592165" w:rsidRPr="00A30767">
        <w:rPr>
          <w:rFonts w:ascii="Arial Narrow" w:hAnsi="Arial Narrow"/>
          <w:bCs/>
          <w:sz w:val="24"/>
          <w:szCs w:val="24"/>
        </w:rPr>
        <w:t>mikrogrant</w:t>
      </w:r>
      <w:r w:rsidRPr="00A30767">
        <w:rPr>
          <w:rFonts w:ascii="Arial Narrow" w:hAnsi="Arial Narrow"/>
          <w:bCs/>
          <w:sz w:val="24"/>
          <w:szCs w:val="24"/>
        </w:rPr>
        <w:t>ów</w:t>
      </w:r>
      <w:r w:rsidR="00A30767" w:rsidRPr="00A30767">
        <w:rPr>
          <w:rFonts w:ascii="Arial Narrow" w:hAnsi="Arial Narrow"/>
          <w:bCs/>
          <w:sz w:val="24"/>
          <w:szCs w:val="24"/>
        </w:rPr>
        <w:t>:</w:t>
      </w:r>
      <w:r w:rsidR="008423E2" w:rsidRPr="00A30767">
        <w:rPr>
          <w:rFonts w:ascii="Arial Narrow" w:hAnsi="Arial Narrow"/>
          <w:bCs/>
          <w:sz w:val="24"/>
          <w:szCs w:val="24"/>
        </w:rPr>
        <w:t xml:space="preserve"> </w:t>
      </w:r>
    </w:p>
    <w:p w14:paraId="76EB3191" w14:textId="3718B829" w:rsidR="000D7716" w:rsidRDefault="0001214A" w:rsidP="007F137F">
      <w:pPr>
        <w:pStyle w:val="Akapitzlist"/>
        <w:numPr>
          <w:ilvl w:val="0"/>
          <w:numId w:val="15"/>
        </w:numPr>
        <w:spacing w:after="0" w:line="259" w:lineRule="auto"/>
        <w:jc w:val="both"/>
        <w:rPr>
          <w:rFonts w:ascii="Arial Narrow" w:hAnsi="Arial Narrow"/>
          <w:bCs/>
          <w:color w:val="000000" w:themeColor="text1"/>
          <w:sz w:val="24"/>
          <w:szCs w:val="24"/>
        </w:rPr>
      </w:pPr>
      <w:r w:rsidRPr="000572BF">
        <w:rPr>
          <w:rFonts w:ascii="Arial Narrow" w:hAnsi="Arial Narrow"/>
          <w:bCs/>
          <w:i/>
          <w:iCs/>
          <w:color w:val="000000" w:themeColor="text1"/>
          <w:sz w:val="24"/>
          <w:szCs w:val="24"/>
        </w:rPr>
        <w:t>„</w:t>
      </w:r>
      <w:r w:rsidR="00FD5487" w:rsidRPr="000572BF">
        <w:rPr>
          <w:rFonts w:ascii="Arial Narrow" w:hAnsi="Arial Narrow"/>
          <w:bCs/>
          <w:i/>
          <w:iCs/>
          <w:color w:val="000000" w:themeColor="text1"/>
          <w:sz w:val="24"/>
          <w:szCs w:val="24"/>
        </w:rPr>
        <w:t>Rodzinny Piknik w Śródmieściu - podwórko partycypacyjne 3 Maja 18</w:t>
      </w:r>
      <w:r w:rsidRPr="000572BF">
        <w:rPr>
          <w:rFonts w:ascii="Arial Narrow" w:hAnsi="Arial Narrow"/>
          <w:bCs/>
          <w:i/>
          <w:iCs/>
          <w:color w:val="000000" w:themeColor="text1"/>
          <w:sz w:val="24"/>
          <w:szCs w:val="24"/>
        </w:rPr>
        <w:t>”</w:t>
      </w:r>
      <w:r w:rsidR="00FD5487" w:rsidRPr="000572BF">
        <w:rPr>
          <w:rFonts w:ascii="Arial Narrow" w:hAnsi="Arial Narrow"/>
          <w:bCs/>
          <w:i/>
          <w:iCs/>
          <w:color w:val="000000" w:themeColor="text1"/>
          <w:sz w:val="24"/>
          <w:szCs w:val="24"/>
        </w:rPr>
        <w:t xml:space="preserve"> </w:t>
      </w:r>
      <w:r w:rsidR="004E004F" w:rsidRPr="000572BF">
        <w:rPr>
          <w:rFonts w:ascii="Arial Narrow" w:hAnsi="Arial Narrow"/>
          <w:bCs/>
          <w:i/>
          <w:iCs/>
          <w:color w:val="000000" w:themeColor="text1"/>
          <w:sz w:val="24"/>
          <w:szCs w:val="24"/>
        </w:rPr>
        <w:t xml:space="preserve">- </w:t>
      </w:r>
      <w:r w:rsidR="00A83CEF" w:rsidRPr="000572BF">
        <w:rPr>
          <w:rFonts w:ascii="Arial Narrow" w:hAnsi="Arial Narrow"/>
          <w:bCs/>
          <w:color w:val="000000" w:themeColor="text1"/>
          <w:sz w:val="24"/>
          <w:szCs w:val="24"/>
        </w:rPr>
        <w:t xml:space="preserve">wydarzenie zostało zorganizowane </w:t>
      </w:r>
      <w:r w:rsidR="001B393D" w:rsidRPr="000572BF">
        <w:rPr>
          <w:rFonts w:ascii="Arial Narrow" w:hAnsi="Arial Narrow"/>
          <w:bCs/>
          <w:color w:val="000000" w:themeColor="text1"/>
          <w:sz w:val="24"/>
          <w:szCs w:val="24"/>
        </w:rPr>
        <w:t>5</w:t>
      </w:r>
      <w:r w:rsidR="004E004F" w:rsidRPr="000572BF">
        <w:rPr>
          <w:rFonts w:ascii="Arial Narrow" w:hAnsi="Arial Narrow"/>
          <w:bCs/>
          <w:color w:val="000000" w:themeColor="text1"/>
          <w:sz w:val="24"/>
          <w:szCs w:val="24"/>
        </w:rPr>
        <w:t xml:space="preserve"> </w:t>
      </w:r>
      <w:r w:rsidR="00A30767" w:rsidRPr="000572BF">
        <w:rPr>
          <w:rFonts w:ascii="Arial Narrow" w:hAnsi="Arial Narrow"/>
          <w:bCs/>
          <w:color w:val="000000" w:themeColor="text1"/>
          <w:sz w:val="24"/>
          <w:szCs w:val="24"/>
        </w:rPr>
        <w:t>czerwca</w:t>
      </w:r>
      <w:r w:rsidR="004E004F" w:rsidRPr="000572BF">
        <w:rPr>
          <w:rFonts w:ascii="Arial Narrow" w:hAnsi="Arial Narrow"/>
          <w:bCs/>
          <w:color w:val="000000" w:themeColor="text1"/>
          <w:sz w:val="24"/>
          <w:szCs w:val="24"/>
        </w:rPr>
        <w:t xml:space="preserve"> 202</w:t>
      </w:r>
      <w:r w:rsidR="001B393D" w:rsidRPr="000572BF">
        <w:rPr>
          <w:rFonts w:ascii="Arial Narrow" w:hAnsi="Arial Narrow"/>
          <w:bCs/>
          <w:color w:val="000000" w:themeColor="text1"/>
          <w:sz w:val="24"/>
          <w:szCs w:val="24"/>
        </w:rPr>
        <w:t>4</w:t>
      </w:r>
      <w:r w:rsidR="004E004F" w:rsidRPr="000572BF">
        <w:rPr>
          <w:rFonts w:ascii="Arial Narrow" w:hAnsi="Arial Narrow"/>
          <w:bCs/>
          <w:color w:val="000000" w:themeColor="text1"/>
          <w:sz w:val="24"/>
          <w:szCs w:val="24"/>
        </w:rPr>
        <w:t xml:space="preserve"> r. </w:t>
      </w:r>
      <w:r w:rsidR="00A83CEF" w:rsidRPr="000572BF">
        <w:rPr>
          <w:rFonts w:ascii="Arial Narrow" w:hAnsi="Arial Narrow"/>
          <w:bCs/>
          <w:color w:val="000000" w:themeColor="text1"/>
          <w:sz w:val="24"/>
          <w:szCs w:val="24"/>
        </w:rPr>
        <w:t xml:space="preserve">na </w:t>
      </w:r>
      <w:r w:rsidR="001B393D" w:rsidRPr="000572BF">
        <w:rPr>
          <w:rFonts w:ascii="Arial Narrow" w:hAnsi="Arial Narrow"/>
          <w:bCs/>
          <w:color w:val="000000" w:themeColor="text1"/>
          <w:sz w:val="24"/>
          <w:szCs w:val="24"/>
        </w:rPr>
        <w:t>3 Maja 18</w:t>
      </w:r>
      <w:r w:rsidR="00D4216A" w:rsidRPr="000572BF">
        <w:rPr>
          <w:rFonts w:ascii="Arial Narrow" w:hAnsi="Arial Narrow"/>
          <w:bCs/>
          <w:color w:val="000000" w:themeColor="text1"/>
          <w:sz w:val="24"/>
          <w:szCs w:val="24"/>
        </w:rPr>
        <w:t>,</w:t>
      </w:r>
      <w:r w:rsidR="000572BF" w:rsidRPr="000572BF">
        <w:rPr>
          <w:rFonts w:ascii="Arial Narrow" w:hAnsi="Arial Narrow"/>
          <w:bCs/>
          <w:color w:val="000000" w:themeColor="text1"/>
          <w:sz w:val="24"/>
          <w:szCs w:val="24"/>
        </w:rPr>
        <w:t xml:space="preserve"> na</w:t>
      </w:r>
      <w:r w:rsidR="00D4216A" w:rsidRPr="000572BF">
        <w:rPr>
          <w:rFonts w:ascii="Arial Narrow" w:hAnsi="Arial Narrow"/>
          <w:bCs/>
          <w:color w:val="000000" w:themeColor="text1"/>
          <w:sz w:val="24"/>
          <w:szCs w:val="24"/>
        </w:rPr>
        <w:t xml:space="preserve"> podwórk</w:t>
      </w:r>
      <w:r w:rsidR="000572BF" w:rsidRPr="000572BF">
        <w:rPr>
          <w:rFonts w:ascii="Arial Narrow" w:hAnsi="Arial Narrow"/>
          <w:bCs/>
          <w:color w:val="000000" w:themeColor="text1"/>
          <w:sz w:val="24"/>
          <w:szCs w:val="24"/>
        </w:rPr>
        <w:t>u</w:t>
      </w:r>
      <w:r w:rsidR="00D4216A" w:rsidRPr="000572BF">
        <w:rPr>
          <w:rFonts w:ascii="Arial Narrow" w:hAnsi="Arial Narrow"/>
          <w:bCs/>
          <w:color w:val="000000" w:themeColor="text1"/>
          <w:sz w:val="24"/>
          <w:szCs w:val="24"/>
        </w:rPr>
        <w:t xml:space="preserve"> partycypacyjn</w:t>
      </w:r>
      <w:r w:rsidR="000572BF" w:rsidRPr="000572BF">
        <w:rPr>
          <w:rFonts w:ascii="Arial Narrow" w:hAnsi="Arial Narrow"/>
          <w:bCs/>
          <w:color w:val="000000" w:themeColor="text1"/>
          <w:sz w:val="24"/>
          <w:szCs w:val="24"/>
        </w:rPr>
        <w:t>ym</w:t>
      </w:r>
      <w:r w:rsidR="001B393D" w:rsidRPr="000572BF">
        <w:rPr>
          <w:rFonts w:ascii="Arial Narrow" w:hAnsi="Arial Narrow"/>
          <w:bCs/>
          <w:color w:val="000000" w:themeColor="text1"/>
          <w:sz w:val="24"/>
          <w:szCs w:val="24"/>
        </w:rPr>
        <w:t xml:space="preserve"> </w:t>
      </w:r>
      <w:r w:rsidR="00A83CEF" w:rsidRPr="000572BF">
        <w:rPr>
          <w:rFonts w:ascii="Arial Narrow" w:hAnsi="Arial Narrow"/>
          <w:bCs/>
          <w:color w:val="000000" w:themeColor="text1"/>
          <w:sz w:val="24"/>
          <w:szCs w:val="24"/>
        </w:rPr>
        <w:t xml:space="preserve">przez </w:t>
      </w:r>
      <w:r w:rsidR="004E3D9D" w:rsidRPr="000572BF">
        <w:rPr>
          <w:rFonts w:ascii="Arial Narrow" w:hAnsi="Arial Narrow"/>
          <w:bCs/>
          <w:color w:val="000000" w:themeColor="text1"/>
          <w:sz w:val="24"/>
          <w:szCs w:val="24"/>
        </w:rPr>
        <w:t xml:space="preserve">Fundacje Ładowarka </w:t>
      </w:r>
      <w:r w:rsidR="009A632B" w:rsidRPr="000572BF">
        <w:rPr>
          <w:rFonts w:ascii="Arial Narrow" w:hAnsi="Arial Narrow"/>
          <w:bCs/>
          <w:color w:val="000000" w:themeColor="text1"/>
          <w:sz w:val="24"/>
          <w:szCs w:val="24"/>
        </w:rPr>
        <w:t>(fot.1)</w:t>
      </w:r>
      <w:r w:rsidR="004E004F" w:rsidRPr="000572BF">
        <w:rPr>
          <w:rFonts w:ascii="Arial Narrow" w:hAnsi="Arial Narrow"/>
          <w:bCs/>
          <w:color w:val="000000" w:themeColor="text1"/>
          <w:sz w:val="24"/>
          <w:szCs w:val="24"/>
        </w:rPr>
        <w:t>.</w:t>
      </w:r>
      <w:r w:rsidR="00294C90" w:rsidRPr="000572BF">
        <w:rPr>
          <w:rFonts w:ascii="Arial Narrow" w:hAnsi="Arial Narrow"/>
          <w:bCs/>
          <w:color w:val="000000" w:themeColor="text1"/>
          <w:sz w:val="24"/>
          <w:szCs w:val="24"/>
        </w:rPr>
        <w:t xml:space="preserve"> </w:t>
      </w:r>
      <w:r w:rsidR="004E3D9D" w:rsidRPr="000572BF">
        <w:rPr>
          <w:rFonts w:ascii="Arial Narrow" w:hAnsi="Arial Narrow"/>
          <w:bCs/>
          <w:color w:val="000000" w:themeColor="text1"/>
          <w:sz w:val="24"/>
          <w:szCs w:val="24"/>
        </w:rPr>
        <w:t xml:space="preserve">Projekt polegał na organizacji wydarzenia skierowanego do najmłodszych </w:t>
      </w:r>
      <w:r w:rsidR="005F5C50" w:rsidRPr="000572BF">
        <w:rPr>
          <w:rFonts w:ascii="Arial Narrow" w:hAnsi="Arial Narrow"/>
          <w:bCs/>
          <w:color w:val="000000" w:themeColor="text1"/>
          <w:sz w:val="24"/>
          <w:szCs w:val="24"/>
        </w:rPr>
        <w:t>mieszkańców obszaru rewitalizacji. W programie: dmuchańce, bezpłatny popcorn i wata cukrowa, malowanie twarzy i tatuaże dla dzieci.</w:t>
      </w:r>
    </w:p>
    <w:p w14:paraId="555E55B6" w14:textId="1884125B" w:rsidR="008A6DD4" w:rsidRDefault="008A6DD4" w:rsidP="006E3948">
      <w:pPr>
        <w:pStyle w:val="Akapitzlist"/>
        <w:spacing w:after="0" w:line="259" w:lineRule="auto"/>
        <w:jc w:val="center"/>
        <w:rPr>
          <w:rFonts w:ascii="Arial Narrow" w:hAnsi="Arial Narrow"/>
          <w:bCs/>
          <w:color w:val="000000" w:themeColor="text1"/>
          <w:sz w:val="24"/>
          <w:szCs w:val="24"/>
        </w:rPr>
      </w:pPr>
      <w:r>
        <w:rPr>
          <w:rFonts w:ascii="Arial Narrow" w:hAnsi="Arial Narrow"/>
          <w:bCs/>
          <w:noProof/>
          <w:color w:val="000000" w:themeColor="text1"/>
          <w:sz w:val="24"/>
          <w:szCs w:val="24"/>
        </w:rPr>
        <w:drawing>
          <wp:inline distT="0" distB="0" distL="0" distR="0" wp14:anchorId="199EC64A" wp14:editId="1598FC07">
            <wp:extent cx="3506525" cy="1976770"/>
            <wp:effectExtent l="0" t="0" r="0" b="4445"/>
            <wp:docPr id="1466287356"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23663" cy="1986432"/>
                    </a:xfrm>
                    <a:prstGeom prst="rect">
                      <a:avLst/>
                    </a:prstGeom>
                    <a:noFill/>
                  </pic:spPr>
                </pic:pic>
              </a:graphicData>
            </a:graphic>
          </wp:inline>
        </w:drawing>
      </w:r>
    </w:p>
    <w:p w14:paraId="735D72C7" w14:textId="77777777" w:rsidR="006E3948" w:rsidRPr="006E3948" w:rsidRDefault="006E3948" w:rsidP="006E3948">
      <w:pPr>
        <w:pStyle w:val="Akapitzlist"/>
        <w:spacing w:after="0" w:line="259" w:lineRule="auto"/>
        <w:jc w:val="center"/>
        <w:rPr>
          <w:rFonts w:ascii="Arial Narrow" w:hAnsi="Arial Narrow"/>
          <w:bCs/>
          <w:color w:val="000000" w:themeColor="text1"/>
          <w:sz w:val="10"/>
          <w:szCs w:val="10"/>
        </w:rPr>
      </w:pPr>
    </w:p>
    <w:p w14:paraId="278F4191" w14:textId="20F5984D" w:rsidR="00B85307" w:rsidRPr="00A9375D" w:rsidRDefault="00613CF5" w:rsidP="00A9375D">
      <w:pPr>
        <w:pStyle w:val="Legenda"/>
        <w:ind w:left="709" w:firstLine="0"/>
        <w:jc w:val="center"/>
        <w:rPr>
          <w:rFonts w:ascii="Arial Narrow" w:hAnsi="Arial Narrow"/>
          <w:color w:val="000000" w:themeColor="text1"/>
          <w:sz w:val="20"/>
          <w:szCs w:val="20"/>
        </w:rPr>
      </w:pPr>
      <w:bookmarkStart w:id="186" w:name="_Toc203727572"/>
      <w:bookmarkStart w:id="187" w:name="_Toc203727859"/>
      <w:r w:rsidRPr="00D928F1">
        <w:rPr>
          <w:rFonts w:ascii="Arial Narrow" w:hAnsi="Arial Narrow"/>
          <w:color w:val="000000" w:themeColor="text1"/>
          <w:sz w:val="20"/>
          <w:szCs w:val="20"/>
        </w:rPr>
        <w:t xml:space="preserve">Fot.  </w:t>
      </w:r>
      <w:r w:rsidRPr="00D928F1">
        <w:rPr>
          <w:rFonts w:ascii="Arial Narrow" w:hAnsi="Arial Narrow"/>
          <w:color w:val="000000" w:themeColor="text1"/>
          <w:sz w:val="20"/>
          <w:szCs w:val="20"/>
        </w:rPr>
        <w:fldChar w:fldCharType="begin"/>
      </w:r>
      <w:r w:rsidRPr="00D928F1">
        <w:rPr>
          <w:rFonts w:ascii="Arial Narrow" w:hAnsi="Arial Narrow"/>
          <w:color w:val="000000" w:themeColor="text1"/>
          <w:sz w:val="20"/>
          <w:szCs w:val="20"/>
        </w:rPr>
        <w:instrText xml:space="preserve"> SEQ Fot._ \* ARABIC </w:instrText>
      </w:r>
      <w:r w:rsidRPr="00D928F1">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1</w:t>
      </w:r>
      <w:r w:rsidRPr="00D928F1">
        <w:rPr>
          <w:rFonts w:ascii="Arial Narrow" w:hAnsi="Arial Narrow"/>
          <w:color w:val="000000" w:themeColor="text1"/>
          <w:sz w:val="20"/>
          <w:szCs w:val="20"/>
        </w:rPr>
        <w:fldChar w:fldCharType="end"/>
      </w:r>
      <w:r w:rsidRPr="00D928F1">
        <w:rPr>
          <w:rFonts w:ascii="Arial Narrow" w:hAnsi="Arial Narrow"/>
          <w:color w:val="000000" w:themeColor="text1"/>
          <w:sz w:val="20"/>
          <w:szCs w:val="20"/>
        </w:rPr>
        <w:t>. Mikrogrant „Rodzinny Piknik w Śródmieściu podwórko</w:t>
      </w:r>
      <w:r w:rsidR="000E39CE" w:rsidRPr="00D928F1">
        <w:rPr>
          <w:rFonts w:ascii="Arial Narrow" w:hAnsi="Arial Narrow"/>
          <w:color w:val="000000" w:themeColor="text1"/>
          <w:sz w:val="20"/>
          <w:szCs w:val="20"/>
        </w:rPr>
        <w:t xml:space="preserve"> partycypacyjne "</w:t>
      </w:r>
      <w:r w:rsidR="008A6DD4" w:rsidRPr="00D928F1">
        <w:rPr>
          <w:rFonts w:ascii="Arial Narrow" w:hAnsi="Arial Narrow"/>
          <w:color w:val="000000" w:themeColor="text1"/>
          <w:sz w:val="20"/>
          <w:szCs w:val="20"/>
        </w:rPr>
        <w:tab/>
      </w:r>
      <w:r w:rsidR="000E39CE" w:rsidRPr="00D928F1">
        <w:rPr>
          <w:rFonts w:ascii="Arial Narrow" w:hAnsi="Arial Narrow"/>
          <w:color w:val="000000" w:themeColor="text1"/>
          <w:sz w:val="20"/>
          <w:szCs w:val="20"/>
        </w:rPr>
        <w:t xml:space="preserve"> </w:t>
      </w:r>
      <w:r w:rsidR="006E3948" w:rsidRPr="00D928F1">
        <w:rPr>
          <w:rFonts w:ascii="Arial Narrow" w:hAnsi="Arial Narrow"/>
          <w:color w:val="000000" w:themeColor="text1"/>
          <w:sz w:val="20"/>
          <w:szCs w:val="20"/>
        </w:rPr>
        <w:br/>
      </w:r>
      <w:r w:rsidR="000E39CE" w:rsidRPr="00D928F1">
        <w:rPr>
          <w:rFonts w:ascii="Arial Narrow" w:hAnsi="Arial Narrow"/>
          <w:color w:val="000000" w:themeColor="text1"/>
          <w:sz w:val="20"/>
          <w:szCs w:val="20"/>
        </w:rPr>
        <w:t>- źródło Wydział Rewitalizacji UM Włocławek</w:t>
      </w:r>
      <w:bookmarkEnd w:id="186"/>
      <w:bookmarkEnd w:id="187"/>
    </w:p>
    <w:p w14:paraId="36ECB66A" w14:textId="2419183D" w:rsidR="0032706D" w:rsidRPr="006E3E31" w:rsidRDefault="0032706D" w:rsidP="007F137F">
      <w:pPr>
        <w:pStyle w:val="Akapitzlist"/>
        <w:numPr>
          <w:ilvl w:val="0"/>
          <w:numId w:val="15"/>
        </w:numPr>
        <w:spacing w:after="0" w:line="259" w:lineRule="auto"/>
        <w:jc w:val="both"/>
        <w:rPr>
          <w:rFonts w:ascii="Arial Narrow" w:hAnsi="Arial Narrow"/>
          <w:bCs/>
          <w:color w:val="000000" w:themeColor="text1"/>
          <w:sz w:val="24"/>
          <w:szCs w:val="24"/>
        </w:rPr>
      </w:pPr>
      <w:r w:rsidRPr="00266CDE">
        <w:rPr>
          <w:rFonts w:ascii="Arial Narrow" w:hAnsi="Arial Narrow"/>
          <w:bCs/>
          <w:i/>
          <w:iCs/>
          <w:color w:val="000000" w:themeColor="text1"/>
          <w:sz w:val="24"/>
          <w:szCs w:val="24"/>
        </w:rPr>
        <w:lastRenderedPageBreak/>
        <w:t>„Zajęcia animacyjne podczas Pikniku w Śródmieściu”</w:t>
      </w:r>
      <w:r w:rsidRPr="006E3E31">
        <w:rPr>
          <w:rFonts w:ascii="Arial Narrow" w:hAnsi="Arial Narrow"/>
          <w:bCs/>
          <w:color w:val="000000" w:themeColor="text1"/>
          <w:sz w:val="24"/>
          <w:szCs w:val="24"/>
        </w:rPr>
        <w:t xml:space="preserve"> – </w:t>
      </w:r>
      <w:r w:rsidR="000572BF" w:rsidRPr="006E3E31">
        <w:rPr>
          <w:rFonts w:ascii="Arial Narrow" w:hAnsi="Arial Narrow"/>
          <w:bCs/>
          <w:color w:val="000000" w:themeColor="text1"/>
          <w:sz w:val="24"/>
          <w:szCs w:val="24"/>
        </w:rPr>
        <w:t xml:space="preserve">wydarzenie </w:t>
      </w:r>
      <w:r w:rsidR="00DF0283" w:rsidRPr="00DF0283">
        <w:rPr>
          <w:rFonts w:ascii="Arial Narrow" w:hAnsi="Arial Narrow"/>
          <w:bCs/>
          <w:color w:val="000000" w:themeColor="text1"/>
          <w:sz w:val="24"/>
          <w:szCs w:val="24"/>
        </w:rPr>
        <w:t xml:space="preserve">zostało </w:t>
      </w:r>
      <w:r w:rsidRPr="006E3E31">
        <w:rPr>
          <w:rFonts w:ascii="Arial Narrow" w:hAnsi="Arial Narrow"/>
          <w:bCs/>
          <w:color w:val="000000" w:themeColor="text1"/>
          <w:sz w:val="24"/>
          <w:szCs w:val="24"/>
        </w:rPr>
        <w:t>zrealizowan</w:t>
      </w:r>
      <w:r w:rsidR="00DF0283">
        <w:rPr>
          <w:rFonts w:ascii="Arial Narrow" w:hAnsi="Arial Narrow"/>
          <w:bCs/>
          <w:color w:val="000000" w:themeColor="text1"/>
          <w:sz w:val="24"/>
          <w:szCs w:val="24"/>
        </w:rPr>
        <w:t>e</w:t>
      </w:r>
      <w:r w:rsidRPr="006E3E31">
        <w:rPr>
          <w:rFonts w:ascii="Arial Narrow" w:hAnsi="Arial Narrow"/>
          <w:bCs/>
          <w:color w:val="000000" w:themeColor="text1"/>
          <w:sz w:val="24"/>
          <w:szCs w:val="24"/>
        </w:rPr>
        <w:t xml:space="preserve"> w dniu </w:t>
      </w:r>
      <w:r w:rsidR="00A94F43">
        <w:rPr>
          <w:rFonts w:ascii="Arial Narrow" w:hAnsi="Arial Narrow"/>
          <w:bCs/>
          <w:color w:val="000000" w:themeColor="text1"/>
          <w:sz w:val="24"/>
          <w:szCs w:val="24"/>
        </w:rPr>
        <w:br/>
      </w:r>
      <w:r w:rsidRPr="006E3E31">
        <w:rPr>
          <w:rFonts w:ascii="Arial Narrow" w:hAnsi="Arial Narrow"/>
          <w:bCs/>
          <w:color w:val="000000" w:themeColor="text1"/>
          <w:sz w:val="24"/>
          <w:szCs w:val="24"/>
        </w:rPr>
        <w:t>8 września 2024 r. przez Włocławski Klub Modelarski Iskra. Projekt polegał na przygotowaniu s</w:t>
      </w:r>
      <w:r w:rsidR="003B6FFB" w:rsidRPr="006E3E31">
        <w:rPr>
          <w:rFonts w:ascii="Arial Narrow" w:hAnsi="Arial Narrow"/>
          <w:bCs/>
          <w:color w:val="000000" w:themeColor="text1"/>
          <w:sz w:val="24"/>
          <w:szCs w:val="24"/>
        </w:rPr>
        <w:t>t</w:t>
      </w:r>
      <w:r w:rsidRPr="006E3E31">
        <w:rPr>
          <w:rFonts w:ascii="Arial Narrow" w:hAnsi="Arial Narrow"/>
          <w:bCs/>
          <w:color w:val="000000" w:themeColor="text1"/>
          <w:sz w:val="24"/>
          <w:szCs w:val="24"/>
        </w:rPr>
        <w:t xml:space="preserve">refy animacji dla dzieci podczas Pikniku w Śródmieściu, wraz z dmuchańcami, strefą plastyczną dla najmłodszych </w:t>
      </w:r>
    </w:p>
    <w:p w14:paraId="4112C55F" w14:textId="348201D0" w:rsidR="008716E2" w:rsidRPr="0021658F" w:rsidRDefault="0032706D" w:rsidP="0021658F">
      <w:pPr>
        <w:pStyle w:val="Akapitzlist"/>
        <w:spacing w:after="0" w:line="259" w:lineRule="auto"/>
        <w:jc w:val="both"/>
        <w:rPr>
          <w:rFonts w:ascii="Arial Narrow" w:hAnsi="Arial Narrow"/>
          <w:bCs/>
          <w:color w:val="000000" w:themeColor="text1"/>
          <w:sz w:val="24"/>
          <w:szCs w:val="24"/>
        </w:rPr>
      </w:pPr>
      <w:r w:rsidRPr="006E3E31">
        <w:rPr>
          <w:rFonts w:ascii="Arial Narrow" w:hAnsi="Arial Narrow"/>
          <w:bCs/>
          <w:color w:val="000000" w:themeColor="text1"/>
          <w:sz w:val="24"/>
          <w:szCs w:val="24"/>
        </w:rPr>
        <w:t>(fot. 2).</w:t>
      </w:r>
    </w:p>
    <w:p w14:paraId="0E59EB1D" w14:textId="72B0FD29" w:rsidR="005F5C50" w:rsidRPr="005F5C50" w:rsidRDefault="00993E97" w:rsidP="0021658F">
      <w:pPr>
        <w:pStyle w:val="Akapitzlist"/>
        <w:spacing w:after="0" w:line="259" w:lineRule="auto"/>
        <w:ind w:left="397" w:hanging="113"/>
        <w:jc w:val="center"/>
        <w:rPr>
          <w:rFonts w:ascii="Arial Narrow" w:hAnsi="Arial Narrow"/>
          <w:bCs/>
          <w:sz w:val="24"/>
          <w:szCs w:val="24"/>
        </w:rPr>
      </w:pPr>
      <w:r>
        <w:rPr>
          <w:rFonts w:ascii="Arial Narrow" w:hAnsi="Arial Narrow"/>
          <w:bCs/>
          <w:noProof/>
          <w:sz w:val="24"/>
          <w:szCs w:val="24"/>
        </w:rPr>
        <w:drawing>
          <wp:inline distT="0" distB="0" distL="0" distR="0" wp14:anchorId="05E08AD9" wp14:editId="26FAC1D1">
            <wp:extent cx="3864334" cy="2652279"/>
            <wp:effectExtent l="0" t="0" r="3175" b="0"/>
            <wp:docPr id="1368117396"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71051" cy="2794159"/>
                    </a:xfrm>
                    <a:prstGeom prst="rect">
                      <a:avLst/>
                    </a:prstGeom>
                    <a:noFill/>
                  </pic:spPr>
                </pic:pic>
              </a:graphicData>
            </a:graphic>
          </wp:inline>
        </w:drawing>
      </w:r>
    </w:p>
    <w:p w14:paraId="35B00356" w14:textId="184D32D3" w:rsidR="00503CC0" w:rsidRPr="00D928F1" w:rsidRDefault="00503CC0" w:rsidP="00106AA1">
      <w:pPr>
        <w:pStyle w:val="Legenda"/>
        <w:ind w:left="284" w:firstLine="0"/>
        <w:jc w:val="center"/>
        <w:rPr>
          <w:rFonts w:ascii="Arial Narrow" w:hAnsi="Arial Narrow"/>
          <w:color w:val="000000" w:themeColor="text1"/>
          <w:sz w:val="20"/>
          <w:szCs w:val="20"/>
        </w:rPr>
      </w:pPr>
      <w:bookmarkStart w:id="188" w:name="_Toc203727573"/>
      <w:bookmarkStart w:id="189" w:name="_Toc203727860"/>
      <w:r w:rsidRPr="00D928F1">
        <w:rPr>
          <w:rFonts w:ascii="Arial Narrow" w:hAnsi="Arial Narrow"/>
          <w:color w:val="000000" w:themeColor="text1"/>
          <w:sz w:val="20"/>
          <w:szCs w:val="20"/>
        </w:rPr>
        <w:t xml:space="preserve">Fot.  </w:t>
      </w:r>
      <w:r w:rsidRPr="00D928F1">
        <w:rPr>
          <w:rFonts w:ascii="Arial Narrow" w:hAnsi="Arial Narrow"/>
          <w:color w:val="000000" w:themeColor="text1"/>
          <w:sz w:val="20"/>
          <w:szCs w:val="20"/>
        </w:rPr>
        <w:fldChar w:fldCharType="begin"/>
      </w:r>
      <w:r w:rsidRPr="00D928F1">
        <w:rPr>
          <w:rFonts w:ascii="Arial Narrow" w:hAnsi="Arial Narrow"/>
          <w:color w:val="000000" w:themeColor="text1"/>
          <w:sz w:val="20"/>
          <w:szCs w:val="20"/>
        </w:rPr>
        <w:instrText xml:space="preserve"> SEQ Fot._ \* ARABIC </w:instrText>
      </w:r>
      <w:r w:rsidRPr="00D928F1">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2</w:t>
      </w:r>
      <w:r w:rsidRPr="00D928F1">
        <w:rPr>
          <w:rFonts w:ascii="Arial Narrow" w:hAnsi="Arial Narrow"/>
          <w:color w:val="000000" w:themeColor="text1"/>
          <w:sz w:val="20"/>
          <w:szCs w:val="20"/>
        </w:rPr>
        <w:fldChar w:fldCharType="end"/>
      </w:r>
      <w:r w:rsidRPr="00D928F1">
        <w:rPr>
          <w:rFonts w:ascii="Arial Narrow" w:hAnsi="Arial Narrow"/>
          <w:color w:val="000000" w:themeColor="text1"/>
          <w:sz w:val="20"/>
          <w:szCs w:val="20"/>
        </w:rPr>
        <w:t xml:space="preserve">. </w:t>
      </w:r>
      <w:r w:rsidR="00755C87" w:rsidRPr="00D928F1">
        <w:rPr>
          <w:rFonts w:ascii="Arial Narrow" w:hAnsi="Arial Narrow"/>
          <w:color w:val="000000" w:themeColor="text1"/>
          <w:sz w:val="20"/>
          <w:szCs w:val="20"/>
        </w:rPr>
        <w:t>Mikrogrant  „Zajęcia animacyjne podczas</w:t>
      </w:r>
      <w:r w:rsidR="0021658F" w:rsidRPr="00D928F1">
        <w:rPr>
          <w:rFonts w:ascii="Arial Narrow" w:hAnsi="Arial Narrow"/>
          <w:color w:val="000000" w:themeColor="text1"/>
          <w:sz w:val="20"/>
          <w:szCs w:val="20"/>
        </w:rPr>
        <w:t xml:space="preserve"> </w:t>
      </w:r>
      <w:r w:rsidR="00755C87" w:rsidRPr="00D928F1">
        <w:rPr>
          <w:rFonts w:ascii="Arial Narrow" w:hAnsi="Arial Narrow"/>
          <w:color w:val="000000" w:themeColor="text1"/>
          <w:sz w:val="20"/>
          <w:szCs w:val="20"/>
        </w:rPr>
        <w:t xml:space="preserve">Pikniku w Śródmieściu” </w:t>
      </w:r>
      <w:r w:rsidR="0021658F" w:rsidRPr="00D928F1">
        <w:rPr>
          <w:rFonts w:ascii="Arial Narrow" w:hAnsi="Arial Narrow"/>
          <w:color w:val="000000" w:themeColor="text1"/>
          <w:sz w:val="20"/>
          <w:szCs w:val="20"/>
        </w:rPr>
        <w:br/>
      </w:r>
      <w:r w:rsidR="00755C87" w:rsidRPr="00D928F1">
        <w:rPr>
          <w:rFonts w:ascii="Arial Narrow" w:hAnsi="Arial Narrow"/>
          <w:color w:val="000000" w:themeColor="text1"/>
          <w:sz w:val="20"/>
          <w:szCs w:val="20"/>
        </w:rPr>
        <w:t>- źródło Wydział</w:t>
      </w:r>
      <w:r w:rsidR="000E39CE" w:rsidRPr="00D928F1">
        <w:rPr>
          <w:rFonts w:ascii="Arial Narrow" w:hAnsi="Arial Narrow"/>
          <w:color w:val="000000" w:themeColor="text1"/>
          <w:sz w:val="20"/>
          <w:szCs w:val="20"/>
        </w:rPr>
        <w:t xml:space="preserve"> Rewitaliz</w:t>
      </w:r>
      <w:r w:rsidR="0021658F" w:rsidRPr="00D928F1">
        <w:rPr>
          <w:rFonts w:ascii="Arial Narrow" w:hAnsi="Arial Narrow"/>
          <w:color w:val="000000" w:themeColor="text1"/>
          <w:sz w:val="20"/>
          <w:szCs w:val="20"/>
        </w:rPr>
        <w:t xml:space="preserve">acji </w:t>
      </w:r>
      <w:r w:rsidR="00755C87" w:rsidRPr="00D928F1">
        <w:rPr>
          <w:rFonts w:ascii="Arial Narrow" w:hAnsi="Arial Narrow"/>
          <w:color w:val="000000" w:themeColor="text1"/>
          <w:sz w:val="20"/>
          <w:szCs w:val="20"/>
        </w:rPr>
        <w:t>UM Włocławek.</w:t>
      </w:r>
      <w:bookmarkEnd w:id="188"/>
      <w:bookmarkEnd w:id="189"/>
    </w:p>
    <w:p w14:paraId="15883554" w14:textId="05F467BE" w:rsidR="008A73E3" w:rsidRDefault="008A73E3" w:rsidP="007F137F">
      <w:pPr>
        <w:pStyle w:val="Akapitzlist"/>
        <w:numPr>
          <w:ilvl w:val="0"/>
          <w:numId w:val="15"/>
        </w:numPr>
        <w:spacing w:after="0" w:line="259" w:lineRule="auto"/>
        <w:jc w:val="both"/>
        <w:rPr>
          <w:rFonts w:ascii="Arial Narrow" w:hAnsi="Arial Narrow"/>
          <w:bCs/>
          <w:color w:val="000000" w:themeColor="text1"/>
          <w:sz w:val="24"/>
          <w:szCs w:val="24"/>
        </w:rPr>
      </w:pPr>
      <w:r w:rsidRPr="00266CDE">
        <w:rPr>
          <w:rFonts w:ascii="Arial Narrow" w:hAnsi="Arial Narrow"/>
          <w:bCs/>
          <w:i/>
          <w:iCs/>
          <w:color w:val="000000" w:themeColor="text1"/>
          <w:sz w:val="24"/>
          <w:szCs w:val="24"/>
        </w:rPr>
        <w:t>„</w:t>
      </w:r>
      <w:r w:rsidR="00A2318C" w:rsidRPr="00266CDE">
        <w:rPr>
          <w:rFonts w:ascii="Arial Narrow" w:hAnsi="Arial Narrow"/>
          <w:bCs/>
          <w:i/>
          <w:iCs/>
          <w:color w:val="000000" w:themeColor="text1"/>
          <w:sz w:val="24"/>
          <w:szCs w:val="24"/>
        </w:rPr>
        <w:t>Miejskie Granie. Warszawski Kataryniarz Jan we Włocławku</w:t>
      </w:r>
      <w:r w:rsidR="0001214A" w:rsidRPr="00266CDE">
        <w:rPr>
          <w:rFonts w:ascii="Arial Narrow" w:hAnsi="Arial Narrow"/>
          <w:bCs/>
          <w:i/>
          <w:iCs/>
          <w:color w:val="000000" w:themeColor="text1"/>
          <w:sz w:val="24"/>
          <w:szCs w:val="24"/>
        </w:rPr>
        <w:t>”</w:t>
      </w:r>
      <w:r w:rsidR="00A2318C" w:rsidRPr="00DF0283">
        <w:rPr>
          <w:rFonts w:ascii="Arial Narrow" w:hAnsi="Arial Narrow"/>
          <w:bCs/>
          <w:color w:val="000000" w:themeColor="text1"/>
          <w:sz w:val="24"/>
          <w:szCs w:val="24"/>
        </w:rPr>
        <w:t xml:space="preserve"> </w:t>
      </w:r>
      <w:r w:rsidRPr="00DF0283">
        <w:rPr>
          <w:rFonts w:ascii="Arial Narrow" w:hAnsi="Arial Narrow"/>
          <w:bCs/>
          <w:color w:val="000000" w:themeColor="text1"/>
          <w:sz w:val="24"/>
          <w:szCs w:val="24"/>
        </w:rPr>
        <w:t>–</w:t>
      </w:r>
      <w:r w:rsidR="005E2C37" w:rsidRPr="00DF0283">
        <w:rPr>
          <w:rFonts w:ascii="Arial Narrow" w:hAnsi="Arial Narrow"/>
          <w:bCs/>
          <w:color w:val="000000" w:themeColor="text1"/>
          <w:sz w:val="24"/>
          <w:szCs w:val="24"/>
        </w:rPr>
        <w:t xml:space="preserve"> wydarzenie</w:t>
      </w:r>
      <w:r w:rsidR="00DF0283" w:rsidRPr="00DF0283">
        <w:t xml:space="preserve"> </w:t>
      </w:r>
      <w:r w:rsidR="00DF0283" w:rsidRPr="00DF0283">
        <w:rPr>
          <w:rFonts w:ascii="Arial Narrow" w:hAnsi="Arial Narrow"/>
          <w:bCs/>
          <w:color w:val="000000" w:themeColor="text1"/>
          <w:sz w:val="24"/>
          <w:szCs w:val="24"/>
        </w:rPr>
        <w:t>zostało</w:t>
      </w:r>
      <w:r w:rsidR="005E2C37" w:rsidRPr="00DF0283">
        <w:rPr>
          <w:rFonts w:ascii="Arial Narrow" w:hAnsi="Arial Narrow"/>
          <w:bCs/>
          <w:color w:val="000000" w:themeColor="text1"/>
          <w:sz w:val="24"/>
          <w:szCs w:val="24"/>
        </w:rPr>
        <w:t xml:space="preserve"> </w:t>
      </w:r>
      <w:r w:rsidRPr="00DF0283">
        <w:rPr>
          <w:rFonts w:ascii="Arial Narrow" w:hAnsi="Arial Narrow"/>
          <w:bCs/>
          <w:color w:val="000000" w:themeColor="text1"/>
          <w:sz w:val="24"/>
          <w:szCs w:val="24"/>
        </w:rPr>
        <w:t>zrealizowan</w:t>
      </w:r>
      <w:r w:rsidR="00DF0283" w:rsidRPr="00DF0283">
        <w:rPr>
          <w:rFonts w:ascii="Arial Narrow" w:hAnsi="Arial Narrow"/>
          <w:bCs/>
          <w:color w:val="000000" w:themeColor="text1"/>
          <w:sz w:val="24"/>
          <w:szCs w:val="24"/>
        </w:rPr>
        <w:t>e</w:t>
      </w:r>
      <w:r w:rsidRPr="00DF0283">
        <w:rPr>
          <w:rFonts w:ascii="Arial Narrow" w:hAnsi="Arial Narrow"/>
          <w:bCs/>
          <w:color w:val="000000" w:themeColor="text1"/>
          <w:sz w:val="24"/>
          <w:szCs w:val="24"/>
        </w:rPr>
        <w:t xml:space="preserve"> </w:t>
      </w:r>
      <w:r w:rsidR="00A4613C">
        <w:rPr>
          <w:rFonts w:ascii="Arial Narrow" w:hAnsi="Arial Narrow"/>
          <w:bCs/>
          <w:color w:val="000000" w:themeColor="text1"/>
          <w:sz w:val="24"/>
          <w:szCs w:val="24"/>
        </w:rPr>
        <w:br/>
      </w:r>
      <w:r w:rsidRPr="00DF0283">
        <w:rPr>
          <w:rFonts w:ascii="Arial Narrow" w:hAnsi="Arial Narrow"/>
          <w:bCs/>
          <w:color w:val="000000" w:themeColor="text1"/>
          <w:sz w:val="24"/>
          <w:szCs w:val="24"/>
        </w:rPr>
        <w:t xml:space="preserve">w dniu </w:t>
      </w:r>
      <w:r w:rsidR="00FC161D" w:rsidRPr="00DF0283">
        <w:rPr>
          <w:rFonts w:ascii="Arial Narrow" w:hAnsi="Arial Narrow"/>
          <w:bCs/>
          <w:color w:val="000000" w:themeColor="text1"/>
          <w:sz w:val="24"/>
          <w:szCs w:val="24"/>
        </w:rPr>
        <w:t>24</w:t>
      </w:r>
      <w:r w:rsidRPr="00DF0283">
        <w:rPr>
          <w:rFonts w:ascii="Arial Narrow" w:hAnsi="Arial Narrow"/>
          <w:bCs/>
          <w:color w:val="000000" w:themeColor="text1"/>
          <w:sz w:val="24"/>
          <w:szCs w:val="24"/>
        </w:rPr>
        <w:t xml:space="preserve"> </w:t>
      </w:r>
      <w:r w:rsidR="00FC161D" w:rsidRPr="00DF0283">
        <w:rPr>
          <w:rFonts w:ascii="Arial Narrow" w:hAnsi="Arial Narrow"/>
          <w:bCs/>
          <w:color w:val="000000" w:themeColor="text1"/>
          <w:sz w:val="24"/>
          <w:szCs w:val="24"/>
        </w:rPr>
        <w:t>listopada</w:t>
      </w:r>
      <w:r w:rsidRPr="00DF0283">
        <w:rPr>
          <w:rFonts w:ascii="Arial Narrow" w:hAnsi="Arial Narrow"/>
          <w:bCs/>
          <w:color w:val="000000" w:themeColor="text1"/>
          <w:sz w:val="24"/>
          <w:szCs w:val="24"/>
        </w:rPr>
        <w:t xml:space="preserve"> 2024 r. przez </w:t>
      </w:r>
      <w:r w:rsidR="00E23954" w:rsidRPr="00DF0283">
        <w:rPr>
          <w:rFonts w:ascii="Arial Narrow" w:hAnsi="Arial Narrow"/>
          <w:bCs/>
          <w:color w:val="000000" w:themeColor="text1"/>
          <w:sz w:val="24"/>
          <w:szCs w:val="24"/>
        </w:rPr>
        <w:t>Fundacj</w:t>
      </w:r>
      <w:r w:rsidR="00B52C5A" w:rsidRPr="00DF0283">
        <w:rPr>
          <w:rFonts w:ascii="Arial Narrow" w:hAnsi="Arial Narrow"/>
          <w:bCs/>
          <w:color w:val="000000" w:themeColor="text1"/>
          <w:sz w:val="24"/>
          <w:szCs w:val="24"/>
        </w:rPr>
        <w:t>e</w:t>
      </w:r>
      <w:r w:rsidR="00E23954" w:rsidRPr="00DF0283">
        <w:rPr>
          <w:rFonts w:ascii="Arial Narrow" w:hAnsi="Arial Narrow"/>
          <w:bCs/>
          <w:color w:val="000000" w:themeColor="text1"/>
          <w:sz w:val="24"/>
          <w:szCs w:val="24"/>
        </w:rPr>
        <w:t xml:space="preserve"> Kultury Ulicy</w:t>
      </w:r>
      <w:r w:rsidRPr="00DF0283">
        <w:rPr>
          <w:rFonts w:ascii="Arial Narrow" w:hAnsi="Arial Narrow"/>
          <w:bCs/>
          <w:color w:val="000000" w:themeColor="text1"/>
          <w:sz w:val="24"/>
          <w:szCs w:val="24"/>
        </w:rPr>
        <w:t xml:space="preserve">. </w:t>
      </w:r>
      <w:r w:rsidR="005E6854" w:rsidRPr="00DF0283">
        <w:rPr>
          <w:rFonts w:ascii="Arial Narrow" w:hAnsi="Arial Narrow"/>
          <w:bCs/>
          <w:color w:val="000000" w:themeColor="text1"/>
          <w:sz w:val="24"/>
          <w:szCs w:val="24"/>
        </w:rPr>
        <w:t>W ramach</w:t>
      </w:r>
      <w:r w:rsidR="00E23954" w:rsidRPr="00DF0283">
        <w:rPr>
          <w:rFonts w:ascii="Arial Narrow" w:hAnsi="Arial Narrow"/>
          <w:bCs/>
          <w:color w:val="000000" w:themeColor="text1"/>
          <w:sz w:val="24"/>
          <w:szCs w:val="24"/>
        </w:rPr>
        <w:t xml:space="preserve"> projektu </w:t>
      </w:r>
      <w:r w:rsidR="005E6854" w:rsidRPr="00DF0283">
        <w:rPr>
          <w:rFonts w:ascii="Arial Narrow" w:hAnsi="Arial Narrow"/>
          <w:bCs/>
          <w:color w:val="000000" w:themeColor="text1"/>
          <w:sz w:val="24"/>
          <w:szCs w:val="24"/>
        </w:rPr>
        <w:t xml:space="preserve">odbyły się jednodniowe warsztaty </w:t>
      </w:r>
      <w:r w:rsidR="00E23954" w:rsidRPr="00DF0283">
        <w:rPr>
          <w:rFonts w:ascii="Arial Narrow" w:hAnsi="Arial Narrow"/>
          <w:bCs/>
          <w:color w:val="000000" w:themeColor="text1"/>
          <w:sz w:val="24"/>
          <w:szCs w:val="24"/>
        </w:rPr>
        <w:t>folkloru miejskiego</w:t>
      </w:r>
      <w:r w:rsidR="006D5CD0" w:rsidRPr="00DF0283">
        <w:rPr>
          <w:rFonts w:ascii="Arial Narrow" w:hAnsi="Arial Narrow"/>
          <w:bCs/>
          <w:color w:val="000000" w:themeColor="text1"/>
          <w:sz w:val="24"/>
          <w:szCs w:val="24"/>
        </w:rPr>
        <w:t>, które wprowadziły uczestników</w:t>
      </w:r>
      <w:r w:rsidR="00AA7ED4" w:rsidRPr="00DF0283">
        <w:rPr>
          <w:rFonts w:ascii="Arial Narrow" w:hAnsi="Arial Narrow"/>
          <w:bCs/>
          <w:color w:val="000000" w:themeColor="text1"/>
          <w:sz w:val="24"/>
          <w:szCs w:val="24"/>
        </w:rPr>
        <w:t xml:space="preserve"> w tajniki dawnych modeli, a także </w:t>
      </w:r>
      <w:r w:rsidR="00EA1746" w:rsidRPr="00DF0283">
        <w:rPr>
          <w:rFonts w:ascii="Arial Narrow" w:hAnsi="Arial Narrow"/>
          <w:bCs/>
          <w:color w:val="000000" w:themeColor="text1"/>
          <w:sz w:val="24"/>
          <w:szCs w:val="24"/>
        </w:rPr>
        <w:t xml:space="preserve">przedstawili kulturę przedwojennej ulicy. Na zakończenie </w:t>
      </w:r>
      <w:r w:rsidR="00896955" w:rsidRPr="00DF0283">
        <w:rPr>
          <w:rFonts w:ascii="Arial Narrow" w:hAnsi="Arial Narrow"/>
          <w:bCs/>
          <w:color w:val="000000" w:themeColor="text1"/>
          <w:sz w:val="24"/>
          <w:szCs w:val="24"/>
        </w:rPr>
        <w:t xml:space="preserve">projektu odbył się koncert, który był doskonałą okazją do </w:t>
      </w:r>
      <w:r w:rsidR="00476C3A" w:rsidRPr="00DF0283">
        <w:rPr>
          <w:rFonts w:ascii="Arial Narrow" w:hAnsi="Arial Narrow"/>
          <w:bCs/>
          <w:color w:val="000000" w:themeColor="text1"/>
          <w:sz w:val="24"/>
          <w:szCs w:val="24"/>
        </w:rPr>
        <w:t xml:space="preserve">prezentacji zdobytych umiejętności oraz wspólnego śpiewania miejskich </w:t>
      </w:r>
      <w:r w:rsidR="00A4613C">
        <w:rPr>
          <w:rFonts w:ascii="Arial Narrow" w:hAnsi="Arial Narrow"/>
          <w:bCs/>
          <w:color w:val="000000" w:themeColor="text1"/>
          <w:sz w:val="24"/>
          <w:szCs w:val="24"/>
        </w:rPr>
        <w:br/>
      </w:r>
      <w:r w:rsidR="00476C3A" w:rsidRPr="00DF0283">
        <w:rPr>
          <w:rFonts w:ascii="Arial Narrow" w:hAnsi="Arial Narrow"/>
          <w:bCs/>
          <w:color w:val="000000" w:themeColor="text1"/>
          <w:sz w:val="24"/>
          <w:szCs w:val="24"/>
        </w:rPr>
        <w:t>i patriotycznych pieśn</w:t>
      </w:r>
      <w:r w:rsidR="00B52C5A" w:rsidRPr="00DF0283">
        <w:rPr>
          <w:rFonts w:ascii="Arial Narrow" w:hAnsi="Arial Narrow"/>
          <w:bCs/>
          <w:color w:val="000000" w:themeColor="text1"/>
          <w:sz w:val="24"/>
          <w:szCs w:val="24"/>
        </w:rPr>
        <w:t xml:space="preserve">i </w:t>
      </w:r>
      <w:r w:rsidRPr="00DF0283">
        <w:rPr>
          <w:rFonts w:ascii="Arial Narrow" w:hAnsi="Arial Narrow"/>
          <w:bCs/>
          <w:color w:val="000000" w:themeColor="text1"/>
          <w:sz w:val="24"/>
          <w:szCs w:val="24"/>
        </w:rPr>
        <w:t xml:space="preserve">(fot. </w:t>
      </w:r>
      <w:r w:rsidR="00E23954" w:rsidRPr="00DF0283">
        <w:rPr>
          <w:rFonts w:ascii="Arial Narrow" w:hAnsi="Arial Narrow"/>
          <w:bCs/>
          <w:color w:val="000000" w:themeColor="text1"/>
          <w:sz w:val="24"/>
          <w:szCs w:val="24"/>
        </w:rPr>
        <w:t>3</w:t>
      </w:r>
      <w:r w:rsidRPr="00DF0283">
        <w:rPr>
          <w:rFonts w:ascii="Arial Narrow" w:hAnsi="Arial Narrow"/>
          <w:bCs/>
          <w:color w:val="000000" w:themeColor="text1"/>
          <w:sz w:val="24"/>
          <w:szCs w:val="24"/>
        </w:rPr>
        <w:t>).</w:t>
      </w:r>
    </w:p>
    <w:p w14:paraId="354F6483" w14:textId="77777777" w:rsidR="004C6547" w:rsidRPr="004C6547" w:rsidRDefault="004C6547" w:rsidP="004C6547">
      <w:pPr>
        <w:pStyle w:val="Akapitzlist"/>
        <w:spacing w:after="0" w:line="259" w:lineRule="auto"/>
        <w:jc w:val="both"/>
        <w:rPr>
          <w:rFonts w:ascii="Arial Narrow" w:hAnsi="Arial Narrow"/>
          <w:bCs/>
          <w:color w:val="000000" w:themeColor="text1"/>
          <w:sz w:val="10"/>
          <w:szCs w:val="10"/>
        </w:rPr>
      </w:pPr>
    </w:p>
    <w:p w14:paraId="72805102" w14:textId="60D778F4" w:rsidR="004C6547" w:rsidRDefault="004C6547" w:rsidP="004C6547">
      <w:pPr>
        <w:pStyle w:val="Akapitzlist"/>
        <w:spacing w:after="0" w:line="259" w:lineRule="auto"/>
        <w:jc w:val="center"/>
        <w:rPr>
          <w:rFonts w:ascii="Arial Narrow" w:hAnsi="Arial Narrow"/>
          <w:bCs/>
          <w:color w:val="000000" w:themeColor="text1"/>
          <w:sz w:val="24"/>
          <w:szCs w:val="24"/>
        </w:rPr>
      </w:pPr>
      <w:r>
        <w:rPr>
          <w:rFonts w:ascii="Arial Narrow" w:hAnsi="Arial Narrow"/>
          <w:bCs/>
          <w:noProof/>
          <w:color w:val="000000" w:themeColor="text1"/>
          <w:sz w:val="24"/>
          <w:szCs w:val="24"/>
        </w:rPr>
        <w:drawing>
          <wp:inline distT="0" distB="0" distL="0" distR="0" wp14:anchorId="7AE7E50C" wp14:editId="08047986">
            <wp:extent cx="4107782" cy="2313829"/>
            <wp:effectExtent l="0" t="0" r="7620" b="0"/>
            <wp:docPr id="1139379793"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19995" cy="2320709"/>
                    </a:xfrm>
                    <a:prstGeom prst="rect">
                      <a:avLst/>
                    </a:prstGeom>
                    <a:noFill/>
                  </pic:spPr>
                </pic:pic>
              </a:graphicData>
            </a:graphic>
          </wp:inline>
        </w:drawing>
      </w:r>
    </w:p>
    <w:p w14:paraId="3BFED130" w14:textId="1367F775" w:rsidR="004C6547" w:rsidRPr="00B85307" w:rsidRDefault="00106AA1" w:rsidP="00B85307">
      <w:pPr>
        <w:pStyle w:val="Legenda"/>
        <w:ind w:left="360" w:firstLine="349"/>
        <w:jc w:val="center"/>
        <w:rPr>
          <w:rFonts w:ascii="Arial Narrow" w:hAnsi="Arial Narrow"/>
          <w:color w:val="000000" w:themeColor="text1"/>
          <w:sz w:val="20"/>
          <w:szCs w:val="20"/>
        </w:rPr>
      </w:pPr>
      <w:bookmarkStart w:id="190" w:name="_Toc203727574"/>
      <w:bookmarkStart w:id="191" w:name="_Toc203727861"/>
      <w:r w:rsidRPr="00D928F1">
        <w:rPr>
          <w:rFonts w:ascii="Arial Narrow" w:hAnsi="Arial Narrow"/>
          <w:color w:val="000000" w:themeColor="text1"/>
          <w:sz w:val="20"/>
          <w:szCs w:val="20"/>
        </w:rPr>
        <w:t xml:space="preserve">Fot.  </w:t>
      </w:r>
      <w:r w:rsidRPr="00D928F1">
        <w:rPr>
          <w:rFonts w:ascii="Arial Narrow" w:hAnsi="Arial Narrow"/>
          <w:color w:val="000000" w:themeColor="text1"/>
          <w:sz w:val="20"/>
          <w:szCs w:val="20"/>
        </w:rPr>
        <w:fldChar w:fldCharType="begin"/>
      </w:r>
      <w:r w:rsidRPr="00D928F1">
        <w:rPr>
          <w:rFonts w:ascii="Arial Narrow" w:hAnsi="Arial Narrow"/>
          <w:color w:val="000000" w:themeColor="text1"/>
          <w:sz w:val="20"/>
          <w:szCs w:val="20"/>
        </w:rPr>
        <w:instrText xml:space="preserve"> SEQ Fot._ \* ARABIC </w:instrText>
      </w:r>
      <w:r w:rsidRPr="00D928F1">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3</w:t>
      </w:r>
      <w:r w:rsidRPr="00D928F1">
        <w:rPr>
          <w:rFonts w:ascii="Arial Narrow" w:hAnsi="Arial Narrow"/>
          <w:color w:val="000000" w:themeColor="text1"/>
          <w:sz w:val="20"/>
          <w:szCs w:val="20"/>
        </w:rPr>
        <w:fldChar w:fldCharType="end"/>
      </w:r>
      <w:r w:rsidRPr="00D928F1">
        <w:rPr>
          <w:rFonts w:ascii="Arial Narrow" w:hAnsi="Arial Narrow"/>
          <w:color w:val="000000" w:themeColor="text1"/>
          <w:sz w:val="20"/>
          <w:szCs w:val="20"/>
        </w:rPr>
        <w:t xml:space="preserve">. Mikrogrant „Miejskie Granie. Warszawski Kataryniarz Jan we Włocławku” </w:t>
      </w:r>
      <w:r w:rsidR="004C6547" w:rsidRPr="00D928F1">
        <w:rPr>
          <w:rFonts w:ascii="Arial Narrow" w:hAnsi="Arial Narrow"/>
          <w:color w:val="000000" w:themeColor="text1"/>
          <w:sz w:val="20"/>
          <w:szCs w:val="20"/>
        </w:rPr>
        <w:br/>
      </w:r>
      <w:r w:rsidRPr="00D928F1">
        <w:rPr>
          <w:rFonts w:ascii="Arial Narrow" w:hAnsi="Arial Narrow"/>
          <w:color w:val="000000" w:themeColor="text1"/>
          <w:sz w:val="20"/>
          <w:szCs w:val="20"/>
        </w:rPr>
        <w:t>-   źródło Wydział Rewitalizacji UM Włocławek.</w:t>
      </w:r>
      <w:bookmarkEnd w:id="190"/>
      <w:bookmarkEnd w:id="191"/>
    </w:p>
    <w:p w14:paraId="3B33E318" w14:textId="0F895F48" w:rsidR="0025480C" w:rsidRPr="00DF0283" w:rsidRDefault="0001214A" w:rsidP="007F137F">
      <w:pPr>
        <w:pStyle w:val="Akapitzlist"/>
        <w:numPr>
          <w:ilvl w:val="0"/>
          <w:numId w:val="15"/>
        </w:numPr>
        <w:spacing w:after="0" w:line="259" w:lineRule="auto"/>
        <w:jc w:val="both"/>
        <w:rPr>
          <w:rFonts w:ascii="Arial Narrow" w:hAnsi="Arial Narrow"/>
          <w:bCs/>
          <w:color w:val="000000" w:themeColor="text1"/>
          <w:sz w:val="24"/>
          <w:szCs w:val="24"/>
        </w:rPr>
      </w:pPr>
      <w:r w:rsidRPr="003B4BED">
        <w:rPr>
          <w:rFonts w:ascii="Arial Narrow" w:hAnsi="Arial Narrow"/>
          <w:bCs/>
          <w:i/>
          <w:iCs/>
          <w:color w:val="000000" w:themeColor="text1"/>
          <w:sz w:val="24"/>
          <w:szCs w:val="24"/>
        </w:rPr>
        <w:lastRenderedPageBreak/>
        <w:t>„</w:t>
      </w:r>
      <w:r w:rsidR="00253C9B" w:rsidRPr="003B4BED">
        <w:rPr>
          <w:rFonts w:ascii="Arial Narrow" w:hAnsi="Arial Narrow"/>
          <w:bCs/>
          <w:i/>
          <w:iCs/>
          <w:color w:val="000000" w:themeColor="text1"/>
          <w:sz w:val="24"/>
          <w:szCs w:val="24"/>
        </w:rPr>
        <w:t>Harmonia</w:t>
      </w:r>
      <w:r w:rsidR="00D26E96" w:rsidRPr="003B4BED">
        <w:rPr>
          <w:rFonts w:ascii="Arial Narrow" w:hAnsi="Arial Narrow"/>
          <w:bCs/>
          <w:i/>
          <w:iCs/>
          <w:color w:val="000000" w:themeColor="text1"/>
          <w:sz w:val="24"/>
          <w:szCs w:val="24"/>
        </w:rPr>
        <w:t xml:space="preserve"> II</w:t>
      </w:r>
      <w:r w:rsidR="00253C9B" w:rsidRPr="003B4BED">
        <w:rPr>
          <w:rFonts w:ascii="Arial Narrow" w:hAnsi="Arial Narrow"/>
          <w:bCs/>
          <w:i/>
          <w:iCs/>
          <w:color w:val="000000" w:themeColor="text1"/>
          <w:sz w:val="24"/>
          <w:szCs w:val="24"/>
        </w:rPr>
        <w:t xml:space="preserve"> - włocławski przegląd muzyki akordeonowej</w:t>
      </w:r>
      <w:r w:rsidRPr="003B4BED">
        <w:rPr>
          <w:rFonts w:ascii="Arial Narrow" w:hAnsi="Arial Narrow"/>
          <w:bCs/>
          <w:i/>
          <w:iCs/>
          <w:color w:val="000000" w:themeColor="text1"/>
          <w:sz w:val="24"/>
          <w:szCs w:val="24"/>
        </w:rPr>
        <w:t>”</w:t>
      </w:r>
      <w:r w:rsidR="00803A34" w:rsidRPr="00DF0283">
        <w:rPr>
          <w:rFonts w:ascii="Arial Narrow" w:hAnsi="Arial Narrow"/>
          <w:bCs/>
          <w:i/>
          <w:iCs/>
          <w:color w:val="000000" w:themeColor="text1"/>
          <w:sz w:val="24"/>
          <w:szCs w:val="24"/>
        </w:rPr>
        <w:t xml:space="preserve"> </w:t>
      </w:r>
      <w:r w:rsidR="0025480C" w:rsidRPr="00DF0283">
        <w:rPr>
          <w:rFonts w:ascii="Arial Narrow" w:hAnsi="Arial Narrow"/>
          <w:bCs/>
          <w:color w:val="000000" w:themeColor="text1"/>
          <w:sz w:val="24"/>
          <w:szCs w:val="24"/>
        </w:rPr>
        <w:t>-</w:t>
      </w:r>
      <w:r w:rsidR="004E004F" w:rsidRPr="00DF0283">
        <w:rPr>
          <w:rFonts w:ascii="Arial Narrow" w:hAnsi="Arial Narrow"/>
          <w:bCs/>
          <w:color w:val="000000" w:themeColor="text1"/>
          <w:sz w:val="24"/>
          <w:szCs w:val="24"/>
        </w:rPr>
        <w:t xml:space="preserve"> wydarzenie</w:t>
      </w:r>
      <w:r w:rsidR="0096025E" w:rsidRPr="0096025E">
        <w:t xml:space="preserve"> </w:t>
      </w:r>
      <w:r w:rsidR="0096025E" w:rsidRPr="0096025E">
        <w:rPr>
          <w:rFonts w:ascii="Arial Narrow" w:hAnsi="Arial Narrow"/>
          <w:bCs/>
          <w:color w:val="000000" w:themeColor="text1"/>
          <w:sz w:val="24"/>
          <w:szCs w:val="24"/>
        </w:rPr>
        <w:t>zostało</w:t>
      </w:r>
      <w:r w:rsidR="004E004F" w:rsidRPr="00DF0283">
        <w:rPr>
          <w:rFonts w:ascii="Arial Narrow" w:hAnsi="Arial Narrow"/>
          <w:bCs/>
          <w:color w:val="000000" w:themeColor="text1"/>
          <w:sz w:val="24"/>
          <w:szCs w:val="24"/>
        </w:rPr>
        <w:t xml:space="preserve"> zorganizowan</w:t>
      </w:r>
      <w:r w:rsidR="0096025E">
        <w:rPr>
          <w:rFonts w:ascii="Arial Narrow" w:hAnsi="Arial Narrow"/>
          <w:bCs/>
          <w:color w:val="000000" w:themeColor="text1"/>
          <w:sz w:val="24"/>
          <w:szCs w:val="24"/>
        </w:rPr>
        <w:t>e</w:t>
      </w:r>
      <w:r w:rsidR="004E004F" w:rsidRPr="00DF0283">
        <w:rPr>
          <w:rFonts w:ascii="Arial Narrow" w:hAnsi="Arial Narrow"/>
          <w:bCs/>
          <w:color w:val="000000" w:themeColor="text1"/>
          <w:sz w:val="24"/>
          <w:szCs w:val="24"/>
        </w:rPr>
        <w:t xml:space="preserve"> </w:t>
      </w:r>
      <w:r w:rsidR="00A94F43">
        <w:rPr>
          <w:rFonts w:ascii="Arial Narrow" w:hAnsi="Arial Narrow"/>
          <w:bCs/>
          <w:color w:val="000000" w:themeColor="text1"/>
          <w:sz w:val="24"/>
          <w:szCs w:val="24"/>
        </w:rPr>
        <w:br/>
      </w:r>
      <w:r w:rsidR="001A0B0D" w:rsidRPr="00DF0283">
        <w:rPr>
          <w:rFonts w:ascii="Arial Narrow" w:hAnsi="Arial Narrow"/>
          <w:bCs/>
          <w:color w:val="000000" w:themeColor="text1"/>
          <w:sz w:val="24"/>
          <w:szCs w:val="24"/>
        </w:rPr>
        <w:t>9</w:t>
      </w:r>
      <w:r w:rsidR="004E004F" w:rsidRPr="00DF0283">
        <w:rPr>
          <w:rFonts w:ascii="Arial Narrow" w:hAnsi="Arial Narrow"/>
          <w:bCs/>
          <w:color w:val="000000" w:themeColor="text1"/>
          <w:sz w:val="24"/>
          <w:szCs w:val="24"/>
        </w:rPr>
        <w:t xml:space="preserve"> </w:t>
      </w:r>
      <w:r w:rsidR="00762E04" w:rsidRPr="00DF0283">
        <w:rPr>
          <w:rFonts w:ascii="Arial Narrow" w:hAnsi="Arial Narrow"/>
          <w:bCs/>
          <w:color w:val="000000" w:themeColor="text1"/>
          <w:sz w:val="24"/>
          <w:szCs w:val="24"/>
        </w:rPr>
        <w:t>września</w:t>
      </w:r>
      <w:r w:rsidR="004E004F" w:rsidRPr="00DF0283">
        <w:rPr>
          <w:rFonts w:ascii="Arial Narrow" w:hAnsi="Arial Narrow"/>
          <w:bCs/>
          <w:color w:val="000000" w:themeColor="text1"/>
          <w:sz w:val="24"/>
          <w:szCs w:val="24"/>
        </w:rPr>
        <w:t xml:space="preserve"> 202</w:t>
      </w:r>
      <w:r w:rsidR="001A0B0D" w:rsidRPr="00DF0283">
        <w:rPr>
          <w:rFonts w:ascii="Arial Narrow" w:hAnsi="Arial Narrow"/>
          <w:bCs/>
          <w:color w:val="000000" w:themeColor="text1"/>
          <w:sz w:val="24"/>
          <w:szCs w:val="24"/>
        </w:rPr>
        <w:t>4</w:t>
      </w:r>
      <w:r w:rsidR="004E004F" w:rsidRPr="00DF0283">
        <w:rPr>
          <w:rFonts w:ascii="Arial Narrow" w:hAnsi="Arial Narrow"/>
          <w:bCs/>
          <w:color w:val="000000" w:themeColor="text1"/>
          <w:sz w:val="24"/>
          <w:szCs w:val="24"/>
        </w:rPr>
        <w:t xml:space="preserve"> r. </w:t>
      </w:r>
      <w:r w:rsidR="00762E04" w:rsidRPr="00DF0283">
        <w:rPr>
          <w:rFonts w:ascii="Arial Narrow" w:hAnsi="Arial Narrow"/>
          <w:bCs/>
          <w:color w:val="000000" w:themeColor="text1"/>
          <w:sz w:val="24"/>
          <w:szCs w:val="24"/>
        </w:rPr>
        <w:t>w Centrum Wsparcia Społecznego w celu</w:t>
      </w:r>
      <w:r w:rsidR="004E004F" w:rsidRPr="00DF0283">
        <w:rPr>
          <w:rFonts w:ascii="Arial Narrow" w:hAnsi="Arial Narrow"/>
          <w:bCs/>
          <w:color w:val="000000" w:themeColor="text1"/>
          <w:sz w:val="24"/>
          <w:szCs w:val="24"/>
        </w:rPr>
        <w:t xml:space="preserve"> </w:t>
      </w:r>
      <w:r w:rsidR="00762E04" w:rsidRPr="00DF0283">
        <w:rPr>
          <w:rFonts w:ascii="Arial Narrow" w:hAnsi="Arial Narrow"/>
          <w:bCs/>
          <w:color w:val="000000" w:themeColor="text1"/>
          <w:sz w:val="24"/>
          <w:szCs w:val="24"/>
        </w:rPr>
        <w:t xml:space="preserve">zaktywizowania społeczności lokalnej poprzez integrację, wspólną zabawę </w:t>
      </w:r>
      <w:r w:rsidR="009266A3" w:rsidRPr="00DF0283">
        <w:rPr>
          <w:rFonts w:ascii="Arial Narrow" w:hAnsi="Arial Narrow"/>
          <w:bCs/>
          <w:color w:val="000000" w:themeColor="text1"/>
          <w:sz w:val="24"/>
          <w:szCs w:val="24"/>
        </w:rPr>
        <w:t>i</w:t>
      </w:r>
      <w:r w:rsidR="00762E04" w:rsidRPr="00DF0283">
        <w:rPr>
          <w:rFonts w:ascii="Arial Narrow" w:hAnsi="Arial Narrow"/>
          <w:bCs/>
          <w:color w:val="000000" w:themeColor="text1"/>
          <w:sz w:val="24"/>
          <w:szCs w:val="24"/>
        </w:rPr>
        <w:t xml:space="preserve"> promowanie muzyki akordeonowej</w:t>
      </w:r>
      <w:r w:rsidR="00803A34" w:rsidRPr="00DF0283">
        <w:rPr>
          <w:rFonts w:ascii="Arial Narrow" w:hAnsi="Arial Narrow"/>
          <w:bCs/>
          <w:color w:val="000000" w:themeColor="text1"/>
          <w:sz w:val="24"/>
          <w:szCs w:val="24"/>
        </w:rPr>
        <w:t xml:space="preserve"> (fot. </w:t>
      </w:r>
      <w:r w:rsidR="001A0B0D" w:rsidRPr="00DF0283">
        <w:rPr>
          <w:rFonts w:ascii="Arial Narrow" w:hAnsi="Arial Narrow"/>
          <w:bCs/>
          <w:color w:val="000000" w:themeColor="text1"/>
          <w:sz w:val="24"/>
          <w:szCs w:val="24"/>
        </w:rPr>
        <w:t>4</w:t>
      </w:r>
      <w:r w:rsidR="00803A34" w:rsidRPr="00DF0283">
        <w:rPr>
          <w:rFonts w:ascii="Arial Narrow" w:hAnsi="Arial Narrow"/>
          <w:bCs/>
          <w:color w:val="000000" w:themeColor="text1"/>
          <w:sz w:val="24"/>
          <w:szCs w:val="24"/>
        </w:rPr>
        <w:t>)</w:t>
      </w:r>
      <w:r w:rsidR="00762E04" w:rsidRPr="00DF0283">
        <w:rPr>
          <w:rFonts w:ascii="Arial Narrow" w:hAnsi="Arial Narrow"/>
          <w:bCs/>
          <w:color w:val="000000" w:themeColor="text1"/>
          <w:sz w:val="24"/>
          <w:szCs w:val="24"/>
        </w:rPr>
        <w:t xml:space="preserve">. </w:t>
      </w:r>
    </w:p>
    <w:p w14:paraId="102162A0" w14:textId="77777777" w:rsidR="002E2BCE" w:rsidRPr="001A0B0D" w:rsidRDefault="002E2BCE" w:rsidP="002E2BCE">
      <w:pPr>
        <w:pStyle w:val="Akapitzlist"/>
        <w:spacing w:after="0" w:line="259" w:lineRule="auto"/>
        <w:jc w:val="both"/>
        <w:rPr>
          <w:rFonts w:ascii="Arial Narrow" w:hAnsi="Arial Narrow"/>
          <w:bCs/>
          <w:color w:val="FF0000"/>
          <w:sz w:val="24"/>
          <w:szCs w:val="24"/>
        </w:rPr>
      </w:pPr>
    </w:p>
    <w:p w14:paraId="793DDB1F" w14:textId="78E85627" w:rsidR="0083215A" w:rsidRDefault="009B6C95" w:rsidP="009239D2">
      <w:pPr>
        <w:pStyle w:val="Akapitzlist"/>
        <w:spacing w:after="0" w:line="259" w:lineRule="auto"/>
        <w:jc w:val="center"/>
        <w:rPr>
          <w:rFonts w:ascii="Arial Narrow" w:hAnsi="Arial Narrow"/>
          <w:bCs/>
          <w:color w:val="FF0000"/>
          <w:sz w:val="24"/>
          <w:szCs w:val="24"/>
        </w:rPr>
      </w:pPr>
      <w:r>
        <w:rPr>
          <w:rFonts w:ascii="Arial Narrow" w:hAnsi="Arial Narrow"/>
          <w:bCs/>
          <w:noProof/>
          <w:color w:val="FF0000"/>
          <w:sz w:val="24"/>
          <w:szCs w:val="24"/>
        </w:rPr>
        <w:drawing>
          <wp:inline distT="0" distB="0" distL="0" distR="0" wp14:anchorId="6774F3E2" wp14:editId="7820FD30">
            <wp:extent cx="3945328" cy="2218413"/>
            <wp:effectExtent l="0" t="0" r="0" b="0"/>
            <wp:docPr id="1092638096"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29215" cy="2265582"/>
                    </a:xfrm>
                    <a:prstGeom prst="rect">
                      <a:avLst/>
                    </a:prstGeom>
                    <a:noFill/>
                  </pic:spPr>
                </pic:pic>
              </a:graphicData>
            </a:graphic>
          </wp:inline>
        </w:drawing>
      </w:r>
    </w:p>
    <w:p w14:paraId="6388E4F5" w14:textId="3E839798" w:rsidR="00DB1DEE" w:rsidRPr="009239D2" w:rsidRDefault="00D457CF" w:rsidP="009239D2">
      <w:pPr>
        <w:pStyle w:val="Legenda"/>
        <w:ind w:left="360" w:firstLine="699"/>
        <w:jc w:val="center"/>
        <w:rPr>
          <w:rFonts w:ascii="Arial Narrow" w:hAnsi="Arial Narrow"/>
          <w:bCs/>
          <w:color w:val="000000" w:themeColor="text1"/>
          <w:sz w:val="20"/>
          <w:szCs w:val="20"/>
        </w:rPr>
      </w:pPr>
      <w:bookmarkStart w:id="192" w:name="_Toc203727575"/>
      <w:bookmarkStart w:id="193" w:name="_Toc203727862"/>
      <w:r w:rsidRPr="009239D2">
        <w:rPr>
          <w:rFonts w:ascii="Arial Narrow" w:hAnsi="Arial Narrow"/>
          <w:color w:val="000000" w:themeColor="text1"/>
          <w:sz w:val="20"/>
          <w:szCs w:val="20"/>
        </w:rPr>
        <w:t xml:space="preserve">Fot.  </w:t>
      </w:r>
      <w:r w:rsidRPr="009239D2">
        <w:rPr>
          <w:rFonts w:ascii="Arial Narrow" w:hAnsi="Arial Narrow"/>
          <w:color w:val="000000" w:themeColor="text1"/>
          <w:sz w:val="20"/>
          <w:szCs w:val="20"/>
        </w:rPr>
        <w:fldChar w:fldCharType="begin"/>
      </w:r>
      <w:r w:rsidRPr="009239D2">
        <w:rPr>
          <w:rFonts w:ascii="Arial Narrow" w:hAnsi="Arial Narrow"/>
          <w:color w:val="000000" w:themeColor="text1"/>
          <w:sz w:val="20"/>
          <w:szCs w:val="20"/>
        </w:rPr>
        <w:instrText xml:space="preserve"> SEQ Fot._ \* ARABIC </w:instrText>
      </w:r>
      <w:r w:rsidRPr="009239D2">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4</w:t>
      </w:r>
      <w:r w:rsidRPr="009239D2">
        <w:rPr>
          <w:rFonts w:ascii="Arial Narrow" w:hAnsi="Arial Narrow"/>
          <w:color w:val="000000" w:themeColor="text1"/>
          <w:sz w:val="20"/>
          <w:szCs w:val="20"/>
        </w:rPr>
        <w:fldChar w:fldCharType="end"/>
      </w:r>
      <w:r w:rsidRPr="009239D2">
        <w:rPr>
          <w:rFonts w:ascii="Arial Narrow" w:hAnsi="Arial Narrow"/>
          <w:color w:val="000000" w:themeColor="text1"/>
          <w:sz w:val="20"/>
          <w:szCs w:val="20"/>
        </w:rPr>
        <w:t xml:space="preserve">. Mikrogrant „Harmonia II - włocławski przegląd muzyki akordeonowej” </w:t>
      </w:r>
      <w:r w:rsidR="009239D2" w:rsidRPr="009239D2">
        <w:rPr>
          <w:rFonts w:ascii="Arial Narrow" w:hAnsi="Arial Narrow"/>
          <w:color w:val="000000" w:themeColor="text1"/>
          <w:sz w:val="20"/>
          <w:szCs w:val="20"/>
        </w:rPr>
        <w:br/>
      </w:r>
      <w:r w:rsidRPr="009239D2">
        <w:rPr>
          <w:rFonts w:ascii="Arial Narrow" w:hAnsi="Arial Narrow"/>
          <w:color w:val="000000" w:themeColor="text1"/>
          <w:sz w:val="20"/>
          <w:szCs w:val="20"/>
        </w:rPr>
        <w:t xml:space="preserve"> -   źródło Wydział Rewitalizacji UM Włocławek</w:t>
      </w:r>
      <w:bookmarkEnd w:id="192"/>
      <w:bookmarkEnd w:id="193"/>
    </w:p>
    <w:p w14:paraId="6676B792" w14:textId="5B443A99" w:rsidR="00AD7537" w:rsidRDefault="00602A4A" w:rsidP="007F137F">
      <w:pPr>
        <w:pStyle w:val="Akapitzlist"/>
        <w:numPr>
          <w:ilvl w:val="0"/>
          <w:numId w:val="15"/>
        </w:numPr>
        <w:spacing w:after="0" w:line="259" w:lineRule="auto"/>
        <w:jc w:val="both"/>
        <w:rPr>
          <w:rFonts w:ascii="Arial Narrow" w:hAnsi="Arial Narrow"/>
          <w:bCs/>
          <w:color w:val="000000" w:themeColor="text1"/>
          <w:sz w:val="24"/>
          <w:szCs w:val="24"/>
        </w:rPr>
      </w:pPr>
      <w:r w:rsidRPr="00257260">
        <w:rPr>
          <w:rFonts w:ascii="Arial Narrow" w:hAnsi="Arial Narrow"/>
          <w:bCs/>
          <w:i/>
          <w:iCs/>
          <w:color w:val="000000" w:themeColor="text1"/>
          <w:sz w:val="24"/>
          <w:szCs w:val="24"/>
        </w:rPr>
        <w:t>„</w:t>
      </w:r>
      <w:r w:rsidR="00803A34" w:rsidRPr="00257260">
        <w:rPr>
          <w:rFonts w:ascii="Arial Narrow" w:hAnsi="Arial Narrow"/>
          <w:bCs/>
          <w:i/>
          <w:iCs/>
          <w:color w:val="000000" w:themeColor="text1"/>
          <w:sz w:val="24"/>
          <w:szCs w:val="24"/>
        </w:rPr>
        <w:t>Cukierek albo psikus</w:t>
      </w:r>
      <w:r w:rsidRPr="00257260">
        <w:rPr>
          <w:rFonts w:ascii="Arial Narrow" w:hAnsi="Arial Narrow"/>
          <w:bCs/>
          <w:i/>
          <w:iCs/>
          <w:color w:val="000000" w:themeColor="text1"/>
          <w:sz w:val="24"/>
          <w:szCs w:val="24"/>
        </w:rPr>
        <w:t>”</w:t>
      </w:r>
      <w:r w:rsidR="008E5A14" w:rsidRPr="00257260">
        <w:rPr>
          <w:rFonts w:ascii="Arial Narrow" w:hAnsi="Arial Narrow"/>
          <w:bCs/>
          <w:color w:val="000000" w:themeColor="text1"/>
          <w:sz w:val="24"/>
          <w:szCs w:val="24"/>
        </w:rPr>
        <w:t xml:space="preserve"> - </w:t>
      </w:r>
      <w:r w:rsidR="00A83CEF" w:rsidRPr="00257260">
        <w:rPr>
          <w:rFonts w:ascii="Arial Narrow" w:hAnsi="Arial Narrow"/>
          <w:bCs/>
          <w:color w:val="000000" w:themeColor="text1"/>
          <w:sz w:val="24"/>
          <w:szCs w:val="24"/>
        </w:rPr>
        <w:t>wydarzenie</w:t>
      </w:r>
      <w:r w:rsidR="0096025E" w:rsidRPr="0096025E">
        <w:t xml:space="preserve"> </w:t>
      </w:r>
      <w:r w:rsidR="0096025E" w:rsidRPr="0096025E">
        <w:rPr>
          <w:rFonts w:ascii="Arial Narrow" w:hAnsi="Arial Narrow"/>
          <w:bCs/>
          <w:color w:val="000000" w:themeColor="text1"/>
          <w:sz w:val="24"/>
          <w:szCs w:val="24"/>
        </w:rPr>
        <w:t>zostało</w:t>
      </w:r>
      <w:r w:rsidR="00A83CEF" w:rsidRPr="00257260">
        <w:rPr>
          <w:rFonts w:ascii="Arial Narrow" w:hAnsi="Arial Narrow"/>
          <w:bCs/>
          <w:color w:val="000000" w:themeColor="text1"/>
          <w:sz w:val="24"/>
          <w:szCs w:val="24"/>
        </w:rPr>
        <w:t xml:space="preserve">  zorganizowan</w:t>
      </w:r>
      <w:r w:rsidR="0096025E">
        <w:rPr>
          <w:rFonts w:ascii="Arial Narrow" w:hAnsi="Arial Narrow"/>
          <w:bCs/>
          <w:color w:val="000000" w:themeColor="text1"/>
          <w:sz w:val="24"/>
          <w:szCs w:val="24"/>
        </w:rPr>
        <w:t>e</w:t>
      </w:r>
      <w:r w:rsidR="00A83CEF" w:rsidRPr="00257260">
        <w:rPr>
          <w:rFonts w:ascii="Arial Narrow" w:hAnsi="Arial Narrow"/>
          <w:bCs/>
          <w:color w:val="000000" w:themeColor="text1"/>
          <w:sz w:val="24"/>
          <w:szCs w:val="24"/>
        </w:rPr>
        <w:t xml:space="preserve"> </w:t>
      </w:r>
      <w:r w:rsidRPr="00257260">
        <w:rPr>
          <w:rFonts w:ascii="Arial Narrow" w:hAnsi="Arial Narrow"/>
          <w:bCs/>
          <w:color w:val="000000" w:themeColor="text1"/>
          <w:sz w:val="24"/>
          <w:szCs w:val="24"/>
        </w:rPr>
        <w:t>31</w:t>
      </w:r>
      <w:r w:rsidR="00803A34" w:rsidRPr="00257260">
        <w:rPr>
          <w:rFonts w:ascii="Arial Narrow" w:hAnsi="Arial Narrow"/>
          <w:bCs/>
          <w:color w:val="000000" w:themeColor="text1"/>
          <w:sz w:val="24"/>
          <w:szCs w:val="24"/>
        </w:rPr>
        <w:t xml:space="preserve"> października 202</w:t>
      </w:r>
      <w:r w:rsidRPr="00257260">
        <w:rPr>
          <w:rFonts w:ascii="Arial Narrow" w:hAnsi="Arial Narrow"/>
          <w:bCs/>
          <w:color w:val="000000" w:themeColor="text1"/>
          <w:sz w:val="24"/>
          <w:szCs w:val="24"/>
        </w:rPr>
        <w:t>4</w:t>
      </w:r>
      <w:r w:rsidR="008E5A14" w:rsidRPr="00257260">
        <w:rPr>
          <w:rFonts w:ascii="Arial Narrow" w:hAnsi="Arial Narrow"/>
          <w:bCs/>
          <w:color w:val="000000" w:themeColor="text1"/>
          <w:sz w:val="24"/>
          <w:szCs w:val="24"/>
        </w:rPr>
        <w:t xml:space="preserve"> r. </w:t>
      </w:r>
      <w:r w:rsidR="007B5E24" w:rsidRPr="00257260">
        <w:rPr>
          <w:rFonts w:ascii="Arial Narrow" w:hAnsi="Arial Narrow"/>
          <w:bCs/>
          <w:color w:val="000000" w:themeColor="text1"/>
          <w:sz w:val="24"/>
          <w:szCs w:val="24"/>
        </w:rPr>
        <w:t>przez Stowarzyszenie Włocławek Pomaga</w:t>
      </w:r>
      <w:r w:rsidR="006D2F39" w:rsidRPr="00257260">
        <w:rPr>
          <w:rFonts w:ascii="Arial Narrow" w:hAnsi="Arial Narrow"/>
          <w:bCs/>
          <w:color w:val="000000" w:themeColor="text1"/>
          <w:sz w:val="24"/>
          <w:szCs w:val="24"/>
        </w:rPr>
        <w:t>. Projekt polegał na</w:t>
      </w:r>
      <w:r w:rsidR="007B5E24" w:rsidRPr="00257260">
        <w:rPr>
          <w:rFonts w:ascii="Arial Narrow" w:hAnsi="Arial Narrow"/>
          <w:bCs/>
          <w:color w:val="000000" w:themeColor="text1"/>
          <w:sz w:val="24"/>
          <w:szCs w:val="24"/>
        </w:rPr>
        <w:t xml:space="preserve"> </w:t>
      </w:r>
      <w:r w:rsidR="006D2F39" w:rsidRPr="00257260">
        <w:rPr>
          <w:rFonts w:ascii="Arial Narrow" w:hAnsi="Arial Narrow"/>
          <w:bCs/>
          <w:color w:val="000000" w:themeColor="text1"/>
          <w:sz w:val="24"/>
          <w:szCs w:val="24"/>
        </w:rPr>
        <w:t>organizacji zabawy Halloween dla dzieci</w:t>
      </w:r>
      <w:r w:rsidR="00D301C2" w:rsidRPr="00257260">
        <w:rPr>
          <w:rFonts w:ascii="Arial Narrow" w:hAnsi="Arial Narrow"/>
          <w:bCs/>
          <w:color w:val="000000" w:themeColor="text1"/>
          <w:sz w:val="24"/>
          <w:szCs w:val="24"/>
        </w:rPr>
        <w:t xml:space="preserve"> </w:t>
      </w:r>
      <w:r w:rsidR="009562D8">
        <w:rPr>
          <w:rFonts w:ascii="Arial Narrow" w:hAnsi="Arial Narrow"/>
          <w:bCs/>
          <w:color w:val="000000" w:themeColor="text1"/>
          <w:sz w:val="24"/>
          <w:szCs w:val="24"/>
        </w:rPr>
        <w:br/>
      </w:r>
      <w:r w:rsidR="00D301C2" w:rsidRPr="00257260">
        <w:rPr>
          <w:rFonts w:ascii="Arial Narrow" w:hAnsi="Arial Narrow"/>
          <w:bCs/>
          <w:color w:val="000000" w:themeColor="text1"/>
          <w:sz w:val="24"/>
          <w:szCs w:val="24"/>
        </w:rPr>
        <w:t>i młodzieży</w:t>
      </w:r>
      <w:r w:rsidR="006D2F39" w:rsidRPr="00257260">
        <w:rPr>
          <w:rFonts w:ascii="Arial Narrow" w:hAnsi="Arial Narrow"/>
          <w:bCs/>
          <w:color w:val="000000" w:themeColor="text1"/>
          <w:sz w:val="24"/>
          <w:szCs w:val="24"/>
        </w:rPr>
        <w:t xml:space="preserve"> </w:t>
      </w:r>
      <w:r w:rsidR="00707170" w:rsidRPr="00257260">
        <w:rPr>
          <w:rFonts w:ascii="Arial Narrow" w:hAnsi="Arial Narrow"/>
          <w:bCs/>
          <w:color w:val="000000" w:themeColor="text1"/>
          <w:sz w:val="24"/>
          <w:szCs w:val="24"/>
        </w:rPr>
        <w:t>w obszarze rewitaliz</w:t>
      </w:r>
      <w:r w:rsidR="00F317F0">
        <w:rPr>
          <w:rFonts w:ascii="Arial Narrow" w:hAnsi="Arial Narrow"/>
          <w:bCs/>
          <w:color w:val="000000" w:themeColor="text1"/>
          <w:sz w:val="24"/>
          <w:szCs w:val="24"/>
        </w:rPr>
        <w:t>acji</w:t>
      </w:r>
      <w:r w:rsidR="00803A34" w:rsidRPr="00257260">
        <w:rPr>
          <w:rFonts w:ascii="Arial Narrow" w:hAnsi="Arial Narrow"/>
          <w:bCs/>
          <w:color w:val="000000" w:themeColor="text1"/>
          <w:sz w:val="24"/>
          <w:szCs w:val="24"/>
        </w:rPr>
        <w:t>, w czasie które</w:t>
      </w:r>
      <w:r w:rsidR="00F90C29" w:rsidRPr="00257260">
        <w:rPr>
          <w:rFonts w:ascii="Arial Narrow" w:hAnsi="Arial Narrow"/>
          <w:bCs/>
          <w:color w:val="000000" w:themeColor="text1"/>
          <w:sz w:val="24"/>
          <w:szCs w:val="24"/>
        </w:rPr>
        <w:t>j</w:t>
      </w:r>
      <w:r w:rsidR="00803A34" w:rsidRPr="00257260">
        <w:rPr>
          <w:rFonts w:ascii="Arial Narrow" w:hAnsi="Arial Narrow"/>
          <w:bCs/>
          <w:color w:val="000000" w:themeColor="text1"/>
          <w:sz w:val="24"/>
          <w:szCs w:val="24"/>
        </w:rPr>
        <w:t xml:space="preserve"> miał</w:t>
      </w:r>
      <w:r w:rsidR="00AD7537" w:rsidRPr="00257260">
        <w:rPr>
          <w:rFonts w:ascii="Arial Narrow" w:hAnsi="Arial Narrow"/>
          <w:bCs/>
          <w:color w:val="000000" w:themeColor="text1"/>
          <w:sz w:val="24"/>
          <w:szCs w:val="24"/>
        </w:rPr>
        <w:t>a</w:t>
      </w:r>
      <w:r w:rsidR="00803A34" w:rsidRPr="00257260">
        <w:rPr>
          <w:rFonts w:ascii="Arial Narrow" w:hAnsi="Arial Narrow"/>
          <w:bCs/>
          <w:color w:val="000000" w:themeColor="text1"/>
          <w:sz w:val="24"/>
          <w:szCs w:val="24"/>
        </w:rPr>
        <w:t xml:space="preserve"> miejsce </w:t>
      </w:r>
      <w:r w:rsidR="00AD7537" w:rsidRPr="00257260">
        <w:rPr>
          <w:rFonts w:ascii="Arial Narrow" w:hAnsi="Arial Narrow"/>
          <w:bCs/>
          <w:color w:val="000000" w:themeColor="text1"/>
          <w:sz w:val="24"/>
          <w:szCs w:val="24"/>
        </w:rPr>
        <w:t>dyskoteka</w:t>
      </w:r>
      <w:r w:rsidR="00803A34" w:rsidRPr="00257260">
        <w:rPr>
          <w:rFonts w:ascii="Arial Narrow" w:hAnsi="Arial Narrow"/>
          <w:bCs/>
          <w:color w:val="000000" w:themeColor="text1"/>
          <w:sz w:val="24"/>
          <w:szCs w:val="24"/>
        </w:rPr>
        <w:t>,</w:t>
      </w:r>
      <w:r w:rsidR="00AD7537" w:rsidRPr="00257260">
        <w:rPr>
          <w:rFonts w:ascii="Arial Narrow" w:hAnsi="Arial Narrow"/>
          <w:bCs/>
          <w:color w:val="000000" w:themeColor="text1"/>
          <w:sz w:val="24"/>
          <w:szCs w:val="24"/>
        </w:rPr>
        <w:t xml:space="preserve"> zabawy,</w:t>
      </w:r>
      <w:r w:rsidR="00803A34" w:rsidRPr="00257260">
        <w:rPr>
          <w:rFonts w:ascii="Arial Narrow" w:hAnsi="Arial Narrow"/>
          <w:bCs/>
          <w:color w:val="000000" w:themeColor="text1"/>
          <w:sz w:val="24"/>
          <w:szCs w:val="24"/>
        </w:rPr>
        <w:t xml:space="preserve"> </w:t>
      </w:r>
      <w:r w:rsidR="00F90C29" w:rsidRPr="00257260">
        <w:rPr>
          <w:rFonts w:ascii="Arial Narrow" w:hAnsi="Arial Narrow"/>
          <w:bCs/>
          <w:color w:val="000000" w:themeColor="text1"/>
          <w:sz w:val="24"/>
          <w:szCs w:val="24"/>
        </w:rPr>
        <w:t xml:space="preserve">animacje </w:t>
      </w:r>
      <w:r w:rsidR="00132487" w:rsidRPr="00257260">
        <w:rPr>
          <w:rFonts w:ascii="Arial Narrow" w:hAnsi="Arial Narrow"/>
          <w:bCs/>
          <w:color w:val="000000" w:themeColor="text1"/>
          <w:sz w:val="24"/>
          <w:szCs w:val="24"/>
        </w:rPr>
        <w:br/>
      </w:r>
      <w:r w:rsidR="00F90C29" w:rsidRPr="00257260">
        <w:rPr>
          <w:rFonts w:ascii="Arial Narrow" w:hAnsi="Arial Narrow"/>
          <w:bCs/>
          <w:color w:val="000000" w:themeColor="text1"/>
          <w:sz w:val="24"/>
          <w:szCs w:val="24"/>
        </w:rPr>
        <w:t>i konkursy</w:t>
      </w:r>
      <w:r w:rsidR="00932583" w:rsidRPr="00257260">
        <w:rPr>
          <w:rFonts w:ascii="Arial Narrow" w:hAnsi="Arial Narrow"/>
          <w:bCs/>
          <w:color w:val="000000" w:themeColor="text1"/>
          <w:sz w:val="24"/>
          <w:szCs w:val="24"/>
        </w:rPr>
        <w:t>(fot. 5)</w:t>
      </w:r>
      <w:r w:rsidR="00F90C29" w:rsidRPr="00257260">
        <w:rPr>
          <w:rFonts w:ascii="Arial Narrow" w:hAnsi="Arial Narrow"/>
          <w:bCs/>
          <w:color w:val="000000" w:themeColor="text1"/>
          <w:sz w:val="24"/>
          <w:szCs w:val="24"/>
        </w:rPr>
        <w:t>.</w:t>
      </w:r>
    </w:p>
    <w:p w14:paraId="00D9E40D" w14:textId="77777777" w:rsidR="00FB7FB2" w:rsidRPr="006C2ECF" w:rsidRDefault="00FB7FB2" w:rsidP="00FB7FB2">
      <w:pPr>
        <w:pStyle w:val="Akapitzlist"/>
        <w:spacing w:after="0" w:line="259" w:lineRule="auto"/>
        <w:jc w:val="both"/>
        <w:rPr>
          <w:rFonts w:ascii="Arial Narrow" w:hAnsi="Arial Narrow"/>
          <w:bCs/>
          <w:i/>
          <w:iCs/>
          <w:color w:val="000000" w:themeColor="text1"/>
          <w:sz w:val="10"/>
          <w:szCs w:val="10"/>
        </w:rPr>
      </w:pPr>
    </w:p>
    <w:p w14:paraId="0785B820" w14:textId="270064DC" w:rsidR="00FB7FB2" w:rsidRPr="006C2ECF" w:rsidRDefault="00FB7FB2" w:rsidP="006C2ECF">
      <w:pPr>
        <w:pStyle w:val="Akapitzlist"/>
        <w:spacing w:after="0" w:line="259" w:lineRule="auto"/>
        <w:jc w:val="center"/>
        <w:rPr>
          <w:rFonts w:ascii="Arial Narrow" w:hAnsi="Arial Narrow"/>
          <w:bCs/>
          <w:color w:val="000000" w:themeColor="text1"/>
          <w:sz w:val="24"/>
          <w:szCs w:val="24"/>
        </w:rPr>
      </w:pPr>
      <w:r>
        <w:rPr>
          <w:rFonts w:ascii="Arial Narrow" w:hAnsi="Arial Narrow"/>
          <w:bCs/>
          <w:noProof/>
          <w:color w:val="000000" w:themeColor="text1"/>
          <w:sz w:val="24"/>
          <w:szCs w:val="24"/>
        </w:rPr>
        <w:drawing>
          <wp:inline distT="0" distB="0" distL="0" distR="0" wp14:anchorId="62F0C9F6" wp14:editId="4765BB2A">
            <wp:extent cx="3577415" cy="2966720"/>
            <wp:effectExtent l="0" t="0" r="4445" b="5080"/>
            <wp:docPr id="45812012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86425" cy="2974192"/>
                    </a:xfrm>
                    <a:prstGeom prst="rect">
                      <a:avLst/>
                    </a:prstGeom>
                    <a:noFill/>
                  </pic:spPr>
                </pic:pic>
              </a:graphicData>
            </a:graphic>
          </wp:inline>
        </w:drawing>
      </w:r>
    </w:p>
    <w:p w14:paraId="1AE411B6" w14:textId="682D09C8" w:rsidR="00FB7FB2" w:rsidRPr="00FB7FB2" w:rsidRDefault="00FB7FB2" w:rsidP="006C2ECF">
      <w:pPr>
        <w:pStyle w:val="Legenda"/>
        <w:ind w:left="21" w:firstLine="699"/>
        <w:jc w:val="center"/>
        <w:rPr>
          <w:rFonts w:ascii="Arial Narrow" w:hAnsi="Arial Narrow"/>
          <w:bCs/>
          <w:color w:val="000000" w:themeColor="text1"/>
          <w:sz w:val="20"/>
          <w:szCs w:val="20"/>
        </w:rPr>
      </w:pPr>
      <w:bookmarkStart w:id="194" w:name="_Toc203727576"/>
      <w:bookmarkStart w:id="195" w:name="_Toc203727863"/>
      <w:r w:rsidRPr="00FB7FB2">
        <w:rPr>
          <w:rFonts w:ascii="Arial Narrow" w:hAnsi="Arial Narrow"/>
          <w:color w:val="000000" w:themeColor="text1"/>
          <w:sz w:val="20"/>
          <w:szCs w:val="20"/>
        </w:rPr>
        <w:t xml:space="preserve">Fot.  </w:t>
      </w:r>
      <w:r w:rsidRPr="00FB7FB2">
        <w:rPr>
          <w:rFonts w:ascii="Arial Narrow" w:hAnsi="Arial Narrow"/>
          <w:color w:val="000000" w:themeColor="text1"/>
          <w:sz w:val="20"/>
          <w:szCs w:val="20"/>
        </w:rPr>
        <w:fldChar w:fldCharType="begin"/>
      </w:r>
      <w:r w:rsidRPr="00FB7FB2">
        <w:rPr>
          <w:rFonts w:ascii="Arial Narrow" w:hAnsi="Arial Narrow"/>
          <w:color w:val="000000" w:themeColor="text1"/>
          <w:sz w:val="20"/>
          <w:szCs w:val="20"/>
        </w:rPr>
        <w:instrText xml:space="preserve"> SEQ Fot._ \* ARABIC </w:instrText>
      </w:r>
      <w:r w:rsidRPr="00FB7FB2">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5</w:t>
      </w:r>
      <w:r w:rsidRPr="00FB7FB2">
        <w:rPr>
          <w:rFonts w:ascii="Arial Narrow" w:hAnsi="Arial Narrow"/>
          <w:color w:val="000000" w:themeColor="text1"/>
          <w:sz w:val="20"/>
          <w:szCs w:val="20"/>
        </w:rPr>
        <w:fldChar w:fldCharType="end"/>
      </w:r>
      <w:r w:rsidRPr="00FB7FB2">
        <w:rPr>
          <w:rFonts w:ascii="Arial Narrow" w:hAnsi="Arial Narrow"/>
          <w:color w:val="000000" w:themeColor="text1"/>
          <w:sz w:val="20"/>
          <w:szCs w:val="20"/>
        </w:rPr>
        <w:t>. Mikrogrant „Cukierek albo psikus" - źródło Wydział Rewitalizacji UM Włocławek.</w:t>
      </w:r>
      <w:bookmarkEnd w:id="194"/>
      <w:bookmarkEnd w:id="195"/>
    </w:p>
    <w:p w14:paraId="60EEE6B9" w14:textId="06F8D483" w:rsidR="003B2B00" w:rsidRPr="00257260" w:rsidRDefault="004C70DC" w:rsidP="007F137F">
      <w:pPr>
        <w:pStyle w:val="Akapitzlist"/>
        <w:numPr>
          <w:ilvl w:val="0"/>
          <w:numId w:val="15"/>
        </w:numPr>
        <w:spacing w:after="0" w:line="259" w:lineRule="auto"/>
        <w:jc w:val="both"/>
        <w:rPr>
          <w:rFonts w:ascii="Arial Narrow" w:hAnsi="Arial Narrow"/>
          <w:bCs/>
          <w:color w:val="000000" w:themeColor="text1"/>
          <w:sz w:val="24"/>
          <w:szCs w:val="24"/>
        </w:rPr>
      </w:pPr>
      <w:r w:rsidRPr="00257260">
        <w:rPr>
          <w:rFonts w:ascii="Arial Narrow" w:hAnsi="Arial Narrow"/>
          <w:bCs/>
          <w:i/>
          <w:iCs/>
          <w:color w:val="000000" w:themeColor="text1"/>
          <w:sz w:val="24"/>
          <w:szCs w:val="24"/>
        </w:rPr>
        <w:t xml:space="preserve">„Śpiewać każdy może czyli odkrywamy śpiewanki na nowo” </w:t>
      </w:r>
      <w:r w:rsidR="00C00BBC" w:rsidRPr="00257260">
        <w:rPr>
          <w:rFonts w:ascii="Arial Narrow" w:hAnsi="Arial Narrow"/>
          <w:bCs/>
          <w:i/>
          <w:iCs/>
          <w:color w:val="000000" w:themeColor="text1"/>
          <w:sz w:val="24"/>
          <w:szCs w:val="24"/>
        </w:rPr>
        <w:t xml:space="preserve">- </w:t>
      </w:r>
      <w:r w:rsidR="00C00BBC" w:rsidRPr="00257260">
        <w:rPr>
          <w:rFonts w:ascii="Arial Narrow" w:hAnsi="Arial Narrow"/>
          <w:bCs/>
          <w:color w:val="000000" w:themeColor="text1"/>
          <w:sz w:val="24"/>
          <w:szCs w:val="24"/>
        </w:rPr>
        <w:t>wydarzenie</w:t>
      </w:r>
      <w:r w:rsidR="0096025E" w:rsidRPr="0096025E">
        <w:t xml:space="preserve"> </w:t>
      </w:r>
      <w:r w:rsidR="0096025E" w:rsidRPr="0096025E">
        <w:rPr>
          <w:rFonts w:ascii="Arial Narrow" w:hAnsi="Arial Narrow"/>
          <w:bCs/>
          <w:color w:val="000000" w:themeColor="text1"/>
          <w:sz w:val="24"/>
          <w:szCs w:val="24"/>
        </w:rPr>
        <w:t>zostało</w:t>
      </w:r>
      <w:r w:rsidR="00C00BBC" w:rsidRPr="00257260">
        <w:rPr>
          <w:rFonts w:ascii="Arial Narrow" w:hAnsi="Arial Narrow"/>
          <w:bCs/>
          <w:color w:val="000000" w:themeColor="text1"/>
          <w:sz w:val="24"/>
          <w:szCs w:val="24"/>
        </w:rPr>
        <w:t xml:space="preserve"> zorganizowan</w:t>
      </w:r>
      <w:r w:rsidR="0096025E">
        <w:rPr>
          <w:rFonts w:ascii="Arial Narrow" w:hAnsi="Arial Narrow"/>
          <w:bCs/>
          <w:color w:val="000000" w:themeColor="text1"/>
          <w:sz w:val="24"/>
          <w:szCs w:val="24"/>
        </w:rPr>
        <w:t>e</w:t>
      </w:r>
      <w:r w:rsidR="00C00BBC" w:rsidRPr="00257260">
        <w:rPr>
          <w:rFonts w:ascii="Arial Narrow" w:hAnsi="Arial Narrow"/>
          <w:bCs/>
          <w:color w:val="000000" w:themeColor="text1"/>
          <w:sz w:val="24"/>
          <w:szCs w:val="24"/>
        </w:rPr>
        <w:t xml:space="preserve"> </w:t>
      </w:r>
      <w:r w:rsidR="006A24AC">
        <w:rPr>
          <w:rFonts w:ascii="Arial Narrow" w:hAnsi="Arial Narrow"/>
          <w:bCs/>
          <w:color w:val="000000" w:themeColor="text1"/>
          <w:sz w:val="24"/>
          <w:szCs w:val="24"/>
        </w:rPr>
        <w:br/>
      </w:r>
      <w:r w:rsidR="001C5113" w:rsidRPr="00257260">
        <w:rPr>
          <w:rFonts w:ascii="Arial Narrow" w:hAnsi="Arial Narrow"/>
          <w:bCs/>
          <w:color w:val="000000" w:themeColor="text1"/>
          <w:sz w:val="24"/>
          <w:szCs w:val="24"/>
        </w:rPr>
        <w:t>23</w:t>
      </w:r>
      <w:r w:rsidR="00C00BBC" w:rsidRPr="00257260">
        <w:rPr>
          <w:rFonts w:ascii="Arial Narrow" w:hAnsi="Arial Narrow"/>
          <w:bCs/>
          <w:color w:val="000000" w:themeColor="text1"/>
          <w:sz w:val="24"/>
          <w:szCs w:val="24"/>
        </w:rPr>
        <w:t xml:space="preserve"> </w:t>
      </w:r>
      <w:r w:rsidR="001C5113" w:rsidRPr="00257260">
        <w:rPr>
          <w:rFonts w:ascii="Arial Narrow" w:hAnsi="Arial Narrow"/>
          <w:bCs/>
          <w:color w:val="000000" w:themeColor="text1"/>
          <w:sz w:val="24"/>
          <w:szCs w:val="24"/>
        </w:rPr>
        <w:t>listopada</w:t>
      </w:r>
      <w:r w:rsidR="00C00BBC" w:rsidRPr="00257260">
        <w:rPr>
          <w:rFonts w:ascii="Arial Narrow" w:hAnsi="Arial Narrow"/>
          <w:bCs/>
          <w:color w:val="000000" w:themeColor="text1"/>
          <w:sz w:val="24"/>
          <w:szCs w:val="24"/>
        </w:rPr>
        <w:t xml:space="preserve"> 2024 r. przez przedsiębiorcę z</w:t>
      </w:r>
      <w:r w:rsidR="006E740D">
        <w:rPr>
          <w:rFonts w:ascii="Arial Narrow" w:hAnsi="Arial Narrow"/>
          <w:bCs/>
          <w:color w:val="000000" w:themeColor="text1"/>
          <w:sz w:val="24"/>
          <w:szCs w:val="24"/>
        </w:rPr>
        <w:t>e</w:t>
      </w:r>
      <w:r w:rsidR="00C00BBC" w:rsidRPr="00257260">
        <w:rPr>
          <w:rFonts w:ascii="Arial Narrow" w:hAnsi="Arial Narrow"/>
          <w:bCs/>
          <w:color w:val="000000" w:themeColor="text1"/>
          <w:sz w:val="24"/>
          <w:szCs w:val="24"/>
        </w:rPr>
        <w:t xml:space="preserve"> Śródmieścia </w:t>
      </w:r>
      <w:r w:rsidR="006E740D">
        <w:rPr>
          <w:rFonts w:ascii="Arial Narrow" w:hAnsi="Arial Narrow"/>
          <w:bCs/>
          <w:color w:val="000000" w:themeColor="text1"/>
          <w:sz w:val="24"/>
          <w:szCs w:val="24"/>
        </w:rPr>
        <w:t>zwaną jako</w:t>
      </w:r>
      <w:r w:rsidR="00C00BBC" w:rsidRPr="00257260">
        <w:rPr>
          <w:rFonts w:ascii="Arial Narrow" w:hAnsi="Arial Narrow"/>
          <w:bCs/>
          <w:color w:val="000000" w:themeColor="text1"/>
          <w:sz w:val="24"/>
          <w:szCs w:val="24"/>
        </w:rPr>
        <w:t xml:space="preserve"> Pani</w:t>
      </w:r>
      <w:r w:rsidR="00A564A5" w:rsidRPr="00257260">
        <w:rPr>
          <w:rFonts w:ascii="Arial Narrow" w:hAnsi="Arial Narrow"/>
          <w:bCs/>
          <w:color w:val="000000" w:themeColor="text1"/>
          <w:sz w:val="24"/>
          <w:szCs w:val="24"/>
        </w:rPr>
        <w:t>ą</w:t>
      </w:r>
      <w:r w:rsidR="00C00BBC" w:rsidRPr="00257260">
        <w:rPr>
          <w:rFonts w:ascii="Arial Narrow" w:hAnsi="Arial Narrow"/>
          <w:bCs/>
          <w:color w:val="000000" w:themeColor="text1"/>
          <w:sz w:val="24"/>
          <w:szCs w:val="24"/>
        </w:rPr>
        <w:t xml:space="preserve"> </w:t>
      </w:r>
      <w:r w:rsidR="00443F67">
        <w:rPr>
          <w:rFonts w:ascii="Arial Narrow" w:hAnsi="Arial Narrow"/>
          <w:bCs/>
          <w:color w:val="000000" w:themeColor="text1"/>
          <w:sz w:val="24"/>
          <w:szCs w:val="24"/>
        </w:rPr>
        <w:t>Annę</w:t>
      </w:r>
      <w:r w:rsidR="006E740D" w:rsidRPr="006E740D">
        <w:t xml:space="preserve"> </w:t>
      </w:r>
      <w:r w:rsidR="006E740D" w:rsidRPr="006E740D">
        <w:rPr>
          <w:rFonts w:ascii="Arial Narrow" w:hAnsi="Arial Narrow"/>
          <w:bCs/>
          <w:color w:val="000000" w:themeColor="text1"/>
          <w:sz w:val="24"/>
          <w:szCs w:val="24"/>
        </w:rPr>
        <w:t>Jarzębowsk</w:t>
      </w:r>
      <w:r w:rsidR="007A293F">
        <w:rPr>
          <w:rFonts w:ascii="Arial Narrow" w:hAnsi="Arial Narrow"/>
          <w:bCs/>
          <w:color w:val="000000" w:themeColor="text1"/>
          <w:sz w:val="24"/>
          <w:szCs w:val="24"/>
        </w:rPr>
        <w:t>ą</w:t>
      </w:r>
      <w:r w:rsidR="00932583" w:rsidRPr="00257260">
        <w:rPr>
          <w:rFonts w:ascii="Arial Narrow" w:hAnsi="Arial Narrow"/>
          <w:bCs/>
          <w:color w:val="000000" w:themeColor="text1"/>
          <w:sz w:val="24"/>
          <w:szCs w:val="24"/>
        </w:rPr>
        <w:t xml:space="preserve"> </w:t>
      </w:r>
      <w:r w:rsidR="006A24AC">
        <w:rPr>
          <w:rFonts w:ascii="Arial Narrow" w:hAnsi="Arial Narrow"/>
          <w:bCs/>
          <w:color w:val="000000" w:themeColor="text1"/>
          <w:sz w:val="24"/>
          <w:szCs w:val="24"/>
        </w:rPr>
        <w:br/>
      </w:r>
      <w:r w:rsidR="00E02FF5" w:rsidRPr="00257260">
        <w:rPr>
          <w:rFonts w:ascii="Arial Narrow" w:hAnsi="Arial Narrow"/>
          <w:bCs/>
          <w:color w:val="000000" w:themeColor="text1"/>
          <w:sz w:val="24"/>
          <w:szCs w:val="24"/>
        </w:rPr>
        <w:t xml:space="preserve">w czasie którego odbył się koncert </w:t>
      </w:r>
      <w:r w:rsidR="007A293F">
        <w:rPr>
          <w:rFonts w:ascii="Arial Narrow" w:hAnsi="Arial Narrow"/>
          <w:bCs/>
          <w:color w:val="000000" w:themeColor="text1"/>
          <w:sz w:val="24"/>
          <w:szCs w:val="24"/>
        </w:rPr>
        <w:t xml:space="preserve">na żywo </w:t>
      </w:r>
      <w:r w:rsidR="00E02FF5" w:rsidRPr="00257260">
        <w:rPr>
          <w:rFonts w:ascii="Arial Narrow" w:hAnsi="Arial Narrow"/>
          <w:bCs/>
          <w:color w:val="000000" w:themeColor="text1"/>
          <w:sz w:val="24"/>
          <w:szCs w:val="24"/>
        </w:rPr>
        <w:t>starych, dobrze znanych śpiewanek</w:t>
      </w:r>
      <w:r w:rsidR="007A293F">
        <w:rPr>
          <w:rFonts w:ascii="Arial Narrow" w:hAnsi="Arial Narrow"/>
          <w:bCs/>
          <w:color w:val="000000" w:themeColor="text1"/>
          <w:sz w:val="24"/>
          <w:szCs w:val="24"/>
        </w:rPr>
        <w:t xml:space="preserve"> </w:t>
      </w:r>
      <w:r w:rsidR="00E02FF5" w:rsidRPr="00257260">
        <w:rPr>
          <w:rFonts w:ascii="Arial Narrow" w:hAnsi="Arial Narrow"/>
          <w:bCs/>
          <w:color w:val="000000" w:themeColor="text1"/>
          <w:sz w:val="24"/>
          <w:szCs w:val="24"/>
        </w:rPr>
        <w:t xml:space="preserve">przy </w:t>
      </w:r>
      <w:r w:rsidR="00E02FF5" w:rsidRPr="00257260">
        <w:rPr>
          <w:rFonts w:ascii="Arial Narrow" w:hAnsi="Arial Narrow"/>
          <w:bCs/>
          <w:color w:val="000000" w:themeColor="text1"/>
          <w:sz w:val="24"/>
          <w:szCs w:val="24"/>
        </w:rPr>
        <w:lastRenderedPageBreak/>
        <w:t>akompaniamencie gitary</w:t>
      </w:r>
      <w:r w:rsidR="007A293F">
        <w:rPr>
          <w:rFonts w:ascii="Arial Narrow" w:hAnsi="Arial Narrow"/>
          <w:bCs/>
          <w:color w:val="000000" w:themeColor="text1"/>
          <w:sz w:val="24"/>
          <w:szCs w:val="24"/>
        </w:rPr>
        <w:t xml:space="preserve"> oraz </w:t>
      </w:r>
      <w:r w:rsidR="00CA1555">
        <w:rPr>
          <w:rFonts w:ascii="Arial Narrow" w:hAnsi="Arial Narrow"/>
          <w:bCs/>
          <w:color w:val="000000" w:themeColor="text1"/>
          <w:sz w:val="24"/>
          <w:szCs w:val="24"/>
        </w:rPr>
        <w:t>warsztaty.</w:t>
      </w:r>
      <w:r w:rsidR="00E02FF5" w:rsidRPr="00257260">
        <w:rPr>
          <w:rFonts w:ascii="Arial Narrow" w:hAnsi="Arial Narrow"/>
          <w:bCs/>
          <w:color w:val="000000" w:themeColor="text1"/>
          <w:sz w:val="24"/>
          <w:szCs w:val="24"/>
        </w:rPr>
        <w:t xml:space="preserve"> </w:t>
      </w:r>
      <w:r w:rsidR="005326B6" w:rsidRPr="00257260">
        <w:rPr>
          <w:rFonts w:ascii="Arial Narrow" w:hAnsi="Arial Narrow"/>
          <w:bCs/>
          <w:color w:val="000000" w:themeColor="text1"/>
          <w:sz w:val="24"/>
          <w:szCs w:val="24"/>
        </w:rPr>
        <w:t>N</w:t>
      </w:r>
      <w:r w:rsidR="00E02FF5" w:rsidRPr="00257260">
        <w:rPr>
          <w:rFonts w:ascii="Arial Narrow" w:hAnsi="Arial Narrow"/>
          <w:bCs/>
          <w:color w:val="000000" w:themeColor="text1"/>
          <w:sz w:val="24"/>
          <w:szCs w:val="24"/>
        </w:rPr>
        <w:t>a których zostały zrobione instrumenty muzyczne i zostały przygotowane strony ,,Pamiętnika"</w:t>
      </w:r>
      <w:r w:rsidR="002F64FF" w:rsidRPr="00257260">
        <w:rPr>
          <w:rFonts w:ascii="Arial Narrow" w:hAnsi="Arial Narrow"/>
          <w:bCs/>
          <w:color w:val="000000" w:themeColor="text1"/>
          <w:sz w:val="24"/>
          <w:szCs w:val="24"/>
        </w:rPr>
        <w:t>(fot. 6).</w:t>
      </w:r>
    </w:p>
    <w:p w14:paraId="48162B03" w14:textId="49E0F15C" w:rsidR="003B2B00" w:rsidRPr="00EB4668" w:rsidRDefault="003B2B00" w:rsidP="003B2B00">
      <w:pPr>
        <w:pStyle w:val="Akapitzlist"/>
        <w:rPr>
          <w:rFonts w:ascii="Arial Narrow" w:hAnsi="Arial Narrow"/>
          <w:bCs/>
          <w:color w:val="FF0000"/>
          <w:sz w:val="10"/>
          <w:szCs w:val="10"/>
        </w:rPr>
      </w:pPr>
    </w:p>
    <w:p w14:paraId="1A36493E" w14:textId="3C0D114E" w:rsidR="000C0E06" w:rsidRDefault="00464A34" w:rsidP="00427A26">
      <w:pPr>
        <w:pStyle w:val="Akapitzlist"/>
        <w:jc w:val="center"/>
        <w:rPr>
          <w:rFonts w:ascii="Arial Narrow" w:hAnsi="Arial Narrow"/>
          <w:bCs/>
          <w:color w:val="FF0000"/>
        </w:rPr>
      </w:pPr>
      <w:r>
        <w:rPr>
          <w:rFonts w:ascii="Arial Narrow" w:hAnsi="Arial Narrow"/>
          <w:bCs/>
          <w:noProof/>
          <w:color w:val="FF0000"/>
          <w:sz w:val="24"/>
          <w:szCs w:val="24"/>
        </w:rPr>
        <w:drawing>
          <wp:inline distT="0" distB="0" distL="0" distR="0" wp14:anchorId="3050BA56" wp14:editId="7F03B648">
            <wp:extent cx="3736727" cy="2694573"/>
            <wp:effectExtent l="0" t="0" r="0" b="0"/>
            <wp:docPr id="1655090545"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59007" cy="2782749"/>
                    </a:xfrm>
                    <a:prstGeom prst="rect">
                      <a:avLst/>
                    </a:prstGeom>
                    <a:noFill/>
                    <a:ln>
                      <a:noFill/>
                    </a:ln>
                  </pic:spPr>
                </pic:pic>
              </a:graphicData>
            </a:graphic>
          </wp:inline>
        </w:drawing>
      </w:r>
    </w:p>
    <w:p w14:paraId="23390653" w14:textId="452A2F40" w:rsidR="004B1584" w:rsidRPr="00EB4668" w:rsidRDefault="00E65F41" w:rsidP="00EB4668">
      <w:pPr>
        <w:pStyle w:val="Legenda"/>
        <w:ind w:left="709" w:firstLine="0"/>
        <w:jc w:val="center"/>
        <w:rPr>
          <w:rFonts w:ascii="Arial Narrow" w:hAnsi="Arial Narrow"/>
          <w:bCs/>
          <w:color w:val="000000" w:themeColor="text1"/>
          <w:sz w:val="20"/>
          <w:szCs w:val="20"/>
        </w:rPr>
      </w:pPr>
      <w:bookmarkStart w:id="196" w:name="_Toc203727577"/>
      <w:bookmarkStart w:id="197" w:name="_Toc203727864"/>
      <w:r w:rsidRPr="00E65F41">
        <w:rPr>
          <w:rFonts w:ascii="Arial Narrow" w:hAnsi="Arial Narrow"/>
          <w:color w:val="000000" w:themeColor="text1"/>
          <w:sz w:val="20"/>
          <w:szCs w:val="20"/>
        </w:rPr>
        <w:t xml:space="preserve">Fot.  </w:t>
      </w:r>
      <w:r w:rsidRPr="00E65F41">
        <w:rPr>
          <w:rFonts w:ascii="Arial Narrow" w:hAnsi="Arial Narrow"/>
          <w:color w:val="000000" w:themeColor="text1"/>
          <w:sz w:val="20"/>
          <w:szCs w:val="20"/>
        </w:rPr>
        <w:fldChar w:fldCharType="begin"/>
      </w:r>
      <w:r w:rsidRPr="00E65F41">
        <w:rPr>
          <w:rFonts w:ascii="Arial Narrow" w:hAnsi="Arial Narrow"/>
          <w:color w:val="000000" w:themeColor="text1"/>
          <w:sz w:val="20"/>
          <w:szCs w:val="20"/>
        </w:rPr>
        <w:instrText xml:space="preserve"> SEQ Fot._ \* ARABIC </w:instrText>
      </w:r>
      <w:r w:rsidRPr="00E65F41">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6</w:t>
      </w:r>
      <w:r w:rsidRPr="00E65F41">
        <w:rPr>
          <w:rFonts w:ascii="Arial Narrow" w:hAnsi="Arial Narrow"/>
          <w:color w:val="000000" w:themeColor="text1"/>
          <w:sz w:val="20"/>
          <w:szCs w:val="20"/>
        </w:rPr>
        <w:fldChar w:fldCharType="end"/>
      </w:r>
      <w:r w:rsidRPr="00E65F41">
        <w:rPr>
          <w:rFonts w:ascii="Arial Narrow" w:hAnsi="Arial Narrow"/>
          <w:color w:val="000000" w:themeColor="text1"/>
          <w:sz w:val="20"/>
          <w:szCs w:val="20"/>
        </w:rPr>
        <w:t xml:space="preserve">. Mikrogrant „Śpiewać każdy może czyli odkrywamy śpiewanki na nowo" </w:t>
      </w:r>
      <w:r w:rsidRPr="00E65F41">
        <w:rPr>
          <w:rFonts w:ascii="Arial Narrow" w:hAnsi="Arial Narrow"/>
          <w:color w:val="000000" w:themeColor="text1"/>
          <w:sz w:val="20"/>
          <w:szCs w:val="20"/>
        </w:rPr>
        <w:br/>
        <w:t>-  źródło Wydział Rewitalizacji UM Włocławek.</w:t>
      </w:r>
      <w:bookmarkEnd w:id="196"/>
      <w:bookmarkEnd w:id="197"/>
    </w:p>
    <w:p w14:paraId="6C941058" w14:textId="277C6A44" w:rsidR="003A1D18" w:rsidRPr="00B2157D" w:rsidRDefault="004B749A" w:rsidP="00140275">
      <w:pPr>
        <w:pStyle w:val="Akapitzlist"/>
        <w:spacing w:after="0" w:line="259" w:lineRule="auto"/>
        <w:jc w:val="both"/>
        <w:rPr>
          <w:rFonts w:ascii="Arial Narrow" w:hAnsi="Arial Narrow"/>
          <w:bCs/>
          <w:color w:val="000000" w:themeColor="text1"/>
          <w:sz w:val="24"/>
          <w:szCs w:val="24"/>
        </w:rPr>
      </w:pPr>
      <w:r>
        <w:rPr>
          <w:rFonts w:ascii="Arial Narrow" w:hAnsi="Arial Narrow"/>
          <w:bCs/>
          <w:i/>
          <w:iCs/>
          <w:color w:val="000000" w:themeColor="text1"/>
          <w:sz w:val="24"/>
          <w:szCs w:val="24"/>
        </w:rPr>
        <w:t xml:space="preserve">- </w:t>
      </w:r>
      <w:r w:rsidR="00140275" w:rsidRPr="00140275">
        <w:rPr>
          <w:rFonts w:ascii="Arial Narrow" w:hAnsi="Arial Narrow"/>
          <w:bCs/>
          <w:i/>
          <w:iCs/>
          <w:color w:val="000000" w:themeColor="text1"/>
          <w:sz w:val="24"/>
          <w:szCs w:val="24"/>
        </w:rPr>
        <w:t>„Miejskie</w:t>
      </w:r>
      <w:r w:rsidR="00F849CD">
        <w:rPr>
          <w:rFonts w:ascii="Arial Narrow" w:hAnsi="Arial Narrow"/>
          <w:bCs/>
          <w:i/>
          <w:iCs/>
          <w:color w:val="000000" w:themeColor="text1"/>
          <w:sz w:val="24"/>
          <w:szCs w:val="24"/>
        </w:rPr>
        <w:t xml:space="preserve"> </w:t>
      </w:r>
      <w:r w:rsidR="00140275" w:rsidRPr="00140275">
        <w:rPr>
          <w:rFonts w:ascii="Arial Narrow" w:hAnsi="Arial Narrow"/>
          <w:bCs/>
          <w:i/>
          <w:iCs/>
          <w:color w:val="000000" w:themeColor="text1"/>
          <w:sz w:val="24"/>
          <w:szCs w:val="24"/>
        </w:rPr>
        <w:t xml:space="preserve">Granie: Uliczniaki we Włocławku </w:t>
      </w:r>
      <w:r w:rsidR="00653113" w:rsidRPr="00B2157D">
        <w:rPr>
          <w:rFonts w:ascii="Arial Narrow" w:hAnsi="Arial Narrow"/>
          <w:bCs/>
          <w:i/>
          <w:iCs/>
          <w:color w:val="000000" w:themeColor="text1"/>
          <w:sz w:val="24"/>
          <w:szCs w:val="24"/>
        </w:rPr>
        <w:t>Śpiewanki Miejsko-Patriotyczne”</w:t>
      </w:r>
      <w:r w:rsidR="00803A34" w:rsidRPr="00B2157D">
        <w:rPr>
          <w:rFonts w:ascii="Arial Narrow" w:hAnsi="Arial Narrow"/>
          <w:bCs/>
          <w:i/>
          <w:iCs/>
          <w:color w:val="000000" w:themeColor="text1"/>
          <w:sz w:val="24"/>
          <w:szCs w:val="24"/>
        </w:rPr>
        <w:t xml:space="preserve">– </w:t>
      </w:r>
      <w:r w:rsidR="003A1D18" w:rsidRPr="00B2157D">
        <w:rPr>
          <w:rFonts w:ascii="Arial Narrow" w:hAnsi="Arial Narrow"/>
          <w:bCs/>
          <w:color w:val="000000" w:themeColor="text1"/>
          <w:sz w:val="24"/>
          <w:szCs w:val="24"/>
        </w:rPr>
        <w:t xml:space="preserve">wydarzenie </w:t>
      </w:r>
      <w:r w:rsidR="00266CDE" w:rsidRPr="00266CDE">
        <w:rPr>
          <w:rFonts w:ascii="Arial Narrow" w:hAnsi="Arial Narrow"/>
          <w:bCs/>
          <w:color w:val="000000" w:themeColor="text1"/>
          <w:sz w:val="24"/>
          <w:szCs w:val="24"/>
        </w:rPr>
        <w:t xml:space="preserve">zostało </w:t>
      </w:r>
      <w:r w:rsidR="003A1D18" w:rsidRPr="00B2157D">
        <w:rPr>
          <w:rFonts w:ascii="Arial Narrow" w:hAnsi="Arial Narrow"/>
          <w:bCs/>
          <w:color w:val="000000" w:themeColor="text1"/>
          <w:sz w:val="24"/>
          <w:szCs w:val="24"/>
        </w:rPr>
        <w:t>zorganizowan</w:t>
      </w:r>
      <w:r w:rsidR="00266CDE">
        <w:rPr>
          <w:rFonts w:ascii="Arial Narrow" w:hAnsi="Arial Narrow"/>
          <w:bCs/>
          <w:color w:val="000000" w:themeColor="text1"/>
          <w:sz w:val="24"/>
          <w:szCs w:val="24"/>
        </w:rPr>
        <w:t>e</w:t>
      </w:r>
      <w:r w:rsidR="003A1D18" w:rsidRPr="00B2157D">
        <w:rPr>
          <w:rFonts w:ascii="Arial Narrow" w:hAnsi="Arial Narrow"/>
          <w:bCs/>
          <w:color w:val="000000" w:themeColor="text1"/>
          <w:sz w:val="24"/>
          <w:szCs w:val="24"/>
        </w:rPr>
        <w:t xml:space="preserve"> 24 listopada 2024 r. w czasie którego odbyły się jednodniowe warsztaty miejskiego folkloru, podczas których poznano zapomniane pieśni uliczne i patriotyczne, a także kulturę XX-lecia międzywojennego. Ponadto odbył się koncert finałowy, w którym wspólnie zaśpiewano utwory miejskie i patriotyczne, w atmosferze międzypokoleniowej integracji i wspólnej pasji</w:t>
      </w:r>
      <w:r w:rsidR="00D61835" w:rsidRPr="00B2157D">
        <w:rPr>
          <w:rFonts w:ascii="Arial Narrow" w:hAnsi="Arial Narrow"/>
          <w:bCs/>
          <w:color w:val="000000" w:themeColor="text1"/>
          <w:sz w:val="24"/>
          <w:szCs w:val="24"/>
        </w:rPr>
        <w:t xml:space="preserve"> (fot. 7)</w:t>
      </w:r>
      <w:r w:rsidR="003A1D18" w:rsidRPr="00B2157D">
        <w:rPr>
          <w:rFonts w:ascii="Arial Narrow" w:hAnsi="Arial Narrow"/>
          <w:bCs/>
          <w:color w:val="000000" w:themeColor="text1"/>
          <w:sz w:val="24"/>
          <w:szCs w:val="24"/>
        </w:rPr>
        <w:t>.</w:t>
      </w:r>
    </w:p>
    <w:p w14:paraId="5F9B6222" w14:textId="1B4DED89" w:rsidR="0006046B" w:rsidRDefault="0006046B" w:rsidP="00EB4668">
      <w:pPr>
        <w:pStyle w:val="Akapitzlist"/>
        <w:jc w:val="center"/>
        <w:rPr>
          <w:rFonts w:ascii="Arial Narrow" w:hAnsi="Arial Narrow"/>
          <w:bCs/>
          <w:color w:val="FF0000"/>
          <w:sz w:val="24"/>
          <w:szCs w:val="24"/>
        </w:rPr>
      </w:pPr>
      <w:r w:rsidRPr="0006046B">
        <w:rPr>
          <w:rFonts w:ascii="Arial Narrow" w:hAnsi="Arial Narrow"/>
          <w:bCs/>
          <w:noProof/>
          <w:color w:val="FF0000"/>
          <w:sz w:val="24"/>
          <w:szCs w:val="24"/>
        </w:rPr>
        <w:drawing>
          <wp:inline distT="0" distB="0" distL="0" distR="0" wp14:anchorId="10170EB1" wp14:editId="3A26E52F">
            <wp:extent cx="4667415" cy="2608135"/>
            <wp:effectExtent l="0" t="0" r="0" b="1905"/>
            <wp:docPr id="1869274400"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96007" cy="2624112"/>
                    </a:xfrm>
                    <a:prstGeom prst="rect">
                      <a:avLst/>
                    </a:prstGeom>
                    <a:noFill/>
                    <a:ln>
                      <a:noFill/>
                    </a:ln>
                  </pic:spPr>
                </pic:pic>
              </a:graphicData>
            </a:graphic>
          </wp:inline>
        </w:drawing>
      </w:r>
    </w:p>
    <w:p w14:paraId="3983EE98" w14:textId="3EAC9F20" w:rsidR="005D3659" w:rsidRDefault="00EB4668" w:rsidP="00117055">
      <w:pPr>
        <w:pStyle w:val="Legenda"/>
        <w:ind w:left="360" w:firstLine="349"/>
        <w:jc w:val="center"/>
        <w:rPr>
          <w:rFonts w:ascii="Arial Narrow" w:hAnsi="Arial Narrow"/>
          <w:color w:val="000000" w:themeColor="text1"/>
          <w:sz w:val="20"/>
          <w:szCs w:val="20"/>
        </w:rPr>
      </w:pPr>
      <w:bookmarkStart w:id="198" w:name="_Toc203727578"/>
      <w:bookmarkStart w:id="199" w:name="_Toc203727865"/>
      <w:r w:rsidRPr="00EB4668">
        <w:rPr>
          <w:rFonts w:ascii="Arial Narrow" w:hAnsi="Arial Narrow"/>
          <w:color w:val="000000" w:themeColor="text1"/>
          <w:sz w:val="20"/>
          <w:szCs w:val="20"/>
        </w:rPr>
        <w:t xml:space="preserve">Fot.  </w:t>
      </w:r>
      <w:r w:rsidRPr="00EB4668">
        <w:rPr>
          <w:rFonts w:ascii="Arial Narrow" w:hAnsi="Arial Narrow"/>
          <w:color w:val="000000" w:themeColor="text1"/>
          <w:sz w:val="20"/>
          <w:szCs w:val="20"/>
        </w:rPr>
        <w:fldChar w:fldCharType="begin"/>
      </w:r>
      <w:r w:rsidRPr="00EB4668">
        <w:rPr>
          <w:rFonts w:ascii="Arial Narrow" w:hAnsi="Arial Narrow"/>
          <w:color w:val="000000" w:themeColor="text1"/>
          <w:sz w:val="20"/>
          <w:szCs w:val="20"/>
        </w:rPr>
        <w:instrText xml:space="preserve"> SEQ Fot._ \* ARABIC </w:instrText>
      </w:r>
      <w:r w:rsidRPr="00EB4668">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7</w:t>
      </w:r>
      <w:r w:rsidRPr="00EB4668">
        <w:rPr>
          <w:rFonts w:ascii="Arial Narrow" w:hAnsi="Arial Narrow"/>
          <w:color w:val="000000" w:themeColor="text1"/>
          <w:sz w:val="20"/>
          <w:szCs w:val="20"/>
        </w:rPr>
        <w:fldChar w:fldCharType="end"/>
      </w:r>
      <w:r w:rsidRPr="00EB4668">
        <w:rPr>
          <w:rFonts w:ascii="Arial Narrow" w:hAnsi="Arial Narrow"/>
          <w:color w:val="000000" w:themeColor="text1"/>
          <w:sz w:val="20"/>
          <w:szCs w:val="20"/>
        </w:rPr>
        <w:t xml:space="preserve">. Mikrogrant „Miejskie Granie: Uliczniaki we Włocławku - Śpiewanki Miejsko-Patriotyczne" </w:t>
      </w:r>
      <w:r>
        <w:rPr>
          <w:rFonts w:ascii="Arial Narrow" w:hAnsi="Arial Narrow"/>
          <w:color w:val="000000" w:themeColor="text1"/>
          <w:sz w:val="20"/>
          <w:szCs w:val="20"/>
        </w:rPr>
        <w:br/>
      </w:r>
      <w:r w:rsidRPr="00EB4668">
        <w:rPr>
          <w:rFonts w:ascii="Arial Narrow" w:hAnsi="Arial Narrow"/>
          <w:color w:val="000000" w:themeColor="text1"/>
          <w:sz w:val="20"/>
          <w:szCs w:val="20"/>
        </w:rPr>
        <w:t>- źródło Wydział Rewitalizacji UM Włocławek</w:t>
      </w:r>
      <w:bookmarkStart w:id="200" w:name="_Hlk195602409"/>
      <w:r w:rsidR="000D3678">
        <w:rPr>
          <w:rFonts w:ascii="Arial Narrow" w:hAnsi="Arial Narrow"/>
          <w:color w:val="000000" w:themeColor="text1"/>
          <w:sz w:val="20"/>
          <w:szCs w:val="20"/>
        </w:rPr>
        <w:t>.</w:t>
      </w:r>
      <w:bookmarkEnd w:id="198"/>
      <w:bookmarkEnd w:id="199"/>
    </w:p>
    <w:p w14:paraId="344A33ED" w14:textId="77777777" w:rsidR="00320A98" w:rsidRPr="00320A98" w:rsidRDefault="00320A98" w:rsidP="00320A98">
      <w:pPr>
        <w:rPr>
          <w:lang w:val="x-none" w:eastAsia="x-none"/>
        </w:rPr>
      </w:pPr>
    </w:p>
    <w:p w14:paraId="51B89DF1" w14:textId="07497E98" w:rsidR="0006046B" w:rsidRDefault="0006046B" w:rsidP="007F137F">
      <w:pPr>
        <w:pStyle w:val="Akapitzlist"/>
        <w:numPr>
          <w:ilvl w:val="0"/>
          <w:numId w:val="15"/>
        </w:numPr>
        <w:jc w:val="both"/>
        <w:rPr>
          <w:rFonts w:ascii="Arial Narrow" w:hAnsi="Arial Narrow"/>
          <w:bCs/>
          <w:color w:val="000000" w:themeColor="text1"/>
          <w:sz w:val="24"/>
          <w:szCs w:val="24"/>
        </w:rPr>
      </w:pPr>
      <w:r w:rsidRPr="00266CDE">
        <w:rPr>
          <w:rFonts w:ascii="Arial Narrow" w:hAnsi="Arial Narrow"/>
          <w:bCs/>
          <w:i/>
          <w:iCs/>
          <w:color w:val="000000" w:themeColor="text1"/>
          <w:sz w:val="24"/>
          <w:szCs w:val="24"/>
        </w:rPr>
        <w:lastRenderedPageBreak/>
        <w:t>"Wspólne kolędowanie Seniorów z mieszkańcami Miasta"</w:t>
      </w:r>
      <w:r w:rsidRPr="00266CDE">
        <w:rPr>
          <w:rFonts w:ascii="Arial Narrow" w:hAnsi="Arial Narrow"/>
          <w:bCs/>
          <w:color w:val="000000" w:themeColor="text1"/>
          <w:sz w:val="24"/>
          <w:szCs w:val="24"/>
        </w:rPr>
        <w:t xml:space="preserve"> </w:t>
      </w:r>
      <w:bookmarkEnd w:id="200"/>
      <w:r w:rsidRPr="00266CDE">
        <w:rPr>
          <w:rFonts w:ascii="Arial Narrow" w:hAnsi="Arial Narrow"/>
          <w:bCs/>
          <w:color w:val="000000" w:themeColor="text1"/>
          <w:sz w:val="24"/>
          <w:szCs w:val="24"/>
        </w:rPr>
        <w:t xml:space="preserve">- wydarzenie zostało zorganizowane </w:t>
      </w:r>
      <w:r w:rsidR="00E60C52">
        <w:rPr>
          <w:rFonts w:ascii="Arial Narrow" w:hAnsi="Arial Narrow"/>
          <w:bCs/>
          <w:color w:val="000000" w:themeColor="text1"/>
          <w:sz w:val="24"/>
          <w:szCs w:val="24"/>
        </w:rPr>
        <w:br/>
      </w:r>
      <w:r w:rsidRPr="00266CDE">
        <w:rPr>
          <w:rFonts w:ascii="Arial Narrow" w:hAnsi="Arial Narrow"/>
          <w:bCs/>
          <w:color w:val="000000" w:themeColor="text1"/>
          <w:sz w:val="24"/>
          <w:szCs w:val="24"/>
        </w:rPr>
        <w:t>6 grudnia 2024 r. przez Kujawskie Stowarzyszenie Seniorów ,,Seniorzy Razem" w czasie którego odbyła się integracja mieszkańców oraz utrwalanie tradycji świątecznych dotyczących Świąt Bożego Narodzenia. Degustacja artykułów spożywczych i cukierniczych. Wspólne kolędowanie oraz przystrajanie choinki (fot. 8).</w:t>
      </w:r>
    </w:p>
    <w:p w14:paraId="0C7C7CBC" w14:textId="77777777" w:rsidR="00320A98" w:rsidRPr="00320A98" w:rsidRDefault="00320A98" w:rsidP="00320A98">
      <w:pPr>
        <w:pStyle w:val="Akapitzlist"/>
        <w:jc w:val="both"/>
        <w:rPr>
          <w:rFonts w:ascii="Arial Narrow" w:hAnsi="Arial Narrow"/>
          <w:bCs/>
          <w:color w:val="000000" w:themeColor="text1"/>
          <w:sz w:val="10"/>
          <w:szCs w:val="10"/>
        </w:rPr>
      </w:pPr>
    </w:p>
    <w:p w14:paraId="028A085A" w14:textId="39A05BAA" w:rsidR="000A2A82" w:rsidRDefault="00F849CD" w:rsidP="000D3678">
      <w:pPr>
        <w:pStyle w:val="Akapitzlist"/>
        <w:rPr>
          <w:rFonts w:ascii="Arial Narrow" w:hAnsi="Arial Narrow"/>
          <w:bCs/>
          <w:color w:val="FF0000"/>
          <w:sz w:val="24"/>
          <w:szCs w:val="24"/>
        </w:rPr>
      </w:pPr>
      <w:r w:rsidRPr="0012525B">
        <w:rPr>
          <w:rFonts w:ascii="Arial Narrow" w:hAnsi="Arial Narrow"/>
          <w:bCs/>
          <w:noProof/>
          <w:color w:val="FF0000"/>
          <w:sz w:val="24"/>
          <w:szCs w:val="24"/>
        </w:rPr>
        <w:drawing>
          <wp:inline distT="0" distB="0" distL="0" distR="0" wp14:anchorId="15BA4EA7" wp14:editId="20465B34">
            <wp:extent cx="5517062" cy="3072765"/>
            <wp:effectExtent l="0" t="0" r="7620" b="0"/>
            <wp:docPr id="134095594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8007" cy="3101139"/>
                    </a:xfrm>
                    <a:prstGeom prst="rect">
                      <a:avLst/>
                    </a:prstGeom>
                    <a:noFill/>
                    <a:ln>
                      <a:noFill/>
                    </a:ln>
                  </pic:spPr>
                </pic:pic>
              </a:graphicData>
            </a:graphic>
          </wp:inline>
        </w:drawing>
      </w:r>
    </w:p>
    <w:p w14:paraId="11919540" w14:textId="64B7CC2D" w:rsidR="009D48D8" w:rsidRPr="000D3678" w:rsidRDefault="005E438B" w:rsidP="005E438B">
      <w:pPr>
        <w:pStyle w:val="Legenda"/>
        <w:ind w:left="0" w:firstLine="0"/>
        <w:rPr>
          <w:rFonts w:ascii="Arial Narrow" w:hAnsi="Arial Narrow"/>
          <w:bCs/>
          <w:color w:val="000000" w:themeColor="text1"/>
          <w:sz w:val="20"/>
          <w:szCs w:val="20"/>
        </w:rPr>
      </w:pPr>
      <w:r>
        <w:rPr>
          <w:rFonts w:ascii="Arial Narrow" w:hAnsi="Arial Narrow"/>
          <w:color w:val="000000" w:themeColor="text1"/>
          <w:sz w:val="20"/>
          <w:szCs w:val="20"/>
        </w:rPr>
        <w:t xml:space="preserve">             </w:t>
      </w:r>
      <w:bookmarkStart w:id="201" w:name="_Toc203727579"/>
      <w:bookmarkStart w:id="202" w:name="_Toc203727866"/>
      <w:r w:rsidR="000D3678" w:rsidRPr="000D3678">
        <w:rPr>
          <w:rFonts w:ascii="Arial Narrow" w:hAnsi="Arial Narrow"/>
          <w:color w:val="000000" w:themeColor="text1"/>
          <w:sz w:val="20"/>
          <w:szCs w:val="20"/>
        </w:rPr>
        <w:t xml:space="preserve">Fot.  </w:t>
      </w:r>
      <w:r w:rsidR="000D3678" w:rsidRPr="000D3678">
        <w:rPr>
          <w:rFonts w:ascii="Arial Narrow" w:hAnsi="Arial Narrow"/>
          <w:color w:val="000000" w:themeColor="text1"/>
          <w:sz w:val="20"/>
          <w:szCs w:val="20"/>
        </w:rPr>
        <w:fldChar w:fldCharType="begin"/>
      </w:r>
      <w:r w:rsidR="000D3678" w:rsidRPr="000D3678">
        <w:rPr>
          <w:rFonts w:ascii="Arial Narrow" w:hAnsi="Arial Narrow"/>
          <w:color w:val="000000" w:themeColor="text1"/>
          <w:sz w:val="20"/>
          <w:szCs w:val="20"/>
        </w:rPr>
        <w:instrText xml:space="preserve"> SEQ Fot._ \* ARABIC </w:instrText>
      </w:r>
      <w:r w:rsidR="000D3678" w:rsidRPr="000D3678">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8</w:t>
      </w:r>
      <w:r w:rsidR="000D3678" w:rsidRPr="000D3678">
        <w:rPr>
          <w:rFonts w:ascii="Arial Narrow" w:hAnsi="Arial Narrow"/>
          <w:color w:val="000000" w:themeColor="text1"/>
          <w:sz w:val="20"/>
          <w:szCs w:val="20"/>
        </w:rPr>
        <w:fldChar w:fldCharType="end"/>
      </w:r>
      <w:r w:rsidR="000D3678" w:rsidRPr="000D3678">
        <w:rPr>
          <w:rFonts w:ascii="Arial Narrow" w:hAnsi="Arial Narrow"/>
          <w:color w:val="000000" w:themeColor="text1"/>
          <w:sz w:val="20"/>
          <w:szCs w:val="20"/>
        </w:rPr>
        <w:t>. Mikrogrant „Wspólne kolędowanie Seniorów z mieszkańcami Miasta" - źródło Wydział Rewitalizacji UM Włocławek.</w:t>
      </w:r>
      <w:bookmarkStart w:id="203" w:name="_Hlk195601092"/>
      <w:bookmarkEnd w:id="201"/>
      <w:bookmarkEnd w:id="202"/>
    </w:p>
    <w:p w14:paraId="06711905" w14:textId="3E3BA765" w:rsidR="009439AA" w:rsidRDefault="000A2A82" w:rsidP="007F137F">
      <w:pPr>
        <w:pStyle w:val="Akapitzlist"/>
        <w:numPr>
          <w:ilvl w:val="0"/>
          <w:numId w:val="15"/>
        </w:numPr>
        <w:jc w:val="both"/>
        <w:rPr>
          <w:rFonts w:ascii="Arial Narrow" w:hAnsi="Arial Narrow"/>
          <w:bCs/>
          <w:color w:val="000000" w:themeColor="text1"/>
          <w:sz w:val="24"/>
          <w:szCs w:val="24"/>
        </w:rPr>
      </w:pPr>
      <w:r w:rsidRPr="004B749A">
        <w:rPr>
          <w:rFonts w:ascii="Arial Narrow" w:hAnsi="Arial Narrow"/>
          <w:bCs/>
          <w:i/>
          <w:iCs/>
          <w:color w:val="000000" w:themeColor="text1"/>
          <w:sz w:val="24"/>
          <w:szCs w:val="24"/>
        </w:rPr>
        <w:t>"Pająki i pieśni – kujawskie tradycje</w:t>
      </w:r>
      <w:bookmarkEnd w:id="203"/>
      <w:r w:rsidRPr="004B749A">
        <w:rPr>
          <w:rFonts w:ascii="Arial Narrow" w:hAnsi="Arial Narrow"/>
          <w:bCs/>
          <w:i/>
          <w:iCs/>
          <w:color w:val="000000" w:themeColor="text1"/>
          <w:sz w:val="24"/>
          <w:szCs w:val="24"/>
        </w:rPr>
        <w:t>"</w:t>
      </w:r>
      <w:r w:rsidR="00B5775A" w:rsidRPr="004B749A">
        <w:rPr>
          <w:rFonts w:ascii="Arial Narrow" w:hAnsi="Arial Narrow"/>
          <w:bCs/>
          <w:i/>
          <w:iCs/>
          <w:color w:val="000000" w:themeColor="text1"/>
          <w:sz w:val="24"/>
          <w:szCs w:val="24"/>
        </w:rPr>
        <w:t>-</w:t>
      </w:r>
      <w:r w:rsidR="00B5775A" w:rsidRPr="004B749A">
        <w:rPr>
          <w:rFonts w:ascii="Arial Narrow" w:hAnsi="Arial Narrow"/>
          <w:bCs/>
          <w:color w:val="000000" w:themeColor="text1"/>
          <w:sz w:val="24"/>
          <w:szCs w:val="24"/>
        </w:rPr>
        <w:t xml:space="preserve"> wydarzenie zostało zorganizowane 20 grudnia 2024 r</w:t>
      </w:r>
      <w:r w:rsidR="004B749A" w:rsidRPr="004B749A">
        <w:rPr>
          <w:rFonts w:ascii="Arial Narrow" w:hAnsi="Arial Narrow"/>
          <w:bCs/>
          <w:color w:val="000000" w:themeColor="text1"/>
          <w:sz w:val="24"/>
          <w:szCs w:val="24"/>
        </w:rPr>
        <w:t xml:space="preserve">. </w:t>
      </w:r>
      <w:r w:rsidR="000526CB" w:rsidRPr="004B749A">
        <w:rPr>
          <w:rFonts w:ascii="Arial Narrow" w:hAnsi="Arial Narrow"/>
          <w:bCs/>
          <w:color w:val="000000" w:themeColor="text1"/>
          <w:sz w:val="24"/>
          <w:szCs w:val="24"/>
        </w:rPr>
        <w:t>Projekt polegał na realizacji warsztatów podczas których uczestnicy mieli okazję nauczyć się tworzenia tradycyjnych kujawskich dekoracji, czyli pająków ze słomy, które od pokoleń zdobiły regionalne domostwa. Program obejmował również naukę tradycyjnych pieśni bożonarodzeniowych, przybliżających bogate dziedzictwo muzyczne Kujaw</w:t>
      </w:r>
      <w:r w:rsidR="00844C12" w:rsidRPr="004B749A">
        <w:rPr>
          <w:rFonts w:ascii="Arial Narrow" w:hAnsi="Arial Narrow"/>
          <w:bCs/>
          <w:color w:val="000000" w:themeColor="text1"/>
          <w:sz w:val="24"/>
          <w:szCs w:val="24"/>
        </w:rPr>
        <w:t xml:space="preserve"> </w:t>
      </w:r>
      <w:bookmarkStart w:id="204" w:name="_Hlk195600928"/>
      <w:r w:rsidR="009F2F8E" w:rsidRPr="004B749A">
        <w:rPr>
          <w:rFonts w:ascii="Arial Narrow" w:hAnsi="Arial Narrow"/>
          <w:bCs/>
          <w:color w:val="000000" w:themeColor="text1"/>
          <w:sz w:val="24"/>
          <w:szCs w:val="24"/>
        </w:rPr>
        <w:t>(fot. 9).</w:t>
      </w:r>
      <w:bookmarkEnd w:id="204"/>
    </w:p>
    <w:p w14:paraId="0F534405" w14:textId="77777777" w:rsidR="007B145E" w:rsidRPr="007B145E" w:rsidRDefault="007B145E" w:rsidP="007B145E">
      <w:pPr>
        <w:pStyle w:val="Akapitzlist"/>
        <w:jc w:val="both"/>
        <w:rPr>
          <w:rFonts w:ascii="Arial Narrow" w:hAnsi="Arial Narrow"/>
          <w:bCs/>
          <w:color w:val="000000" w:themeColor="text1"/>
          <w:sz w:val="10"/>
          <w:szCs w:val="10"/>
        </w:rPr>
      </w:pPr>
    </w:p>
    <w:p w14:paraId="524D409F" w14:textId="1E03EF13" w:rsidR="007B145E" w:rsidRDefault="007B145E" w:rsidP="007B145E">
      <w:pPr>
        <w:pStyle w:val="Akapitzlist"/>
        <w:jc w:val="center"/>
        <w:rPr>
          <w:rFonts w:ascii="Arial Narrow" w:hAnsi="Arial Narrow"/>
          <w:bCs/>
          <w:color w:val="000000" w:themeColor="text1"/>
          <w:sz w:val="24"/>
          <w:szCs w:val="24"/>
        </w:rPr>
      </w:pPr>
      <w:r>
        <w:rPr>
          <w:rFonts w:ascii="Arial Narrow" w:hAnsi="Arial Narrow"/>
          <w:bCs/>
          <w:noProof/>
          <w:color w:val="000000" w:themeColor="text1"/>
          <w:sz w:val="24"/>
          <w:szCs w:val="24"/>
        </w:rPr>
        <w:drawing>
          <wp:inline distT="0" distB="0" distL="0" distR="0" wp14:anchorId="3C994748" wp14:editId="4329D17E">
            <wp:extent cx="4373217" cy="2465750"/>
            <wp:effectExtent l="0" t="0" r="8890" b="0"/>
            <wp:docPr id="153904539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95127" cy="2478104"/>
                    </a:xfrm>
                    <a:prstGeom prst="rect">
                      <a:avLst/>
                    </a:prstGeom>
                    <a:noFill/>
                  </pic:spPr>
                </pic:pic>
              </a:graphicData>
            </a:graphic>
          </wp:inline>
        </w:drawing>
      </w:r>
    </w:p>
    <w:p w14:paraId="3378B8C3" w14:textId="2B51E1E2" w:rsidR="007B145E" w:rsidRPr="009E6D57" w:rsidRDefault="007B145E" w:rsidP="009E6D57">
      <w:pPr>
        <w:pStyle w:val="Legenda"/>
        <w:ind w:firstLine="699"/>
        <w:jc w:val="center"/>
        <w:rPr>
          <w:rFonts w:ascii="Arial Narrow" w:hAnsi="Arial Narrow"/>
          <w:color w:val="000000" w:themeColor="text1"/>
          <w:sz w:val="20"/>
          <w:szCs w:val="20"/>
        </w:rPr>
      </w:pPr>
      <w:bookmarkStart w:id="205" w:name="_Toc203727580"/>
      <w:bookmarkStart w:id="206" w:name="_Toc203727867"/>
      <w:r w:rsidRPr="007B145E">
        <w:rPr>
          <w:rFonts w:ascii="Arial Narrow" w:hAnsi="Arial Narrow"/>
          <w:color w:val="000000" w:themeColor="text1"/>
          <w:sz w:val="20"/>
          <w:szCs w:val="20"/>
        </w:rPr>
        <w:t xml:space="preserve">Fot.  </w:t>
      </w:r>
      <w:r w:rsidRPr="007B145E">
        <w:rPr>
          <w:rFonts w:ascii="Arial Narrow" w:hAnsi="Arial Narrow"/>
          <w:color w:val="000000" w:themeColor="text1"/>
          <w:sz w:val="20"/>
          <w:szCs w:val="20"/>
        </w:rPr>
        <w:fldChar w:fldCharType="begin"/>
      </w:r>
      <w:r w:rsidRPr="007B145E">
        <w:rPr>
          <w:rFonts w:ascii="Arial Narrow" w:hAnsi="Arial Narrow"/>
          <w:color w:val="000000" w:themeColor="text1"/>
          <w:sz w:val="20"/>
          <w:szCs w:val="20"/>
        </w:rPr>
        <w:instrText xml:space="preserve"> SEQ Fot._ \* ARABIC </w:instrText>
      </w:r>
      <w:r w:rsidRPr="007B145E">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9</w:t>
      </w:r>
      <w:r w:rsidRPr="007B145E">
        <w:rPr>
          <w:rFonts w:ascii="Arial Narrow" w:hAnsi="Arial Narrow"/>
          <w:color w:val="000000" w:themeColor="text1"/>
          <w:sz w:val="20"/>
          <w:szCs w:val="20"/>
        </w:rPr>
        <w:fldChar w:fldCharType="end"/>
      </w:r>
      <w:r w:rsidRPr="007B145E">
        <w:rPr>
          <w:rFonts w:ascii="Arial Narrow" w:hAnsi="Arial Narrow"/>
          <w:color w:val="000000" w:themeColor="text1"/>
          <w:sz w:val="20"/>
          <w:szCs w:val="20"/>
        </w:rPr>
        <w:t>. "Pająki i pieśni – kujawskie tradycje” - źródło Wydział Rewitalizacji UM Włocławek</w:t>
      </w:r>
      <w:bookmarkEnd w:id="205"/>
      <w:bookmarkEnd w:id="206"/>
      <w:r w:rsidR="009E6D57">
        <w:rPr>
          <w:rFonts w:ascii="Arial Narrow" w:hAnsi="Arial Narrow"/>
          <w:color w:val="000000" w:themeColor="text1"/>
          <w:sz w:val="20"/>
          <w:szCs w:val="20"/>
        </w:rPr>
        <w:t>.</w:t>
      </w:r>
    </w:p>
    <w:p w14:paraId="1D885899" w14:textId="66AC9E80" w:rsidR="007E78B1" w:rsidRDefault="007E78B1" w:rsidP="007F137F">
      <w:pPr>
        <w:pStyle w:val="Akapitzlist"/>
        <w:numPr>
          <w:ilvl w:val="0"/>
          <w:numId w:val="15"/>
        </w:numPr>
        <w:jc w:val="both"/>
        <w:rPr>
          <w:rFonts w:ascii="Arial Narrow" w:hAnsi="Arial Narrow"/>
          <w:bCs/>
          <w:color w:val="000000" w:themeColor="text1"/>
          <w:sz w:val="24"/>
          <w:szCs w:val="24"/>
        </w:rPr>
      </w:pPr>
      <w:r w:rsidRPr="006D08FD">
        <w:rPr>
          <w:rFonts w:ascii="Arial Narrow" w:hAnsi="Arial Narrow"/>
          <w:bCs/>
          <w:i/>
          <w:iCs/>
          <w:color w:val="000000" w:themeColor="text1"/>
          <w:sz w:val="24"/>
          <w:szCs w:val="24"/>
        </w:rPr>
        <w:lastRenderedPageBreak/>
        <w:t>„Śródmiejska Choinka”</w:t>
      </w:r>
      <w:r w:rsidRPr="006D08FD">
        <w:rPr>
          <w:rFonts w:ascii="Arial Narrow" w:hAnsi="Arial Narrow"/>
          <w:bCs/>
          <w:color w:val="000000" w:themeColor="text1"/>
          <w:sz w:val="24"/>
          <w:szCs w:val="24"/>
        </w:rPr>
        <w:t xml:space="preserve"> </w:t>
      </w:r>
      <w:r w:rsidR="008239E7" w:rsidRPr="006D08FD">
        <w:rPr>
          <w:rFonts w:ascii="Arial Narrow" w:hAnsi="Arial Narrow"/>
          <w:bCs/>
          <w:color w:val="000000" w:themeColor="text1"/>
          <w:sz w:val="24"/>
          <w:szCs w:val="24"/>
        </w:rPr>
        <w:t xml:space="preserve">- </w:t>
      </w:r>
      <w:r w:rsidRPr="006D08FD">
        <w:rPr>
          <w:rFonts w:ascii="Arial Narrow" w:hAnsi="Arial Narrow"/>
          <w:bCs/>
          <w:color w:val="000000" w:themeColor="text1"/>
          <w:sz w:val="24"/>
          <w:szCs w:val="24"/>
        </w:rPr>
        <w:t xml:space="preserve">zostało zorganizowane </w:t>
      </w:r>
      <w:r w:rsidR="008239E7" w:rsidRPr="006D08FD">
        <w:rPr>
          <w:rFonts w:ascii="Arial Narrow" w:hAnsi="Arial Narrow"/>
          <w:bCs/>
          <w:color w:val="000000" w:themeColor="text1"/>
          <w:sz w:val="24"/>
          <w:szCs w:val="24"/>
        </w:rPr>
        <w:t>16</w:t>
      </w:r>
      <w:r w:rsidRPr="006D08FD">
        <w:rPr>
          <w:rFonts w:ascii="Arial Narrow" w:hAnsi="Arial Narrow"/>
          <w:bCs/>
          <w:color w:val="000000" w:themeColor="text1"/>
          <w:sz w:val="24"/>
          <w:szCs w:val="24"/>
        </w:rPr>
        <w:t xml:space="preserve"> grudnia 2024 r. przez</w:t>
      </w:r>
      <w:r w:rsidR="008239E7" w:rsidRPr="006D08FD">
        <w:rPr>
          <w:rFonts w:ascii="Arial Narrow" w:hAnsi="Arial Narrow"/>
          <w:bCs/>
          <w:color w:val="000000" w:themeColor="text1"/>
          <w:sz w:val="24"/>
          <w:szCs w:val="24"/>
        </w:rPr>
        <w:t xml:space="preserve"> Stowarzyszenie Mieszkańcy Śródmieścia Włocławek</w:t>
      </w:r>
      <w:r w:rsidR="00844C12" w:rsidRPr="006D08FD">
        <w:rPr>
          <w:rFonts w:ascii="Arial Narrow" w:hAnsi="Arial Narrow"/>
          <w:bCs/>
          <w:color w:val="000000" w:themeColor="text1"/>
          <w:sz w:val="24"/>
          <w:szCs w:val="24"/>
        </w:rPr>
        <w:t xml:space="preserve">. Projekt polegał na uroczystym zainaugurowaniu Świąt Bożego Narodzenia przez uczniów wszystkich klas Szkoły Podstawowej nr  3 przy ul. Cyganka, w tym m.in. wspólnym kolędowaniu wraz z chórem szkolnym, wspólnym ubieraniu choinki i wręczeniu nagród </w:t>
      </w:r>
      <w:r w:rsidR="00E60C52">
        <w:rPr>
          <w:rFonts w:ascii="Arial Narrow" w:hAnsi="Arial Narrow"/>
          <w:bCs/>
          <w:color w:val="000000" w:themeColor="text1"/>
          <w:sz w:val="24"/>
          <w:szCs w:val="24"/>
        </w:rPr>
        <w:br/>
      </w:r>
      <w:r w:rsidR="00844C12" w:rsidRPr="006D08FD">
        <w:rPr>
          <w:rFonts w:ascii="Arial Narrow" w:hAnsi="Arial Narrow"/>
          <w:bCs/>
          <w:color w:val="000000" w:themeColor="text1"/>
          <w:sz w:val="24"/>
          <w:szCs w:val="24"/>
        </w:rPr>
        <w:t>w konkursie na najpiękniejszą ozdobę świąteczną. Uczestnicy wydarzenia otrzymali upominki od św. Mikołaja oraz gorący i słodki poczęstunek (fot. 10).</w:t>
      </w:r>
    </w:p>
    <w:p w14:paraId="3EC5090B" w14:textId="77777777" w:rsidR="007B145E" w:rsidRPr="007B145E" w:rsidRDefault="007B145E" w:rsidP="007B145E">
      <w:pPr>
        <w:pStyle w:val="Akapitzlist"/>
        <w:jc w:val="both"/>
        <w:rPr>
          <w:rFonts w:ascii="Arial Narrow" w:hAnsi="Arial Narrow"/>
          <w:bCs/>
          <w:color w:val="000000" w:themeColor="text1"/>
          <w:sz w:val="10"/>
          <w:szCs w:val="10"/>
        </w:rPr>
      </w:pPr>
    </w:p>
    <w:p w14:paraId="602292EE" w14:textId="5A1E107D" w:rsidR="00FA0751" w:rsidRDefault="007B145E" w:rsidP="007B145E">
      <w:pPr>
        <w:pStyle w:val="Akapitzlist"/>
        <w:jc w:val="center"/>
        <w:rPr>
          <w:rFonts w:ascii="Arial Narrow" w:hAnsi="Arial Narrow"/>
          <w:bCs/>
          <w:color w:val="00B050"/>
          <w:sz w:val="24"/>
          <w:szCs w:val="24"/>
        </w:rPr>
      </w:pPr>
      <w:r w:rsidRPr="00562664">
        <w:rPr>
          <w:rFonts w:ascii="Arial Narrow" w:hAnsi="Arial Narrow"/>
          <w:bCs/>
          <w:noProof/>
          <w:color w:val="00B050"/>
        </w:rPr>
        <w:drawing>
          <wp:inline distT="0" distB="0" distL="0" distR="0" wp14:anchorId="4E6B8445" wp14:editId="4BB850BB">
            <wp:extent cx="4659464" cy="2623549"/>
            <wp:effectExtent l="0" t="0" r="8255" b="5715"/>
            <wp:docPr id="1343785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99576" cy="2646134"/>
                    </a:xfrm>
                    <a:prstGeom prst="rect">
                      <a:avLst/>
                    </a:prstGeom>
                    <a:noFill/>
                    <a:ln>
                      <a:noFill/>
                    </a:ln>
                  </pic:spPr>
                </pic:pic>
              </a:graphicData>
            </a:graphic>
          </wp:inline>
        </w:drawing>
      </w:r>
    </w:p>
    <w:p w14:paraId="633964EE" w14:textId="3FA83A87" w:rsidR="003638E4" w:rsidRPr="00AE6BF6" w:rsidRDefault="007B145E" w:rsidP="00AE6BF6">
      <w:pPr>
        <w:pStyle w:val="Legenda"/>
        <w:ind w:firstLine="699"/>
        <w:jc w:val="center"/>
        <w:rPr>
          <w:rFonts w:ascii="Arial Narrow" w:hAnsi="Arial Narrow"/>
          <w:bCs/>
          <w:color w:val="000000" w:themeColor="text1"/>
          <w:sz w:val="20"/>
          <w:szCs w:val="20"/>
        </w:rPr>
      </w:pPr>
      <w:bookmarkStart w:id="207" w:name="_Toc203727581"/>
      <w:bookmarkStart w:id="208" w:name="_Toc203727868"/>
      <w:r w:rsidRPr="007B145E">
        <w:rPr>
          <w:rFonts w:ascii="Arial Narrow" w:hAnsi="Arial Narrow"/>
          <w:color w:val="000000" w:themeColor="text1"/>
          <w:sz w:val="20"/>
          <w:szCs w:val="20"/>
        </w:rPr>
        <w:t xml:space="preserve">Fot.  </w:t>
      </w:r>
      <w:r w:rsidRPr="007B145E">
        <w:rPr>
          <w:rFonts w:ascii="Arial Narrow" w:hAnsi="Arial Narrow"/>
          <w:color w:val="000000" w:themeColor="text1"/>
          <w:sz w:val="20"/>
          <w:szCs w:val="20"/>
        </w:rPr>
        <w:fldChar w:fldCharType="begin"/>
      </w:r>
      <w:r w:rsidRPr="007B145E">
        <w:rPr>
          <w:rFonts w:ascii="Arial Narrow" w:hAnsi="Arial Narrow"/>
          <w:color w:val="000000" w:themeColor="text1"/>
          <w:sz w:val="20"/>
          <w:szCs w:val="20"/>
        </w:rPr>
        <w:instrText xml:space="preserve"> SEQ Fot._ \* ARABIC </w:instrText>
      </w:r>
      <w:r w:rsidRPr="007B145E">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10</w:t>
      </w:r>
      <w:r w:rsidRPr="007B145E">
        <w:rPr>
          <w:rFonts w:ascii="Arial Narrow" w:hAnsi="Arial Narrow"/>
          <w:color w:val="000000" w:themeColor="text1"/>
          <w:sz w:val="20"/>
          <w:szCs w:val="20"/>
        </w:rPr>
        <w:fldChar w:fldCharType="end"/>
      </w:r>
      <w:r w:rsidRPr="007B145E">
        <w:rPr>
          <w:rFonts w:ascii="Arial Narrow" w:hAnsi="Arial Narrow"/>
          <w:color w:val="000000" w:themeColor="text1"/>
          <w:sz w:val="20"/>
          <w:szCs w:val="20"/>
        </w:rPr>
        <w:t>. „Śródmiejska Choinka” - źródło Wydział Rewitalizacji UM Włocławek.</w:t>
      </w:r>
      <w:bookmarkEnd w:id="207"/>
      <w:bookmarkEnd w:id="208"/>
    </w:p>
    <w:p w14:paraId="405EBC0F" w14:textId="07A5502B" w:rsidR="00592165" w:rsidRPr="00C34155" w:rsidRDefault="00592165" w:rsidP="00592165">
      <w:pPr>
        <w:spacing w:after="0" w:line="259" w:lineRule="auto"/>
        <w:ind w:firstLine="851"/>
        <w:jc w:val="both"/>
        <w:rPr>
          <w:rFonts w:ascii="Arial Narrow" w:hAnsi="Arial Narrow"/>
          <w:bCs/>
          <w:color w:val="000000" w:themeColor="text1"/>
          <w:sz w:val="10"/>
          <w:szCs w:val="10"/>
        </w:rPr>
      </w:pPr>
      <w:r w:rsidRPr="00C34155">
        <w:rPr>
          <w:rFonts w:ascii="Arial Narrow" w:hAnsi="Arial Narrow"/>
          <w:bCs/>
          <w:color w:val="000000" w:themeColor="text1"/>
          <w:sz w:val="24"/>
          <w:szCs w:val="24"/>
        </w:rPr>
        <w:t>Na realizację mikrogrant</w:t>
      </w:r>
      <w:r w:rsidR="004F239A" w:rsidRPr="00C34155">
        <w:rPr>
          <w:rFonts w:ascii="Arial Narrow" w:hAnsi="Arial Narrow"/>
          <w:bCs/>
          <w:color w:val="000000" w:themeColor="text1"/>
          <w:sz w:val="24"/>
          <w:szCs w:val="24"/>
        </w:rPr>
        <w:t>ów</w:t>
      </w:r>
      <w:r w:rsidRPr="00C34155">
        <w:rPr>
          <w:rFonts w:ascii="Arial Narrow" w:hAnsi="Arial Narrow"/>
          <w:bCs/>
          <w:color w:val="000000" w:themeColor="text1"/>
          <w:sz w:val="24"/>
          <w:szCs w:val="24"/>
        </w:rPr>
        <w:t xml:space="preserve"> w 202</w:t>
      </w:r>
      <w:r w:rsidR="001E2009" w:rsidRPr="00C34155">
        <w:rPr>
          <w:rFonts w:ascii="Arial Narrow" w:hAnsi="Arial Narrow"/>
          <w:bCs/>
          <w:color w:val="000000" w:themeColor="text1"/>
          <w:sz w:val="24"/>
          <w:szCs w:val="24"/>
        </w:rPr>
        <w:t>4</w:t>
      </w:r>
      <w:r w:rsidRPr="00C34155">
        <w:rPr>
          <w:rFonts w:ascii="Arial Narrow" w:hAnsi="Arial Narrow"/>
          <w:bCs/>
          <w:color w:val="000000" w:themeColor="text1"/>
          <w:sz w:val="24"/>
          <w:szCs w:val="24"/>
        </w:rPr>
        <w:t xml:space="preserve"> r. wydatkowano kwotę </w:t>
      </w:r>
      <w:r w:rsidR="009A698B" w:rsidRPr="00C34155">
        <w:rPr>
          <w:rFonts w:ascii="Arial Narrow" w:hAnsi="Arial Narrow"/>
          <w:bCs/>
          <w:color w:val="000000" w:themeColor="text1"/>
          <w:sz w:val="24"/>
          <w:szCs w:val="24"/>
        </w:rPr>
        <w:t>24 225,45</w:t>
      </w:r>
      <w:r w:rsidRPr="00C34155">
        <w:rPr>
          <w:rFonts w:ascii="Arial Narrow" w:hAnsi="Arial Narrow"/>
          <w:bCs/>
          <w:color w:val="000000" w:themeColor="text1"/>
          <w:sz w:val="24"/>
          <w:szCs w:val="24"/>
        </w:rPr>
        <w:t xml:space="preserve"> zł i uczestniczył w ni</w:t>
      </w:r>
      <w:r w:rsidR="00A86A7E" w:rsidRPr="00C34155">
        <w:rPr>
          <w:rFonts w:ascii="Arial Narrow" w:hAnsi="Arial Narrow"/>
          <w:bCs/>
          <w:color w:val="000000" w:themeColor="text1"/>
          <w:sz w:val="24"/>
          <w:szCs w:val="24"/>
        </w:rPr>
        <w:t>ch</w:t>
      </w:r>
      <w:r w:rsidRPr="00C34155">
        <w:rPr>
          <w:rFonts w:ascii="Arial Narrow" w:hAnsi="Arial Narrow"/>
          <w:bCs/>
          <w:color w:val="000000" w:themeColor="text1"/>
          <w:sz w:val="24"/>
          <w:szCs w:val="24"/>
        </w:rPr>
        <w:t xml:space="preserve"> </w:t>
      </w:r>
      <w:r w:rsidR="006039F5" w:rsidRPr="00C34155">
        <w:rPr>
          <w:rFonts w:ascii="Arial Narrow" w:hAnsi="Arial Narrow"/>
          <w:bCs/>
          <w:color w:val="000000" w:themeColor="text1"/>
          <w:sz w:val="24"/>
          <w:szCs w:val="24"/>
        </w:rPr>
        <w:t>1 116 osób</w:t>
      </w:r>
      <w:r w:rsidRPr="00C34155">
        <w:rPr>
          <w:rFonts w:ascii="Arial Narrow" w:hAnsi="Arial Narrow"/>
          <w:bCs/>
          <w:color w:val="000000" w:themeColor="text1"/>
          <w:sz w:val="24"/>
          <w:szCs w:val="24"/>
        </w:rPr>
        <w:t xml:space="preserve">. Dotychczas zrealizowano </w:t>
      </w:r>
      <w:r w:rsidR="00CD2CB3" w:rsidRPr="00C34155">
        <w:rPr>
          <w:rFonts w:ascii="Arial Narrow" w:hAnsi="Arial Narrow"/>
          <w:bCs/>
          <w:color w:val="000000" w:themeColor="text1"/>
          <w:sz w:val="24"/>
          <w:szCs w:val="24"/>
        </w:rPr>
        <w:t xml:space="preserve">33 </w:t>
      </w:r>
      <w:r w:rsidRPr="00C34155">
        <w:rPr>
          <w:rFonts w:ascii="Arial Narrow" w:hAnsi="Arial Narrow"/>
          <w:bCs/>
          <w:color w:val="000000" w:themeColor="text1"/>
          <w:sz w:val="24"/>
          <w:szCs w:val="24"/>
        </w:rPr>
        <w:t>mikrogrant</w:t>
      </w:r>
      <w:r w:rsidR="00A86A7E" w:rsidRPr="00C34155">
        <w:rPr>
          <w:rFonts w:ascii="Arial Narrow" w:hAnsi="Arial Narrow"/>
          <w:bCs/>
          <w:color w:val="000000" w:themeColor="text1"/>
          <w:sz w:val="24"/>
          <w:szCs w:val="24"/>
        </w:rPr>
        <w:t>y</w:t>
      </w:r>
      <w:r w:rsidRPr="00C34155">
        <w:rPr>
          <w:rFonts w:ascii="Arial Narrow" w:hAnsi="Arial Narrow"/>
          <w:bCs/>
          <w:color w:val="000000" w:themeColor="text1"/>
          <w:sz w:val="24"/>
          <w:szCs w:val="24"/>
        </w:rPr>
        <w:t xml:space="preserve"> na łączną kwotę</w:t>
      </w:r>
      <w:r w:rsidRPr="00C34155">
        <w:rPr>
          <w:color w:val="000000" w:themeColor="text1"/>
        </w:rPr>
        <w:t xml:space="preserve"> </w:t>
      </w:r>
      <w:r w:rsidR="003369A5" w:rsidRPr="00C34155">
        <w:rPr>
          <w:rFonts w:ascii="Arial Narrow" w:hAnsi="Arial Narrow"/>
          <w:bCs/>
          <w:color w:val="000000" w:themeColor="text1"/>
          <w:sz w:val="24"/>
          <w:szCs w:val="24"/>
        </w:rPr>
        <w:t xml:space="preserve">72 840,28 </w:t>
      </w:r>
      <w:r w:rsidRPr="00C34155">
        <w:rPr>
          <w:rFonts w:ascii="Arial Narrow" w:hAnsi="Arial Narrow"/>
          <w:bCs/>
          <w:color w:val="000000" w:themeColor="text1"/>
          <w:sz w:val="24"/>
          <w:szCs w:val="24"/>
        </w:rPr>
        <w:t>zł i uczestniczył</w:t>
      </w:r>
      <w:r w:rsidR="004F239A" w:rsidRPr="00C34155">
        <w:rPr>
          <w:rFonts w:ascii="Arial Narrow" w:hAnsi="Arial Narrow"/>
          <w:bCs/>
          <w:color w:val="000000" w:themeColor="text1"/>
          <w:sz w:val="24"/>
          <w:szCs w:val="24"/>
        </w:rPr>
        <w:t>o</w:t>
      </w:r>
      <w:r w:rsidRPr="00C34155">
        <w:rPr>
          <w:rFonts w:ascii="Arial Narrow" w:hAnsi="Arial Narrow"/>
          <w:bCs/>
          <w:color w:val="000000" w:themeColor="text1"/>
          <w:sz w:val="24"/>
          <w:szCs w:val="24"/>
        </w:rPr>
        <w:t xml:space="preserve"> w nich </w:t>
      </w:r>
      <w:r w:rsidR="00851760" w:rsidRPr="00C34155">
        <w:rPr>
          <w:rFonts w:ascii="Arial Narrow" w:hAnsi="Arial Narrow"/>
          <w:bCs/>
          <w:color w:val="000000" w:themeColor="text1"/>
          <w:sz w:val="24"/>
          <w:szCs w:val="24"/>
        </w:rPr>
        <w:t xml:space="preserve">4 626 </w:t>
      </w:r>
      <w:r w:rsidRPr="00C34155">
        <w:rPr>
          <w:rFonts w:ascii="Arial Narrow" w:hAnsi="Arial Narrow"/>
          <w:bCs/>
          <w:color w:val="000000" w:themeColor="text1"/>
          <w:sz w:val="24"/>
          <w:szCs w:val="24"/>
        </w:rPr>
        <w:t>os</w:t>
      </w:r>
      <w:r w:rsidR="004F239A" w:rsidRPr="00C34155">
        <w:rPr>
          <w:rFonts w:ascii="Arial Narrow" w:hAnsi="Arial Narrow"/>
          <w:bCs/>
          <w:color w:val="000000" w:themeColor="text1"/>
          <w:sz w:val="24"/>
          <w:szCs w:val="24"/>
        </w:rPr>
        <w:t>ób</w:t>
      </w:r>
      <w:r w:rsidRPr="00C34155">
        <w:rPr>
          <w:rFonts w:ascii="Arial Narrow" w:hAnsi="Arial Narrow"/>
          <w:bCs/>
          <w:color w:val="000000" w:themeColor="text1"/>
          <w:sz w:val="24"/>
          <w:szCs w:val="24"/>
        </w:rPr>
        <w:t xml:space="preserve"> (szacunkowa wartość projektu wynosi 200 000,00 zł - rocznie 20 000,00 zł i przewiduje </w:t>
      </w:r>
      <w:r w:rsidR="00CD2C19" w:rsidRPr="00C34155">
        <w:rPr>
          <w:rFonts w:ascii="Arial Narrow" w:hAnsi="Arial Narrow"/>
          <w:bCs/>
          <w:color w:val="000000" w:themeColor="text1"/>
          <w:sz w:val="24"/>
          <w:szCs w:val="24"/>
        </w:rPr>
        <w:t xml:space="preserve">realizację </w:t>
      </w:r>
      <w:r w:rsidR="008D1748">
        <w:rPr>
          <w:rFonts w:ascii="Arial Narrow" w:hAnsi="Arial Narrow"/>
          <w:bCs/>
          <w:color w:val="000000" w:themeColor="text1"/>
          <w:sz w:val="24"/>
          <w:szCs w:val="24"/>
        </w:rPr>
        <w:br/>
      </w:r>
      <w:r w:rsidR="00CD2C19" w:rsidRPr="00C34155">
        <w:rPr>
          <w:rFonts w:ascii="Arial Narrow" w:hAnsi="Arial Narrow"/>
          <w:bCs/>
          <w:color w:val="000000" w:themeColor="text1"/>
          <w:sz w:val="24"/>
          <w:szCs w:val="24"/>
        </w:rPr>
        <w:t xml:space="preserve">8 mikrograntów oraz </w:t>
      </w:r>
      <w:r w:rsidRPr="00C34155">
        <w:rPr>
          <w:rFonts w:ascii="Arial Narrow" w:hAnsi="Arial Narrow"/>
          <w:bCs/>
          <w:color w:val="000000" w:themeColor="text1"/>
          <w:sz w:val="24"/>
          <w:szCs w:val="24"/>
        </w:rPr>
        <w:t>uczestnictwo 2 400 osób - 240 osób rocznie).</w:t>
      </w:r>
    </w:p>
    <w:p w14:paraId="793C6C5C" w14:textId="27017379" w:rsidR="00592165" w:rsidRPr="00AF4BAE" w:rsidRDefault="00CB640B" w:rsidP="007F137F">
      <w:pPr>
        <w:pStyle w:val="Nagwek2"/>
        <w:numPr>
          <w:ilvl w:val="1"/>
          <w:numId w:val="24"/>
        </w:numPr>
        <w:rPr>
          <w:color w:val="000000" w:themeColor="text1"/>
        </w:rPr>
      </w:pPr>
      <w:r>
        <w:rPr>
          <w:color w:val="000000" w:themeColor="text1"/>
        </w:rPr>
        <w:t xml:space="preserve"> </w:t>
      </w:r>
      <w:r w:rsidR="00E53893">
        <w:rPr>
          <w:color w:val="000000" w:themeColor="text1"/>
        </w:rPr>
        <w:t xml:space="preserve">    </w:t>
      </w:r>
      <w:bookmarkStart w:id="209" w:name="_Toc203730872"/>
      <w:r w:rsidR="00592165" w:rsidRPr="00AF4BAE">
        <w:rPr>
          <w:color w:val="000000" w:themeColor="text1"/>
        </w:rPr>
        <w:t>Kawiarnia obywatelska (1.1.10.)</w:t>
      </w:r>
      <w:bookmarkEnd w:id="209"/>
    </w:p>
    <w:p w14:paraId="794E8886" w14:textId="11A63349" w:rsidR="00121E9D" w:rsidRPr="00C760CD" w:rsidRDefault="00592165" w:rsidP="00054015">
      <w:pPr>
        <w:pStyle w:val="Akapitzlist1"/>
        <w:spacing w:after="0" w:line="257" w:lineRule="auto"/>
        <w:ind w:left="0" w:firstLine="709"/>
        <w:jc w:val="both"/>
        <w:rPr>
          <w:rFonts w:ascii="Arial Narrow" w:hAnsi="Arial Narrow"/>
          <w:color w:val="00B050"/>
          <w:sz w:val="24"/>
          <w:szCs w:val="24"/>
        </w:rPr>
      </w:pPr>
      <w:r w:rsidRPr="00933A28">
        <w:rPr>
          <w:rFonts w:ascii="Arial Narrow" w:hAnsi="Arial Narrow"/>
          <w:color w:val="000000" w:themeColor="text1"/>
          <w:sz w:val="24"/>
          <w:szCs w:val="24"/>
        </w:rPr>
        <w:t xml:space="preserve">Koordynatorem projektu jest Wydział Rewitalizacji Urzędu Miasta Włocławek. Projekt swym zakresem obejmuje </w:t>
      </w:r>
      <w:bookmarkStart w:id="210" w:name="_Hlk3364958"/>
      <w:r w:rsidRPr="00933A28">
        <w:rPr>
          <w:rFonts w:ascii="Arial Narrow" w:hAnsi="Arial Narrow"/>
          <w:color w:val="000000" w:themeColor="text1"/>
          <w:sz w:val="24"/>
          <w:szCs w:val="24"/>
        </w:rPr>
        <w:t xml:space="preserve">prowadzenie kawiarni obywatelskiej "Śródmieście Cafe" </w:t>
      </w:r>
      <w:bookmarkEnd w:id="210"/>
      <w:r w:rsidRPr="00933A28">
        <w:rPr>
          <w:rFonts w:ascii="Arial Narrow" w:hAnsi="Arial Narrow"/>
          <w:color w:val="000000" w:themeColor="text1"/>
          <w:sz w:val="24"/>
          <w:szCs w:val="24"/>
        </w:rPr>
        <w:t xml:space="preserve">w okresie od 2018 r. do 2028 r. przez organizacje pozarządowe wybierane w otwartym konkursie ofert. </w:t>
      </w:r>
      <w:r w:rsidR="00C90D81" w:rsidRPr="00933A28">
        <w:rPr>
          <w:rFonts w:ascii="Arial Narrow" w:hAnsi="Arial Narrow"/>
          <w:color w:val="000000" w:themeColor="text1"/>
          <w:sz w:val="24"/>
          <w:szCs w:val="24"/>
        </w:rPr>
        <w:t>We wcześniejszym okresie: od grudnia 2016 r. do końca lipca 2018 r., kawiarnia prowadzona była przez samorząd Włocławka</w:t>
      </w:r>
      <w:r w:rsidR="00C90D81" w:rsidRPr="00C34155">
        <w:rPr>
          <w:rFonts w:ascii="Arial Narrow" w:hAnsi="Arial Narrow"/>
          <w:color w:val="000000" w:themeColor="text1"/>
          <w:sz w:val="24"/>
          <w:szCs w:val="24"/>
        </w:rPr>
        <w:t xml:space="preserve">. </w:t>
      </w:r>
      <w:r w:rsidR="00121E9D" w:rsidRPr="00C34155">
        <w:rPr>
          <w:rFonts w:ascii="Arial Narrow" w:hAnsi="Arial Narrow"/>
          <w:color w:val="000000" w:themeColor="text1"/>
          <w:sz w:val="24"/>
          <w:szCs w:val="24"/>
        </w:rPr>
        <w:t>W kolejnych latach kolejnymi operatorami kawiarni, w wyniku przeprowadzonych otwartych konkursów ofert byli:</w:t>
      </w:r>
    </w:p>
    <w:p w14:paraId="11F667EF" w14:textId="77777777" w:rsidR="00121E9D" w:rsidRPr="005F6587" w:rsidRDefault="00121E9D" w:rsidP="007F137F">
      <w:pPr>
        <w:pStyle w:val="Akapitzlist1"/>
        <w:numPr>
          <w:ilvl w:val="0"/>
          <w:numId w:val="19"/>
        </w:numPr>
        <w:spacing w:after="0" w:line="257" w:lineRule="auto"/>
        <w:jc w:val="both"/>
        <w:rPr>
          <w:rFonts w:ascii="Arial Narrow" w:hAnsi="Arial Narrow"/>
          <w:color w:val="000000" w:themeColor="text1"/>
          <w:sz w:val="24"/>
          <w:szCs w:val="24"/>
        </w:rPr>
      </w:pPr>
      <w:r w:rsidRPr="005F6587">
        <w:rPr>
          <w:rFonts w:ascii="Arial Narrow" w:hAnsi="Arial Narrow"/>
          <w:color w:val="000000" w:themeColor="text1"/>
          <w:sz w:val="24"/>
          <w:szCs w:val="24"/>
        </w:rPr>
        <w:t>2018 - Stowarzyszenie Edukacyjno-Teatralne Teatr Nasz</w:t>
      </w:r>
    </w:p>
    <w:p w14:paraId="34FE075A" w14:textId="77777777" w:rsidR="00121E9D" w:rsidRPr="005F6587" w:rsidRDefault="00121E9D" w:rsidP="007F137F">
      <w:pPr>
        <w:pStyle w:val="Akapitzlist1"/>
        <w:numPr>
          <w:ilvl w:val="0"/>
          <w:numId w:val="19"/>
        </w:numPr>
        <w:spacing w:after="0" w:line="257" w:lineRule="auto"/>
        <w:jc w:val="both"/>
        <w:rPr>
          <w:rFonts w:ascii="Arial Narrow" w:hAnsi="Arial Narrow"/>
          <w:color w:val="000000" w:themeColor="text1"/>
          <w:sz w:val="24"/>
          <w:szCs w:val="24"/>
        </w:rPr>
      </w:pPr>
      <w:r w:rsidRPr="005F6587">
        <w:rPr>
          <w:rFonts w:ascii="Arial Narrow" w:hAnsi="Arial Narrow"/>
          <w:color w:val="000000" w:themeColor="text1"/>
          <w:sz w:val="24"/>
          <w:szCs w:val="24"/>
        </w:rPr>
        <w:t>2019 - Stowarzyszenie Lokalna Grupa Działania Miasta Włocławek</w:t>
      </w:r>
    </w:p>
    <w:p w14:paraId="106CE522" w14:textId="77777777" w:rsidR="00121E9D" w:rsidRPr="005F6587" w:rsidRDefault="00121E9D" w:rsidP="007F137F">
      <w:pPr>
        <w:pStyle w:val="Akapitzlist1"/>
        <w:numPr>
          <w:ilvl w:val="0"/>
          <w:numId w:val="19"/>
        </w:numPr>
        <w:spacing w:after="0" w:line="257" w:lineRule="auto"/>
        <w:jc w:val="both"/>
        <w:rPr>
          <w:rFonts w:ascii="Arial Narrow" w:hAnsi="Arial Narrow"/>
          <w:color w:val="000000" w:themeColor="text1"/>
          <w:sz w:val="24"/>
          <w:szCs w:val="24"/>
        </w:rPr>
      </w:pPr>
      <w:r w:rsidRPr="005F6587">
        <w:rPr>
          <w:rFonts w:ascii="Arial Narrow" w:hAnsi="Arial Narrow"/>
          <w:color w:val="000000" w:themeColor="text1"/>
          <w:sz w:val="24"/>
          <w:szCs w:val="24"/>
        </w:rPr>
        <w:t>2020 - Fundacja na Rzecz Rozwoju Kujawskiej Szkoły Wyższej we Włocławku "Vladislawia"</w:t>
      </w:r>
    </w:p>
    <w:p w14:paraId="3C9F103C" w14:textId="77777777" w:rsidR="00121E9D" w:rsidRPr="005F6587" w:rsidRDefault="00121E9D" w:rsidP="007F137F">
      <w:pPr>
        <w:pStyle w:val="Akapitzlist1"/>
        <w:numPr>
          <w:ilvl w:val="0"/>
          <w:numId w:val="19"/>
        </w:numPr>
        <w:spacing w:after="0" w:line="257" w:lineRule="auto"/>
        <w:jc w:val="both"/>
        <w:rPr>
          <w:rFonts w:ascii="Arial Narrow" w:hAnsi="Arial Narrow"/>
          <w:color w:val="000000" w:themeColor="text1"/>
          <w:sz w:val="24"/>
          <w:szCs w:val="24"/>
        </w:rPr>
      </w:pPr>
      <w:r w:rsidRPr="005F6587">
        <w:rPr>
          <w:rFonts w:ascii="Arial Narrow" w:hAnsi="Arial Narrow"/>
          <w:color w:val="000000" w:themeColor="text1"/>
          <w:sz w:val="24"/>
          <w:szCs w:val="24"/>
        </w:rPr>
        <w:t>2021 - Fundacja Ładowarka</w:t>
      </w:r>
    </w:p>
    <w:p w14:paraId="3D3EA131" w14:textId="77777777" w:rsidR="00121E9D" w:rsidRPr="005F6587" w:rsidRDefault="00121E9D" w:rsidP="007F137F">
      <w:pPr>
        <w:pStyle w:val="Akapitzlist1"/>
        <w:numPr>
          <w:ilvl w:val="0"/>
          <w:numId w:val="19"/>
        </w:numPr>
        <w:spacing w:after="0" w:line="257" w:lineRule="auto"/>
        <w:jc w:val="both"/>
        <w:rPr>
          <w:rFonts w:ascii="Arial Narrow" w:hAnsi="Arial Narrow"/>
          <w:color w:val="000000" w:themeColor="text1"/>
          <w:sz w:val="24"/>
          <w:szCs w:val="24"/>
        </w:rPr>
      </w:pPr>
      <w:r w:rsidRPr="005F6587">
        <w:rPr>
          <w:rFonts w:ascii="Arial Narrow" w:hAnsi="Arial Narrow"/>
          <w:color w:val="000000" w:themeColor="text1"/>
          <w:sz w:val="24"/>
          <w:szCs w:val="24"/>
        </w:rPr>
        <w:t>2022 - Fundacja Ładowarka</w:t>
      </w:r>
    </w:p>
    <w:p w14:paraId="3AD3A9AF" w14:textId="09BC881D" w:rsidR="00121E9D" w:rsidRDefault="00121E9D" w:rsidP="007F137F">
      <w:pPr>
        <w:pStyle w:val="Akapitzlist1"/>
        <w:numPr>
          <w:ilvl w:val="0"/>
          <w:numId w:val="19"/>
        </w:numPr>
        <w:spacing w:after="0" w:line="257" w:lineRule="auto"/>
        <w:jc w:val="both"/>
        <w:rPr>
          <w:rFonts w:ascii="Arial Narrow" w:hAnsi="Arial Narrow"/>
          <w:color w:val="000000" w:themeColor="text1"/>
          <w:sz w:val="24"/>
          <w:szCs w:val="24"/>
        </w:rPr>
      </w:pPr>
      <w:r w:rsidRPr="005F6587">
        <w:rPr>
          <w:rFonts w:ascii="Arial Narrow" w:hAnsi="Arial Narrow"/>
          <w:color w:val="000000" w:themeColor="text1"/>
          <w:sz w:val="24"/>
          <w:szCs w:val="24"/>
        </w:rPr>
        <w:t>2023 - Stowarzyszenie Mieszkańcy Śródmieścia Włocławek.</w:t>
      </w:r>
    </w:p>
    <w:p w14:paraId="5AD63AD4" w14:textId="6120E2CF" w:rsidR="007C56EE" w:rsidRPr="005F6587" w:rsidRDefault="007C56EE" w:rsidP="007F137F">
      <w:pPr>
        <w:pStyle w:val="Akapitzlist1"/>
        <w:numPr>
          <w:ilvl w:val="0"/>
          <w:numId w:val="19"/>
        </w:numPr>
        <w:spacing w:after="0" w:line="257" w:lineRule="auto"/>
        <w:jc w:val="both"/>
        <w:rPr>
          <w:rFonts w:ascii="Arial Narrow" w:hAnsi="Arial Narrow"/>
          <w:color w:val="000000" w:themeColor="text1"/>
          <w:sz w:val="24"/>
          <w:szCs w:val="24"/>
        </w:rPr>
      </w:pPr>
      <w:r>
        <w:rPr>
          <w:rFonts w:ascii="Arial Narrow" w:hAnsi="Arial Narrow"/>
          <w:color w:val="000000" w:themeColor="text1"/>
          <w:sz w:val="24"/>
          <w:szCs w:val="24"/>
        </w:rPr>
        <w:t xml:space="preserve">2024- 2025 - </w:t>
      </w:r>
      <w:r w:rsidRPr="007C56EE">
        <w:rPr>
          <w:rFonts w:ascii="Arial Narrow" w:hAnsi="Arial Narrow"/>
          <w:color w:val="000000" w:themeColor="text1"/>
          <w:sz w:val="24"/>
          <w:szCs w:val="24"/>
        </w:rPr>
        <w:t>Fundacja Ładowarka</w:t>
      </w:r>
    </w:p>
    <w:p w14:paraId="42BA4AF4" w14:textId="0A97BB94" w:rsidR="00592165" w:rsidRPr="00FD5257" w:rsidRDefault="00C90D81" w:rsidP="00592165">
      <w:pPr>
        <w:pStyle w:val="Akapitzlist1"/>
        <w:spacing w:after="0" w:line="257" w:lineRule="auto"/>
        <w:ind w:left="0" w:firstLine="709"/>
        <w:jc w:val="both"/>
        <w:rPr>
          <w:rFonts w:ascii="Arial Narrow" w:hAnsi="Arial Narrow"/>
          <w:color w:val="000000" w:themeColor="text1"/>
          <w:sz w:val="24"/>
          <w:szCs w:val="24"/>
        </w:rPr>
      </w:pPr>
      <w:r w:rsidRPr="00FD5257">
        <w:rPr>
          <w:rFonts w:ascii="Arial Narrow" w:hAnsi="Arial Narrow"/>
          <w:color w:val="000000" w:themeColor="text1"/>
          <w:sz w:val="24"/>
          <w:szCs w:val="24"/>
        </w:rPr>
        <w:t>Zgodnie z założeniami Gminnego Programu Rewitalizacji</w:t>
      </w:r>
      <w:r w:rsidR="00592165" w:rsidRPr="00FD5257">
        <w:rPr>
          <w:rFonts w:ascii="Arial Narrow" w:hAnsi="Arial Narrow"/>
          <w:color w:val="000000" w:themeColor="text1"/>
          <w:sz w:val="24"/>
          <w:szCs w:val="24"/>
        </w:rPr>
        <w:t xml:space="preserve"> kawiarnia stanowić ma przestrzeń komunikacji mieszkańców między sobą i podmiotami odpowiedzialnymi za rewitalizację, służącą do badania </w:t>
      </w:r>
      <w:r w:rsidR="00592165" w:rsidRPr="00FD5257">
        <w:rPr>
          <w:rFonts w:ascii="Arial Narrow" w:hAnsi="Arial Narrow"/>
          <w:color w:val="000000" w:themeColor="text1"/>
          <w:sz w:val="24"/>
          <w:szCs w:val="24"/>
        </w:rPr>
        <w:lastRenderedPageBreak/>
        <w:t xml:space="preserve">potrzeb i oczekiwań, wypracowywania i konsultowania planowanych rozwiązań, wspierania lokalnych liderów, otwarta na inicjatywy społeczne i będąca centrum animacyjnym obszaru. </w:t>
      </w:r>
      <w:r w:rsidR="00C760CD" w:rsidRPr="00FD5257">
        <w:rPr>
          <w:rFonts w:ascii="Arial Narrow" w:hAnsi="Arial Narrow"/>
          <w:color w:val="000000" w:themeColor="text1"/>
          <w:sz w:val="24"/>
          <w:szCs w:val="24"/>
        </w:rPr>
        <w:t>Jest miejscem spotkań mieszkańców obszaru rewitalizacji, ich aktywności i integracji, wspierającym inicjatywy lokalne</w:t>
      </w:r>
      <w:r w:rsidR="000E7A25">
        <w:rPr>
          <w:rFonts w:ascii="Arial Narrow" w:hAnsi="Arial Narrow"/>
          <w:color w:val="000000" w:themeColor="text1"/>
          <w:sz w:val="24"/>
          <w:szCs w:val="24"/>
        </w:rPr>
        <w:t>.</w:t>
      </w:r>
      <w:r w:rsidR="00E837E5">
        <w:rPr>
          <w:rFonts w:ascii="Arial Narrow" w:hAnsi="Arial Narrow"/>
          <w:color w:val="000000" w:themeColor="text1"/>
          <w:sz w:val="24"/>
          <w:szCs w:val="24"/>
        </w:rPr>
        <w:t xml:space="preserve"> </w:t>
      </w:r>
    </w:p>
    <w:p w14:paraId="7B6323D7" w14:textId="5B4BB1D7" w:rsidR="00C90D81" w:rsidRPr="005D2F83" w:rsidRDefault="00592165" w:rsidP="00C90D81">
      <w:pPr>
        <w:pStyle w:val="Akapitzlist1"/>
        <w:spacing w:after="0" w:line="257" w:lineRule="auto"/>
        <w:ind w:left="0" w:firstLine="709"/>
        <w:jc w:val="both"/>
        <w:rPr>
          <w:rFonts w:ascii="Arial Narrow" w:eastAsiaTheme="minorHAnsi" w:hAnsi="Arial Narrow" w:cstheme="minorBidi"/>
          <w:color w:val="000000" w:themeColor="text1"/>
          <w:sz w:val="24"/>
          <w:szCs w:val="24"/>
          <w:lang w:eastAsia="en-US"/>
        </w:rPr>
      </w:pPr>
      <w:bookmarkStart w:id="211" w:name="_Hlk98121628"/>
      <w:r w:rsidRPr="00FD5257">
        <w:rPr>
          <w:rFonts w:ascii="Arial Narrow" w:hAnsi="Arial Narrow"/>
          <w:color w:val="000000" w:themeColor="text1"/>
          <w:sz w:val="24"/>
          <w:szCs w:val="24"/>
        </w:rPr>
        <w:t xml:space="preserve">W wyniku rozstrzygniętego otwartego konkursu ofert w </w:t>
      </w:r>
      <w:r w:rsidRPr="005D2F83">
        <w:rPr>
          <w:rFonts w:ascii="Arial Narrow" w:hAnsi="Arial Narrow"/>
          <w:color w:val="000000" w:themeColor="text1"/>
          <w:sz w:val="24"/>
          <w:szCs w:val="24"/>
        </w:rPr>
        <w:t xml:space="preserve">okresie </w:t>
      </w:r>
      <w:r w:rsidRPr="005D2F83">
        <w:rPr>
          <w:rFonts w:ascii="Arial Narrow" w:eastAsiaTheme="minorHAnsi" w:hAnsi="Arial Narrow" w:cstheme="minorBidi"/>
          <w:color w:val="000000" w:themeColor="text1"/>
          <w:sz w:val="24"/>
          <w:szCs w:val="24"/>
          <w:lang w:eastAsia="en-US"/>
        </w:rPr>
        <w:t xml:space="preserve">od </w:t>
      </w:r>
      <w:r w:rsidR="00DC165A" w:rsidRPr="005D2F83">
        <w:rPr>
          <w:rFonts w:ascii="Arial Narrow" w:eastAsiaTheme="minorHAnsi" w:hAnsi="Arial Narrow" w:cstheme="minorBidi"/>
          <w:color w:val="000000" w:themeColor="text1"/>
          <w:sz w:val="24"/>
          <w:szCs w:val="24"/>
          <w:lang w:eastAsia="en-US"/>
        </w:rPr>
        <w:t>27</w:t>
      </w:r>
      <w:r w:rsidRPr="005D2F83">
        <w:rPr>
          <w:rFonts w:ascii="Arial Narrow" w:eastAsiaTheme="minorHAnsi" w:hAnsi="Arial Narrow" w:cstheme="minorBidi"/>
          <w:color w:val="000000" w:themeColor="text1"/>
          <w:sz w:val="24"/>
          <w:szCs w:val="24"/>
          <w:lang w:eastAsia="en-US"/>
        </w:rPr>
        <w:t xml:space="preserve"> </w:t>
      </w:r>
      <w:r w:rsidR="00DC165A" w:rsidRPr="005D2F83">
        <w:rPr>
          <w:rFonts w:ascii="Arial Narrow" w:eastAsiaTheme="minorHAnsi" w:hAnsi="Arial Narrow" w:cstheme="minorBidi"/>
          <w:color w:val="000000" w:themeColor="text1"/>
          <w:sz w:val="24"/>
          <w:szCs w:val="24"/>
          <w:lang w:eastAsia="en-US"/>
        </w:rPr>
        <w:t>marca</w:t>
      </w:r>
      <w:r w:rsidR="000E7A25">
        <w:rPr>
          <w:rFonts w:ascii="Arial Narrow" w:eastAsiaTheme="minorHAnsi" w:hAnsi="Arial Narrow" w:cstheme="minorBidi"/>
          <w:color w:val="000000" w:themeColor="text1"/>
          <w:sz w:val="24"/>
          <w:szCs w:val="24"/>
          <w:lang w:eastAsia="en-US"/>
        </w:rPr>
        <w:t xml:space="preserve"> 2024 r.</w:t>
      </w:r>
      <w:r w:rsidRPr="005D2F83">
        <w:rPr>
          <w:rFonts w:ascii="Arial Narrow" w:eastAsiaTheme="minorHAnsi" w:hAnsi="Arial Narrow" w:cstheme="minorBidi"/>
          <w:color w:val="000000" w:themeColor="text1"/>
          <w:sz w:val="24"/>
          <w:szCs w:val="24"/>
          <w:lang w:eastAsia="en-US"/>
        </w:rPr>
        <w:t xml:space="preserve"> do 31 grudnia 202</w:t>
      </w:r>
      <w:r w:rsidR="00DC165A" w:rsidRPr="005D2F83">
        <w:rPr>
          <w:rFonts w:ascii="Arial Narrow" w:eastAsiaTheme="minorHAnsi" w:hAnsi="Arial Narrow" w:cstheme="minorBidi"/>
          <w:color w:val="000000" w:themeColor="text1"/>
          <w:sz w:val="24"/>
          <w:szCs w:val="24"/>
          <w:lang w:eastAsia="en-US"/>
        </w:rPr>
        <w:t>5</w:t>
      </w:r>
      <w:r w:rsidRPr="005D2F83">
        <w:rPr>
          <w:rFonts w:ascii="Arial Narrow" w:eastAsiaTheme="minorHAnsi" w:hAnsi="Arial Narrow" w:cstheme="minorBidi"/>
          <w:color w:val="000000" w:themeColor="text1"/>
          <w:sz w:val="24"/>
          <w:szCs w:val="24"/>
          <w:lang w:eastAsia="en-US"/>
        </w:rPr>
        <w:t xml:space="preserve"> r. </w:t>
      </w:r>
      <w:r w:rsidRPr="005D2F83">
        <w:rPr>
          <w:rFonts w:ascii="Arial Narrow" w:hAnsi="Arial Narrow"/>
          <w:color w:val="000000" w:themeColor="text1"/>
          <w:sz w:val="24"/>
          <w:szCs w:val="24"/>
        </w:rPr>
        <w:t>Kawiarnię prowadzi</w:t>
      </w:r>
      <w:r w:rsidR="00A56AE6" w:rsidRPr="005D2F83">
        <w:rPr>
          <w:rFonts w:ascii="Arial Narrow" w:hAnsi="Arial Narrow"/>
          <w:color w:val="000000" w:themeColor="text1"/>
          <w:sz w:val="24"/>
          <w:szCs w:val="24"/>
        </w:rPr>
        <w:t xml:space="preserve"> </w:t>
      </w:r>
      <w:r w:rsidR="00BB5E37" w:rsidRPr="005D2F83">
        <w:rPr>
          <w:rFonts w:ascii="Arial Narrow" w:hAnsi="Arial Narrow"/>
          <w:color w:val="000000" w:themeColor="text1"/>
          <w:sz w:val="24"/>
          <w:szCs w:val="24"/>
        </w:rPr>
        <w:t>Fundacja „Ładowarka” z siedzibą we Włocławku (87-800) przy ul. Żabiej 12a</w:t>
      </w:r>
      <w:r w:rsidRPr="005D2F83">
        <w:rPr>
          <w:rFonts w:ascii="Arial Narrow" w:eastAsiaTheme="minorHAnsi" w:hAnsi="Arial Narrow" w:cstheme="minorBidi"/>
          <w:color w:val="000000" w:themeColor="text1"/>
          <w:sz w:val="24"/>
          <w:szCs w:val="24"/>
          <w:lang w:eastAsia="en-US"/>
        </w:rPr>
        <w:t xml:space="preserve">. </w:t>
      </w:r>
    </w:p>
    <w:bookmarkEnd w:id="211"/>
    <w:p w14:paraId="1EF5D144" w14:textId="5A54D5DA" w:rsidR="0019703D" w:rsidRPr="00044700" w:rsidRDefault="00592165" w:rsidP="00246584">
      <w:pPr>
        <w:pStyle w:val="Akapitzlist1"/>
        <w:spacing w:after="0" w:line="257" w:lineRule="auto"/>
        <w:ind w:left="0" w:firstLine="709"/>
        <w:jc w:val="both"/>
        <w:rPr>
          <w:rFonts w:ascii="Arial Narrow" w:hAnsi="Arial Narrow"/>
          <w:color w:val="000000" w:themeColor="text1"/>
          <w:sz w:val="24"/>
          <w:szCs w:val="24"/>
        </w:rPr>
      </w:pPr>
      <w:r w:rsidRPr="00044700">
        <w:rPr>
          <w:rFonts w:ascii="Arial Narrow" w:hAnsi="Arial Narrow"/>
          <w:color w:val="000000" w:themeColor="text1"/>
          <w:sz w:val="24"/>
          <w:szCs w:val="24"/>
        </w:rPr>
        <w:t xml:space="preserve">Głównym celem działalności </w:t>
      </w:r>
      <w:r w:rsidR="007861BE" w:rsidRPr="00044700">
        <w:rPr>
          <w:rFonts w:ascii="Arial Narrow" w:hAnsi="Arial Narrow"/>
          <w:color w:val="000000" w:themeColor="text1"/>
          <w:sz w:val="24"/>
          <w:szCs w:val="24"/>
        </w:rPr>
        <w:t>Fundacji</w:t>
      </w:r>
      <w:r w:rsidRPr="00044700">
        <w:rPr>
          <w:rFonts w:ascii="Arial Narrow" w:hAnsi="Arial Narrow"/>
          <w:color w:val="000000" w:themeColor="text1"/>
          <w:sz w:val="24"/>
          <w:szCs w:val="24"/>
        </w:rPr>
        <w:t xml:space="preserve"> </w:t>
      </w:r>
      <w:r w:rsidR="007861BE" w:rsidRPr="00044700">
        <w:rPr>
          <w:rFonts w:ascii="Arial Narrow" w:hAnsi="Arial Narrow"/>
          <w:color w:val="000000" w:themeColor="text1"/>
          <w:sz w:val="24"/>
          <w:szCs w:val="24"/>
        </w:rPr>
        <w:t>jest</w:t>
      </w:r>
      <w:r w:rsidRPr="00044700">
        <w:rPr>
          <w:rFonts w:ascii="Arial Narrow" w:hAnsi="Arial Narrow"/>
          <w:color w:val="000000" w:themeColor="text1"/>
          <w:sz w:val="24"/>
          <w:szCs w:val="24"/>
        </w:rPr>
        <w:t xml:space="preserve"> </w:t>
      </w:r>
      <w:r w:rsidR="00597C43" w:rsidRPr="00044700">
        <w:rPr>
          <w:rFonts w:ascii="Arial Narrow" w:hAnsi="Arial Narrow"/>
          <w:color w:val="000000" w:themeColor="text1"/>
          <w:sz w:val="24"/>
          <w:szCs w:val="24"/>
        </w:rPr>
        <w:t xml:space="preserve">podejmowanie działań kulturalnych i animacyjnych, ukierunkowanych na sieciowanie lokalnej społeczności, </w:t>
      </w:r>
      <w:r w:rsidR="0042159E" w:rsidRPr="00044700">
        <w:rPr>
          <w:rFonts w:ascii="Arial Narrow" w:hAnsi="Arial Narrow"/>
          <w:color w:val="000000" w:themeColor="text1"/>
          <w:sz w:val="24"/>
          <w:szCs w:val="24"/>
        </w:rPr>
        <w:t>integrację społeczną i międzypokoleniową</w:t>
      </w:r>
      <w:r w:rsidR="00597C43" w:rsidRPr="00044700">
        <w:rPr>
          <w:rFonts w:ascii="Arial Narrow" w:hAnsi="Arial Narrow"/>
          <w:color w:val="000000" w:themeColor="text1"/>
          <w:sz w:val="24"/>
          <w:szCs w:val="24"/>
        </w:rPr>
        <w:t xml:space="preserve">, </w:t>
      </w:r>
      <w:r w:rsidR="0042159E" w:rsidRPr="00044700">
        <w:rPr>
          <w:rFonts w:ascii="Arial Narrow" w:hAnsi="Arial Narrow"/>
          <w:color w:val="000000" w:themeColor="text1"/>
          <w:sz w:val="24"/>
          <w:szCs w:val="24"/>
        </w:rPr>
        <w:t xml:space="preserve">wzrost poczucia sprawczości, zrozumienia i empatii w stosunku do drugiej osoby, </w:t>
      </w:r>
      <w:r w:rsidR="00597C43" w:rsidRPr="00044700">
        <w:rPr>
          <w:rFonts w:ascii="Arial Narrow" w:hAnsi="Arial Narrow"/>
          <w:color w:val="000000" w:themeColor="text1"/>
          <w:sz w:val="24"/>
          <w:szCs w:val="24"/>
        </w:rPr>
        <w:t>edukację i alternatywę w sposobie spędzania wolnego czasu.</w:t>
      </w:r>
      <w:r w:rsidR="00017C39" w:rsidRPr="00044700">
        <w:rPr>
          <w:rFonts w:ascii="Arial Narrow" w:hAnsi="Arial Narrow"/>
          <w:color w:val="000000" w:themeColor="text1"/>
          <w:sz w:val="24"/>
          <w:szCs w:val="24"/>
        </w:rPr>
        <w:t xml:space="preserve"> </w:t>
      </w:r>
    </w:p>
    <w:p w14:paraId="61311F38" w14:textId="6E1FF7AC" w:rsidR="00D927EA" w:rsidRPr="00044700" w:rsidRDefault="00017C39" w:rsidP="0019703D">
      <w:pPr>
        <w:pStyle w:val="Akapitzlist1"/>
        <w:spacing w:after="0" w:line="257" w:lineRule="auto"/>
        <w:ind w:left="0" w:firstLine="709"/>
        <w:jc w:val="both"/>
        <w:rPr>
          <w:rFonts w:ascii="Arial Narrow" w:hAnsi="Arial Narrow"/>
          <w:color w:val="000000" w:themeColor="text1"/>
          <w:sz w:val="24"/>
          <w:szCs w:val="24"/>
        </w:rPr>
      </w:pPr>
      <w:r w:rsidRPr="00044700">
        <w:rPr>
          <w:rFonts w:ascii="Arial Narrow" w:hAnsi="Arial Narrow"/>
          <w:color w:val="000000" w:themeColor="text1"/>
          <w:sz w:val="24"/>
          <w:szCs w:val="24"/>
        </w:rPr>
        <w:t xml:space="preserve">W kawiarni </w:t>
      </w:r>
      <w:r w:rsidR="00AF50B6" w:rsidRPr="00044700">
        <w:rPr>
          <w:rFonts w:ascii="Arial Narrow" w:hAnsi="Arial Narrow"/>
          <w:color w:val="000000" w:themeColor="text1"/>
          <w:sz w:val="24"/>
          <w:szCs w:val="24"/>
        </w:rPr>
        <w:t xml:space="preserve">i jej najbliższym otoczeniu </w:t>
      </w:r>
      <w:r w:rsidRPr="00044700">
        <w:rPr>
          <w:rFonts w:ascii="Arial Narrow" w:hAnsi="Arial Narrow"/>
          <w:color w:val="000000" w:themeColor="text1"/>
          <w:sz w:val="24"/>
          <w:szCs w:val="24"/>
        </w:rPr>
        <w:t>odbywa</w:t>
      </w:r>
      <w:r w:rsidR="00820204">
        <w:rPr>
          <w:rFonts w:ascii="Arial Narrow" w:hAnsi="Arial Narrow"/>
          <w:color w:val="000000" w:themeColor="text1"/>
          <w:sz w:val="24"/>
          <w:szCs w:val="24"/>
        </w:rPr>
        <w:t>ją</w:t>
      </w:r>
      <w:r w:rsidRPr="00044700">
        <w:rPr>
          <w:rFonts w:ascii="Arial Narrow" w:hAnsi="Arial Narrow"/>
          <w:color w:val="000000" w:themeColor="text1"/>
          <w:sz w:val="24"/>
          <w:szCs w:val="24"/>
        </w:rPr>
        <w:t xml:space="preserve"> się </w:t>
      </w:r>
      <w:r w:rsidR="000B090B" w:rsidRPr="00044700">
        <w:rPr>
          <w:rFonts w:ascii="Arial Narrow" w:hAnsi="Arial Narrow"/>
          <w:color w:val="000000" w:themeColor="text1"/>
          <w:sz w:val="24"/>
          <w:szCs w:val="24"/>
        </w:rPr>
        <w:t xml:space="preserve">spotkania, potańcówki, warsztaty, pogadanki </w:t>
      </w:r>
      <w:r w:rsidR="000B090B" w:rsidRPr="00044700">
        <w:rPr>
          <w:rFonts w:ascii="Arial Narrow" w:hAnsi="Arial Narrow"/>
          <w:color w:val="000000" w:themeColor="text1"/>
          <w:sz w:val="24"/>
          <w:szCs w:val="24"/>
        </w:rPr>
        <w:br/>
        <w:t xml:space="preserve">o różnorodnej tematyce. </w:t>
      </w:r>
      <w:r w:rsidR="0042159E" w:rsidRPr="00044700">
        <w:rPr>
          <w:rFonts w:ascii="Arial Narrow" w:hAnsi="Arial Narrow"/>
          <w:color w:val="000000" w:themeColor="text1"/>
          <w:sz w:val="24"/>
          <w:szCs w:val="24"/>
        </w:rPr>
        <w:t>Dodatkowo m</w:t>
      </w:r>
      <w:r w:rsidR="00FD6D46">
        <w:rPr>
          <w:rFonts w:ascii="Arial Narrow" w:hAnsi="Arial Narrow"/>
          <w:color w:val="000000" w:themeColor="text1"/>
          <w:sz w:val="24"/>
          <w:szCs w:val="24"/>
        </w:rPr>
        <w:t>a</w:t>
      </w:r>
      <w:r w:rsidR="00820204">
        <w:rPr>
          <w:rFonts w:ascii="Arial Narrow" w:hAnsi="Arial Narrow"/>
          <w:color w:val="000000" w:themeColor="text1"/>
          <w:sz w:val="24"/>
          <w:szCs w:val="24"/>
        </w:rPr>
        <w:t>ją</w:t>
      </w:r>
      <w:r w:rsidR="0042159E" w:rsidRPr="00044700">
        <w:rPr>
          <w:rFonts w:ascii="Arial Narrow" w:hAnsi="Arial Narrow"/>
          <w:color w:val="000000" w:themeColor="text1"/>
          <w:sz w:val="24"/>
          <w:szCs w:val="24"/>
        </w:rPr>
        <w:t xml:space="preserve"> miejsce d</w:t>
      </w:r>
      <w:r w:rsidR="00AF50B6" w:rsidRPr="00044700">
        <w:rPr>
          <w:rFonts w:ascii="Arial Narrow" w:hAnsi="Arial Narrow"/>
          <w:color w:val="000000" w:themeColor="text1"/>
          <w:sz w:val="24"/>
          <w:szCs w:val="24"/>
        </w:rPr>
        <w:t xml:space="preserve">yżury pracowników </w:t>
      </w:r>
      <w:r w:rsidR="006630E1" w:rsidRPr="00044700">
        <w:rPr>
          <w:rFonts w:ascii="Arial Narrow" w:hAnsi="Arial Narrow"/>
          <w:color w:val="000000" w:themeColor="text1"/>
          <w:sz w:val="24"/>
          <w:szCs w:val="24"/>
        </w:rPr>
        <w:t>Powiatowego Urzędu Pracy</w:t>
      </w:r>
      <w:r w:rsidR="00E91624" w:rsidRPr="00044700">
        <w:rPr>
          <w:rFonts w:ascii="Arial Narrow" w:hAnsi="Arial Narrow"/>
          <w:color w:val="000000" w:themeColor="text1"/>
          <w:sz w:val="24"/>
          <w:szCs w:val="24"/>
        </w:rPr>
        <w:t xml:space="preserve">, </w:t>
      </w:r>
      <w:r w:rsidR="00AF50B6" w:rsidRPr="00044700">
        <w:rPr>
          <w:rFonts w:ascii="Arial Narrow" w:hAnsi="Arial Narrow" w:cs="Segoe UI Emoji"/>
          <w:color w:val="000000" w:themeColor="text1"/>
          <w:sz w:val="24"/>
          <w:szCs w:val="24"/>
        </w:rPr>
        <w:t>d</w:t>
      </w:r>
      <w:r w:rsidR="00AF50B6" w:rsidRPr="00044700">
        <w:rPr>
          <w:rFonts w:ascii="Arial Narrow" w:hAnsi="Arial Narrow"/>
          <w:color w:val="000000" w:themeColor="text1"/>
          <w:sz w:val="24"/>
          <w:szCs w:val="24"/>
        </w:rPr>
        <w:t>yżury Radnych R</w:t>
      </w:r>
      <w:r w:rsidR="00E91624" w:rsidRPr="00044700">
        <w:rPr>
          <w:rFonts w:ascii="Arial Narrow" w:hAnsi="Arial Narrow"/>
          <w:color w:val="000000" w:themeColor="text1"/>
          <w:sz w:val="24"/>
          <w:szCs w:val="24"/>
        </w:rPr>
        <w:t xml:space="preserve">ady </w:t>
      </w:r>
      <w:r w:rsidR="00AF50B6" w:rsidRPr="00044700">
        <w:rPr>
          <w:rFonts w:ascii="Arial Narrow" w:hAnsi="Arial Narrow"/>
          <w:color w:val="000000" w:themeColor="text1"/>
          <w:sz w:val="24"/>
          <w:szCs w:val="24"/>
        </w:rPr>
        <w:t>M</w:t>
      </w:r>
      <w:r w:rsidR="00E91624" w:rsidRPr="00044700">
        <w:rPr>
          <w:rFonts w:ascii="Arial Narrow" w:hAnsi="Arial Narrow"/>
          <w:color w:val="000000" w:themeColor="text1"/>
          <w:sz w:val="24"/>
          <w:szCs w:val="24"/>
        </w:rPr>
        <w:t>iasta</w:t>
      </w:r>
      <w:r w:rsidR="00AF50B6" w:rsidRPr="00044700">
        <w:rPr>
          <w:rFonts w:ascii="Arial Narrow" w:hAnsi="Arial Narrow"/>
          <w:color w:val="000000" w:themeColor="text1"/>
          <w:sz w:val="24"/>
          <w:szCs w:val="24"/>
        </w:rPr>
        <w:t xml:space="preserve"> Włocławek</w:t>
      </w:r>
      <w:r w:rsidR="00D7255F">
        <w:rPr>
          <w:rFonts w:ascii="Arial Narrow" w:hAnsi="Arial Narrow"/>
          <w:color w:val="000000" w:themeColor="text1"/>
          <w:sz w:val="24"/>
          <w:szCs w:val="24"/>
        </w:rPr>
        <w:t>,</w:t>
      </w:r>
      <w:r w:rsidR="004E71C9" w:rsidRPr="00044700">
        <w:rPr>
          <w:rFonts w:ascii="Arial Narrow" w:hAnsi="Arial Narrow"/>
          <w:color w:val="000000" w:themeColor="text1"/>
          <w:sz w:val="24"/>
          <w:szCs w:val="24"/>
        </w:rPr>
        <w:t xml:space="preserve"> dyżury </w:t>
      </w:r>
      <w:r w:rsidR="00820204">
        <w:rPr>
          <w:rFonts w:ascii="Arial Narrow" w:hAnsi="Arial Narrow"/>
          <w:color w:val="000000" w:themeColor="text1"/>
          <w:sz w:val="24"/>
          <w:szCs w:val="24"/>
        </w:rPr>
        <w:t xml:space="preserve">Fundacji Ładowarka </w:t>
      </w:r>
      <w:r w:rsidR="001F4CC5">
        <w:rPr>
          <w:rFonts w:ascii="Arial Narrow" w:hAnsi="Arial Narrow"/>
          <w:color w:val="000000" w:themeColor="text1"/>
          <w:sz w:val="24"/>
          <w:szCs w:val="24"/>
        </w:rPr>
        <w:t>dla NGO, lokalnych liderów.</w:t>
      </w:r>
      <w:r w:rsidR="00B73A33" w:rsidRPr="00044700">
        <w:rPr>
          <w:rFonts w:ascii="Arial Narrow" w:hAnsi="Arial Narrow"/>
          <w:color w:val="000000" w:themeColor="text1"/>
          <w:sz w:val="24"/>
          <w:szCs w:val="24"/>
        </w:rPr>
        <w:t xml:space="preserve"> </w:t>
      </w:r>
    </w:p>
    <w:p w14:paraId="7014BCDE" w14:textId="4379B3AA" w:rsidR="001306B5" w:rsidRDefault="00DA4BAE" w:rsidP="00D7255F">
      <w:pPr>
        <w:pStyle w:val="Legenda"/>
        <w:spacing w:after="0"/>
        <w:ind w:firstLine="698"/>
        <w:rPr>
          <w:rFonts w:ascii="Arial Narrow" w:hAnsi="Arial Narrow"/>
          <w:i w:val="0"/>
          <w:iCs w:val="0"/>
          <w:color w:val="000000" w:themeColor="text1"/>
          <w:sz w:val="24"/>
          <w:szCs w:val="24"/>
        </w:rPr>
      </w:pPr>
      <w:r w:rsidRPr="000D2CDF">
        <w:rPr>
          <w:rFonts w:ascii="Arial Narrow" w:hAnsi="Arial Narrow"/>
          <w:i w:val="0"/>
          <w:iCs w:val="0"/>
          <w:color w:val="auto"/>
          <w:sz w:val="24"/>
          <w:szCs w:val="24"/>
        </w:rPr>
        <w:t>W 202</w:t>
      </w:r>
      <w:r w:rsidR="003F78DA" w:rsidRPr="000D2CDF">
        <w:rPr>
          <w:rFonts w:ascii="Arial Narrow" w:hAnsi="Arial Narrow"/>
          <w:i w:val="0"/>
          <w:iCs w:val="0"/>
          <w:color w:val="auto"/>
          <w:sz w:val="24"/>
          <w:szCs w:val="24"/>
          <w:lang w:val="pl-PL"/>
        </w:rPr>
        <w:t>4</w:t>
      </w:r>
      <w:r w:rsidRPr="000D2CDF">
        <w:rPr>
          <w:rFonts w:ascii="Arial Narrow" w:hAnsi="Arial Narrow"/>
          <w:i w:val="0"/>
          <w:iCs w:val="0"/>
          <w:color w:val="auto"/>
          <w:sz w:val="24"/>
          <w:szCs w:val="24"/>
        </w:rPr>
        <w:t xml:space="preserve"> r. w </w:t>
      </w:r>
      <w:r w:rsidR="00F15696" w:rsidRPr="000A7E84">
        <w:rPr>
          <w:rFonts w:ascii="Arial Narrow" w:hAnsi="Arial Narrow"/>
          <w:i w:val="0"/>
          <w:iCs w:val="0"/>
          <w:color w:val="000000" w:themeColor="text1"/>
          <w:sz w:val="24"/>
          <w:szCs w:val="24"/>
        </w:rPr>
        <w:t xml:space="preserve">317 </w:t>
      </w:r>
      <w:r w:rsidRPr="000A7E84">
        <w:rPr>
          <w:rFonts w:ascii="Arial Narrow" w:hAnsi="Arial Narrow"/>
          <w:i w:val="0"/>
          <w:iCs w:val="0"/>
          <w:color w:val="000000" w:themeColor="text1"/>
          <w:sz w:val="24"/>
          <w:szCs w:val="24"/>
        </w:rPr>
        <w:t xml:space="preserve">działaniach animacyjnych wzięło udział ogółem </w:t>
      </w:r>
      <w:r w:rsidR="00F31879" w:rsidRPr="000A7E84">
        <w:rPr>
          <w:rFonts w:ascii="Arial Narrow" w:hAnsi="Arial Narrow"/>
          <w:i w:val="0"/>
          <w:iCs w:val="0"/>
          <w:color w:val="000000" w:themeColor="text1"/>
          <w:sz w:val="24"/>
          <w:szCs w:val="24"/>
        </w:rPr>
        <w:t xml:space="preserve">10 413 </w:t>
      </w:r>
      <w:r w:rsidRPr="000A7E84">
        <w:rPr>
          <w:rFonts w:ascii="Arial Narrow" w:hAnsi="Arial Narrow"/>
          <w:i w:val="0"/>
          <w:iCs w:val="0"/>
          <w:color w:val="000000" w:themeColor="text1"/>
          <w:sz w:val="24"/>
          <w:szCs w:val="24"/>
        </w:rPr>
        <w:t xml:space="preserve">osób (rocznie zakładano realizację 36 działań animacyjnych i 5 000 osób uczestniczących w tych działaniach). </w:t>
      </w:r>
      <w:r w:rsidR="009266A3" w:rsidRPr="000A7E84">
        <w:rPr>
          <w:rFonts w:ascii="Arial Narrow" w:hAnsi="Arial Narrow"/>
          <w:i w:val="0"/>
          <w:iCs w:val="0"/>
          <w:color w:val="000000" w:themeColor="text1"/>
          <w:sz w:val="24"/>
          <w:szCs w:val="24"/>
        </w:rPr>
        <w:t>W latach 2018-</w:t>
      </w:r>
      <w:r w:rsidRPr="000A7E84">
        <w:rPr>
          <w:rFonts w:ascii="Arial Narrow" w:hAnsi="Arial Narrow"/>
          <w:i w:val="0"/>
          <w:iCs w:val="0"/>
          <w:color w:val="000000" w:themeColor="text1"/>
          <w:sz w:val="24"/>
          <w:szCs w:val="24"/>
          <w:lang w:val="pl-PL"/>
        </w:rPr>
        <w:t>202</w:t>
      </w:r>
      <w:r w:rsidR="00BA79E1" w:rsidRPr="000A7E84">
        <w:rPr>
          <w:rFonts w:ascii="Arial Narrow" w:hAnsi="Arial Narrow"/>
          <w:i w:val="0"/>
          <w:iCs w:val="0"/>
          <w:color w:val="000000" w:themeColor="text1"/>
          <w:sz w:val="24"/>
          <w:szCs w:val="24"/>
          <w:lang w:val="pl-PL"/>
        </w:rPr>
        <w:t>4</w:t>
      </w:r>
      <w:r w:rsidRPr="000A7E84">
        <w:rPr>
          <w:rFonts w:ascii="Arial Narrow" w:hAnsi="Arial Narrow"/>
          <w:i w:val="0"/>
          <w:iCs w:val="0"/>
          <w:color w:val="000000" w:themeColor="text1"/>
          <w:sz w:val="24"/>
          <w:szCs w:val="24"/>
          <w:lang w:val="pl-PL"/>
        </w:rPr>
        <w:t xml:space="preserve"> </w:t>
      </w:r>
      <w:r w:rsidRPr="000A7E84">
        <w:rPr>
          <w:rFonts w:ascii="Arial Narrow" w:hAnsi="Arial Narrow"/>
          <w:i w:val="0"/>
          <w:iCs w:val="0"/>
          <w:color w:val="000000" w:themeColor="text1"/>
          <w:sz w:val="24"/>
          <w:szCs w:val="24"/>
        </w:rPr>
        <w:t xml:space="preserve">zrealizowano </w:t>
      </w:r>
      <w:r w:rsidR="00BA79E1" w:rsidRPr="000A7E84">
        <w:rPr>
          <w:rFonts w:ascii="Arial Narrow" w:hAnsi="Arial Narrow"/>
          <w:i w:val="0"/>
          <w:iCs w:val="0"/>
          <w:color w:val="000000" w:themeColor="text1"/>
          <w:sz w:val="24"/>
          <w:szCs w:val="24"/>
        </w:rPr>
        <w:t xml:space="preserve">1 159 </w:t>
      </w:r>
      <w:r w:rsidRPr="000A7E84">
        <w:rPr>
          <w:rFonts w:ascii="Arial Narrow" w:hAnsi="Arial Narrow"/>
          <w:i w:val="0"/>
          <w:iCs w:val="0"/>
          <w:color w:val="000000" w:themeColor="text1"/>
          <w:sz w:val="24"/>
          <w:szCs w:val="24"/>
        </w:rPr>
        <w:t>wydarze</w:t>
      </w:r>
      <w:r w:rsidRPr="000A7E84">
        <w:rPr>
          <w:rFonts w:ascii="Arial Narrow" w:hAnsi="Arial Narrow"/>
          <w:i w:val="0"/>
          <w:iCs w:val="0"/>
          <w:color w:val="000000" w:themeColor="text1"/>
          <w:sz w:val="24"/>
          <w:szCs w:val="24"/>
          <w:lang w:val="pl-PL"/>
        </w:rPr>
        <w:t>nia</w:t>
      </w:r>
      <w:r w:rsidRPr="000A7E84">
        <w:rPr>
          <w:rFonts w:ascii="Arial Narrow" w:hAnsi="Arial Narrow"/>
          <w:i w:val="0"/>
          <w:iCs w:val="0"/>
          <w:color w:val="000000" w:themeColor="text1"/>
          <w:sz w:val="24"/>
          <w:szCs w:val="24"/>
        </w:rPr>
        <w:t xml:space="preserve">, w których </w:t>
      </w:r>
      <w:r w:rsidRPr="000A7E84">
        <w:rPr>
          <w:rFonts w:ascii="Arial Narrow" w:hAnsi="Arial Narrow"/>
          <w:i w:val="0"/>
          <w:iCs w:val="0"/>
          <w:color w:val="000000" w:themeColor="text1"/>
          <w:sz w:val="24"/>
          <w:szCs w:val="24"/>
          <w:lang w:val="pl-PL"/>
        </w:rPr>
        <w:t>wzięło</w:t>
      </w:r>
      <w:r w:rsidRPr="000A7E84">
        <w:rPr>
          <w:rFonts w:ascii="Arial Narrow" w:hAnsi="Arial Narrow"/>
          <w:i w:val="0"/>
          <w:iCs w:val="0"/>
          <w:color w:val="000000" w:themeColor="text1"/>
          <w:sz w:val="24"/>
          <w:szCs w:val="24"/>
        </w:rPr>
        <w:t xml:space="preserve"> udział </w:t>
      </w:r>
      <w:r w:rsidR="00BB3B8C" w:rsidRPr="000A7E84">
        <w:rPr>
          <w:rFonts w:ascii="Arial Narrow" w:hAnsi="Arial Narrow"/>
          <w:i w:val="0"/>
          <w:iCs w:val="0"/>
          <w:color w:val="000000" w:themeColor="text1"/>
          <w:sz w:val="24"/>
          <w:szCs w:val="24"/>
        </w:rPr>
        <w:t xml:space="preserve">40 921 </w:t>
      </w:r>
      <w:r w:rsidRPr="000A7E84">
        <w:rPr>
          <w:rFonts w:ascii="Arial Narrow" w:hAnsi="Arial Narrow"/>
          <w:i w:val="0"/>
          <w:iCs w:val="0"/>
          <w:color w:val="000000" w:themeColor="text1"/>
          <w:sz w:val="24"/>
          <w:szCs w:val="24"/>
        </w:rPr>
        <w:t>os</w:t>
      </w:r>
      <w:r w:rsidRPr="000A7E84">
        <w:rPr>
          <w:rFonts w:ascii="Arial Narrow" w:hAnsi="Arial Narrow"/>
          <w:i w:val="0"/>
          <w:iCs w:val="0"/>
          <w:color w:val="000000" w:themeColor="text1"/>
          <w:sz w:val="24"/>
          <w:szCs w:val="24"/>
          <w:lang w:val="pl-PL"/>
        </w:rPr>
        <w:t>ób</w:t>
      </w:r>
      <w:r w:rsidR="00B55FD1" w:rsidRPr="000A7E84">
        <w:rPr>
          <w:rFonts w:ascii="Arial Narrow" w:hAnsi="Arial Narrow"/>
          <w:i w:val="0"/>
          <w:iCs w:val="0"/>
          <w:color w:val="000000" w:themeColor="text1"/>
          <w:sz w:val="24"/>
          <w:szCs w:val="24"/>
          <w:lang w:val="pl-PL"/>
        </w:rPr>
        <w:t xml:space="preserve"> (fot. </w:t>
      </w:r>
      <w:r w:rsidR="00EE3FAA" w:rsidRPr="000A7E84">
        <w:rPr>
          <w:rFonts w:ascii="Arial Narrow" w:hAnsi="Arial Narrow"/>
          <w:i w:val="0"/>
          <w:iCs w:val="0"/>
          <w:color w:val="000000" w:themeColor="text1"/>
          <w:sz w:val="24"/>
          <w:szCs w:val="24"/>
          <w:lang w:val="pl-PL"/>
        </w:rPr>
        <w:t>11</w:t>
      </w:r>
      <w:r w:rsidR="00B55FD1" w:rsidRPr="000A7E84">
        <w:rPr>
          <w:rFonts w:ascii="Arial Narrow" w:hAnsi="Arial Narrow"/>
          <w:i w:val="0"/>
          <w:iCs w:val="0"/>
          <w:color w:val="000000" w:themeColor="text1"/>
          <w:sz w:val="24"/>
          <w:szCs w:val="24"/>
          <w:lang w:val="pl-PL"/>
        </w:rPr>
        <w:t>, fot.</w:t>
      </w:r>
      <w:r w:rsidR="00EE3FAA" w:rsidRPr="000A7E84">
        <w:rPr>
          <w:rFonts w:ascii="Arial Narrow" w:hAnsi="Arial Narrow"/>
          <w:i w:val="0"/>
          <w:iCs w:val="0"/>
          <w:color w:val="000000" w:themeColor="text1"/>
          <w:sz w:val="24"/>
          <w:szCs w:val="24"/>
          <w:lang w:val="pl-PL"/>
        </w:rPr>
        <w:t>12</w:t>
      </w:r>
      <w:r w:rsidR="00B55FD1" w:rsidRPr="000A7E84">
        <w:rPr>
          <w:rFonts w:ascii="Arial Narrow" w:hAnsi="Arial Narrow"/>
          <w:i w:val="0"/>
          <w:iCs w:val="0"/>
          <w:color w:val="000000" w:themeColor="text1"/>
          <w:sz w:val="24"/>
          <w:szCs w:val="24"/>
          <w:lang w:val="pl-PL"/>
        </w:rPr>
        <w:t xml:space="preserve">, fot. </w:t>
      </w:r>
      <w:r w:rsidR="00EE3FAA" w:rsidRPr="000A7E84">
        <w:rPr>
          <w:rFonts w:ascii="Arial Narrow" w:hAnsi="Arial Narrow"/>
          <w:i w:val="0"/>
          <w:iCs w:val="0"/>
          <w:color w:val="000000" w:themeColor="text1"/>
          <w:sz w:val="24"/>
          <w:szCs w:val="24"/>
          <w:lang w:val="pl-PL"/>
        </w:rPr>
        <w:t>13</w:t>
      </w:r>
      <w:r w:rsidR="00B55FD1" w:rsidRPr="000A7E84">
        <w:rPr>
          <w:rFonts w:ascii="Arial Narrow" w:hAnsi="Arial Narrow"/>
          <w:i w:val="0"/>
          <w:iCs w:val="0"/>
          <w:color w:val="000000" w:themeColor="text1"/>
          <w:sz w:val="24"/>
          <w:szCs w:val="24"/>
          <w:lang w:val="pl-PL"/>
        </w:rPr>
        <w:t xml:space="preserve">, fot. </w:t>
      </w:r>
      <w:r w:rsidR="00EE3FAA" w:rsidRPr="000A7E84">
        <w:rPr>
          <w:rFonts w:ascii="Arial Narrow" w:hAnsi="Arial Narrow"/>
          <w:i w:val="0"/>
          <w:iCs w:val="0"/>
          <w:color w:val="000000" w:themeColor="text1"/>
          <w:sz w:val="24"/>
          <w:szCs w:val="24"/>
          <w:lang w:val="pl-PL"/>
        </w:rPr>
        <w:t>14</w:t>
      </w:r>
      <w:r w:rsidR="00B55FD1" w:rsidRPr="000A7E84">
        <w:rPr>
          <w:rFonts w:ascii="Arial Narrow" w:hAnsi="Arial Narrow"/>
          <w:i w:val="0"/>
          <w:iCs w:val="0"/>
          <w:color w:val="000000" w:themeColor="text1"/>
          <w:sz w:val="24"/>
          <w:szCs w:val="24"/>
          <w:lang w:val="pl-PL"/>
        </w:rPr>
        <w:t xml:space="preserve">, fot. </w:t>
      </w:r>
      <w:r w:rsidR="00EE3FAA" w:rsidRPr="000A7E84">
        <w:rPr>
          <w:rFonts w:ascii="Arial Narrow" w:hAnsi="Arial Narrow"/>
          <w:i w:val="0"/>
          <w:iCs w:val="0"/>
          <w:color w:val="000000" w:themeColor="text1"/>
          <w:sz w:val="24"/>
          <w:szCs w:val="24"/>
          <w:lang w:val="pl-PL"/>
        </w:rPr>
        <w:t>15</w:t>
      </w:r>
      <w:r w:rsidR="00B55FD1" w:rsidRPr="000A7E84">
        <w:rPr>
          <w:rFonts w:ascii="Arial Narrow" w:hAnsi="Arial Narrow"/>
          <w:i w:val="0"/>
          <w:iCs w:val="0"/>
          <w:color w:val="000000" w:themeColor="text1"/>
          <w:sz w:val="24"/>
          <w:szCs w:val="24"/>
          <w:lang w:val="pl-PL"/>
        </w:rPr>
        <w:t xml:space="preserve">, fot. </w:t>
      </w:r>
      <w:r w:rsidR="00EE3FAA" w:rsidRPr="000A7E84">
        <w:rPr>
          <w:rFonts w:ascii="Arial Narrow" w:hAnsi="Arial Narrow"/>
          <w:i w:val="0"/>
          <w:iCs w:val="0"/>
          <w:color w:val="000000" w:themeColor="text1"/>
          <w:sz w:val="24"/>
          <w:szCs w:val="24"/>
          <w:lang w:val="pl-PL"/>
        </w:rPr>
        <w:t>16</w:t>
      </w:r>
      <w:r w:rsidR="00B55FD1" w:rsidRPr="000A7E84">
        <w:rPr>
          <w:rFonts w:ascii="Arial Narrow" w:hAnsi="Arial Narrow"/>
          <w:i w:val="0"/>
          <w:iCs w:val="0"/>
          <w:color w:val="000000" w:themeColor="text1"/>
          <w:sz w:val="24"/>
          <w:szCs w:val="24"/>
          <w:lang w:val="pl-PL"/>
        </w:rPr>
        <w:t>)</w:t>
      </w:r>
      <w:r w:rsidRPr="000A7E84">
        <w:rPr>
          <w:rFonts w:ascii="Arial Narrow" w:hAnsi="Arial Narrow"/>
          <w:i w:val="0"/>
          <w:iCs w:val="0"/>
          <w:color w:val="000000" w:themeColor="text1"/>
          <w:sz w:val="24"/>
          <w:szCs w:val="24"/>
        </w:rPr>
        <w:t xml:space="preserve">. </w:t>
      </w:r>
    </w:p>
    <w:p w14:paraId="5D05A262" w14:textId="77777777" w:rsidR="00B22372" w:rsidRPr="00B22372" w:rsidRDefault="00B22372" w:rsidP="00B22372">
      <w:pPr>
        <w:rPr>
          <w:sz w:val="10"/>
          <w:szCs w:val="10"/>
          <w:lang w:val="x-none" w:eastAsia="x-none"/>
        </w:rPr>
      </w:pPr>
    </w:p>
    <w:p w14:paraId="16AF4462" w14:textId="7331A1EB" w:rsidR="00642D6C" w:rsidRDefault="00C063A8" w:rsidP="00AE6F14">
      <w:pPr>
        <w:jc w:val="center"/>
        <w:rPr>
          <w:lang w:val="x-none" w:eastAsia="x-none"/>
        </w:rPr>
      </w:pPr>
      <w:r>
        <w:rPr>
          <w:noProof/>
          <w:lang w:val="x-none" w:eastAsia="x-none"/>
        </w:rPr>
        <w:drawing>
          <wp:inline distT="0" distB="0" distL="0" distR="0" wp14:anchorId="5B889943" wp14:editId="6948D204">
            <wp:extent cx="3234470" cy="2035534"/>
            <wp:effectExtent l="0" t="0" r="4445" b="3175"/>
            <wp:docPr id="1888462836"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79372" cy="2063792"/>
                    </a:xfrm>
                    <a:prstGeom prst="rect">
                      <a:avLst/>
                    </a:prstGeom>
                    <a:noFill/>
                    <a:ln>
                      <a:noFill/>
                    </a:ln>
                  </pic:spPr>
                </pic:pic>
              </a:graphicData>
            </a:graphic>
          </wp:inline>
        </w:drawing>
      </w:r>
    </w:p>
    <w:p w14:paraId="474A3D06" w14:textId="386F8137" w:rsidR="00AE6F14" w:rsidRPr="006A4C84" w:rsidRDefault="00530ED3" w:rsidP="006A4C84">
      <w:pPr>
        <w:pStyle w:val="Legenda"/>
        <w:ind w:left="0" w:firstLine="0"/>
        <w:jc w:val="center"/>
        <w:rPr>
          <w:rFonts w:ascii="Arial Narrow" w:hAnsi="Arial Narrow"/>
          <w:color w:val="000000" w:themeColor="text1"/>
          <w:sz w:val="20"/>
          <w:szCs w:val="20"/>
        </w:rPr>
      </w:pPr>
      <w:bookmarkStart w:id="212" w:name="_Toc203727582"/>
      <w:bookmarkStart w:id="213" w:name="_Toc203727869"/>
      <w:r w:rsidRPr="00C5114F">
        <w:rPr>
          <w:rFonts w:ascii="Arial Narrow" w:hAnsi="Arial Narrow"/>
          <w:color w:val="000000" w:themeColor="text1"/>
          <w:sz w:val="20"/>
          <w:szCs w:val="20"/>
        </w:rPr>
        <w:t xml:space="preserve">Fot.  </w:t>
      </w:r>
      <w:r w:rsidRPr="00C5114F">
        <w:rPr>
          <w:rFonts w:ascii="Arial Narrow" w:hAnsi="Arial Narrow"/>
          <w:color w:val="000000" w:themeColor="text1"/>
          <w:sz w:val="20"/>
          <w:szCs w:val="20"/>
        </w:rPr>
        <w:fldChar w:fldCharType="begin"/>
      </w:r>
      <w:r w:rsidRPr="00C5114F">
        <w:rPr>
          <w:rFonts w:ascii="Arial Narrow" w:hAnsi="Arial Narrow"/>
          <w:color w:val="000000" w:themeColor="text1"/>
          <w:sz w:val="20"/>
          <w:szCs w:val="20"/>
        </w:rPr>
        <w:instrText xml:space="preserve"> SEQ Fot._ \* ARABIC </w:instrText>
      </w:r>
      <w:r w:rsidRPr="00C5114F">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11</w:t>
      </w:r>
      <w:r w:rsidRPr="00C5114F">
        <w:rPr>
          <w:rFonts w:ascii="Arial Narrow" w:hAnsi="Arial Narrow"/>
          <w:color w:val="000000" w:themeColor="text1"/>
          <w:sz w:val="20"/>
          <w:szCs w:val="20"/>
        </w:rPr>
        <w:fldChar w:fldCharType="end"/>
      </w:r>
      <w:r w:rsidRPr="00C5114F">
        <w:rPr>
          <w:rFonts w:ascii="Arial Narrow" w:hAnsi="Arial Narrow"/>
          <w:color w:val="000000" w:themeColor="text1"/>
          <w:sz w:val="20"/>
          <w:szCs w:val="20"/>
        </w:rPr>
        <w:t>. Wernisaż włocławskich artystów - źródło Kawiarnia Obywatelska "Śródmieście Cafe".</w:t>
      </w:r>
      <w:bookmarkEnd w:id="212"/>
      <w:bookmarkEnd w:id="213"/>
    </w:p>
    <w:p w14:paraId="46C220C3" w14:textId="2D2E2F69" w:rsidR="00AE6F14" w:rsidRDefault="00AE6F14" w:rsidP="006A4C84">
      <w:pPr>
        <w:jc w:val="center"/>
        <w:rPr>
          <w:lang w:val="x-none" w:eastAsia="x-none"/>
        </w:rPr>
      </w:pPr>
      <w:r>
        <w:rPr>
          <w:noProof/>
          <w:lang w:val="x-none" w:eastAsia="x-none"/>
        </w:rPr>
        <w:drawing>
          <wp:inline distT="0" distB="0" distL="0" distR="0" wp14:anchorId="5FDDA9E2" wp14:editId="1BB90944">
            <wp:extent cx="3204376" cy="2352732"/>
            <wp:effectExtent l="0" t="0" r="0" b="0"/>
            <wp:docPr id="838791767"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19339" cy="2437141"/>
                    </a:xfrm>
                    <a:prstGeom prst="rect">
                      <a:avLst/>
                    </a:prstGeom>
                    <a:noFill/>
                    <a:ln>
                      <a:noFill/>
                    </a:ln>
                  </pic:spPr>
                </pic:pic>
              </a:graphicData>
            </a:graphic>
          </wp:inline>
        </w:drawing>
      </w:r>
    </w:p>
    <w:p w14:paraId="77D052C2" w14:textId="068E29CA" w:rsidR="00AE6F14" w:rsidRPr="006A4C84" w:rsidRDefault="000D0724" w:rsidP="006A4C84">
      <w:pPr>
        <w:pStyle w:val="Legenda"/>
        <w:jc w:val="center"/>
        <w:rPr>
          <w:rFonts w:ascii="Arial Narrow" w:hAnsi="Arial Narrow"/>
          <w:color w:val="000000" w:themeColor="text1"/>
          <w:sz w:val="20"/>
          <w:szCs w:val="20"/>
        </w:rPr>
      </w:pPr>
      <w:bookmarkStart w:id="214" w:name="_Toc203727583"/>
      <w:bookmarkStart w:id="215" w:name="_Toc203727870"/>
      <w:r w:rsidRPr="006A4C84">
        <w:rPr>
          <w:rFonts w:ascii="Arial Narrow" w:hAnsi="Arial Narrow"/>
          <w:color w:val="000000" w:themeColor="text1"/>
          <w:sz w:val="20"/>
          <w:szCs w:val="20"/>
        </w:rPr>
        <w:t xml:space="preserve">Fot.  </w:t>
      </w:r>
      <w:r w:rsidRPr="006A4C84">
        <w:rPr>
          <w:rFonts w:ascii="Arial Narrow" w:hAnsi="Arial Narrow"/>
          <w:color w:val="000000" w:themeColor="text1"/>
          <w:sz w:val="20"/>
          <w:szCs w:val="20"/>
        </w:rPr>
        <w:fldChar w:fldCharType="begin"/>
      </w:r>
      <w:r w:rsidRPr="006A4C84">
        <w:rPr>
          <w:rFonts w:ascii="Arial Narrow" w:hAnsi="Arial Narrow"/>
          <w:color w:val="000000" w:themeColor="text1"/>
          <w:sz w:val="20"/>
          <w:szCs w:val="20"/>
        </w:rPr>
        <w:instrText xml:space="preserve"> SEQ Fot._ \* ARABIC </w:instrText>
      </w:r>
      <w:r w:rsidRPr="006A4C84">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12</w:t>
      </w:r>
      <w:r w:rsidRPr="006A4C84">
        <w:rPr>
          <w:rFonts w:ascii="Arial Narrow" w:hAnsi="Arial Narrow"/>
          <w:color w:val="000000" w:themeColor="text1"/>
          <w:sz w:val="20"/>
          <w:szCs w:val="20"/>
        </w:rPr>
        <w:fldChar w:fldCharType="end"/>
      </w:r>
      <w:r w:rsidRPr="006A4C84">
        <w:rPr>
          <w:rFonts w:ascii="Arial Narrow" w:hAnsi="Arial Narrow"/>
          <w:color w:val="000000" w:themeColor="text1"/>
          <w:sz w:val="20"/>
          <w:szCs w:val="20"/>
        </w:rPr>
        <w:t xml:space="preserve">. </w:t>
      </w:r>
      <w:r w:rsidR="006A4C84" w:rsidRPr="006A4C84">
        <w:rPr>
          <w:rFonts w:ascii="Arial Narrow" w:hAnsi="Arial Narrow"/>
          <w:color w:val="000000" w:themeColor="text1"/>
          <w:sz w:val="20"/>
          <w:szCs w:val="20"/>
        </w:rPr>
        <w:t>Koncert jazzowy -  źródło Kawiarnia Obywatelska "Śródmieście Cafe".</w:t>
      </w:r>
      <w:bookmarkEnd w:id="214"/>
      <w:bookmarkEnd w:id="215"/>
    </w:p>
    <w:p w14:paraId="7503D1C1" w14:textId="15337620" w:rsidR="00642D6C" w:rsidRDefault="0059791C" w:rsidP="0059791C">
      <w:pPr>
        <w:jc w:val="center"/>
        <w:rPr>
          <w:lang w:val="x-none" w:eastAsia="x-none"/>
        </w:rPr>
      </w:pPr>
      <w:r>
        <w:rPr>
          <w:rFonts w:ascii="Arial Narrow" w:hAnsi="Arial Narrow"/>
          <w:noProof/>
          <w:color w:val="000000" w:themeColor="text1"/>
          <w:sz w:val="24"/>
          <w:szCs w:val="24"/>
        </w:rPr>
        <w:lastRenderedPageBreak/>
        <w:drawing>
          <wp:inline distT="0" distB="0" distL="0" distR="0" wp14:anchorId="72476DF5" wp14:editId="7C890B67">
            <wp:extent cx="3859638" cy="2202512"/>
            <wp:effectExtent l="0" t="0" r="7620" b="7620"/>
            <wp:docPr id="968935965"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32924" cy="2301398"/>
                    </a:xfrm>
                    <a:prstGeom prst="rect">
                      <a:avLst/>
                    </a:prstGeom>
                    <a:noFill/>
                    <a:ln>
                      <a:noFill/>
                    </a:ln>
                  </pic:spPr>
                </pic:pic>
              </a:graphicData>
            </a:graphic>
          </wp:inline>
        </w:drawing>
      </w:r>
    </w:p>
    <w:p w14:paraId="4C33C784" w14:textId="4B6ECE0C" w:rsidR="00854C55" w:rsidRPr="00594C76" w:rsidRDefault="00521BF6" w:rsidP="00594C76">
      <w:pPr>
        <w:pStyle w:val="Legenda"/>
        <w:ind w:left="0" w:firstLine="0"/>
        <w:jc w:val="center"/>
        <w:rPr>
          <w:rFonts w:ascii="Arial Narrow" w:hAnsi="Arial Narrow"/>
          <w:color w:val="000000" w:themeColor="text1"/>
          <w:sz w:val="20"/>
          <w:szCs w:val="20"/>
        </w:rPr>
      </w:pPr>
      <w:bookmarkStart w:id="216" w:name="_Toc203727584"/>
      <w:bookmarkStart w:id="217" w:name="_Toc203727871"/>
      <w:r w:rsidRPr="00857671">
        <w:rPr>
          <w:rFonts w:ascii="Arial Narrow" w:hAnsi="Arial Narrow"/>
          <w:color w:val="000000" w:themeColor="text1"/>
          <w:sz w:val="20"/>
          <w:szCs w:val="20"/>
        </w:rPr>
        <w:t xml:space="preserve">Fot.  </w:t>
      </w:r>
      <w:r w:rsidRPr="00857671">
        <w:rPr>
          <w:rFonts w:ascii="Arial Narrow" w:hAnsi="Arial Narrow"/>
          <w:color w:val="000000" w:themeColor="text1"/>
          <w:sz w:val="20"/>
          <w:szCs w:val="20"/>
        </w:rPr>
        <w:fldChar w:fldCharType="begin"/>
      </w:r>
      <w:r w:rsidRPr="00857671">
        <w:rPr>
          <w:rFonts w:ascii="Arial Narrow" w:hAnsi="Arial Narrow"/>
          <w:color w:val="000000" w:themeColor="text1"/>
          <w:sz w:val="20"/>
          <w:szCs w:val="20"/>
        </w:rPr>
        <w:instrText xml:space="preserve"> SEQ Fot._ \* ARABIC </w:instrText>
      </w:r>
      <w:r w:rsidRPr="00857671">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13</w:t>
      </w:r>
      <w:r w:rsidRPr="00857671">
        <w:rPr>
          <w:rFonts w:ascii="Arial Narrow" w:hAnsi="Arial Narrow"/>
          <w:color w:val="000000" w:themeColor="text1"/>
          <w:sz w:val="20"/>
          <w:szCs w:val="20"/>
        </w:rPr>
        <w:fldChar w:fldCharType="end"/>
      </w:r>
      <w:r w:rsidRPr="00857671">
        <w:rPr>
          <w:rFonts w:ascii="Arial Narrow" w:hAnsi="Arial Narrow"/>
          <w:color w:val="000000" w:themeColor="text1"/>
          <w:sz w:val="20"/>
          <w:szCs w:val="20"/>
        </w:rPr>
        <w:t xml:space="preserve">. </w:t>
      </w:r>
      <w:r w:rsidR="00857671" w:rsidRPr="00857671">
        <w:rPr>
          <w:rFonts w:ascii="Arial Narrow" w:hAnsi="Arial Narrow"/>
          <w:color w:val="000000" w:themeColor="text1"/>
          <w:sz w:val="20"/>
          <w:szCs w:val="20"/>
        </w:rPr>
        <w:t>Dzień Seniora - źródło Kawiarnia Obywatelska "Śródmieście Cafe".</w:t>
      </w:r>
      <w:bookmarkEnd w:id="216"/>
      <w:bookmarkEnd w:id="217"/>
    </w:p>
    <w:p w14:paraId="5443E9E3" w14:textId="016C269D" w:rsidR="00521BF6" w:rsidRDefault="00854C55" w:rsidP="00854C55">
      <w:pPr>
        <w:jc w:val="center"/>
        <w:rPr>
          <w:noProof/>
          <w:lang w:val="x-none" w:eastAsia="x-none"/>
        </w:rPr>
      </w:pPr>
      <w:r>
        <w:rPr>
          <w:noProof/>
          <w:lang w:val="x-none" w:eastAsia="x-none"/>
        </w:rPr>
        <w:drawing>
          <wp:inline distT="0" distB="0" distL="0" distR="0" wp14:anchorId="2D120E48" wp14:editId="02EAB28D">
            <wp:extent cx="3915573" cy="2218414"/>
            <wp:effectExtent l="0" t="0" r="8890" b="0"/>
            <wp:docPr id="276330301"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31992" cy="2284373"/>
                    </a:xfrm>
                    <a:prstGeom prst="rect">
                      <a:avLst/>
                    </a:prstGeom>
                    <a:noFill/>
                    <a:ln>
                      <a:noFill/>
                    </a:ln>
                  </pic:spPr>
                </pic:pic>
              </a:graphicData>
            </a:graphic>
          </wp:inline>
        </w:drawing>
      </w:r>
    </w:p>
    <w:p w14:paraId="36753FBB" w14:textId="6A05BB71" w:rsidR="00642D6C" w:rsidRPr="00594C76" w:rsidRDefault="000224F2" w:rsidP="00594C76">
      <w:pPr>
        <w:pStyle w:val="Legenda"/>
        <w:jc w:val="center"/>
        <w:rPr>
          <w:rFonts w:ascii="Arial Narrow" w:hAnsi="Arial Narrow"/>
          <w:color w:val="000000" w:themeColor="text1"/>
          <w:sz w:val="20"/>
          <w:szCs w:val="20"/>
        </w:rPr>
      </w:pPr>
      <w:bookmarkStart w:id="218" w:name="_Toc203727585"/>
      <w:bookmarkStart w:id="219" w:name="_Toc203727872"/>
      <w:r w:rsidRPr="000224F2">
        <w:rPr>
          <w:rFonts w:ascii="Arial Narrow" w:hAnsi="Arial Narrow"/>
          <w:color w:val="000000" w:themeColor="text1"/>
          <w:sz w:val="20"/>
          <w:szCs w:val="20"/>
        </w:rPr>
        <w:t xml:space="preserve">Fot.  </w:t>
      </w:r>
      <w:r w:rsidRPr="000224F2">
        <w:rPr>
          <w:rFonts w:ascii="Arial Narrow" w:hAnsi="Arial Narrow"/>
          <w:color w:val="000000" w:themeColor="text1"/>
          <w:sz w:val="20"/>
          <w:szCs w:val="20"/>
        </w:rPr>
        <w:fldChar w:fldCharType="begin"/>
      </w:r>
      <w:r w:rsidRPr="000224F2">
        <w:rPr>
          <w:rFonts w:ascii="Arial Narrow" w:hAnsi="Arial Narrow"/>
          <w:color w:val="000000" w:themeColor="text1"/>
          <w:sz w:val="20"/>
          <w:szCs w:val="20"/>
        </w:rPr>
        <w:instrText xml:space="preserve"> SEQ Fot._ \* ARABIC </w:instrText>
      </w:r>
      <w:r w:rsidRPr="000224F2">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14</w:t>
      </w:r>
      <w:r w:rsidRPr="000224F2">
        <w:rPr>
          <w:rFonts w:ascii="Arial Narrow" w:hAnsi="Arial Narrow"/>
          <w:color w:val="000000" w:themeColor="text1"/>
          <w:sz w:val="20"/>
          <w:szCs w:val="20"/>
        </w:rPr>
        <w:fldChar w:fldCharType="end"/>
      </w:r>
      <w:r w:rsidRPr="000224F2">
        <w:rPr>
          <w:rFonts w:ascii="Arial Narrow" w:hAnsi="Arial Narrow"/>
          <w:color w:val="000000" w:themeColor="text1"/>
          <w:sz w:val="20"/>
          <w:szCs w:val="20"/>
        </w:rPr>
        <w:t>. Straszny Halloween przy 3 Maja - źródło Kawiarnia Obywatelska "Śródmieście Cafe".</w:t>
      </w:r>
      <w:bookmarkEnd w:id="218"/>
      <w:bookmarkEnd w:id="219"/>
    </w:p>
    <w:p w14:paraId="54046185" w14:textId="35F15116" w:rsidR="00854C55" w:rsidRDefault="00594C76" w:rsidP="00594C76">
      <w:pPr>
        <w:jc w:val="center"/>
        <w:rPr>
          <w:lang w:val="x-none" w:eastAsia="x-none"/>
        </w:rPr>
      </w:pPr>
      <w:r>
        <w:rPr>
          <w:noProof/>
        </w:rPr>
        <w:drawing>
          <wp:inline distT="0" distB="0" distL="0" distR="0" wp14:anchorId="05C08EB7" wp14:editId="1A01BF06">
            <wp:extent cx="3907616" cy="2377440"/>
            <wp:effectExtent l="0" t="0" r="0" b="3810"/>
            <wp:docPr id="817594368"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01213" cy="2434386"/>
                    </a:xfrm>
                    <a:prstGeom prst="rect">
                      <a:avLst/>
                    </a:prstGeom>
                    <a:noFill/>
                    <a:ln>
                      <a:noFill/>
                    </a:ln>
                  </pic:spPr>
                </pic:pic>
              </a:graphicData>
            </a:graphic>
          </wp:inline>
        </w:drawing>
      </w:r>
    </w:p>
    <w:p w14:paraId="7714DF07" w14:textId="39E7C143" w:rsidR="00521BF6" w:rsidRPr="00594C76" w:rsidRDefault="00594C76" w:rsidP="00594C76">
      <w:pPr>
        <w:pStyle w:val="Legenda"/>
        <w:jc w:val="center"/>
        <w:rPr>
          <w:rFonts w:ascii="Arial Narrow" w:hAnsi="Arial Narrow"/>
          <w:color w:val="000000" w:themeColor="text1"/>
          <w:sz w:val="20"/>
          <w:szCs w:val="20"/>
        </w:rPr>
      </w:pPr>
      <w:bookmarkStart w:id="220" w:name="_Toc203727586"/>
      <w:bookmarkStart w:id="221" w:name="_Toc203727873"/>
      <w:r w:rsidRPr="00594C76">
        <w:rPr>
          <w:rFonts w:ascii="Arial Narrow" w:hAnsi="Arial Narrow"/>
          <w:color w:val="000000" w:themeColor="text1"/>
          <w:sz w:val="20"/>
          <w:szCs w:val="20"/>
        </w:rPr>
        <w:t xml:space="preserve">Fot.  </w:t>
      </w:r>
      <w:r w:rsidRPr="00594C76">
        <w:rPr>
          <w:rFonts w:ascii="Arial Narrow" w:hAnsi="Arial Narrow"/>
          <w:color w:val="000000" w:themeColor="text1"/>
          <w:sz w:val="20"/>
          <w:szCs w:val="20"/>
        </w:rPr>
        <w:fldChar w:fldCharType="begin"/>
      </w:r>
      <w:r w:rsidRPr="00594C76">
        <w:rPr>
          <w:rFonts w:ascii="Arial Narrow" w:hAnsi="Arial Narrow"/>
          <w:color w:val="000000" w:themeColor="text1"/>
          <w:sz w:val="20"/>
          <w:szCs w:val="20"/>
        </w:rPr>
        <w:instrText xml:space="preserve"> SEQ Fot._ \* ARABIC </w:instrText>
      </w:r>
      <w:r w:rsidRPr="00594C76">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15</w:t>
      </w:r>
      <w:r w:rsidRPr="00594C76">
        <w:rPr>
          <w:rFonts w:ascii="Arial Narrow" w:hAnsi="Arial Narrow"/>
          <w:color w:val="000000" w:themeColor="text1"/>
          <w:sz w:val="20"/>
          <w:szCs w:val="20"/>
        </w:rPr>
        <w:fldChar w:fldCharType="end"/>
      </w:r>
      <w:r w:rsidRPr="00594C76">
        <w:rPr>
          <w:rFonts w:ascii="Arial Narrow" w:hAnsi="Arial Narrow"/>
          <w:color w:val="000000" w:themeColor="text1"/>
          <w:sz w:val="20"/>
          <w:szCs w:val="20"/>
        </w:rPr>
        <w:t>. . Mikołajki - źródło Kawiarnia Obywatelska "Śródmieście Cafe".</w:t>
      </w:r>
      <w:bookmarkEnd w:id="220"/>
      <w:bookmarkEnd w:id="221"/>
    </w:p>
    <w:p w14:paraId="3D9DD787" w14:textId="26406AEC" w:rsidR="00B0377D" w:rsidRPr="00642D6C" w:rsidRDefault="00B0377D" w:rsidP="00642D6C">
      <w:pPr>
        <w:rPr>
          <w:lang w:val="x-none" w:eastAsia="x-none"/>
        </w:rPr>
      </w:pPr>
    </w:p>
    <w:p w14:paraId="09E8096F" w14:textId="2C9B68B5" w:rsidR="00A57301" w:rsidRDefault="003C7FD1" w:rsidP="00CB713B">
      <w:pPr>
        <w:pStyle w:val="Akapitzlist1"/>
        <w:spacing w:after="0" w:line="257" w:lineRule="auto"/>
        <w:ind w:left="0"/>
        <w:jc w:val="center"/>
        <w:rPr>
          <w:rFonts w:ascii="Arial Narrow" w:hAnsi="Arial Narrow"/>
          <w:color w:val="000000" w:themeColor="text1"/>
          <w:sz w:val="24"/>
          <w:szCs w:val="24"/>
        </w:rPr>
      </w:pPr>
      <w:r>
        <w:rPr>
          <w:rFonts w:ascii="Arial Narrow" w:hAnsi="Arial Narrow"/>
          <w:noProof/>
          <w:color w:val="000000" w:themeColor="text1"/>
          <w:sz w:val="24"/>
          <w:szCs w:val="24"/>
        </w:rPr>
        <w:lastRenderedPageBreak/>
        <w:drawing>
          <wp:inline distT="0" distB="0" distL="0" distR="0" wp14:anchorId="2D236E67" wp14:editId="24725325">
            <wp:extent cx="3836804" cy="1946275"/>
            <wp:effectExtent l="0" t="0" r="0" b="0"/>
            <wp:docPr id="1724261918"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37435" cy="1997321"/>
                    </a:xfrm>
                    <a:prstGeom prst="rect">
                      <a:avLst/>
                    </a:prstGeom>
                    <a:noFill/>
                    <a:ln>
                      <a:noFill/>
                    </a:ln>
                  </pic:spPr>
                </pic:pic>
              </a:graphicData>
            </a:graphic>
          </wp:inline>
        </w:drawing>
      </w:r>
    </w:p>
    <w:p w14:paraId="1E172732" w14:textId="77777777" w:rsidR="00A57301" w:rsidRPr="006D20D3" w:rsidRDefault="00A57301" w:rsidP="009C5493">
      <w:pPr>
        <w:pStyle w:val="Akapitzlist1"/>
        <w:spacing w:after="0" w:line="257" w:lineRule="auto"/>
        <w:ind w:left="0" w:firstLine="708"/>
        <w:jc w:val="both"/>
        <w:rPr>
          <w:rFonts w:ascii="Arial Narrow" w:hAnsi="Arial Narrow"/>
          <w:color w:val="000000" w:themeColor="text1"/>
          <w:sz w:val="10"/>
          <w:szCs w:val="10"/>
        </w:rPr>
      </w:pPr>
    </w:p>
    <w:p w14:paraId="52F0CD80" w14:textId="77777777" w:rsidR="00CB713B" w:rsidRPr="00CB713B" w:rsidRDefault="00CB713B" w:rsidP="00855880">
      <w:pPr>
        <w:pStyle w:val="Akapitzlist1"/>
        <w:spacing w:after="0" w:line="257" w:lineRule="auto"/>
        <w:ind w:left="0" w:firstLine="708"/>
        <w:jc w:val="both"/>
        <w:rPr>
          <w:rFonts w:ascii="Arial Narrow" w:hAnsi="Arial Narrow"/>
          <w:color w:val="000000" w:themeColor="text1"/>
          <w:sz w:val="10"/>
          <w:szCs w:val="10"/>
        </w:rPr>
      </w:pPr>
    </w:p>
    <w:p w14:paraId="12030503" w14:textId="6376C41A" w:rsidR="00CB713B" w:rsidRPr="00CB713B" w:rsidRDefault="00CB713B" w:rsidP="00CB713B">
      <w:pPr>
        <w:pStyle w:val="Legenda"/>
        <w:jc w:val="center"/>
        <w:rPr>
          <w:rFonts w:ascii="Arial Narrow" w:hAnsi="Arial Narrow"/>
          <w:color w:val="000000" w:themeColor="text1"/>
          <w:sz w:val="20"/>
          <w:szCs w:val="20"/>
        </w:rPr>
      </w:pPr>
      <w:bookmarkStart w:id="222" w:name="_Toc203727587"/>
      <w:bookmarkStart w:id="223" w:name="_Toc203727874"/>
      <w:r w:rsidRPr="00CB713B">
        <w:rPr>
          <w:rFonts w:ascii="Arial Narrow" w:hAnsi="Arial Narrow"/>
          <w:color w:val="000000" w:themeColor="text1"/>
          <w:sz w:val="20"/>
          <w:szCs w:val="20"/>
        </w:rPr>
        <w:t xml:space="preserve">Fot.  </w:t>
      </w:r>
      <w:r w:rsidRPr="00CB713B">
        <w:rPr>
          <w:rFonts w:ascii="Arial Narrow" w:hAnsi="Arial Narrow"/>
          <w:color w:val="000000" w:themeColor="text1"/>
          <w:sz w:val="20"/>
          <w:szCs w:val="20"/>
        </w:rPr>
        <w:fldChar w:fldCharType="begin"/>
      </w:r>
      <w:r w:rsidRPr="00CB713B">
        <w:rPr>
          <w:rFonts w:ascii="Arial Narrow" w:hAnsi="Arial Narrow"/>
          <w:color w:val="000000" w:themeColor="text1"/>
          <w:sz w:val="20"/>
          <w:szCs w:val="20"/>
        </w:rPr>
        <w:instrText xml:space="preserve"> SEQ Fot._ \* ARABIC </w:instrText>
      </w:r>
      <w:r w:rsidRPr="00CB713B">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16</w:t>
      </w:r>
      <w:r w:rsidRPr="00CB713B">
        <w:rPr>
          <w:rFonts w:ascii="Arial Narrow" w:hAnsi="Arial Narrow"/>
          <w:color w:val="000000" w:themeColor="text1"/>
          <w:sz w:val="20"/>
          <w:szCs w:val="20"/>
        </w:rPr>
        <w:fldChar w:fldCharType="end"/>
      </w:r>
      <w:r w:rsidRPr="00CB713B">
        <w:rPr>
          <w:rFonts w:ascii="Arial Narrow" w:hAnsi="Arial Narrow"/>
          <w:color w:val="000000" w:themeColor="text1"/>
          <w:sz w:val="20"/>
          <w:szCs w:val="20"/>
        </w:rPr>
        <w:t>.  Wigilia 2024 rok - źródło Kawiarnia Obywatelska "Śródmieście Cafe".</w:t>
      </w:r>
      <w:bookmarkEnd w:id="222"/>
      <w:bookmarkEnd w:id="223"/>
    </w:p>
    <w:p w14:paraId="098E556D" w14:textId="7B088C80" w:rsidR="00273759" w:rsidRPr="00855880" w:rsidRDefault="00DA4BAE" w:rsidP="00855880">
      <w:pPr>
        <w:pStyle w:val="Akapitzlist1"/>
        <w:spacing w:after="0" w:line="257" w:lineRule="auto"/>
        <w:ind w:left="0" w:firstLine="708"/>
        <w:jc w:val="both"/>
        <w:rPr>
          <w:rFonts w:ascii="Arial Narrow" w:hAnsi="Arial Narrow"/>
          <w:color w:val="FF0000"/>
          <w:sz w:val="24"/>
          <w:szCs w:val="24"/>
        </w:rPr>
      </w:pPr>
      <w:r w:rsidRPr="00F269BB">
        <w:rPr>
          <w:rFonts w:ascii="Arial Narrow" w:hAnsi="Arial Narrow"/>
          <w:color w:val="000000" w:themeColor="text1"/>
          <w:sz w:val="24"/>
          <w:szCs w:val="24"/>
        </w:rPr>
        <w:t>Szacunkowa wartość projektu wynosi 870 000,00 zł na okres 11 lat.</w:t>
      </w:r>
      <w:r w:rsidRPr="00EF4E8C">
        <w:rPr>
          <w:rFonts w:ascii="Arial Narrow" w:hAnsi="Arial Narrow"/>
          <w:color w:val="FF0000"/>
          <w:sz w:val="24"/>
          <w:szCs w:val="24"/>
        </w:rPr>
        <w:t xml:space="preserve"> </w:t>
      </w:r>
      <w:r w:rsidR="005E7D96" w:rsidRPr="00DA37C4">
        <w:rPr>
          <w:rFonts w:ascii="Arial Narrow" w:hAnsi="Arial Narrow"/>
          <w:color w:val="000000" w:themeColor="text1"/>
          <w:sz w:val="24"/>
          <w:szCs w:val="24"/>
        </w:rPr>
        <w:t>Na</w:t>
      </w:r>
      <w:r w:rsidR="00E516EE" w:rsidRPr="00DA37C4">
        <w:rPr>
          <w:rFonts w:ascii="Arial Narrow" w:hAnsi="Arial Narrow"/>
          <w:color w:val="000000" w:themeColor="text1"/>
          <w:sz w:val="24"/>
          <w:szCs w:val="24"/>
        </w:rPr>
        <w:t xml:space="preserve"> </w:t>
      </w:r>
      <w:r w:rsidR="009750DB" w:rsidRPr="00DA37C4">
        <w:rPr>
          <w:rFonts w:ascii="Arial Narrow" w:hAnsi="Arial Narrow"/>
          <w:color w:val="000000" w:themeColor="text1"/>
          <w:sz w:val="24"/>
          <w:szCs w:val="24"/>
        </w:rPr>
        <w:t>p</w:t>
      </w:r>
      <w:r w:rsidR="00E516EE" w:rsidRPr="00DA37C4">
        <w:rPr>
          <w:rFonts w:ascii="Arial Narrow" w:hAnsi="Arial Narrow"/>
          <w:color w:val="000000" w:themeColor="text1"/>
          <w:sz w:val="24"/>
          <w:szCs w:val="24"/>
        </w:rPr>
        <w:t xml:space="preserve">rowadzenie kawiarni obywatelskiej „Śródmieście Cafe” wraz z podwórkiem partycypacyjnym przy ulicy 3 Maja 18 we Włocławku </w:t>
      </w:r>
      <w:r w:rsidR="00B73921">
        <w:rPr>
          <w:rFonts w:ascii="Arial Narrow" w:hAnsi="Arial Narrow"/>
          <w:color w:val="000000" w:themeColor="text1"/>
          <w:sz w:val="24"/>
          <w:szCs w:val="24"/>
        </w:rPr>
        <w:br/>
      </w:r>
      <w:r w:rsidRPr="00DA37C4">
        <w:rPr>
          <w:rFonts w:ascii="Arial Narrow" w:hAnsi="Arial Narrow"/>
          <w:color w:val="000000" w:themeColor="text1"/>
          <w:sz w:val="24"/>
          <w:szCs w:val="24"/>
        </w:rPr>
        <w:t xml:space="preserve">w </w:t>
      </w:r>
      <w:r w:rsidRPr="000A7E84">
        <w:rPr>
          <w:rFonts w:ascii="Arial Narrow" w:hAnsi="Arial Narrow"/>
          <w:color w:val="000000" w:themeColor="text1"/>
          <w:sz w:val="24"/>
          <w:szCs w:val="24"/>
        </w:rPr>
        <w:t>202</w:t>
      </w:r>
      <w:r w:rsidR="005E7D96" w:rsidRPr="000A7E84">
        <w:rPr>
          <w:rFonts w:ascii="Arial Narrow" w:hAnsi="Arial Narrow"/>
          <w:color w:val="000000" w:themeColor="text1"/>
          <w:sz w:val="24"/>
          <w:szCs w:val="24"/>
        </w:rPr>
        <w:t>4</w:t>
      </w:r>
      <w:r w:rsidRPr="000A7E84">
        <w:rPr>
          <w:rFonts w:ascii="Arial Narrow" w:hAnsi="Arial Narrow"/>
          <w:color w:val="000000" w:themeColor="text1"/>
          <w:sz w:val="24"/>
          <w:szCs w:val="24"/>
        </w:rPr>
        <w:t xml:space="preserve"> r. przez </w:t>
      </w:r>
      <w:r w:rsidR="009750DB" w:rsidRPr="000A7E84">
        <w:rPr>
          <w:rFonts w:ascii="Arial Narrow" w:hAnsi="Arial Narrow"/>
          <w:color w:val="000000" w:themeColor="text1"/>
          <w:sz w:val="24"/>
          <w:szCs w:val="24"/>
        </w:rPr>
        <w:t>Fundacj</w:t>
      </w:r>
      <w:r w:rsidR="00D400FA">
        <w:rPr>
          <w:rFonts w:ascii="Arial Narrow" w:hAnsi="Arial Narrow"/>
          <w:color w:val="000000" w:themeColor="text1"/>
          <w:sz w:val="24"/>
          <w:szCs w:val="24"/>
        </w:rPr>
        <w:t>ę</w:t>
      </w:r>
      <w:r w:rsidR="009750DB" w:rsidRPr="000A7E84">
        <w:rPr>
          <w:rFonts w:ascii="Arial Narrow" w:hAnsi="Arial Narrow"/>
          <w:color w:val="000000" w:themeColor="text1"/>
          <w:sz w:val="24"/>
          <w:szCs w:val="24"/>
        </w:rPr>
        <w:t xml:space="preserve"> Ładowarka wydatkowano kwotę dotacji z budżetu Gminy Miasta Włocławek </w:t>
      </w:r>
      <w:r w:rsidR="00B73921">
        <w:rPr>
          <w:rFonts w:ascii="Arial Narrow" w:hAnsi="Arial Narrow"/>
          <w:color w:val="000000" w:themeColor="text1"/>
          <w:sz w:val="24"/>
          <w:szCs w:val="24"/>
        </w:rPr>
        <w:br/>
      </w:r>
      <w:r w:rsidR="009750DB" w:rsidRPr="000A7E84">
        <w:rPr>
          <w:rFonts w:ascii="Arial Narrow" w:hAnsi="Arial Narrow"/>
          <w:color w:val="000000" w:themeColor="text1"/>
          <w:sz w:val="24"/>
          <w:szCs w:val="24"/>
        </w:rPr>
        <w:t xml:space="preserve">w wysokości </w:t>
      </w:r>
      <w:r w:rsidR="00DA37C4" w:rsidRPr="000A7E84">
        <w:rPr>
          <w:rFonts w:ascii="Arial Narrow" w:hAnsi="Arial Narrow"/>
          <w:color w:val="000000" w:themeColor="text1"/>
          <w:sz w:val="24"/>
          <w:szCs w:val="24"/>
        </w:rPr>
        <w:t xml:space="preserve">160 000,00 </w:t>
      </w:r>
      <w:r w:rsidR="009750DB" w:rsidRPr="000A7E84">
        <w:rPr>
          <w:rFonts w:ascii="Arial Narrow" w:hAnsi="Arial Narrow"/>
          <w:color w:val="000000" w:themeColor="text1"/>
          <w:sz w:val="24"/>
          <w:szCs w:val="24"/>
        </w:rPr>
        <w:t xml:space="preserve">zł (łącznie od 2018 r. wydatkowano </w:t>
      </w:r>
      <w:r w:rsidR="00062547" w:rsidRPr="000A7E84">
        <w:rPr>
          <w:rFonts w:ascii="Arial Narrow" w:hAnsi="Arial Narrow"/>
          <w:color w:val="000000" w:themeColor="text1"/>
          <w:sz w:val="24"/>
          <w:szCs w:val="24"/>
        </w:rPr>
        <w:t xml:space="preserve">636 047,19 </w:t>
      </w:r>
      <w:r w:rsidR="009750DB" w:rsidRPr="000A7E84">
        <w:rPr>
          <w:rFonts w:ascii="Arial Narrow" w:hAnsi="Arial Narrow"/>
          <w:color w:val="000000" w:themeColor="text1"/>
          <w:sz w:val="24"/>
          <w:szCs w:val="24"/>
        </w:rPr>
        <w:t>zł).</w:t>
      </w:r>
      <w:bookmarkEnd w:id="39"/>
    </w:p>
    <w:p w14:paraId="3E6B8A12" w14:textId="4DC8F58D" w:rsidR="002E7DB3" w:rsidRPr="00AF4BAE" w:rsidRDefault="00855880" w:rsidP="007F137F">
      <w:pPr>
        <w:pStyle w:val="Nagwek2"/>
        <w:numPr>
          <w:ilvl w:val="1"/>
          <w:numId w:val="24"/>
        </w:numPr>
        <w:rPr>
          <w:color w:val="000000" w:themeColor="text1"/>
        </w:rPr>
      </w:pPr>
      <w:r>
        <w:rPr>
          <w:color w:val="000000" w:themeColor="text1"/>
        </w:rPr>
        <w:t xml:space="preserve"> </w:t>
      </w:r>
      <w:r w:rsidR="00504B8D">
        <w:rPr>
          <w:color w:val="000000" w:themeColor="text1"/>
        </w:rPr>
        <w:t xml:space="preserve"> </w:t>
      </w:r>
      <w:r w:rsidR="006D20D3">
        <w:rPr>
          <w:color w:val="000000" w:themeColor="text1"/>
        </w:rPr>
        <w:t xml:space="preserve">    </w:t>
      </w:r>
      <w:bookmarkStart w:id="224" w:name="_Toc203730873"/>
      <w:r w:rsidR="00D1323E" w:rsidRPr="00AF4BAE">
        <w:rPr>
          <w:color w:val="000000" w:themeColor="text1"/>
        </w:rPr>
        <w:t>Przedszkole kreatywne (1.2.1.</w:t>
      </w:r>
      <w:r w:rsidR="004847B7" w:rsidRPr="00AF4BAE">
        <w:rPr>
          <w:color w:val="000000" w:themeColor="text1"/>
        </w:rPr>
        <w:t>)</w:t>
      </w:r>
      <w:bookmarkEnd w:id="224"/>
    </w:p>
    <w:p w14:paraId="1887B731" w14:textId="2F6401B4" w:rsidR="002E7DB3" w:rsidRPr="00EF4E8C" w:rsidRDefault="002E63BF" w:rsidP="002E63BF">
      <w:pPr>
        <w:pStyle w:val="Akapitzlist1"/>
        <w:spacing w:after="0" w:line="257" w:lineRule="auto"/>
        <w:ind w:left="0" w:firstLine="708"/>
        <w:jc w:val="both"/>
        <w:rPr>
          <w:rFonts w:ascii="Arial Narrow" w:hAnsi="Arial Narrow"/>
          <w:bCs/>
          <w:color w:val="FF0000"/>
          <w:sz w:val="24"/>
          <w:szCs w:val="24"/>
        </w:rPr>
      </w:pPr>
      <w:r w:rsidRPr="00DD2698">
        <w:rPr>
          <w:rFonts w:ascii="Arial Narrow" w:hAnsi="Arial Narrow"/>
          <w:bCs/>
          <w:color w:val="000000" w:themeColor="text1"/>
          <w:sz w:val="24"/>
          <w:szCs w:val="24"/>
        </w:rPr>
        <w:t>Podmiotem realizującym przedsięwzięcie jest Przedszkole Publiczne Nr 8</w:t>
      </w:r>
      <w:r w:rsidR="00355C3A" w:rsidRPr="00DD2698">
        <w:rPr>
          <w:rFonts w:ascii="Arial Narrow" w:hAnsi="Arial Narrow"/>
          <w:bCs/>
          <w:color w:val="000000" w:themeColor="text1"/>
          <w:sz w:val="24"/>
          <w:szCs w:val="24"/>
        </w:rPr>
        <w:t xml:space="preserve"> z Oddziałami Integracyjnymi</w:t>
      </w:r>
      <w:r w:rsidRPr="00DD2698">
        <w:rPr>
          <w:rFonts w:ascii="Arial Narrow" w:hAnsi="Arial Narrow"/>
          <w:bCs/>
          <w:color w:val="000000" w:themeColor="text1"/>
          <w:sz w:val="24"/>
          <w:szCs w:val="24"/>
        </w:rPr>
        <w:t xml:space="preserve">. Jest to jedyne przedszkole publiczne zlokalizowane w bezpośrednim sąsiedztwie obszaru rewitalizacji. Głównym celem przedsięwzięcia jest zwiększenie atrakcyjności i dostępności przedszkola </w:t>
      </w:r>
      <w:r w:rsidR="00355C3A" w:rsidRPr="00DD2698">
        <w:rPr>
          <w:rFonts w:ascii="Arial Narrow" w:hAnsi="Arial Narrow"/>
          <w:bCs/>
          <w:color w:val="000000" w:themeColor="text1"/>
          <w:sz w:val="24"/>
          <w:szCs w:val="24"/>
        </w:rPr>
        <w:br/>
      </w:r>
      <w:r w:rsidRPr="00DD2698">
        <w:rPr>
          <w:rFonts w:ascii="Arial Narrow" w:hAnsi="Arial Narrow"/>
          <w:bCs/>
          <w:color w:val="000000" w:themeColor="text1"/>
          <w:sz w:val="24"/>
          <w:szCs w:val="24"/>
        </w:rPr>
        <w:t xml:space="preserve">dla dzieci w wieku od 3 do 6 lat z rodzin zagrożonych ubóstwem lub wykluczeniem społecznym poprzez </w:t>
      </w:r>
      <w:r w:rsidR="005F37A4" w:rsidRPr="00DD2698">
        <w:rPr>
          <w:rFonts w:ascii="Arial Narrow" w:hAnsi="Arial Narrow"/>
          <w:bCs/>
          <w:color w:val="000000" w:themeColor="text1"/>
          <w:sz w:val="24"/>
          <w:szCs w:val="24"/>
        </w:rPr>
        <w:t xml:space="preserve">zajęcia ukierunkowane na rozwój kreatywności, zainteresowań, samodzielności oraz wiary we własne siły </w:t>
      </w:r>
      <w:r w:rsidR="00355C3A" w:rsidRPr="00DD2698">
        <w:rPr>
          <w:rFonts w:ascii="Arial Narrow" w:hAnsi="Arial Narrow"/>
          <w:bCs/>
          <w:color w:val="000000" w:themeColor="text1"/>
          <w:sz w:val="24"/>
          <w:szCs w:val="24"/>
        </w:rPr>
        <w:br/>
      </w:r>
      <w:r w:rsidR="005F37A4" w:rsidRPr="00DD2698">
        <w:rPr>
          <w:rFonts w:ascii="Arial Narrow" w:hAnsi="Arial Narrow"/>
          <w:bCs/>
          <w:color w:val="000000" w:themeColor="text1"/>
          <w:sz w:val="24"/>
          <w:szCs w:val="24"/>
        </w:rPr>
        <w:t>i możliwości</w:t>
      </w:r>
      <w:r w:rsidRPr="00EF4E8C">
        <w:rPr>
          <w:rFonts w:ascii="Arial Narrow" w:hAnsi="Arial Narrow"/>
          <w:bCs/>
          <w:color w:val="FF0000"/>
          <w:sz w:val="24"/>
          <w:szCs w:val="24"/>
        </w:rPr>
        <w:t xml:space="preserve">. </w:t>
      </w:r>
      <w:r w:rsidRPr="00DD2698">
        <w:rPr>
          <w:rFonts w:ascii="Arial Narrow" w:hAnsi="Arial Narrow"/>
          <w:bCs/>
          <w:color w:val="000000" w:themeColor="text1"/>
          <w:sz w:val="24"/>
          <w:szCs w:val="24"/>
        </w:rPr>
        <w:t xml:space="preserve">Realizacja zadania </w:t>
      </w:r>
      <w:r w:rsidR="005F37A4" w:rsidRPr="00DD2698">
        <w:rPr>
          <w:rFonts w:ascii="Arial Narrow" w:hAnsi="Arial Narrow"/>
          <w:bCs/>
          <w:color w:val="000000" w:themeColor="text1"/>
          <w:sz w:val="24"/>
          <w:szCs w:val="24"/>
        </w:rPr>
        <w:t xml:space="preserve">ma </w:t>
      </w:r>
      <w:r w:rsidRPr="00DD2698">
        <w:rPr>
          <w:rFonts w:ascii="Arial Narrow" w:hAnsi="Arial Narrow"/>
          <w:bCs/>
          <w:color w:val="000000" w:themeColor="text1"/>
          <w:sz w:val="24"/>
          <w:szCs w:val="24"/>
        </w:rPr>
        <w:t>pozytywnie wpłyn</w:t>
      </w:r>
      <w:r w:rsidR="005F37A4" w:rsidRPr="00DD2698">
        <w:rPr>
          <w:rFonts w:ascii="Arial Narrow" w:hAnsi="Arial Narrow"/>
          <w:bCs/>
          <w:color w:val="000000" w:themeColor="text1"/>
          <w:sz w:val="24"/>
          <w:szCs w:val="24"/>
        </w:rPr>
        <w:t>ąć</w:t>
      </w:r>
      <w:r w:rsidRPr="00DD2698">
        <w:rPr>
          <w:rFonts w:ascii="Arial Narrow" w:hAnsi="Arial Narrow"/>
          <w:bCs/>
          <w:color w:val="000000" w:themeColor="text1"/>
          <w:sz w:val="24"/>
          <w:szCs w:val="24"/>
        </w:rPr>
        <w:t xml:space="preserve"> na poziom wykształcenia w obszarze rewitalizacji. Wsparcie rozwoju intelektualnego i społecznego </w:t>
      </w:r>
      <w:r w:rsidR="00446A92" w:rsidRPr="00DD2698">
        <w:rPr>
          <w:rFonts w:ascii="Arial Narrow" w:hAnsi="Arial Narrow"/>
          <w:bCs/>
          <w:color w:val="000000" w:themeColor="text1"/>
          <w:sz w:val="24"/>
          <w:szCs w:val="24"/>
        </w:rPr>
        <w:t>jako</w:t>
      </w:r>
      <w:r w:rsidRPr="00DD2698">
        <w:rPr>
          <w:rFonts w:ascii="Arial Narrow" w:hAnsi="Arial Narrow"/>
          <w:bCs/>
          <w:color w:val="000000" w:themeColor="text1"/>
          <w:sz w:val="24"/>
          <w:szCs w:val="24"/>
        </w:rPr>
        <w:t xml:space="preserve"> szans</w:t>
      </w:r>
      <w:r w:rsidR="00446A92" w:rsidRPr="00DD2698">
        <w:rPr>
          <w:rFonts w:ascii="Arial Narrow" w:hAnsi="Arial Narrow"/>
          <w:bCs/>
          <w:color w:val="000000" w:themeColor="text1"/>
          <w:sz w:val="24"/>
          <w:szCs w:val="24"/>
        </w:rPr>
        <w:t>a</w:t>
      </w:r>
      <w:r w:rsidRPr="00DD2698">
        <w:rPr>
          <w:rFonts w:ascii="Arial Narrow" w:hAnsi="Arial Narrow"/>
          <w:bCs/>
          <w:color w:val="000000" w:themeColor="text1"/>
          <w:sz w:val="24"/>
          <w:szCs w:val="24"/>
        </w:rPr>
        <w:t xml:space="preserve"> dobrego startu w szkole podstawowej nast</w:t>
      </w:r>
      <w:r w:rsidR="005F37A4" w:rsidRPr="00DD2698">
        <w:rPr>
          <w:rFonts w:ascii="Arial Narrow" w:hAnsi="Arial Narrow"/>
          <w:bCs/>
          <w:color w:val="000000" w:themeColor="text1"/>
          <w:sz w:val="24"/>
          <w:szCs w:val="24"/>
        </w:rPr>
        <w:t>ą</w:t>
      </w:r>
      <w:r w:rsidRPr="00DD2698">
        <w:rPr>
          <w:rFonts w:ascii="Arial Narrow" w:hAnsi="Arial Narrow"/>
          <w:bCs/>
          <w:color w:val="000000" w:themeColor="text1"/>
          <w:sz w:val="24"/>
          <w:szCs w:val="24"/>
        </w:rPr>
        <w:t>pi poprzez wdrożenie: programu pedagogiki Montessori, programu Integracji Sensorycznej, terapii logopedycznej, nauki jęz. angielskiego, programu artystycznego, zajęć rytmiczno</w:t>
      </w:r>
      <w:r w:rsidR="005F37A4" w:rsidRPr="00DD2698">
        <w:rPr>
          <w:rFonts w:ascii="Arial Narrow" w:hAnsi="Arial Narrow"/>
          <w:bCs/>
          <w:color w:val="000000" w:themeColor="text1"/>
          <w:sz w:val="24"/>
          <w:szCs w:val="24"/>
        </w:rPr>
        <w:t>-</w:t>
      </w:r>
      <w:r w:rsidRPr="00DD2698">
        <w:rPr>
          <w:rFonts w:ascii="Arial Narrow" w:hAnsi="Arial Narrow"/>
          <w:bCs/>
          <w:color w:val="000000" w:themeColor="text1"/>
          <w:sz w:val="24"/>
          <w:szCs w:val="24"/>
        </w:rPr>
        <w:t xml:space="preserve">tanecznych, programu </w:t>
      </w:r>
      <w:r w:rsidR="00446A92" w:rsidRPr="00DD2698">
        <w:rPr>
          <w:rFonts w:ascii="Arial Narrow" w:hAnsi="Arial Narrow"/>
          <w:bCs/>
          <w:color w:val="000000" w:themeColor="text1"/>
          <w:sz w:val="24"/>
          <w:szCs w:val="24"/>
        </w:rPr>
        <w:t>„</w:t>
      </w:r>
      <w:r w:rsidRPr="00DD2698">
        <w:rPr>
          <w:rFonts w:ascii="Arial Narrow" w:hAnsi="Arial Narrow"/>
          <w:bCs/>
          <w:color w:val="000000" w:themeColor="text1"/>
          <w:sz w:val="24"/>
          <w:szCs w:val="24"/>
        </w:rPr>
        <w:t>Zdrowy Przedszkolak</w:t>
      </w:r>
      <w:r w:rsidR="00446A92" w:rsidRPr="00DD2698">
        <w:rPr>
          <w:rFonts w:ascii="Arial Narrow" w:hAnsi="Arial Narrow"/>
          <w:bCs/>
          <w:color w:val="000000" w:themeColor="text1"/>
          <w:sz w:val="24"/>
          <w:szCs w:val="24"/>
        </w:rPr>
        <w:t>”</w:t>
      </w:r>
      <w:r w:rsidRPr="00DD2698">
        <w:rPr>
          <w:rFonts w:ascii="Arial Narrow" w:hAnsi="Arial Narrow"/>
          <w:bCs/>
          <w:color w:val="000000" w:themeColor="text1"/>
          <w:sz w:val="24"/>
          <w:szCs w:val="24"/>
        </w:rPr>
        <w:t xml:space="preserve"> utrwalającego wśród dzieci i ich rodziców zdrow</w:t>
      </w:r>
      <w:r w:rsidR="00446A92" w:rsidRPr="00DD2698">
        <w:rPr>
          <w:rFonts w:ascii="Arial Narrow" w:hAnsi="Arial Narrow"/>
          <w:bCs/>
          <w:color w:val="000000" w:themeColor="text1"/>
          <w:sz w:val="24"/>
          <w:szCs w:val="24"/>
        </w:rPr>
        <w:t>y</w:t>
      </w:r>
      <w:r w:rsidRPr="00DD2698">
        <w:rPr>
          <w:rFonts w:ascii="Arial Narrow" w:hAnsi="Arial Narrow"/>
          <w:bCs/>
          <w:color w:val="000000" w:themeColor="text1"/>
          <w:sz w:val="24"/>
          <w:szCs w:val="24"/>
        </w:rPr>
        <w:t xml:space="preserve"> tryb życia. Ponadto, w ramach przedsięwzięcia </w:t>
      </w:r>
      <w:r w:rsidR="00FB0C07" w:rsidRPr="00DD2698">
        <w:rPr>
          <w:rFonts w:ascii="Arial Narrow" w:hAnsi="Arial Narrow"/>
          <w:bCs/>
          <w:color w:val="000000" w:themeColor="text1"/>
          <w:sz w:val="24"/>
          <w:szCs w:val="24"/>
        </w:rPr>
        <w:t xml:space="preserve">zaplanowano </w:t>
      </w:r>
      <w:r w:rsidRPr="00DD2698">
        <w:rPr>
          <w:rFonts w:ascii="Arial Narrow" w:hAnsi="Arial Narrow"/>
          <w:bCs/>
          <w:color w:val="000000" w:themeColor="text1"/>
          <w:sz w:val="24"/>
          <w:szCs w:val="24"/>
        </w:rPr>
        <w:t>utworz</w:t>
      </w:r>
      <w:r w:rsidR="00FB0C07" w:rsidRPr="00DD2698">
        <w:rPr>
          <w:rFonts w:ascii="Arial Narrow" w:hAnsi="Arial Narrow"/>
          <w:bCs/>
          <w:color w:val="000000" w:themeColor="text1"/>
          <w:sz w:val="24"/>
          <w:szCs w:val="24"/>
        </w:rPr>
        <w:t>enie</w:t>
      </w:r>
      <w:r w:rsidRPr="00DD2698">
        <w:rPr>
          <w:rFonts w:ascii="Arial Narrow" w:hAnsi="Arial Narrow"/>
          <w:bCs/>
          <w:color w:val="000000" w:themeColor="text1"/>
          <w:sz w:val="24"/>
          <w:szCs w:val="24"/>
        </w:rPr>
        <w:t xml:space="preserve"> otwart</w:t>
      </w:r>
      <w:r w:rsidR="00FB0C07" w:rsidRPr="00DD2698">
        <w:rPr>
          <w:rFonts w:ascii="Arial Narrow" w:hAnsi="Arial Narrow"/>
          <w:bCs/>
          <w:color w:val="000000" w:themeColor="text1"/>
          <w:sz w:val="24"/>
          <w:szCs w:val="24"/>
        </w:rPr>
        <w:t>ego</w:t>
      </w:r>
      <w:r w:rsidRPr="00DD2698">
        <w:rPr>
          <w:rFonts w:ascii="Arial Narrow" w:hAnsi="Arial Narrow"/>
          <w:bCs/>
          <w:color w:val="000000" w:themeColor="text1"/>
          <w:sz w:val="24"/>
          <w:szCs w:val="24"/>
        </w:rPr>
        <w:t>, bezpieczn</w:t>
      </w:r>
      <w:r w:rsidR="00FB0C07" w:rsidRPr="00DD2698">
        <w:rPr>
          <w:rFonts w:ascii="Arial Narrow" w:hAnsi="Arial Narrow"/>
          <w:bCs/>
          <w:color w:val="000000" w:themeColor="text1"/>
          <w:sz w:val="24"/>
          <w:szCs w:val="24"/>
        </w:rPr>
        <w:t>ego</w:t>
      </w:r>
      <w:r w:rsidRPr="00DD2698">
        <w:rPr>
          <w:rFonts w:ascii="Arial Narrow" w:hAnsi="Arial Narrow"/>
          <w:bCs/>
          <w:color w:val="000000" w:themeColor="text1"/>
          <w:sz w:val="24"/>
          <w:szCs w:val="24"/>
        </w:rPr>
        <w:t xml:space="preserve"> plac</w:t>
      </w:r>
      <w:r w:rsidR="00FB0C07" w:rsidRPr="00DD2698">
        <w:rPr>
          <w:rFonts w:ascii="Arial Narrow" w:hAnsi="Arial Narrow"/>
          <w:bCs/>
          <w:color w:val="000000" w:themeColor="text1"/>
          <w:sz w:val="24"/>
          <w:szCs w:val="24"/>
        </w:rPr>
        <w:t>u</w:t>
      </w:r>
      <w:r w:rsidRPr="00DD2698">
        <w:rPr>
          <w:rFonts w:ascii="Arial Narrow" w:hAnsi="Arial Narrow"/>
          <w:bCs/>
          <w:color w:val="000000" w:themeColor="text1"/>
          <w:sz w:val="24"/>
          <w:szCs w:val="24"/>
        </w:rPr>
        <w:t xml:space="preserve"> zabaw</w:t>
      </w:r>
      <w:r w:rsidR="00FB0C07" w:rsidRPr="00DD2698">
        <w:rPr>
          <w:rFonts w:ascii="Arial Narrow" w:hAnsi="Arial Narrow"/>
          <w:bCs/>
          <w:color w:val="000000" w:themeColor="text1"/>
          <w:sz w:val="24"/>
          <w:szCs w:val="24"/>
        </w:rPr>
        <w:t>.</w:t>
      </w:r>
    </w:p>
    <w:p w14:paraId="39844144" w14:textId="1718D28C" w:rsidR="00E20893" w:rsidRPr="00EF4E8C" w:rsidRDefault="00446A92" w:rsidP="00650620">
      <w:pPr>
        <w:pStyle w:val="Akapitzlist1"/>
        <w:spacing w:after="0" w:line="257" w:lineRule="auto"/>
        <w:ind w:left="0" w:firstLine="708"/>
        <w:jc w:val="both"/>
        <w:rPr>
          <w:rFonts w:ascii="Arial Narrow" w:hAnsi="Arial Narrow"/>
          <w:bCs/>
          <w:color w:val="FF0000"/>
          <w:sz w:val="24"/>
          <w:szCs w:val="24"/>
        </w:rPr>
      </w:pPr>
      <w:r w:rsidRPr="003A32CA">
        <w:rPr>
          <w:rFonts w:ascii="Arial Narrow" w:hAnsi="Arial Narrow"/>
          <w:bCs/>
          <w:color w:val="000000" w:themeColor="text1"/>
          <w:sz w:val="24"/>
          <w:szCs w:val="24"/>
        </w:rPr>
        <w:t>W 2020 r. 13 nauczycieli (nie jak zakładano wstępnie 10 nauczycieli) zdobyło dodatkowe kompetencje</w:t>
      </w:r>
      <w:r w:rsidR="00BD2D39" w:rsidRPr="003A32CA">
        <w:rPr>
          <w:rFonts w:ascii="Arial Narrow" w:hAnsi="Arial Narrow"/>
          <w:bCs/>
          <w:color w:val="000000" w:themeColor="text1"/>
          <w:sz w:val="24"/>
          <w:szCs w:val="24"/>
        </w:rPr>
        <w:t>,</w:t>
      </w:r>
      <w:r w:rsidRPr="003A32CA">
        <w:rPr>
          <w:rFonts w:ascii="Arial Narrow" w:hAnsi="Arial Narrow"/>
          <w:bCs/>
          <w:color w:val="000000" w:themeColor="text1"/>
          <w:sz w:val="24"/>
          <w:szCs w:val="24"/>
        </w:rPr>
        <w:t xml:space="preserve"> uczestnicząc w kurs</w:t>
      </w:r>
      <w:r w:rsidR="00330071" w:rsidRPr="003A32CA">
        <w:rPr>
          <w:rFonts w:ascii="Arial Narrow" w:hAnsi="Arial Narrow"/>
          <w:bCs/>
          <w:color w:val="000000" w:themeColor="text1"/>
          <w:sz w:val="24"/>
          <w:szCs w:val="24"/>
        </w:rPr>
        <w:t>ie</w:t>
      </w:r>
      <w:r w:rsidRPr="003A32CA">
        <w:rPr>
          <w:rFonts w:ascii="Arial Narrow" w:hAnsi="Arial Narrow"/>
          <w:bCs/>
          <w:color w:val="000000" w:themeColor="text1"/>
          <w:sz w:val="24"/>
          <w:szCs w:val="24"/>
        </w:rPr>
        <w:t xml:space="preserve"> doskonaląc</w:t>
      </w:r>
      <w:r w:rsidR="00330071" w:rsidRPr="003A32CA">
        <w:rPr>
          <w:rFonts w:ascii="Arial Narrow" w:hAnsi="Arial Narrow"/>
          <w:bCs/>
          <w:color w:val="000000" w:themeColor="text1"/>
          <w:sz w:val="24"/>
          <w:szCs w:val="24"/>
        </w:rPr>
        <w:t>ym</w:t>
      </w:r>
      <w:r w:rsidRPr="003A32CA">
        <w:rPr>
          <w:rFonts w:ascii="Arial Narrow" w:hAnsi="Arial Narrow"/>
          <w:bCs/>
          <w:color w:val="000000" w:themeColor="text1"/>
          <w:sz w:val="24"/>
          <w:szCs w:val="24"/>
        </w:rPr>
        <w:t xml:space="preserve"> pn.: „Pedagogika Marii Montessori w edukacji przedszkolnej”</w:t>
      </w:r>
      <w:r w:rsidR="00BD2D39" w:rsidRPr="003A32CA">
        <w:rPr>
          <w:rFonts w:ascii="Arial Narrow" w:hAnsi="Arial Narrow"/>
          <w:bCs/>
          <w:color w:val="000000" w:themeColor="text1"/>
          <w:sz w:val="24"/>
          <w:szCs w:val="24"/>
        </w:rPr>
        <w:t xml:space="preserve">. </w:t>
      </w:r>
      <w:r w:rsidR="00FB0C07" w:rsidRPr="003A32CA">
        <w:rPr>
          <w:rFonts w:ascii="Arial Narrow" w:hAnsi="Arial Narrow"/>
          <w:bCs/>
          <w:color w:val="000000" w:themeColor="text1"/>
          <w:sz w:val="24"/>
          <w:szCs w:val="24"/>
        </w:rPr>
        <w:t>W 2021 r. nauczyciele wzięli udział w dwóch szkoleniach pn. „Canva w pracy nauczyciela przedszkola” i „St</w:t>
      </w:r>
      <w:r w:rsidR="00357E30" w:rsidRPr="003A32CA">
        <w:rPr>
          <w:rFonts w:ascii="Arial Narrow" w:hAnsi="Arial Narrow"/>
          <w:bCs/>
          <w:color w:val="000000" w:themeColor="text1"/>
          <w:sz w:val="24"/>
          <w:szCs w:val="24"/>
        </w:rPr>
        <w:t>or</w:t>
      </w:r>
      <w:r w:rsidR="00FB0C07" w:rsidRPr="003A32CA">
        <w:rPr>
          <w:rFonts w:ascii="Arial Narrow" w:hAnsi="Arial Narrow"/>
          <w:bCs/>
          <w:color w:val="000000" w:themeColor="text1"/>
          <w:sz w:val="24"/>
          <w:szCs w:val="24"/>
        </w:rPr>
        <w:t xml:space="preserve">yline jako metoda pracy wychowawczej i aktywnego uczenia się”. </w:t>
      </w:r>
      <w:r w:rsidR="00BD2D39" w:rsidRPr="003A32CA">
        <w:rPr>
          <w:rFonts w:ascii="Arial Narrow" w:hAnsi="Arial Narrow"/>
          <w:bCs/>
          <w:color w:val="000000" w:themeColor="text1"/>
          <w:sz w:val="24"/>
          <w:szCs w:val="24"/>
        </w:rPr>
        <w:t>Zrealizowano również autorski program pn.: „Zdrowy Przedszkolak”</w:t>
      </w:r>
      <w:r w:rsidR="00FB0C07" w:rsidRPr="003A32CA">
        <w:rPr>
          <w:rFonts w:ascii="Arial Narrow" w:hAnsi="Arial Narrow"/>
          <w:bCs/>
          <w:color w:val="000000" w:themeColor="text1"/>
          <w:sz w:val="24"/>
          <w:szCs w:val="24"/>
        </w:rPr>
        <w:t>, „Tańczymy, bawimy si</w:t>
      </w:r>
      <w:r w:rsidR="009266A3" w:rsidRPr="003A32CA">
        <w:rPr>
          <w:rFonts w:ascii="Arial Narrow" w:hAnsi="Arial Narrow"/>
          <w:bCs/>
          <w:color w:val="000000" w:themeColor="text1"/>
          <w:sz w:val="24"/>
          <w:szCs w:val="24"/>
        </w:rPr>
        <w:t>ę</w:t>
      </w:r>
      <w:r w:rsidR="00FB0C07" w:rsidRPr="003A32CA">
        <w:rPr>
          <w:rFonts w:ascii="Arial Narrow" w:hAnsi="Arial Narrow"/>
          <w:bCs/>
          <w:color w:val="000000" w:themeColor="text1"/>
          <w:sz w:val="24"/>
          <w:szCs w:val="24"/>
        </w:rPr>
        <w:t xml:space="preserve"> i gramy – kreatywnie czas spędzamy”</w:t>
      </w:r>
      <w:r w:rsidR="00DA3A80" w:rsidRPr="003A32CA">
        <w:rPr>
          <w:rFonts w:ascii="Arial Narrow" w:hAnsi="Arial Narrow"/>
          <w:bCs/>
          <w:color w:val="000000" w:themeColor="text1"/>
          <w:sz w:val="24"/>
          <w:szCs w:val="24"/>
        </w:rPr>
        <w:t>, „Przedszkolacy z Ósemki bajki znają i po angielsku słowa o bohaterach wypowiadają”</w:t>
      </w:r>
      <w:r w:rsidR="00BD2D39" w:rsidRPr="003A32CA">
        <w:rPr>
          <w:rFonts w:ascii="Arial Narrow" w:hAnsi="Arial Narrow"/>
          <w:bCs/>
          <w:color w:val="000000" w:themeColor="text1"/>
          <w:sz w:val="24"/>
          <w:szCs w:val="24"/>
        </w:rPr>
        <w:t>.</w:t>
      </w:r>
      <w:r w:rsidR="00DA3A80" w:rsidRPr="003A32CA">
        <w:rPr>
          <w:rFonts w:ascii="Arial Narrow" w:hAnsi="Arial Narrow"/>
          <w:bCs/>
          <w:color w:val="000000" w:themeColor="text1"/>
          <w:sz w:val="24"/>
          <w:szCs w:val="24"/>
        </w:rPr>
        <w:t xml:space="preserve"> W ramach ww. projektów </w:t>
      </w:r>
      <w:r w:rsidR="00837F99" w:rsidRPr="003A32CA">
        <w:rPr>
          <w:rFonts w:ascii="Arial Narrow" w:hAnsi="Arial Narrow"/>
          <w:bCs/>
          <w:color w:val="000000" w:themeColor="text1"/>
          <w:sz w:val="24"/>
          <w:szCs w:val="24"/>
        </w:rPr>
        <w:t xml:space="preserve">wzięło </w:t>
      </w:r>
      <w:r w:rsidR="00DA3A80" w:rsidRPr="003A32CA">
        <w:rPr>
          <w:rFonts w:ascii="Arial Narrow" w:hAnsi="Arial Narrow"/>
          <w:bCs/>
          <w:color w:val="000000" w:themeColor="text1"/>
          <w:sz w:val="24"/>
          <w:szCs w:val="24"/>
        </w:rPr>
        <w:t>udział 25 dzieci z obszaru rewitalizacji.</w:t>
      </w:r>
    </w:p>
    <w:p w14:paraId="17A81DE6" w14:textId="384B6D01" w:rsidR="009923D2" w:rsidRPr="006503BE" w:rsidRDefault="00085D97" w:rsidP="00085D97">
      <w:pPr>
        <w:pStyle w:val="Akapitzlist1"/>
        <w:spacing w:after="0" w:line="257" w:lineRule="auto"/>
        <w:ind w:left="0" w:firstLine="708"/>
        <w:jc w:val="both"/>
        <w:rPr>
          <w:rFonts w:ascii="Arial Narrow" w:hAnsi="Arial Narrow"/>
          <w:bCs/>
          <w:color w:val="000000" w:themeColor="text1"/>
          <w:sz w:val="24"/>
          <w:szCs w:val="24"/>
        </w:rPr>
      </w:pPr>
      <w:r w:rsidRPr="006503BE">
        <w:rPr>
          <w:rFonts w:ascii="Arial Narrow" w:hAnsi="Arial Narrow"/>
          <w:bCs/>
          <w:color w:val="000000" w:themeColor="text1"/>
          <w:sz w:val="24"/>
          <w:szCs w:val="24"/>
        </w:rPr>
        <w:t xml:space="preserve">W 2021 r. utworzono sensoryczny i bezpieczny plac zabaw dla dzieci przy przedszkolu, na którym po godzinach pracy przedszkola poprzez zabawę i ruch dzieci wraz z rodzicami spędzają wolny czas. </w:t>
      </w:r>
    </w:p>
    <w:p w14:paraId="40A19349" w14:textId="611BB9D2" w:rsidR="00085D97" w:rsidRPr="00484B00" w:rsidRDefault="00085D97" w:rsidP="00085D97">
      <w:pPr>
        <w:pStyle w:val="Akapitzlist1"/>
        <w:spacing w:after="0" w:line="257" w:lineRule="auto"/>
        <w:ind w:left="0" w:firstLine="708"/>
        <w:jc w:val="both"/>
        <w:rPr>
          <w:rFonts w:ascii="Arial Narrow" w:hAnsi="Arial Narrow"/>
          <w:bCs/>
          <w:color w:val="000000" w:themeColor="text1"/>
          <w:sz w:val="24"/>
          <w:szCs w:val="24"/>
        </w:rPr>
      </w:pPr>
      <w:r w:rsidRPr="006503BE">
        <w:rPr>
          <w:rFonts w:ascii="Arial Narrow" w:hAnsi="Arial Narrow"/>
          <w:bCs/>
          <w:color w:val="000000" w:themeColor="text1"/>
          <w:sz w:val="24"/>
          <w:szCs w:val="24"/>
        </w:rPr>
        <w:t xml:space="preserve">W 2022 </w:t>
      </w:r>
      <w:r w:rsidR="00507355" w:rsidRPr="006503BE">
        <w:rPr>
          <w:rFonts w:ascii="Arial Narrow" w:hAnsi="Arial Narrow"/>
          <w:bCs/>
          <w:color w:val="000000" w:themeColor="text1"/>
          <w:sz w:val="24"/>
          <w:szCs w:val="24"/>
        </w:rPr>
        <w:t xml:space="preserve">r. i w </w:t>
      </w:r>
      <w:r w:rsidR="00167C45" w:rsidRPr="006503BE">
        <w:rPr>
          <w:rFonts w:ascii="Arial Narrow" w:hAnsi="Arial Narrow"/>
          <w:bCs/>
          <w:color w:val="000000" w:themeColor="text1"/>
          <w:sz w:val="24"/>
          <w:szCs w:val="24"/>
        </w:rPr>
        <w:t xml:space="preserve"> 2023</w:t>
      </w:r>
      <w:r w:rsidR="00507355" w:rsidRPr="006503BE">
        <w:rPr>
          <w:rFonts w:ascii="Arial Narrow" w:hAnsi="Arial Narrow"/>
          <w:bCs/>
          <w:color w:val="000000" w:themeColor="text1"/>
          <w:sz w:val="24"/>
          <w:szCs w:val="24"/>
        </w:rPr>
        <w:t xml:space="preserve"> r.</w:t>
      </w:r>
      <w:r w:rsidR="00167C45" w:rsidRPr="006503BE">
        <w:rPr>
          <w:rFonts w:ascii="Arial Narrow" w:hAnsi="Arial Narrow"/>
          <w:bCs/>
          <w:color w:val="000000" w:themeColor="text1"/>
          <w:sz w:val="24"/>
          <w:szCs w:val="24"/>
        </w:rPr>
        <w:t xml:space="preserve"> </w:t>
      </w:r>
      <w:r w:rsidRPr="006503BE">
        <w:rPr>
          <w:rFonts w:ascii="Arial Narrow" w:hAnsi="Arial Narrow"/>
          <w:bCs/>
          <w:color w:val="000000" w:themeColor="text1"/>
          <w:sz w:val="24"/>
          <w:szCs w:val="24"/>
        </w:rPr>
        <w:t xml:space="preserve">zorganizowano na nim Piknik Rodzinny „Żegnaj lato” dla mieszkańców Śródmieścia i ich małych pociech. </w:t>
      </w:r>
      <w:r w:rsidR="005754F5" w:rsidRPr="006503BE">
        <w:rPr>
          <w:rFonts w:ascii="Arial Narrow" w:hAnsi="Arial Narrow"/>
          <w:bCs/>
          <w:color w:val="000000" w:themeColor="text1"/>
          <w:sz w:val="24"/>
          <w:szCs w:val="24"/>
        </w:rPr>
        <w:t xml:space="preserve">Na terenie przedszkola odbyły się również: przedstawienia teatralne </w:t>
      </w:r>
      <w:r w:rsidR="00507355" w:rsidRPr="006503BE">
        <w:rPr>
          <w:rFonts w:ascii="Arial Narrow" w:hAnsi="Arial Narrow"/>
          <w:bCs/>
          <w:color w:val="000000" w:themeColor="text1"/>
          <w:sz w:val="24"/>
          <w:szCs w:val="24"/>
        </w:rPr>
        <w:br/>
      </w:r>
      <w:r w:rsidR="005754F5" w:rsidRPr="006503BE">
        <w:rPr>
          <w:rFonts w:ascii="Arial Narrow" w:hAnsi="Arial Narrow"/>
          <w:bCs/>
          <w:color w:val="000000" w:themeColor="text1"/>
          <w:sz w:val="24"/>
          <w:szCs w:val="24"/>
        </w:rPr>
        <w:t xml:space="preserve">pt. „Piraci”, „Legenda o Białym Orle”, „Opowieść wigilijna” </w:t>
      </w:r>
      <w:r w:rsidR="00507355" w:rsidRPr="006503BE">
        <w:rPr>
          <w:rFonts w:ascii="Arial Narrow" w:hAnsi="Arial Narrow"/>
          <w:bCs/>
          <w:color w:val="000000" w:themeColor="text1"/>
          <w:sz w:val="24"/>
          <w:szCs w:val="24"/>
        </w:rPr>
        <w:t xml:space="preserve">(2022 r.) i „Zosia i zebra na drodze”, „Jeżyk </w:t>
      </w:r>
      <w:r w:rsidR="00507355" w:rsidRPr="006503BE">
        <w:rPr>
          <w:rFonts w:ascii="Arial Narrow" w:hAnsi="Arial Narrow"/>
          <w:bCs/>
          <w:color w:val="000000" w:themeColor="text1"/>
          <w:sz w:val="24"/>
          <w:szCs w:val="24"/>
        </w:rPr>
        <w:br/>
        <w:t xml:space="preserve">i przyjaciele”, „Opowieść z Laponii” (2023 r.) </w:t>
      </w:r>
      <w:r w:rsidR="005754F5" w:rsidRPr="006503BE">
        <w:rPr>
          <w:rFonts w:ascii="Arial Narrow" w:hAnsi="Arial Narrow"/>
          <w:bCs/>
          <w:color w:val="000000" w:themeColor="text1"/>
          <w:sz w:val="24"/>
          <w:szCs w:val="24"/>
        </w:rPr>
        <w:t xml:space="preserve">oraz zajęcia przeprowadzone przez dodatkowo zatrudnionych nauczycieli. Dzieci z obszaru rewitalizacji uczestniczyły również w wycieczce autokarowej do Centrum </w:t>
      </w:r>
      <w:r w:rsidR="005754F5" w:rsidRPr="006503BE">
        <w:rPr>
          <w:rFonts w:ascii="Arial Narrow" w:hAnsi="Arial Narrow"/>
          <w:bCs/>
          <w:color w:val="000000" w:themeColor="text1"/>
          <w:sz w:val="24"/>
          <w:szCs w:val="24"/>
        </w:rPr>
        <w:lastRenderedPageBreak/>
        <w:t>Wiedzy Młyn Nowoczesności w Toruniu.</w:t>
      </w:r>
      <w:r w:rsidR="0043089F">
        <w:rPr>
          <w:rFonts w:ascii="Arial Narrow" w:hAnsi="Arial Narrow"/>
          <w:bCs/>
          <w:color w:val="000000" w:themeColor="text1"/>
          <w:sz w:val="24"/>
          <w:szCs w:val="24"/>
        </w:rPr>
        <w:t xml:space="preserve"> </w:t>
      </w:r>
      <w:r w:rsidR="0043089F" w:rsidRPr="00484B00">
        <w:rPr>
          <w:rFonts w:ascii="Arial Narrow" w:hAnsi="Arial Narrow"/>
          <w:bCs/>
          <w:color w:val="000000" w:themeColor="text1"/>
          <w:sz w:val="24"/>
          <w:szCs w:val="24"/>
        </w:rPr>
        <w:t xml:space="preserve">W 2024 roku </w:t>
      </w:r>
      <w:r w:rsidR="00CE7B0E" w:rsidRPr="00484B00">
        <w:rPr>
          <w:rFonts w:ascii="Arial Narrow" w:hAnsi="Arial Narrow"/>
          <w:bCs/>
          <w:color w:val="000000" w:themeColor="text1"/>
          <w:sz w:val="24"/>
          <w:szCs w:val="24"/>
        </w:rPr>
        <w:t xml:space="preserve">na terenie sensorycznego placu zabaw </w:t>
      </w:r>
      <w:r w:rsidR="0035532E" w:rsidRPr="00484B00">
        <w:rPr>
          <w:rFonts w:ascii="Arial Narrow" w:hAnsi="Arial Narrow"/>
          <w:bCs/>
          <w:color w:val="000000" w:themeColor="text1"/>
          <w:sz w:val="24"/>
          <w:szCs w:val="24"/>
        </w:rPr>
        <w:t xml:space="preserve">zorganizowano III Piknik Rodzinny „Żegnaj Lato” dla małych </w:t>
      </w:r>
      <w:r w:rsidR="00F27DF9" w:rsidRPr="00484B00">
        <w:rPr>
          <w:rFonts w:ascii="Arial Narrow" w:hAnsi="Arial Narrow"/>
          <w:bCs/>
          <w:color w:val="000000" w:themeColor="text1"/>
          <w:sz w:val="24"/>
          <w:szCs w:val="24"/>
        </w:rPr>
        <w:t xml:space="preserve">mieszkańców Śródmieścia i ich rodzin. Na terenie przedszkola  </w:t>
      </w:r>
    </w:p>
    <w:p w14:paraId="64FE7A3D" w14:textId="342761FC" w:rsidR="006503BE" w:rsidRPr="00484B00" w:rsidRDefault="0093524A" w:rsidP="0093524A">
      <w:pPr>
        <w:pStyle w:val="Akapitzlist1"/>
        <w:spacing w:after="0" w:line="257" w:lineRule="auto"/>
        <w:ind w:left="0"/>
        <w:jc w:val="both"/>
        <w:rPr>
          <w:rFonts w:ascii="Arial Narrow" w:hAnsi="Arial Narrow"/>
          <w:bCs/>
          <w:color w:val="000000" w:themeColor="text1"/>
          <w:sz w:val="24"/>
          <w:szCs w:val="24"/>
        </w:rPr>
      </w:pPr>
      <w:r w:rsidRPr="00484B00">
        <w:rPr>
          <w:rFonts w:ascii="Arial Narrow" w:hAnsi="Arial Narrow"/>
          <w:bCs/>
          <w:color w:val="000000" w:themeColor="text1"/>
          <w:sz w:val="24"/>
          <w:szCs w:val="24"/>
        </w:rPr>
        <w:t xml:space="preserve">odbyły się również 3 przedstawienia teatralne pt. „Zebra na </w:t>
      </w:r>
      <w:r w:rsidR="00D34B9F" w:rsidRPr="00484B00">
        <w:rPr>
          <w:rFonts w:ascii="Arial Narrow" w:hAnsi="Arial Narrow"/>
          <w:bCs/>
          <w:color w:val="000000" w:themeColor="text1"/>
          <w:sz w:val="24"/>
          <w:szCs w:val="24"/>
        </w:rPr>
        <w:t>drodze”, „Brzydkie kaczątko”, „Wigilijna opowieść”</w:t>
      </w:r>
      <w:r w:rsidR="006F61AB" w:rsidRPr="00484B00">
        <w:rPr>
          <w:rFonts w:ascii="Arial Narrow" w:hAnsi="Arial Narrow"/>
          <w:bCs/>
          <w:color w:val="000000" w:themeColor="text1"/>
          <w:sz w:val="24"/>
          <w:szCs w:val="24"/>
        </w:rPr>
        <w:t>,</w:t>
      </w:r>
      <w:r w:rsidR="006F61AB" w:rsidRPr="00484B00">
        <w:rPr>
          <w:color w:val="000000" w:themeColor="text1"/>
        </w:rPr>
        <w:t xml:space="preserve"> </w:t>
      </w:r>
      <w:r w:rsidR="006F61AB" w:rsidRPr="00484B00">
        <w:rPr>
          <w:rFonts w:ascii="Arial Narrow" w:hAnsi="Arial Narrow"/>
          <w:bCs/>
          <w:color w:val="000000" w:themeColor="text1"/>
          <w:sz w:val="24"/>
          <w:szCs w:val="24"/>
        </w:rPr>
        <w:t>oraz zajęcia przeprowadzone przez dodatkowo zatrudnionych nauczycieli.</w:t>
      </w:r>
      <w:r w:rsidR="003268B9" w:rsidRPr="00484B00">
        <w:rPr>
          <w:rFonts w:ascii="Arial Narrow" w:hAnsi="Arial Narrow"/>
          <w:bCs/>
          <w:color w:val="000000" w:themeColor="text1"/>
          <w:sz w:val="24"/>
          <w:szCs w:val="24"/>
        </w:rPr>
        <w:t xml:space="preserve"> W 2024 wystawiono </w:t>
      </w:r>
      <w:r w:rsidR="005F34C5" w:rsidRPr="00484B00">
        <w:rPr>
          <w:rFonts w:ascii="Arial Narrow" w:hAnsi="Arial Narrow"/>
          <w:bCs/>
          <w:color w:val="000000" w:themeColor="text1"/>
          <w:sz w:val="24"/>
          <w:szCs w:val="24"/>
        </w:rPr>
        <w:t>bajkę muzyczną pt.” Kopciuszek” dla społeczności lokalnej.</w:t>
      </w:r>
      <w:r w:rsidR="006F61AB" w:rsidRPr="00484B00">
        <w:rPr>
          <w:rFonts w:ascii="Arial Narrow" w:hAnsi="Arial Narrow"/>
          <w:bCs/>
          <w:color w:val="000000" w:themeColor="text1"/>
          <w:sz w:val="24"/>
          <w:szCs w:val="24"/>
        </w:rPr>
        <w:t xml:space="preserve"> Dzieci z obszaru rewitalizacji uczestniczyły również w wycieczce autokarowej </w:t>
      </w:r>
      <w:r w:rsidR="003268B9" w:rsidRPr="00484B00">
        <w:rPr>
          <w:rFonts w:ascii="Arial Narrow" w:hAnsi="Arial Narrow"/>
          <w:bCs/>
          <w:color w:val="000000" w:themeColor="text1"/>
          <w:sz w:val="24"/>
          <w:szCs w:val="24"/>
        </w:rPr>
        <w:t>do Rancza pod Olszynką.</w:t>
      </w:r>
    </w:p>
    <w:p w14:paraId="336E267C" w14:textId="3180FF5C" w:rsidR="006F3B33" w:rsidRPr="006D20D3" w:rsidRDefault="008F74E8" w:rsidP="006D20D3">
      <w:pPr>
        <w:pStyle w:val="Akapitzlist1"/>
        <w:spacing w:after="0" w:line="257" w:lineRule="auto"/>
        <w:ind w:left="0" w:firstLine="720"/>
        <w:jc w:val="both"/>
        <w:rPr>
          <w:rFonts w:ascii="Arial Narrow" w:hAnsi="Arial Narrow"/>
          <w:bCs/>
          <w:color w:val="000000" w:themeColor="text1"/>
          <w:sz w:val="24"/>
          <w:szCs w:val="24"/>
        </w:rPr>
      </w:pPr>
      <w:r w:rsidRPr="00484B00">
        <w:rPr>
          <w:rFonts w:ascii="Arial Narrow" w:hAnsi="Arial Narrow"/>
          <w:bCs/>
          <w:color w:val="000000" w:themeColor="text1"/>
          <w:sz w:val="24"/>
          <w:szCs w:val="24"/>
        </w:rPr>
        <w:t xml:space="preserve">Dotychczas wydatkowano </w:t>
      </w:r>
      <w:r w:rsidR="00DA3A80" w:rsidRPr="00484B00">
        <w:rPr>
          <w:rFonts w:ascii="Arial Narrow" w:hAnsi="Arial Narrow"/>
          <w:bCs/>
          <w:color w:val="000000" w:themeColor="text1"/>
          <w:sz w:val="24"/>
          <w:szCs w:val="24"/>
        </w:rPr>
        <w:t xml:space="preserve">łącznie </w:t>
      </w:r>
      <w:r w:rsidR="00C62095" w:rsidRPr="00484B00">
        <w:rPr>
          <w:rFonts w:ascii="Arial Narrow" w:hAnsi="Arial Narrow"/>
          <w:bCs/>
          <w:color w:val="000000" w:themeColor="text1"/>
          <w:sz w:val="24"/>
          <w:szCs w:val="24"/>
        </w:rPr>
        <w:t xml:space="preserve">396 795,52 </w:t>
      </w:r>
      <w:r w:rsidR="00DA3A80" w:rsidRPr="00484B00">
        <w:rPr>
          <w:rFonts w:ascii="Arial Narrow" w:hAnsi="Arial Narrow"/>
          <w:bCs/>
          <w:color w:val="000000" w:themeColor="text1"/>
          <w:sz w:val="24"/>
          <w:szCs w:val="24"/>
        </w:rPr>
        <w:t>zł</w:t>
      </w:r>
      <w:r w:rsidR="005754F5" w:rsidRPr="00484B00">
        <w:rPr>
          <w:rFonts w:ascii="Arial Narrow" w:hAnsi="Arial Narrow"/>
          <w:bCs/>
          <w:color w:val="000000" w:themeColor="text1"/>
          <w:sz w:val="24"/>
          <w:szCs w:val="24"/>
        </w:rPr>
        <w:t>, w tym w  202</w:t>
      </w:r>
      <w:r w:rsidR="004850F7" w:rsidRPr="00484B00">
        <w:rPr>
          <w:rFonts w:ascii="Arial Narrow" w:hAnsi="Arial Narrow"/>
          <w:bCs/>
          <w:color w:val="000000" w:themeColor="text1"/>
          <w:sz w:val="24"/>
          <w:szCs w:val="24"/>
        </w:rPr>
        <w:t>4</w:t>
      </w:r>
      <w:r w:rsidR="005754F5" w:rsidRPr="00484B00">
        <w:rPr>
          <w:rFonts w:ascii="Arial Narrow" w:hAnsi="Arial Narrow"/>
          <w:bCs/>
          <w:color w:val="000000" w:themeColor="text1"/>
          <w:sz w:val="24"/>
          <w:szCs w:val="24"/>
        </w:rPr>
        <w:t xml:space="preserve"> r. –</w:t>
      </w:r>
      <w:r w:rsidR="00484B00" w:rsidRPr="00484B00">
        <w:rPr>
          <w:rFonts w:ascii="Arial Narrow" w:hAnsi="Arial Narrow"/>
          <w:bCs/>
          <w:color w:val="000000" w:themeColor="text1"/>
          <w:sz w:val="24"/>
          <w:szCs w:val="24"/>
        </w:rPr>
        <w:t xml:space="preserve"> </w:t>
      </w:r>
      <w:r w:rsidR="004850F7" w:rsidRPr="00484B00">
        <w:rPr>
          <w:rFonts w:ascii="Arial Narrow" w:hAnsi="Arial Narrow"/>
          <w:bCs/>
          <w:color w:val="000000" w:themeColor="text1"/>
          <w:sz w:val="24"/>
          <w:szCs w:val="24"/>
        </w:rPr>
        <w:t xml:space="preserve">62 376,76 </w:t>
      </w:r>
      <w:r w:rsidR="005754F5" w:rsidRPr="00484B00">
        <w:rPr>
          <w:rFonts w:ascii="Arial Narrow" w:hAnsi="Arial Narrow"/>
          <w:bCs/>
          <w:color w:val="000000" w:themeColor="text1"/>
          <w:sz w:val="24"/>
          <w:szCs w:val="24"/>
        </w:rPr>
        <w:t>zł</w:t>
      </w:r>
      <w:r w:rsidR="002F2197" w:rsidRPr="00484B00">
        <w:rPr>
          <w:rFonts w:ascii="Arial Narrow" w:hAnsi="Arial Narrow"/>
          <w:bCs/>
          <w:color w:val="000000" w:themeColor="text1"/>
          <w:sz w:val="24"/>
          <w:szCs w:val="24"/>
        </w:rPr>
        <w:t>. Szacowana wartość projektu 453 488,36 zł.</w:t>
      </w:r>
    </w:p>
    <w:p w14:paraId="2F259208" w14:textId="24EC70D6" w:rsidR="00775E84" w:rsidRPr="00EF4E8C" w:rsidRDefault="00A02721" w:rsidP="00A02721">
      <w:pPr>
        <w:pStyle w:val="Nagwek2"/>
        <w:numPr>
          <w:ilvl w:val="0"/>
          <w:numId w:val="0"/>
        </w:numPr>
        <w:rPr>
          <w:color w:val="FF0000"/>
        </w:rPr>
      </w:pPr>
      <w:bookmarkStart w:id="225" w:name="_Toc203730874"/>
      <w:r w:rsidRPr="00A02721">
        <w:t>2.</w:t>
      </w:r>
      <w:r w:rsidR="00F8607D">
        <w:t>8</w:t>
      </w:r>
      <w:r w:rsidR="00F91121" w:rsidRPr="00A02721">
        <w:t xml:space="preserve"> </w:t>
      </w:r>
      <w:r w:rsidR="00504B8D">
        <w:t xml:space="preserve">   </w:t>
      </w:r>
      <w:r w:rsidR="006D20D3">
        <w:t xml:space="preserve">   </w:t>
      </w:r>
      <w:r w:rsidR="00775E84" w:rsidRPr="00866FFA">
        <w:rPr>
          <w:color w:val="000000" w:themeColor="text1"/>
        </w:rPr>
        <w:t>Trójka dobra szkoła (1.2.2.)</w:t>
      </w:r>
      <w:bookmarkEnd w:id="225"/>
      <w:r w:rsidR="00F31506">
        <w:rPr>
          <w:color w:val="000000" w:themeColor="text1"/>
        </w:rPr>
        <w:t xml:space="preserve"> </w:t>
      </w:r>
    </w:p>
    <w:p w14:paraId="743BE2B9" w14:textId="1A2307AF" w:rsidR="00A423D9" w:rsidRPr="00866FFA" w:rsidRDefault="009E49CF" w:rsidP="00996ABF">
      <w:pPr>
        <w:pStyle w:val="Akapitzlist1"/>
        <w:spacing w:after="0" w:line="257" w:lineRule="auto"/>
        <w:ind w:left="0" w:firstLine="708"/>
        <w:jc w:val="both"/>
        <w:rPr>
          <w:rFonts w:ascii="Arial Narrow" w:hAnsi="Arial Narrow"/>
          <w:bCs/>
          <w:iCs/>
          <w:color w:val="000000" w:themeColor="text1"/>
          <w:sz w:val="24"/>
          <w:szCs w:val="24"/>
        </w:rPr>
      </w:pPr>
      <w:r w:rsidRPr="00866FFA">
        <w:rPr>
          <w:rFonts w:ascii="Arial Narrow" w:hAnsi="Arial Narrow"/>
          <w:bCs/>
          <w:iCs/>
          <w:color w:val="000000" w:themeColor="text1"/>
          <w:sz w:val="24"/>
          <w:szCs w:val="24"/>
        </w:rPr>
        <w:t>S</w:t>
      </w:r>
      <w:r w:rsidR="00A423D9" w:rsidRPr="00866FFA">
        <w:rPr>
          <w:rFonts w:ascii="Arial Narrow" w:hAnsi="Arial Narrow"/>
          <w:bCs/>
          <w:iCs/>
          <w:color w:val="000000" w:themeColor="text1"/>
          <w:sz w:val="24"/>
          <w:szCs w:val="24"/>
        </w:rPr>
        <w:t xml:space="preserve">zkoła </w:t>
      </w:r>
      <w:r w:rsidRPr="00866FFA">
        <w:rPr>
          <w:rFonts w:ascii="Arial Narrow" w:hAnsi="Arial Narrow"/>
          <w:bCs/>
          <w:iCs/>
          <w:color w:val="000000" w:themeColor="text1"/>
          <w:sz w:val="24"/>
          <w:szCs w:val="24"/>
        </w:rPr>
        <w:t>P</w:t>
      </w:r>
      <w:r w:rsidR="00A423D9" w:rsidRPr="00866FFA">
        <w:rPr>
          <w:rFonts w:ascii="Arial Narrow" w:hAnsi="Arial Narrow"/>
          <w:bCs/>
          <w:iCs/>
          <w:color w:val="000000" w:themeColor="text1"/>
          <w:sz w:val="24"/>
          <w:szCs w:val="24"/>
        </w:rPr>
        <w:t>odstawowa</w:t>
      </w:r>
      <w:r w:rsidRPr="00866FFA">
        <w:rPr>
          <w:rFonts w:ascii="Arial Narrow" w:hAnsi="Arial Narrow"/>
          <w:bCs/>
          <w:iCs/>
          <w:color w:val="000000" w:themeColor="text1"/>
          <w:sz w:val="24"/>
          <w:szCs w:val="24"/>
        </w:rPr>
        <w:t xml:space="preserve"> nr 3 jest jedyn</w:t>
      </w:r>
      <w:r w:rsidR="00A423D9" w:rsidRPr="00866FFA">
        <w:rPr>
          <w:rFonts w:ascii="Arial Narrow" w:hAnsi="Arial Narrow"/>
          <w:bCs/>
          <w:iCs/>
          <w:color w:val="000000" w:themeColor="text1"/>
          <w:sz w:val="24"/>
          <w:szCs w:val="24"/>
        </w:rPr>
        <w:t>ą</w:t>
      </w:r>
      <w:r w:rsidRPr="00866FFA">
        <w:rPr>
          <w:rFonts w:ascii="Arial Narrow" w:hAnsi="Arial Narrow"/>
          <w:bCs/>
          <w:iCs/>
          <w:color w:val="000000" w:themeColor="text1"/>
          <w:sz w:val="24"/>
          <w:szCs w:val="24"/>
        </w:rPr>
        <w:t xml:space="preserve"> publiczną szkołą podstawową w obszarze rewitalizacji</w:t>
      </w:r>
      <w:r w:rsidR="00A423D9" w:rsidRPr="00866FFA">
        <w:rPr>
          <w:rFonts w:ascii="Arial Narrow" w:hAnsi="Arial Narrow"/>
          <w:bCs/>
          <w:iCs/>
          <w:color w:val="000000" w:themeColor="text1"/>
          <w:sz w:val="24"/>
          <w:szCs w:val="24"/>
        </w:rPr>
        <w:t xml:space="preserve">. </w:t>
      </w:r>
      <w:r w:rsidRPr="00866FFA">
        <w:rPr>
          <w:rFonts w:ascii="Arial Narrow" w:hAnsi="Arial Narrow"/>
          <w:bCs/>
          <w:iCs/>
          <w:color w:val="000000" w:themeColor="text1"/>
          <w:sz w:val="24"/>
          <w:szCs w:val="24"/>
        </w:rPr>
        <w:t xml:space="preserve">Przedsięwzięcie </w:t>
      </w:r>
      <w:r w:rsidR="00A423D9" w:rsidRPr="00866FFA">
        <w:rPr>
          <w:rFonts w:ascii="Arial Narrow" w:hAnsi="Arial Narrow"/>
          <w:bCs/>
          <w:iCs/>
          <w:color w:val="000000" w:themeColor="text1"/>
          <w:sz w:val="24"/>
          <w:szCs w:val="24"/>
        </w:rPr>
        <w:t>polega na:</w:t>
      </w:r>
    </w:p>
    <w:p w14:paraId="5798A42B" w14:textId="23E55373" w:rsidR="00A423D9" w:rsidRPr="00866FFA"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866FFA">
        <w:rPr>
          <w:rFonts w:ascii="Arial Narrow" w:hAnsi="Arial Narrow"/>
          <w:bCs/>
          <w:iCs/>
          <w:color w:val="000000" w:themeColor="text1"/>
          <w:sz w:val="24"/>
          <w:szCs w:val="24"/>
        </w:rPr>
        <w:t>wyposażeniu szkoły w profesjonalną, kabinową pracownię do nauki języków obcych,</w:t>
      </w:r>
    </w:p>
    <w:p w14:paraId="1C1579C0" w14:textId="04229070" w:rsidR="00A423D9" w:rsidRPr="00866FFA"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866FFA">
        <w:rPr>
          <w:rFonts w:ascii="Arial Narrow" w:hAnsi="Arial Narrow"/>
          <w:bCs/>
          <w:iCs/>
          <w:color w:val="000000" w:themeColor="text1"/>
          <w:sz w:val="24"/>
          <w:szCs w:val="24"/>
        </w:rPr>
        <w:t>wyposażeniu pracowni chemicznej w laboratoria do nauki – Chemia w Małej Skali  (stosowanie techniki SSC),</w:t>
      </w:r>
    </w:p>
    <w:p w14:paraId="3C047B00" w14:textId="2CEDF0CF" w:rsidR="00A423D9" w:rsidRPr="00866FFA"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866FFA">
        <w:rPr>
          <w:rFonts w:ascii="Arial Narrow" w:hAnsi="Arial Narrow"/>
          <w:bCs/>
          <w:iCs/>
          <w:color w:val="000000" w:themeColor="text1"/>
          <w:sz w:val="24"/>
          <w:szCs w:val="24"/>
        </w:rPr>
        <w:t>wprowadzenie elementów logiki do zajęć z matematyki - lekcje matematyki z wykorzystaniem gier strategicznych uczących logicznego myślenia,</w:t>
      </w:r>
    </w:p>
    <w:p w14:paraId="12EF949B" w14:textId="3C31CE1F" w:rsidR="00A423D9" w:rsidRPr="00866FFA"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866FFA">
        <w:rPr>
          <w:rFonts w:ascii="Arial Narrow" w:hAnsi="Arial Narrow"/>
          <w:bCs/>
          <w:iCs/>
          <w:color w:val="000000" w:themeColor="text1"/>
          <w:sz w:val="24"/>
          <w:szCs w:val="24"/>
        </w:rPr>
        <w:t>organizacji spotkań z ludźmi sukcesu,</w:t>
      </w:r>
    </w:p>
    <w:p w14:paraId="0C24BD7A" w14:textId="4DDAF60F" w:rsidR="00A423D9" w:rsidRPr="00866FFA"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866FFA">
        <w:rPr>
          <w:rFonts w:ascii="Arial Narrow" w:hAnsi="Arial Narrow"/>
          <w:bCs/>
          <w:iCs/>
          <w:color w:val="000000" w:themeColor="text1"/>
          <w:sz w:val="24"/>
          <w:szCs w:val="24"/>
        </w:rPr>
        <w:t xml:space="preserve">współpracy z klubami sportowymi oraz sportowcami, którzy odnieśli sukces np. dodatkowe zajęcia sportowe prowadzone przez znanych i lubianych sportowców, którzy mogą stanowić autorytet </w:t>
      </w:r>
      <w:r w:rsidR="009266A3" w:rsidRPr="00866FFA">
        <w:rPr>
          <w:rFonts w:ascii="Arial Narrow" w:hAnsi="Arial Narrow"/>
          <w:bCs/>
          <w:iCs/>
          <w:color w:val="000000" w:themeColor="text1"/>
          <w:sz w:val="24"/>
          <w:szCs w:val="24"/>
        </w:rPr>
        <w:br/>
      </w:r>
      <w:r w:rsidRPr="00866FFA">
        <w:rPr>
          <w:rFonts w:ascii="Arial Narrow" w:hAnsi="Arial Narrow"/>
          <w:bCs/>
          <w:iCs/>
          <w:color w:val="000000" w:themeColor="text1"/>
          <w:sz w:val="24"/>
          <w:szCs w:val="24"/>
        </w:rPr>
        <w:t>dla dzieci,</w:t>
      </w:r>
    </w:p>
    <w:p w14:paraId="7885A983" w14:textId="2F4C1C67" w:rsidR="00A423D9" w:rsidRPr="00866FFA" w:rsidRDefault="00A423D9" w:rsidP="006D07E4">
      <w:pPr>
        <w:pStyle w:val="Akapitzlist1"/>
        <w:numPr>
          <w:ilvl w:val="0"/>
          <w:numId w:val="4"/>
        </w:numPr>
        <w:spacing w:after="0" w:line="257" w:lineRule="auto"/>
        <w:ind w:left="993" w:hanging="284"/>
        <w:jc w:val="both"/>
        <w:rPr>
          <w:rFonts w:ascii="Arial Narrow" w:hAnsi="Arial Narrow"/>
          <w:bCs/>
          <w:iCs/>
          <w:color w:val="000000" w:themeColor="text1"/>
          <w:sz w:val="24"/>
          <w:szCs w:val="24"/>
        </w:rPr>
      </w:pPr>
      <w:r w:rsidRPr="00866FFA">
        <w:rPr>
          <w:rFonts w:ascii="Arial Narrow" w:hAnsi="Arial Narrow"/>
          <w:bCs/>
          <w:iCs/>
          <w:color w:val="000000" w:themeColor="text1"/>
          <w:sz w:val="24"/>
          <w:szCs w:val="24"/>
        </w:rPr>
        <w:t>organizacji zajęć pozalekcyjnych - kółek zainteresowań prowadzonych w formie autorskich programów (np. zespół muzyczny) prowadzonych przez pasjonatów (edukatorów, artystów) ludzi, którzy odnieśli sukces w swojej dziedzinie.</w:t>
      </w:r>
    </w:p>
    <w:p w14:paraId="06B24F6A" w14:textId="0FAACF55" w:rsidR="00A423D9" w:rsidRPr="00D07B65" w:rsidRDefault="00A423D9" w:rsidP="00996ABF">
      <w:pPr>
        <w:pStyle w:val="Akapitzlist1"/>
        <w:spacing w:after="0" w:line="257" w:lineRule="auto"/>
        <w:ind w:left="0" w:firstLine="708"/>
        <w:jc w:val="both"/>
        <w:rPr>
          <w:rFonts w:ascii="Arial Narrow" w:hAnsi="Arial Narrow"/>
          <w:bCs/>
          <w:iCs/>
          <w:color w:val="000000" w:themeColor="text1"/>
          <w:sz w:val="24"/>
          <w:szCs w:val="24"/>
        </w:rPr>
      </w:pPr>
      <w:r w:rsidRPr="00D07B65">
        <w:rPr>
          <w:rFonts w:ascii="Arial Narrow" w:hAnsi="Arial Narrow"/>
          <w:bCs/>
          <w:iCs/>
          <w:color w:val="000000" w:themeColor="text1"/>
          <w:sz w:val="24"/>
          <w:szCs w:val="24"/>
        </w:rPr>
        <w:t xml:space="preserve">Powyższe założenia mają </w:t>
      </w:r>
      <w:r w:rsidR="009E49CF" w:rsidRPr="00D07B65">
        <w:rPr>
          <w:rFonts w:ascii="Arial Narrow" w:hAnsi="Arial Narrow"/>
          <w:bCs/>
          <w:iCs/>
          <w:color w:val="000000" w:themeColor="text1"/>
          <w:sz w:val="24"/>
          <w:szCs w:val="24"/>
        </w:rPr>
        <w:t>przeciwdziała</w:t>
      </w:r>
      <w:r w:rsidRPr="00D07B65">
        <w:rPr>
          <w:rFonts w:ascii="Arial Narrow" w:hAnsi="Arial Narrow"/>
          <w:bCs/>
          <w:iCs/>
          <w:color w:val="000000" w:themeColor="text1"/>
          <w:sz w:val="24"/>
          <w:szCs w:val="24"/>
        </w:rPr>
        <w:t>ć</w:t>
      </w:r>
      <w:r w:rsidR="009E49CF" w:rsidRPr="00D07B65">
        <w:rPr>
          <w:rFonts w:ascii="Arial Narrow" w:hAnsi="Arial Narrow"/>
          <w:bCs/>
          <w:iCs/>
          <w:color w:val="000000" w:themeColor="text1"/>
          <w:sz w:val="24"/>
          <w:szCs w:val="24"/>
        </w:rPr>
        <w:t xml:space="preserve"> niskiemu poziomowi edukacji w obszarze rewitalizacji. </w:t>
      </w:r>
      <w:r w:rsidR="00996ABF" w:rsidRPr="00D07B65">
        <w:rPr>
          <w:rFonts w:ascii="Arial Narrow" w:hAnsi="Arial Narrow"/>
          <w:bCs/>
          <w:iCs/>
          <w:color w:val="000000" w:themeColor="text1"/>
          <w:sz w:val="24"/>
          <w:szCs w:val="24"/>
        </w:rPr>
        <w:t>P</w:t>
      </w:r>
      <w:r w:rsidRPr="00D07B65">
        <w:rPr>
          <w:rFonts w:ascii="Arial Narrow" w:hAnsi="Arial Narrow"/>
          <w:bCs/>
          <w:iCs/>
          <w:color w:val="000000" w:themeColor="text1"/>
          <w:sz w:val="24"/>
          <w:szCs w:val="24"/>
        </w:rPr>
        <w:t>opraw</w:t>
      </w:r>
      <w:r w:rsidR="00996ABF" w:rsidRPr="00D07B65">
        <w:rPr>
          <w:rFonts w:ascii="Arial Narrow" w:hAnsi="Arial Narrow"/>
          <w:bCs/>
          <w:iCs/>
          <w:color w:val="000000" w:themeColor="text1"/>
          <w:sz w:val="24"/>
          <w:szCs w:val="24"/>
        </w:rPr>
        <w:t>a</w:t>
      </w:r>
      <w:r w:rsidRPr="00D07B65">
        <w:rPr>
          <w:rFonts w:ascii="Arial Narrow" w:hAnsi="Arial Narrow"/>
          <w:bCs/>
          <w:iCs/>
          <w:color w:val="000000" w:themeColor="text1"/>
          <w:sz w:val="24"/>
          <w:szCs w:val="24"/>
        </w:rPr>
        <w:t xml:space="preserve"> wizerunku szkoły poprzez jej uatrakcyjnienie, </w:t>
      </w:r>
      <w:r w:rsidR="00996ABF" w:rsidRPr="00D07B65">
        <w:rPr>
          <w:rFonts w:ascii="Arial Narrow" w:hAnsi="Arial Narrow"/>
          <w:bCs/>
          <w:iCs/>
          <w:color w:val="000000" w:themeColor="text1"/>
          <w:sz w:val="24"/>
          <w:szCs w:val="24"/>
        </w:rPr>
        <w:t>ma również wpłynąć</w:t>
      </w:r>
      <w:r w:rsidRPr="00D07B65">
        <w:rPr>
          <w:rFonts w:ascii="Arial Narrow" w:hAnsi="Arial Narrow"/>
          <w:bCs/>
          <w:iCs/>
          <w:color w:val="000000" w:themeColor="text1"/>
          <w:sz w:val="24"/>
          <w:szCs w:val="24"/>
        </w:rPr>
        <w:t xml:space="preserve"> na wzrost zainteresowania ofertą szkoły i zwiększ</w:t>
      </w:r>
      <w:r w:rsidR="00996ABF" w:rsidRPr="00D07B65">
        <w:rPr>
          <w:rFonts w:ascii="Arial Narrow" w:hAnsi="Arial Narrow"/>
          <w:bCs/>
          <w:iCs/>
          <w:color w:val="000000" w:themeColor="text1"/>
          <w:sz w:val="24"/>
          <w:szCs w:val="24"/>
        </w:rPr>
        <w:t>yć</w:t>
      </w:r>
      <w:r w:rsidRPr="00D07B65">
        <w:rPr>
          <w:rFonts w:ascii="Arial Narrow" w:hAnsi="Arial Narrow"/>
          <w:bCs/>
          <w:iCs/>
          <w:color w:val="000000" w:themeColor="text1"/>
          <w:sz w:val="24"/>
          <w:szCs w:val="24"/>
        </w:rPr>
        <w:t xml:space="preserve"> udział uczniów spoza obszaru rewitalizacji, przyczyniając się tym samym do integracji młodzieży i promowania dobrych wzorców.</w:t>
      </w:r>
    </w:p>
    <w:p w14:paraId="7528D456" w14:textId="43FD15AD" w:rsidR="008F7933" w:rsidRPr="00484B00" w:rsidRDefault="00A423D9" w:rsidP="0036241C">
      <w:pPr>
        <w:pStyle w:val="Akapitzlist1"/>
        <w:spacing w:after="0" w:line="257" w:lineRule="auto"/>
        <w:ind w:left="0" w:firstLine="709"/>
        <w:jc w:val="both"/>
        <w:rPr>
          <w:rFonts w:ascii="Arial Narrow" w:hAnsi="Arial Narrow"/>
          <w:bCs/>
          <w:iCs/>
          <w:color w:val="000000" w:themeColor="text1"/>
          <w:sz w:val="24"/>
          <w:szCs w:val="24"/>
        </w:rPr>
      </w:pPr>
      <w:r w:rsidRPr="00D07B65">
        <w:rPr>
          <w:rFonts w:ascii="Arial Narrow" w:hAnsi="Arial Narrow"/>
          <w:bCs/>
          <w:iCs/>
          <w:color w:val="000000" w:themeColor="text1"/>
          <w:sz w:val="24"/>
          <w:szCs w:val="24"/>
        </w:rPr>
        <w:t xml:space="preserve">W 2019 r. dokonano zakupów pomocy dydaktycznych </w:t>
      </w:r>
      <w:r w:rsidR="00247A75" w:rsidRPr="00D07B65">
        <w:rPr>
          <w:rFonts w:ascii="Arial Narrow" w:hAnsi="Arial Narrow"/>
          <w:bCs/>
          <w:iCs/>
          <w:color w:val="000000" w:themeColor="text1"/>
          <w:sz w:val="24"/>
          <w:szCs w:val="24"/>
        </w:rPr>
        <w:t>i</w:t>
      </w:r>
      <w:r w:rsidRPr="00D07B65">
        <w:rPr>
          <w:rFonts w:ascii="Arial Narrow" w:hAnsi="Arial Narrow"/>
          <w:bCs/>
          <w:iCs/>
          <w:color w:val="000000" w:themeColor="text1"/>
          <w:sz w:val="24"/>
          <w:szCs w:val="24"/>
        </w:rPr>
        <w:t xml:space="preserve"> materiałów </w:t>
      </w:r>
      <w:r w:rsidR="00247A75" w:rsidRPr="00D07B65">
        <w:rPr>
          <w:rFonts w:ascii="Arial Narrow" w:hAnsi="Arial Narrow"/>
          <w:bCs/>
          <w:iCs/>
          <w:color w:val="000000" w:themeColor="text1"/>
          <w:sz w:val="24"/>
          <w:szCs w:val="24"/>
        </w:rPr>
        <w:t>oraz</w:t>
      </w:r>
      <w:r w:rsidRPr="00D07B65">
        <w:rPr>
          <w:rFonts w:ascii="Arial Narrow" w:hAnsi="Arial Narrow"/>
          <w:bCs/>
          <w:iCs/>
          <w:color w:val="000000" w:themeColor="text1"/>
          <w:sz w:val="24"/>
          <w:szCs w:val="24"/>
        </w:rPr>
        <w:t xml:space="preserve"> wyposażenia</w:t>
      </w:r>
      <w:r w:rsidR="002E267B">
        <w:rPr>
          <w:rFonts w:ascii="Arial Narrow" w:hAnsi="Arial Narrow"/>
          <w:bCs/>
          <w:iCs/>
          <w:color w:val="000000" w:themeColor="text1"/>
          <w:sz w:val="24"/>
          <w:szCs w:val="24"/>
        </w:rPr>
        <w:t>,</w:t>
      </w:r>
      <w:r w:rsidRPr="00D07B65">
        <w:rPr>
          <w:rFonts w:ascii="Arial Narrow" w:hAnsi="Arial Narrow"/>
          <w:bCs/>
          <w:iCs/>
          <w:color w:val="000000" w:themeColor="text1"/>
          <w:sz w:val="24"/>
          <w:szCs w:val="24"/>
        </w:rPr>
        <w:t xml:space="preserve"> </w:t>
      </w:r>
      <w:r w:rsidR="00247A75" w:rsidRPr="00D07B65">
        <w:rPr>
          <w:rFonts w:ascii="Arial Narrow" w:hAnsi="Arial Narrow"/>
          <w:bCs/>
          <w:iCs/>
          <w:color w:val="000000" w:themeColor="text1"/>
          <w:sz w:val="24"/>
          <w:szCs w:val="24"/>
        </w:rPr>
        <w:t>wydatkowano łącznie kwotę 104 098,00 zł</w:t>
      </w:r>
      <w:r w:rsidR="009D53FF" w:rsidRPr="00D07B65">
        <w:rPr>
          <w:rFonts w:ascii="Arial Narrow" w:hAnsi="Arial Narrow"/>
          <w:bCs/>
          <w:iCs/>
          <w:color w:val="000000" w:themeColor="text1"/>
          <w:sz w:val="24"/>
          <w:szCs w:val="24"/>
        </w:rPr>
        <w:t>.</w:t>
      </w:r>
      <w:r w:rsidRPr="00D07B65">
        <w:rPr>
          <w:rFonts w:ascii="Arial Narrow" w:hAnsi="Arial Narrow"/>
          <w:bCs/>
          <w:iCs/>
          <w:color w:val="000000" w:themeColor="text1"/>
          <w:sz w:val="24"/>
          <w:szCs w:val="24"/>
        </w:rPr>
        <w:t xml:space="preserve"> </w:t>
      </w:r>
      <w:r w:rsidR="000B0C61" w:rsidRPr="00D07B65">
        <w:rPr>
          <w:rFonts w:ascii="Arial Narrow" w:hAnsi="Arial Narrow"/>
          <w:bCs/>
          <w:iCs/>
          <w:color w:val="000000" w:themeColor="text1"/>
          <w:sz w:val="24"/>
          <w:szCs w:val="24"/>
        </w:rPr>
        <w:t>Od 2020 r.</w:t>
      </w:r>
      <w:r w:rsidR="006403E6" w:rsidRPr="00D07B65">
        <w:rPr>
          <w:rFonts w:ascii="Arial Narrow" w:hAnsi="Arial Narrow"/>
          <w:bCs/>
          <w:iCs/>
          <w:color w:val="000000" w:themeColor="text1"/>
          <w:sz w:val="24"/>
          <w:szCs w:val="24"/>
        </w:rPr>
        <w:t xml:space="preserve"> </w:t>
      </w:r>
      <w:r w:rsidR="000B0C61" w:rsidRPr="00D07B65">
        <w:rPr>
          <w:rFonts w:ascii="Arial Narrow" w:hAnsi="Arial Narrow"/>
          <w:bCs/>
          <w:iCs/>
          <w:color w:val="000000" w:themeColor="text1"/>
          <w:sz w:val="24"/>
          <w:szCs w:val="24"/>
        </w:rPr>
        <w:t>są</w:t>
      </w:r>
      <w:r w:rsidR="00B70F08" w:rsidRPr="00D07B65">
        <w:rPr>
          <w:rFonts w:ascii="Arial Narrow" w:hAnsi="Arial Narrow"/>
          <w:bCs/>
          <w:iCs/>
          <w:color w:val="000000" w:themeColor="text1"/>
          <w:sz w:val="24"/>
          <w:szCs w:val="24"/>
        </w:rPr>
        <w:t xml:space="preserve"> prowadz</w:t>
      </w:r>
      <w:r w:rsidR="000B0C61" w:rsidRPr="00D07B65">
        <w:rPr>
          <w:rFonts w:ascii="Arial Narrow" w:hAnsi="Arial Narrow"/>
          <w:bCs/>
          <w:iCs/>
          <w:color w:val="000000" w:themeColor="text1"/>
          <w:sz w:val="24"/>
          <w:szCs w:val="24"/>
        </w:rPr>
        <w:t>one</w:t>
      </w:r>
      <w:r w:rsidR="00B70F08" w:rsidRPr="00D07B65">
        <w:rPr>
          <w:rFonts w:ascii="Arial Narrow" w:hAnsi="Arial Narrow"/>
          <w:bCs/>
          <w:iCs/>
          <w:color w:val="000000" w:themeColor="text1"/>
          <w:sz w:val="24"/>
          <w:szCs w:val="24"/>
        </w:rPr>
        <w:t xml:space="preserve"> dodatkow</w:t>
      </w:r>
      <w:r w:rsidR="000B0C61" w:rsidRPr="00D07B65">
        <w:rPr>
          <w:rFonts w:ascii="Arial Narrow" w:hAnsi="Arial Narrow"/>
          <w:bCs/>
          <w:iCs/>
          <w:color w:val="000000" w:themeColor="text1"/>
          <w:sz w:val="24"/>
          <w:szCs w:val="24"/>
        </w:rPr>
        <w:t>e</w:t>
      </w:r>
      <w:r w:rsidR="00B70F08" w:rsidRPr="00D07B65">
        <w:rPr>
          <w:rFonts w:ascii="Arial Narrow" w:hAnsi="Arial Narrow"/>
          <w:bCs/>
          <w:iCs/>
          <w:color w:val="000000" w:themeColor="text1"/>
          <w:sz w:val="24"/>
          <w:szCs w:val="24"/>
        </w:rPr>
        <w:t xml:space="preserve"> zaję</w:t>
      </w:r>
      <w:r w:rsidR="000B0C61" w:rsidRPr="00D07B65">
        <w:rPr>
          <w:rFonts w:ascii="Arial Narrow" w:hAnsi="Arial Narrow"/>
          <w:bCs/>
          <w:iCs/>
          <w:color w:val="000000" w:themeColor="text1"/>
          <w:sz w:val="24"/>
          <w:szCs w:val="24"/>
        </w:rPr>
        <w:t>cia</w:t>
      </w:r>
      <w:r w:rsidR="00B70F08" w:rsidRPr="00D07B65">
        <w:rPr>
          <w:rFonts w:ascii="Arial Narrow" w:hAnsi="Arial Narrow"/>
          <w:bCs/>
          <w:iCs/>
          <w:color w:val="000000" w:themeColor="text1"/>
          <w:sz w:val="24"/>
          <w:szCs w:val="24"/>
        </w:rPr>
        <w:t xml:space="preserve"> dla uczniów zgodnie z zakresem </w:t>
      </w:r>
      <w:r w:rsidR="00B70F08" w:rsidRPr="00FC592E">
        <w:rPr>
          <w:rFonts w:ascii="Arial Narrow" w:hAnsi="Arial Narrow"/>
          <w:bCs/>
          <w:iCs/>
          <w:color w:val="000000" w:themeColor="text1"/>
          <w:sz w:val="24"/>
          <w:szCs w:val="24"/>
        </w:rPr>
        <w:t>zadań przewidzianych w przedmiotowym projekcie i zdobycia przez uczniów nowych kompetencji.</w:t>
      </w:r>
      <w:r w:rsidR="000B0C61" w:rsidRPr="00FC592E">
        <w:rPr>
          <w:rFonts w:ascii="Arial Narrow" w:hAnsi="Arial Narrow"/>
          <w:bCs/>
          <w:iCs/>
          <w:color w:val="000000" w:themeColor="text1"/>
          <w:sz w:val="24"/>
          <w:szCs w:val="24"/>
        </w:rPr>
        <w:t xml:space="preserve"> </w:t>
      </w:r>
      <w:r w:rsidR="00507355" w:rsidRPr="00FC592E">
        <w:rPr>
          <w:rFonts w:ascii="Arial Narrow" w:hAnsi="Arial Narrow"/>
          <w:bCs/>
          <w:iCs/>
          <w:color w:val="000000" w:themeColor="text1"/>
          <w:sz w:val="24"/>
          <w:szCs w:val="24"/>
        </w:rPr>
        <w:t>W 2023 r. m.in. koszykarze Anwilu Włocławek wspólnie z trenerem poprowadzili zajęcia sportowe dla uczniów</w:t>
      </w:r>
      <w:r w:rsidR="009266A3" w:rsidRPr="00FC592E">
        <w:rPr>
          <w:rFonts w:ascii="Arial Narrow" w:hAnsi="Arial Narrow"/>
          <w:bCs/>
          <w:iCs/>
          <w:color w:val="000000" w:themeColor="text1"/>
          <w:sz w:val="24"/>
          <w:szCs w:val="24"/>
        </w:rPr>
        <w:t xml:space="preserve"> szkoły</w:t>
      </w:r>
      <w:r w:rsidR="00507355" w:rsidRPr="00FC592E">
        <w:rPr>
          <w:rFonts w:ascii="Arial Narrow" w:hAnsi="Arial Narrow"/>
          <w:bCs/>
          <w:iCs/>
          <w:color w:val="000000" w:themeColor="text1"/>
          <w:sz w:val="24"/>
          <w:szCs w:val="24"/>
        </w:rPr>
        <w:t xml:space="preserve">. </w:t>
      </w:r>
      <w:r w:rsidR="00167C45" w:rsidRPr="00FC592E">
        <w:rPr>
          <w:rFonts w:ascii="Arial Narrow" w:hAnsi="Arial Narrow"/>
          <w:bCs/>
          <w:iCs/>
          <w:color w:val="000000" w:themeColor="text1"/>
          <w:sz w:val="24"/>
          <w:szCs w:val="24"/>
        </w:rPr>
        <w:t>W latach 2022-2023 p</w:t>
      </w:r>
      <w:r w:rsidR="00A15D7A" w:rsidRPr="00FC592E">
        <w:rPr>
          <w:rFonts w:ascii="Arial Narrow" w:hAnsi="Arial Narrow"/>
          <w:bCs/>
          <w:iCs/>
          <w:color w:val="000000" w:themeColor="text1"/>
          <w:sz w:val="24"/>
          <w:szCs w:val="24"/>
        </w:rPr>
        <w:t>odmiot realizujący nie wykazał poniesionych kosztów</w:t>
      </w:r>
      <w:r w:rsidR="00167C45" w:rsidRPr="00F1050A">
        <w:rPr>
          <w:rFonts w:ascii="Arial Narrow" w:hAnsi="Arial Narrow"/>
          <w:bCs/>
          <w:iCs/>
          <w:color w:val="00B050"/>
          <w:sz w:val="24"/>
          <w:szCs w:val="24"/>
        </w:rPr>
        <w:t>.</w:t>
      </w:r>
      <w:r w:rsidR="003C7EF9" w:rsidRPr="00F1050A">
        <w:rPr>
          <w:rFonts w:ascii="Arial Narrow" w:hAnsi="Arial Narrow"/>
          <w:bCs/>
          <w:iCs/>
          <w:color w:val="00B050"/>
          <w:sz w:val="24"/>
          <w:szCs w:val="24"/>
        </w:rPr>
        <w:t xml:space="preserve"> </w:t>
      </w:r>
      <w:r w:rsidR="003C7EF9" w:rsidRPr="00484B00">
        <w:rPr>
          <w:rFonts w:ascii="Arial Narrow" w:hAnsi="Arial Narrow"/>
          <w:bCs/>
          <w:iCs/>
          <w:color w:val="000000" w:themeColor="text1"/>
          <w:sz w:val="24"/>
          <w:szCs w:val="24"/>
        </w:rPr>
        <w:t xml:space="preserve">W 2024 roku </w:t>
      </w:r>
      <w:r w:rsidR="0010143B" w:rsidRPr="00484B00">
        <w:rPr>
          <w:rFonts w:ascii="Arial Narrow" w:hAnsi="Arial Narrow"/>
          <w:bCs/>
          <w:iCs/>
          <w:color w:val="000000" w:themeColor="text1"/>
          <w:sz w:val="24"/>
          <w:szCs w:val="24"/>
        </w:rPr>
        <w:t xml:space="preserve">wydano 15 000,00 zł na organizację </w:t>
      </w:r>
      <w:r w:rsidR="003C7EF9" w:rsidRPr="00484B00">
        <w:rPr>
          <w:rFonts w:ascii="Arial Narrow" w:hAnsi="Arial Narrow"/>
          <w:bCs/>
          <w:iCs/>
          <w:color w:val="000000" w:themeColor="text1"/>
          <w:sz w:val="24"/>
          <w:szCs w:val="24"/>
        </w:rPr>
        <w:t>wycieczk</w:t>
      </w:r>
      <w:r w:rsidR="0010143B" w:rsidRPr="00484B00">
        <w:rPr>
          <w:rFonts w:ascii="Arial Narrow" w:hAnsi="Arial Narrow"/>
          <w:bCs/>
          <w:iCs/>
          <w:color w:val="000000" w:themeColor="text1"/>
          <w:sz w:val="24"/>
          <w:szCs w:val="24"/>
        </w:rPr>
        <w:t>i</w:t>
      </w:r>
      <w:r w:rsidR="003C7EF9" w:rsidRPr="00484B00">
        <w:rPr>
          <w:rFonts w:ascii="Arial Narrow" w:hAnsi="Arial Narrow"/>
          <w:bCs/>
          <w:iCs/>
          <w:color w:val="000000" w:themeColor="text1"/>
          <w:sz w:val="24"/>
          <w:szCs w:val="24"/>
        </w:rPr>
        <w:t xml:space="preserve"> do Energylandii</w:t>
      </w:r>
      <w:r w:rsidR="004A249D" w:rsidRPr="00484B00">
        <w:rPr>
          <w:rFonts w:ascii="Arial Narrow" w:hAnsi="Arial Narrow"/>
          <w:bCs/>
          <w:iCs/>
          <w:color w:val="000000" w:themeColor="text1"/>
          <w:sz w:val="24"/>
          <w:szCs w:val="24"/>
        </w:rPr>
        <w:t xml:space="preserve">, </w:t>
      </w:r>
      <w:r w:rsidR="002E267B">
        <w:rPr>
          <w:rFonts w:ascii="Arial Narrow" w:hAnsi="Arial Narrow"/>
          <w:bCs/>
          <w:iCs/>
          <w:color w:val="000000" w:themeColor="text1"/>
          <w:sz w:val="24"/>
          <w:szCs w:val="24"/>
        </w:rPr>
        <w:t xml:space="preserve">dla dzieci z najwyższą frekwencją, </w:t>
      </w:r>
      <w:r w:rsidR="00F1050A" w:rsidRPr="00484B00">
        <w:rPr>
          <w:rFonts w:ascii="Arial Narrow" w:hAnsi="Arial Narrow"/>
          <w:bCs/>
          <w:iCs/>
          <w:color w:val="000000" w:themeColor="text1"/>
          <w:sz w:val="24"/>
          <w:szCs w:val="24"/>
        </w:rPr>
        <w:t xml:space="preserve">jak również </w:t>
      </w:r>
      <w:r w:rsidR="004A249D" w:rsidRPr="00484B00">
        <w:rPr>
          <w:rFonts w:ascii="Arial Narrow" w:hAnsi="Arial Narrow"/>
          <w:bCs/>
          <w:iCs/>
          <w:color w:val="000000" w:themeColor="text1"/>
          <w:sz w:val="24"/>
          <w:szCs w:val="24"/>
        </w:rPr>
        <w:t xml:space="preserve">na terenie szkoły </w:t>
      </w:r>
      <w:r w:rsidR="00212F16" w:rsidRPr="00484B00">
        <w:rPr>
          <w:rFonts w:ascii="Arial Narrow" w:hAnsi="Arial Narrow"/>
          <w:bCs/>
          <w:iCs/>
          <w:color w:val="000000" w:themeColor="text1"/>
          <w:sz w:val="24"/>
          <w:szCs w:val="24"/>
        </w:rPr>
        <w:t>odbyło się wydarzenie pn.</w:t>
      </w:r>
      <w:r w:rsidR="004A249D" w:rsidRPr="00484B00">
        <w:rPr>
          <w:rFonts w:ascii="Arial Narrow" w:hAnsi="Arial Narrow"/>
          <w:bCs/>
          <w:iCs/>
          <w:color w:val="000000" w:themeColor="text1"/>
          <w:sz w:val="24"/>
          <w:szCs w:val="24"/>
        </w:rPr>
        <w:t xml:space="preserve"> „Piknik Rodzinny”</w:t>
      </w:r>
      <w:r w:rsidR="00FF7C2D" w:rsidRPr="00484B00">
        <w:rPr>
          <w:rFonts w:ascii="Arial Narrow" w:hAnsi="Arial Narrow"/>
          <w:bCs/>
          <w:iCs/>
          <w:color w:val="000000" w:themeColor="text1"/>
          <w:sz w:val="24"/>
          <w:szCs w:val="24"/>
        </w:rPr>
        <w:t xml:space="preserve"> </w:t>
      </w:r>
      <w:r w:rsidR="005E7C9E" w:rsidRPr="00484B00">
        <w:rPr>
          <w:rFonts w:ascii="Arial Narrow" w:hAnsi="Arial Narrow"/>
          <w:bCs/>
          <w:iCs/>
          <w:color w:val="000000" w:themeColor="text1"/>
          <w:sz w:val="24"/>
          <w:szCs w:val="24"/>
        </w:rPr>
        <w:t xml:space="preserve">w </w:t>
      </w:r>
      <w:r w:rsidR="00FF7C2D" w:rsidRPr="00484B00">
        <w:rPr>
          <w:rFonts w:ascii="Arial Narrow" w:hAnsi="Arial Narrow"/>
          <w:bCs/>
          <w:iCs/>
          <w:color w:val="000000" w:themeColor="text1"/>
          <w:sz w:val="24"/>
          <w:szCs w:val="24"/>
        </w:rPr>
        <w:t xml:space="preserve">ramach </w:t>
      </w:r>
      <w:r w:rsidR="005E7C9E" w:rsidRPr="00484B00">
        <w:rPr>
          <w:rFonts w:ascii="Arial Narrow" w:hAnsi="Arial Narrow"/>
          <w:bCs/>
          <w:iCs/>
          <w:color w:val="000000" w:themeColor="text1"/>
          <w:sz w:val="24"/>
          <w:szCs w:val="24"/>
        </w:rPr>
        <w:t>działa</w:t>
      </w:r>
      <w:r w:rsidR="00FF7C2D" w:rsidRPr="00484B00">
        <w:rPr>
          <w:rFonts w:ascii="Arial Narrow" w:hAnsi="Arial Narrow"/>
          <w:bCs/>
          <w:iCs/>
          <w:color w:val="000000" w:themeColor="text1"/>
          <w:sz w:val="24"/>
          <w:szCs w:val="24"/>
        </w:rPr>
        <w:t>ń</w:t>
      </w:r>
      <w:r w:rsidR="005E7C9E" w:rsidRPr="00484B00">
        <w:rPr>
          <w:rFonts w:ascii="Arial Narrow" w:hAnsi="Arial Narrow"/>
          <w:bCs/>
          <w:iCs/>
          <w:color w:val="000000" w:themeColor="text1"/>
          <w:sz w:val="24"/>
          <w:szCs w:val="24"/>
        </w:rPr>
        <w:t xml:space="preserve"> "Trójka dobra szkoła"</w:t>
      </w:r>
      <w:r w:rsidR="007A3871" w:rsidRPr="00484B00">
        <w:rPr>
          <w:rFonts w:ascii="Arial Narrow" w:hAnsi="Arial Narrow"/>
          <w:bCs/>
          <w:iCs/>
          <w:color w:val="000000" w:themeColor="text1"/>
          <w:sz w:val="24"/>
          <w:szCs w:val="24"/>
        </w:rPr>
        <w:t xml:space="preserve">, które dostarczyło wiele radości uczniom i ich rodzicom. Dzieci miały okazję do aktywnej zabawy, a rodzice do integracji i wspólnego spędzania czasu w miłej atmosferze. </w:t>
      </w:r>
    </w:p>
    <w:p w14:paraId="4C741B5F" w14:textId="2ABB163A" w:rsidR="0036241C" w:rsidRPr="007C664E" w:rsidRDefault="00996ABF" w:rsidP="008A3C3D">
      <w:pPr>
        <w:pStyle w:val="Akapitzlist1"/>
        <w:spacing w:after="0" w:line="257" w:lineRule="auto"/>
        <w:ind w:left="0" w:firstLine="709"/>
        <w:jc w:val="both"/>
        <w:rPr>
          <w:rFonts w:ascii="Arial Narrow" w:hAnsi="Arial Narrow"/>
          <w:bCs/>
          <w:iCs/>
          <w:color w:val="000000" w:themeColor="text1"/>
          <w:sz w:val="24"/>
          <w:szCs w:val="24"/>
        </w:rPr>
      </w:pPr>
      <w:r w:rsidRPr="007C664E">
        <w:rPr>
          <w:rFonts w:ascii="Arial Narrow" w:hAnsi="Arial Narrow"/>
          <w:bCs/>
          <w:iCs/>
          <w:color w:val="000000" w:themeColor="text1"/>
          <w:sz w:val="24"/>
          <w:szCs w:val="24"/>
        </w:rPr>
        <w:t xml:space="preserve">Wartość przedsięwzięcia </w:t>
      </w:r>
      <w:r w:rsidR="0036241C" w:rsidRPr="007C664E">
        <w:rPr>
          <w:rFonts w:ascii="Arial Narrow" w:hAnsi="Arial Narrow"/>
          <w:bCs/>
          <w:iCs/>
          <w:color w:val="000000" w:themeColor="text1"/>
          <w:sz w:val="24"/>
          <w:szCs w:val="24"/>
        </w:rPr>
        <w:t xml:space="preserve">planowanego do realizacji w latach 2019-2028 </w:t>
      </w:r>
      <w:r w:rsidRPr="007C664E">
        <w:rPr>
          <w:rFonts w:ascii="Arial Narrow" w:hAnsi="Arial Narrow"/>
          <w:bCs/>
          <w:iCs/>
          <w:color w:val="000000" w:themeColor="text1"/>
          <w:sz w:val="24"/>
          <w:szCs w:val="24"/>
        </w:rPr>
        <w:t xml:space="preserve">szacowana jest </w:t>
      </w:r>
      <w:r w:rsidR="0036241C" w:rsidRPr="007C664E">
        <w:rPr>
          <w:rFonts w:ascii="Arial Narrow" w:hAnsi="Arial Narrow"/>
          <w:bCs/>
          <w:iCs/>
          <w:color w:val="000000" w:themeColor="text1"/>
          <w:sz w:val="24"/>
          <w:szCs w:val="24"/>
        </w:rPr>
        <w:br/>
      </w:r>
      <w:r w:rsidRPr="007C664E">
        <w:rPr>
          <w:rFonts w:ascii="Arial Narrow" w:hAnsi="Arial Narrow"/>
          <w:bCs/>
          <w:iCs/>
          <w:color w:val="000000" w:themeColor="text1"/>
          <w:sz w:val="24"/>
          <w:szCs w:val="24"/>
        </w:rPr>
        <w:t xml:space="preserve">na </w:t>
      </w:r>
      <w:r w:rsidR="0036241C" w:rsidRPr="007C664E">
        <w:rPr>
          <w:rFonts w:ascii="Arial Narrow" w:hAnsi="Arial Narrow"/>
          <w:bCs/>
          <w:iCs/>
          <w:color w:val="000000" w:themeColor="text1"/>
          <w:sz w:val="24"/>
          <w:szCs w:val="24"/>
        </w:rPr>
        <w:t>kwotę 363 158,00 zł.</w:t>
      </w:r>
      <w:r w:rsidRPr="007C664E">
        <w:rPr>
          <w:rFonts w:ascii="Arial Narrow" w:hAnsi="Arial Narrow"/>
          <w:bCs/>
          <w:iCs/>
          <w:color w:val="000000" w:themeColor="text1"/>
          <w:sz w:val="24"/>
          <w:szCs w:val="24"/>
        </w:rPr>
        <w:t xml:space="preserve"> </w:t>
      </w:r>
    </w:p>
    <w:p w14:paraId="0ADF22DC" w14:textId="2A19AC9B" w:rsidR="008B2C63" w:rsidRPr="00504B8D" w:rsidRDefault="00292E7F" w:rsidP="00504B8D">
      <w:pPr>
        <w:pStyle w:val="Nagwek2"/>
        <w:numPr>
          <w:ilvl w:val="0"/>
          <w:numId w:val="0"/>
        </w:numPr>
        <w:ind w:left="576" w:hanging="576"/>
        <w:rPr>
          <w:color w:val="FF0000"/>
        </w:rPr>
      </w:pPr>
      <w:bookmarkStart w:id="226" w:name="_Toc203730875"/>
      <w:r>
        <w:rPr>
          <w:color w:val="000000" w:themeColor="text1"/>
        </w:rPr>
        <w:t>2.</w:t>
      </w:r>
      <w:r w:rsidR="00631A64">
        <w:rPr>
          <w:color w:val="000000" w:themeColor="text1"/>
        </w:rPr>
        <w:t>9</w:t>
      </w:r>
      <w:r w:rsidR="00F91121" w:rsidRPr="00E20C78">
        <w:rPr>
          <w:color w:val="000000" w:themeColor="text1"/>
        </w:rPr>
        <w:t xml:space="preserve"> </w:t>
      </w:r>
      <w:r w:rsidR="00504B8D">
        <w:rPr>
          <w:color w:val="000000" w:themeColor="text1"/>
        </w:rPr>
        <w:t xml:space="preserve">   </w:t>
      </w:r>
      <w:r w:rsidR="006D20D3">
        <w:rPr>
          <w:color w:val="000000" w:themeColor="text1"/>
        </w:rPr>
        <w:t xml:space="preserve">   </w:t>
      </w:r>
      <w:r w:rsidR="00775E84" w:rsidRPr="00E20C78">
        <w:rPr>
          <w:color w:val="000000" w:themeColor="text1"/>
        </w:rPr>
        <w:t>Zintegrowana Przestrzeń Pozadomowa (1.2.3.)</w:t>
      </w:r>
      <w:bookmarkEnd w:id="226"/>
    </w:p>
    <w:p w14:paraId="728A3B6C" w14:textId="13CAE8C6" w:rsidR="00775E84" w:rsidRPr="00EF4E8C" w:rsidRDefault="00A87A84" w:rsidP="008B2C63">
      <w:pPr>
        <w:pStyle w:val="Akapitzlist1"/>
        <w:spacing w:after="0" w:line="257" w:lineRule="auto"/>
        <w:ind w:left="0" w:firstLine="708"/>
        <w:jc w:val="both"/>
        <w:rPr>
          <w:rFonts w:ascii="Arial Narrow" w:hAnsi="Arial Narrow"/>
          <w:bCs/>
          <w:color w:val="FF0000"/>
          <w:sz w:val="24"/>
          <w:szCs w:val="24"/>
        </w:rPr>
      </w:pPr>
      <w:r w:rsidRPr="0022193C">
        <w:rPr>
          <w:rFonts w:ascii="Arial Narrow" w:hAnsi="Arial Narrow"/>
          <w:bCs/>
          <w:color w:val="000000" w:themeColor="text1"/>
          <w:sz w:val="24"/>
          <w:szCs w:val="24"/>
        </w:rPr>
        <w:t xml:space="preserve">Projekt realizowany </w:t>
      </w:r>
      <w:r w:rsidR="003A6C33" w:rsidRPr="0022193C">
        <w:rPr>
          <w:rFonts w:ascii="Arial Narrow" w:hAnsi="Arial Narrow"/>
          <w:bCs/>
          <w:color w:val="000000" w:themeColor="text1"/>
          <w:sz w:val="24"/>
          <w:szCs w:val="24"/>
        </w:rPr>
        <w:t xml:space="preserve">od 2019 r. </w:t>
      </w:r>
      <w:r w:rsidRPr="0022193C">
        <w:rPr>
          <w:rFonts w:ascii="Arial Narrow" w:hAnsi="Arial Narrow"/>
          <w:bCs/>
          <w:color w:val="000000" w:themeColor="text1"/>
          <w:sz w:val="24"/>
          <w:szCs w:val="24"/>
        </w:rPr>
        <w:t xml:space="preserve">przez Centrum Kultury Browar B., </w:t>
      </w:r>
      <w:r w:rsidR="003A6C33" w:rsidRPr="0022193C">
        <w:rPr>
          <w:rFonts w:ascii="Arial Narrow" w:hAnsi="Arial Narrow"/>
          <w:bCs/>
          <w:color w:val="000000" w:themeColor="text1"/>
          <w:sz w:val="24"/>
          <w:szCs w:val="24"/>
        </w:rPr>
        <w:t>którego c</w:t>
      </w:r>
      <w:r w:rsidR="009E49CF" w:rsidRPr="0022193C">
        <w:rPr>
          <w:rFonts w:ascii="Arial Narrow" w:hAnsi="Arial Narrow"/>
          <w:bCs/>
          <w:color w:val="000000" w:themeColor="text1"/>
          <w:sz w:val="24"/>
          <w:szCs w:val="24"/>
        </w:rPr>
        <w:t xml:space="preserve">elem jest przygotowanie do świadomego uczestnictwa w kulturze, rozbudzanie wrażliwości estetycznej oraz inspirowanie </w:t>
      </w:r>
      <w:r w:rsidR="008B2C63" w:rsidRPr="0022193C">
        <w:rPr>
          <w:rFonts w:ascii="Arial Narrow" w:hAnsi="Arial Narrow"/>
          <w:bCs/>
          <w:color w:val="000000" w:themeColor="text1"/>
          <w:sz w:val="24"/>
          <w:szCs w:val="24"/>
        </w:rPr>
        <w:br/>
      </w:r>
      <w:r w:rsidR="009E49CF" w:rsidRPr="0022193C">
        <w:rPr>
          <w:rFonts w:ascii="Arial Narrow" w:hAnsi="Arial Narrow"/>
          <w:bCs/>
          <w:color w:val="000000" w:themeColor="text1"/>
          <w:sz w:val="24"/>
          <w:szCs w:val="24"/>
        </w:rPr>
        <w:lastRenderedPageBreak/>
        <w:t>do aktywności kulturalnej i obywatelskiej. Działania skierowane do mieszkańców obszaru rewitalizacji zosta</w:t>
      </w:r>
      <w:r w:rsidR="00A06AA0" w:rsidRPr="0022193C">
        <w:rPr>
          <w:rFonts w:ascii="Arial Narrow" w:hAnsi="Arial Narrow"/>
          <w:bCs/>
          <w:color w:val="000000" w:themeColor="text1"/>
          <w:sz w:val="24"/>
          <w:szCs w:val="24"/>
        </w:rPr>
        <w:t>ły</w:t>
      </w:r>
      <w:r w:rsidR="009E49CF" w:rsidRPr="0022193C">
        <w:rPr>
          <w:rFonts w:ascii="Arial Narrow" w:hAnsi="Arial Narrow"/>
          <w:bCs/>
          <w:color w:val="000000" w:themeColor="text1"/>
          <w:sz w:val="24"/>
          <w:szCs w:val="24"/>
        </w:rPr>
        <w:t xml:space="preserve"> zaplanowane przy udziale interesariuszy w taki sposób, żeby służyły budowaniu odpowiedzialności </w:t>
      </w:r>
      <w:r w:rsidR="008B2C63" w:rsidRPr="0022193C">
        <w:rPr>
          <w:rFonts w:ascii="Arial Narrow" w:hAnsi="Arial Narrow"/>
          <w:bCs/>
          <w:color w:val="000000" w:themeColor="text1"/>
          <w:sz w:val="24"/>
          <w:szCs w:val="24"/>
        </w:rPr>
        <w:br/>
      </w:r>
      <w:r w:rsidR="009E49CF" w:rsidRPr="0022193C">
        <w:rPr>
          <w:rFonts w:ascii="Arial Narrow" w:hAnsi="Arial Narrow"/>
          <w:bCs/>
          <w:color w:val="000000" w:themeColor="text1"/>
          <w:sz w:val="24"/>
          <w:szCs w:val="24"/>
        </w:rPr>
        <w:t xml:space="preserve">za  kształtowanie przestrzeni publicznej i integrowaniu lokalnego środowiska. Przykładowe aktywności zaplanowane w projekcie:  warsztaty, spotkania, zabawy interaktywne, koncerty, realizacja przedsięwzięć edukacyjno-artystycznych inicjowanych przez uczestników i odbiorców. </w:t>
      </w:r>
      <w:r w:rsidRPr="0022193C">
        <w:rPr>
          <w:rFonts w:ascii="Arial Narrow" w:hAnsi="Arial Narrow"/>
          <w:bCs/>
          <w:color w:val="000000" w:themeColor="text1"/>
          <w:sz w:val="24"/>
          <w:szCs w:val="24"/>
        </w:rPr>
        <w:t>Projekt</w:t>
      </w:r>
      <w:r w:rsidR="009E49CF" w:rsidRPr="0022193C">
        <w:rPr>
          <w:rFonts w:ascii="Arial Narrow" w:hAnsi="Arial Narrow"/>
          <w:bCs/>
          <w:color w:val="000000" w:themeColor="text1"/>
          <w:sz w:val="24"/>
          <w:szCs w:val="24"/>
        </w:rPr>
        <w:t xml:space="preserve"> wspierać ma potencjał uczestnictwa w życiu publicznym i podnieś</w:t>
      </w:r>
      <w:r w:rsidRPr="0022193C">
        <w:rPr>
          <w:rFonts w:ascii="Arial Narrow" w:hAnsi="Arial Narrow"/>
          <w:bCs/>
          <w:color w:val="000000" w:themeColor="text1"/>
          <w:sz w:val="24"/>
          <w:szCs w:val="24"/>
        </w:rPr>
        <w:t>ć</w:t>
      </w:r>
      <w:r w:rsidR="009E49CF" w:rsidRPr="0022193C">
        <w:rPr>
          <w:rFonts w:ascii="Arial Narrow" w:hAnsi="Arial Narrow"/>
          <w:bCs/>
          <w:color w:val="000000" w:themeColor="text1"/>
          <w:sz w:val="24"/>
          <w:szCs w:val="24"/>
        </w:rPr>
        <w:t xml:space="preserve"> poziom uczestnictwa w kulturze wśród mieszkańców obszaru rewitalizacji, jako jeden ze sposobów przeciwdziałania wykluczeniu społecznemu i budowania poczucia sprawczości mieszkańców</w:t>
      </w:r>
      <w:r w:rsidR="009E49CF" w:rsidRPr="00FA49EE">
        <w:rPr>
          <w:rFonts w:ascii="Arial Narrow" w:hAnsi="Arial Narrow"/>
          <w:bCs/>
          <w:color w:val="000000" w:themeColor="text1"/>
          <w:sz w:val="24"/>
          <w:szCs w:val="24"/>
        </w:rPr>
        <w:t>.</w:t>
      </w:r>
      <w:r w:rsidR="00461853" w:rsidRPr="00FA49EE">
        <w:rPr>
          <w:rFonts w:ascii="Arial Narrow" w:hAnsi="Arial Narrow"/>
          <w:bCs/>
          <w:color w:val="000000" w:themeColor="text1"/>
          <w:sz w:val="24"/>
          <w:szCs w:val="24"/>
        </w:rPr>
        <w:t xml:space="preserve"> Łącznie zakłada się realizację 330 warsztatów i spotkań – rocznie 30, </w:t>
      </w:r>
      <w:r w:rsidR="00461853" w:rsidRPr="00FA49EE">
        <w:rPr>
          <w:rFonts w:ascii="Arial Narrow" w:hAnsi="Arial Narrow"/>
          <w:bCs/>
          <w:color w:val="000000" w:themeColor="text1"/>
          <w:sz w:val="24"/>
          <w:szCs w:val="24"/>
        </w:rPr>
        <w:br/>
        <w:t>przy założeniu 88 000 osób łącznie – 8 000 osób rocznie</w:t>
      </w:r>
      <w:r w:rsidR="00461853" w:rsidRPr="00EF4E8C">
        <w:rPr>
          <w:rFonts w:ascii="Arial Narrow" w:hAnsi="Arial Narrow"/>
          <w:bCs/>
          <w:color w:val="FF0000"/>
          <w:sz w:val="24"/>
          <w:szCs w:val="24"/>
        </w:rPr>
        <w:t>.</w:t>
      </w:r>
    </w:p>
    <w:p w14:paraId="412DBA57" w14:textId="0B58BF5E" w:rsidR="00B517C8" w:rsidRPr="00EF4E8C" w:rsidRDefault="003A6C33" w:rsidP="008B2C63">
      <w:pPr>
        <w:pStyle w:val="Akapitzlist1"/>
        <w:spacing w:after="0" w:line="257" w:lineRule="auto"/>
        <w:ind w:left="0"/>
        <w:jc w:val="both"/>
        <w:rPr>
          <w:rFonts w:ascii="Arial Narrow" w:hAnsi="Arial Narrow"/>
          <w:bCs/>
          <w:color w:val="FF0000"/>
          <w:sz w:val="24"/>
          <w:szCs w:val="24"/>
        </w:rPr>
      </w:pPr>
      <w:r w:rsidRPr="00EF4E8C">
        <w:rPr>
          <w:rFonts w:ascii="Arial Narrow" w:hAnsi="Arial Narrow"/>
          <w:bCs/>
          <w:color w:val="FF0000"/>
          <w:sz w:val="24"/>
          <w:szCs w:val="24"/>
        </w:rPr>
        <w:tab/>
      </w:r>
      <w:r w:rsidRPr="00FA49EE">
        <w:rPr>
          <w:rFonts w:ascii="Arial Narrow" w:hAnsi="Arial Narrow"/>
          <w:bCs/>
          <w:color w:val="000000" w:themeColor="text1"/>
          <w:sz w:val="24"/>
          <w:szCs w:val="24"/>
        </w:rPr>
        <w:t>W</w:t>
      </w:r>
      <w:r w:rsidRPr="00484B00">
        <w:rPr>
          <w:rFonts w:ascii="Arial Narrow" w:hAnsi="Arial Narrow"/>
          <w:bCs/>
          <w:color w:val="000000" w:themeColor="text1"/>
          <w:sz w:val="24"/>
          <w:szCs w:val="24"/>
        </w:rPr>
        <w:t xml:space="preserve"> </w:t>
      </w:r>
      <w:r w:rsidR="003529DD" w:rsidRPr="00484B00">
        <w:rPr>
          <w:rFonts w:ascii="Arial Narrow" w:hAnsi="Arial Narrow"/>
          <w:bCs/>
          <w:color w:val="000000" w:themeColor="text1"/>
          <w:sz w:val="24"/>
          <w:szCs w:val="24"/>
        </w:rPr>
        <w:t>202</w:t>
      </w:r>
      <w:r w:rsidR="00FA49EE" w:rsidRPr="00484B00">
        <w:rPr>
          <w:rFonts w:ascii="Arial Narrow" w:hAnsi="Arial Narrow"/>
          <w:bCs/>
          <w:color w:val="000000" w:themeColor="text1"/>
          <w:sz w:val="24"/>
          <w:szCs w:val="24"/>
        </w:rPr>
        <w:t>4</w:t>
      </w:r>
      <w:r w:rsidR="003529DD" w:rsidRPr="00484B00">
        <w:rPr>
          <w:rFonts w:ascii="Arial Narrow" w:hAnsi="Arial Narrow"/>
          <w:bCs/>
          <w:color w:val="000000" w:themeColor="text1"/>
          <w:sz w:val="24"/>
          <w:szCs w:val="24"/>
        </w:rPr>
        <w:t xml:space="preserve"> r. zrealizowano </w:t>
      </w:r>
      <w:r w:rsidR="00427519" w:rsidRPr="00484B00">
        <w:rPr>
          <w:rFonts w:ascii="Arial Narrow" w:hAnsi="Arial Narrow"/>
          <w:bCs/>
          <w:color w:val="000000" w:themeColor="text1"/>
          <w:sz w:val="24"/>
          <w:szCs w:val="24"/>
        </w:rPr>
        <w:t xml:space="preserve">44 </w:t>
      </w:r>
      <w:r w:rsidR="003529DD" w:rsidRPr="00484B00">
        <w:rPr>
          <w:rFonts w:ascii="Arial Narrow" w:hAnsi="Arial Narrow"/>
          <w:bCs/>
          <w:color w:val="000000" w:themeColor="text1"/>
          <w:sz w:val="24"/>
          <w:szCs w:val="24"/>
        </w:rPr>
        <w:t>wydarze</w:t>
      </w:r>
      <w:r w:rsidR="005E0A6D">
        <w:rPr>
          <w:rFonts w:ascii="Arial Narrow" w:hAnsi="Arial Narrow"/>
          <w:bCs/>
          <w:color w:val="000000" w:themeColor="text1"/>
          <w:sz w:val="24"/>
          <w:szCs w:val="24"/>
        </w:rPr>
        <w:t>nia</w:t>
      </w:r>
      <w:r w:rsidR="003529DD" w:rsidRPr="00484B00">
        <w:rPr>
          <w:rFonts w:ascii="Arial Narrow" w:hAnsi="Arial Narrow"/>
          <w:bCs/>
          <w:color w:val="000000" w:themeColor="text1"/>
          <w:sz w:val="24"/>
          <w:szCs w:val="24"/>
        </w:rPr>
        <w:t>, w których wzięł</w:t>
      </w:r>
      <w:r w:rsidR="00E70400" w:rsidRPr="00484B00">
        <w:rPr>
          <w:rFonts w:ascii="Arial Narrow" w:hAnsi="Arial Narrow"/>
          <w:bCs/>
          <w:color w:val="000000" w:themeColor="text1"/>
          <w:sz w:val="24"/>
          <w:szCs w:val="24"/>
        </w:rPr>
        <w:t>o</w:t>
      </w:r>
      <w:r w:rsidR="003529DD" w:rsidRPr="00484B00">
        <w:rPr>
          <w:rFonts w:ascii="Arial Narrow" w:hAnsi="Arial Narrow"/>
          <w:bCs/>
          <w:color w:val="000000" w:themeColor="text1"/>
          <w:sz w:val="24"/>
          <w:szCs w:val="24"/>
        </w:rPr>
        <w:t xml:space="preserve"> udział </w:t>
      </w:r>
      <w:r w:rsidR="00A4062E" w:rsidRPr="00484B00">
        <w:rPr>
          <w:rFonts w:ascii="Arial Narrow" w:hAnsi="Arial Narrow"/>
          <w:bCs/>
          <w:color w:val="000000" w:themeColor="text1"/>
          <w:sz w:val="24"/>
          <w:szCs w:val="24"/>
        </w:rPr>
        <w:t>17 210</w:t>
      </w:r>
      <w:r w:rsidR="003529DD" w:rsidRPr="00484B00">
        <w:rPr>
          <w:rFonts w:ascii="Arial Narrow" w:hAnsi="Arial Narrow"/>
          <w:bCs/>
          <w:color w:val="000000" w:themeColor="text1"/>
          <w:sz w:val="24"/>
          <w:szCs w:val="24"/>
        </w:rPr>
        <w:t xml:space="preserve"> os</w:t>
      </w:r>
      <w:r w:rsidR="00551E48" w:rsidRPr="00484B00">
        <w:rPr>
          <w:rFonts w:ascii="Arial Narrow" w:hAnsi="Arial Narrow"/>
          <w:bCs/>
          <w:color w:val="000000" w:themeColor="text1"/>
          <w:sz w:val="24"/>
          <w:szCs w:val="24"/>
        </w:rPr>
        <w:t>ób, łącznie dotychczas zrealizowano</w:t>
      </w:r>
      <w:r w:rsidR="00FD4C61" w:rsidRPr="00484B00">
        <w:rPr>
          <w:rFonts w:ascii="Arial Narrow" w:hAnsi="Arial Narrow"/>
          <w:bCs/>
          <w:color w:val="000000" w:themeColor="text1"/>
          <w:sz w:val="24"/>
          <w:szCs w:val="24"/>
        </w:rPr>
        <w:t xml:space="preserve"> 333 </w:t>
      </w:r>
      <w:r w:rsidR="00551E48" w:rsidRPr="00484B00">
        <w:rPr>
          <w:rFonts w:ascii="Arial Narrow" w:hAnsi="Arial Narrow"/>
          <w:bCs/>
          <w:color w:val="000000" w:themeColor="text1"/>
          <w:sz w:val="24"/>
          <w:szCs w:val="24"/>
        </w:rPr>
        <w:t>wydarze</w:t>
      </w:r>
      <w:r w:rsidR="007C2953">
        <w:rPr>
          <w:rFonts w:ascii="Arial Narrow" w:hAnsi="Arial Narrow"/>
          <w:bCs/>
          <w:color w:val="000000" w:themeColor="text1"/>
          <w:sz w:val="24"/>
          <w:szCs w:val="24"/>
        </w:rPr>
        <w:t>nia</w:t>
      </w:r>
      <w:r w:rsidR="003529DD" w:rsidRPr="00484B00">
        <w:rPr>
          <w:rFonts w:ascii="Arial Narrow" w:hAnsi="Arial Narrow"/>
          <w:bCs/>
          <w:color w:val="000000" w:themeColor="text1"/>
          <w:sz w:val="24"/>
          <w:szCs w:val="24"/>
        </w:rPr>
        <w:t xml:space="preserve">, w których uczestniczyło </w:t>
      </w:r>
      <w:r w:rsidR="00FD4C61" w:rsidRPr="00484B00">
        <w:rPr>
          <w:rFonts w:ascii="Arial Narrow" w:hAnsi="Arial Narrow"/>
          <w:bCs/>
          <w:color w:val="000000" w:themeColor="text1"/>
          <w:sz w:val="24"/>
          <w:szCs w:val="24"/>
        </w:rPr>
        <w:t>96</w:t>
      </w:r>
      <w:r w:rsidR="007C2953">
        <w:rPr>
          <w:rFonts w:ascii="Arial Narrow" w:hAnsi="Arial Narrow"/>
          <w:bCs/>
          <w:color w:val="000000" w:themeColor="text1"/>
          <w:sz w:val="24"/>
          <w:szCs w:val="24"/>
        </w:rPr>
        <w:t> </w:t>
      </w:r>
      <w:r w:rsidR="00FD4C61" w:rsidRPr="00484B00">
        <w:rPr>
          <w:rFonts w:ascii="Arial Narrow" w:hAnsi="Arial Narrow"/>
          <w:bCs/>
          <w:color w:val="000000" w:themeColor="text1"/>
          <w:sz w:val="24"/>
          <w:szCs w:val="24"/>
        </w:rPr>
        <w:t>509</w:t>
      </w:r>
      <w:r w:rsidR="007C2953">
        <w:rPr>
          <w:rFonts w:ascii="Arial Narrow" w:hAnsi="Arial Narrow"/>
          <w:bCs/>
          <w:color w:val="000000" w:themeColor="text1"/>
          <w:sz w:val="24"/>
          <w:szCs w:val="24"/>
        </w:rPr>
        <w:t xml:space="preserve"> </w:t>
      </w:r>
      <w:r w:rsidR="00551E48" w:rsidRPr="00484B00">
        <w:rPr>
          <w:rFonts w:ascii="Arial Narrow" w:hAnsi="Arial Narrow"/>
          <w:bCs/>
          <w:color w:val="000000" w:themeColor="text1"/>
          <w:sz w:val="24"/>
          <w:szCs w:val="24"/>
        </w:rPr>
        <w:t>os</w:t>
      </w:r>
      <w:r w:rsidR="00E70400" w:rsidRPr="00484B00">
        <w:rPr>
          <w:rFonts w:ascii="Arial Narrow" w:hAnsi="Arial Narrow"/>
          <w:bCs/>
          <w:color w:val="000000" w:themeColor="text1"/>
          <w:sz w:val="24"/>
          <w:szCs w:val="24"/>
        </w:rPr>
        <w:t>ób</w:t>
      </w:r>
      <w:r w:rsidR="00551E48" w:rsidRPr="00484B00">
        <w:rPr>
          <w:rFonts w:ascii="Arial Narrow" w:hAnsi="Arial Narrow"/>
          <w:bCs/>
          <w:color w:val="000000" w:themeColor="text1"/>
          <w:sz w:val="24"/>
          <w:szCs w:val="24"/>
        </w:rPr>
        <w:t xml:space="preserve">. </w:t>
      </w:r>
      <w:r w:rsidR="00B517C8" w:rsidRPr="00484B00">
        <w:rPr>
          <w:rFonts w:ascii="Arial Narrow" w:hAnsi="Arial Narrow"/>
          <w:bCs/>
          <w:color w:val="000000" w:themeColor="text1"/>
          <w:sz w:val="24"/>
          <w:szCs w:val="24"/>
        </w:rPr>
        <w:t>Wydarzenia odbywały się w Klubie Stara Remiza, a w przypadku braku możliwości technicznych także  w Centrum Kultury Browar B. przy ul</w:t>
      </w:r>
      <w:r w:rsidR="00551E48" w:rsidRPr="00484B00">
        <w:rPr>
          <w:rFonts w:ascii="Arial Narrow" w:hAnsi="Arial Narrow"/>
          <w:bCs/>
          <w:color w:val="000000" w:themeColor="text1"/>
          <w:sz w:val="24"/>
          <w:szCs w:val="24"/>
        </w:rPr>
        <w:t>icy</w:t>
      </w:r>
      <w:r w:rsidR="00B517C8" w:rsidRPr="00484B00">
        <w:rPr>
          <w:rFonts w:ascii="Arial Narrow" w:hAnsi="Arial Narrow"/>
          <w:bCs/>
          <w:color w:val="000000" w:themeColor="text1"/>
          <w:sz w:val="24"/>
          <w:szCs w:val="24"/>
        </w:rPr>
        <w:t xml:space="preserve"> Łęgskiej 28. Zrealizowane zostały m.in. koncerty</w:t>
      </w:r>
      <w:r w:rsidR="00AF196F" w:rsidRPr="00484B00">
        <w:rPr>
          <w:rFonts w:ascii="Arial Narrow" w:hAnsi="Arial Narrow"/>
          <w:bCs/>
          <w:color w:val="000000" w:themeColor="text1"/>
          <w:sz w:val="24"/>
          <w:szCs w:val="24"/>
        </w:rPr>
        <w:t xml:space="preserve"> (Festiwal Pieśni </w:t>
      </w:r>
      <w:r w:rsidR="008D2332" w:rsidRPr="00484B00">
        <w:rPr>
          <w:rFonts w:ascii="Arial Narrow" w:hAnsi="Arial Narrow"/>
          <w:bCs/>
          <w:color w:val="000000" w:themeColor="text1"/>
          <w:sz w:val="24"/>
          <w:szCs w:val="24"/>
        </w:rPr>
        <w:t xml:space="preserve">Ojczyźnianej, Wehikuł </w:t>
      </w:r>
      <w:r w:rsidR="00B411D7" w:rsidRPr="00484B00">
        <w:rPr>
          <w:rFonts w:ascii="Arial Narrow" w:hAnsi="Arial Narrow"/>
          <w:bCs/>
          <w:color w:val="000000" w:themeColor="text1"/>
          <w:sz w:val="24"/>
          <w:szCs w:val="24"/>
        </w:rPr>
        <w:t>C</w:t>
      </w:r>
      <w:r w:rsidR="008D2332" w:rsidRPr="00484B00">
        <w:rPr>
          <w:rFonts w:ascii="Arial Narrow" w:hAnsi="Arial Narrow"/>
          <w:bCs/>
          <w:color w:val="000000" w:themeColor="text1"/>
          <w:sz w:val="24"/>
          <w:szCs w:val="24"/>
        </w:rPr>
        <w:t>zasu, G</w:t>
      </w:r>
      <w:r w:rsidR="00787F16" w:rsidRPr="00484B00">
        <w:rPr>
          <w:rFonts w:ascii="Arial Narrow" w:hAnsi="Arial Narrow"/>
          <w:bCs/>
          <w:color w:val="000000" w:themeColor="text1"/>
          <w:sz w:val="24"/>
          <w:szCs w:val="24"/>
        </w:rPr>
        <w:t>w</w:t>
      </w:r>
      <w:r w:rsidR="008D2332" w:rsidRPr="00484B00">
        <w:rPr>
          <w:rFonts w:ascii="Arial Narrow" w:hAnsi="Arial Narrow"/>
          <w:bCs/>
          <w:color w:val="000000" w:themeColor="text1"/>
          <w:sz w:val="24"/>
          <w:szCs w:val="24"/>
        </w:rPr>
        <w:t>iazdoteka)</w:t>
      </w:r>
      <w:r w:rsidR="00E70400" w:rsidRPr="00484B00">
        <w:rPr>
          <w:rFonts w:ascii="Arial Narrow" w:hAnsi="Arial Narrow"/>
          <w:bCs/>
          <w:color w:val="000000" w:themeColor="text1"/>
          <w:sz w:val="24"/>
          <w:szCs w:val="24"/>
        </w:rPr>
        <w:t xml:space="preserve">, </w:t>
      </w:r>
      <w:r w:rsidR="00E70400" w:rsidRPr="00787F16">
        <w:rPr>
          <w:rFonts w:ascii="Arial Narrow" w:hAnsi="Arial Narrow"/>
          <w:bCs/>
          <w:color w:val="000000" w:themeColor="text1"/>
          <w:sz w:val="24"/>
          <w:szCs w:val="24"/>
        </w:rPr>
        <w:t>rodzinne warsztaty twórcze o różnorodnej tematyce, wernisaże imp</w:t>
      </w:r>
      <w:r w:rsidR="00A375F7">
        <w:rPr>
          <w:rFonts w:ascii="Arial Narrow" w:hAnsi="Arial Narrow"/>
          <w:bCs/>
          <w:color w:val="000000" w:themeColor="text1"/>
          <w:sz w:val="24"/>
          <w:szCs w:val="24"/>
        </w:rPr>
        <w:t>r</w:t>
      </w:r>
      <w:r w:rsidR="00E70400" w:rsidRPr="00787F16">
        <w:rPr>
          <w:rFonts w:ascii="Arial Narrow" w:hAnsi="Arial Narrow"/>
          <w:bCs/>
          <w:color w:val="000000" w:themeColor="text1"/>
          <w:sz w:val="24"/>
          <w:szCs w:val="24"/>
        </w:rPr>
        <w:t>ez, warsztaty metro, turnieje szachowe, Festiwal Fajansu, Festiwal Modelar</w:t>
      </w:r>
      <w:r w:rsidR="00E70400" w:rsidRPr="00B411D7">
        <w:rPr>
          <w:rFonts w:ascii="Arial Narrow" w:hAnsi="Arial Narrow"/>
          <w:bCs/>
          <w:color w:val="000000" w:themeColor="text1"/>
          <w:sz w:val="24"/>
          <w:szCs w:val="24"/>
        </w:rPr>
        <w:t>ski.</w:t>
      </w:r>
    </w:p>
    <w:p w14:paraId="6BB2166C" w14:textId="1AD2C9E4" w:rsidR="003A6C33" w:rsidRPr="00B171BF" w:rsidRDefault="003A6C33" w:rsidP="003568EE">
      <w:pPr>
        <w:pStyle w:val="Akapitzlist1"/>
        <w:spacing w:after="0" w:line="257" w:lineRule="auto"/>
        <w:ind w:left="0" w:firstLine="708"/>
        <w:jc w:val="both"/>
        <w:rPr>
          <w:rFonts w:ascii="Arial Narrow" w:hAnsi="Arial Narrow"/>
          <w:bCs/>
          <w:color w:val="000000" w:themeColor="text1"/>
          <w:sz w:val="24"/>
          <w:szCs w:val="24"/>
        </w:rPr>
      </w:pPr>
      <w:r w:rsidRPr="00B171BF">
        <w:rPr>
          <w:rFonts w:ascii="Arial Narrow" w:hAnsi="Arial Narrow"/>
          <w:bCs/>
          <w:color w:val="000000" w:themeColor="text1"/>
          <w:sz w:val="24"/>
          <w:szCs w:val="24"/>
        </w:rPr>
        <w:t xml:space="preserve">Podmiot realizujący projekt nie wykazał poniesionych środków. </w:t>
      </w:r>
    </w:p>
    <w:p w14:paraId="34187E89" w14:textId="5E3A9F0D" w:rsidR="008A3C3D" w:rsidRPr="00B171BF" w:rsidRDefault="003A6C33" w:rsidP="00BA5684">
      <w:pPr>
        <w:pStyle w:val="Akapitzlist1"/>
        <w:spacing w:after="0" w:line="257" w:lineRule="auto"/>
        <w:ind w:left="0" w:firstLine="708"/>
        <w:jc w:val="both"/>
        <w:rPr>
          <w:rFonts w:ascii="Arial Narrow" w:hAnsi="Arial Narrow"/>
          <w:bCs/>
          <w:color w:val="000000" w:themeColor="text1"/>
          <w:sz w:val="24"/>
          <w:szCs w:val="24"/>
        </w:rPr>
      </w:pPr>
      <w:r w:rsidRPr="00B171BF">
        <w:rPr>
          <w:rFonts w:ascii="Arial Narrow" w:hAnsi="Arial Narrow"/>
          <w:bCs/>
          <w:color w:val="000000" w:themeColor="text1"/>
          <w:sz w:val="24"/>
          <w:szCs w:val="24"/>
        </w:rPr>
        <w:t>Szacunkowa wartość projektu</w:t>
      </w:r>
      <w:r w:rsidR="006403E6" w:rsidRPr="00B171BF">
        <w:rPr>
          <w:rFonts w:ascii="Arial Narrow" w:hAnsi="Arial Narrow"/>
          <w:bCs/>
          <w:color w:val="000000" w:themeColor="text1"/>
          <w:sz w:val="24"/>
          <w:szCs w:val="24"/>
        </w:rPr>
        <w:t xml:space="preserve"> w latach 2019-2028 to</w:t>
      </w:r>
      <w:r w:rsidRPr="00B171BF">
        <w:rPr>
          <w:rFonts w:ascii="Arial Narrow" w:hAnsi="Arial Narrow"/>
          <w:bCs/>
          <w:color w:val="000000" w:themeColor="text1"/>
          <w:sz w:val="24"/>
          <w:szCs w:val="24"/>
        </w:rPr>
        <w:t xml:space="preserve"> 500 000,0</w:t>
      </w:r>
      <w:r w:rsidR="00330071" w:rsidRPr="00B171BF">
        <w:rPr>
          <w:rFonts w:ascii="Arial Narrow" w:hAnsi="Arial Narrow"/>
          <w:bCs/>
          <w:color w:val="000000" w:themeColor="text1"/>
          <w:sz w:val="24"/>
          <w:szCs w:val="24"/>
        </w:rPr>
        <w:t>0 zł</w:t>
      </w:r>
      <w:r w:rsidRPr="00B171BF">
        <w:rPr>
          <w:rFonts w:ascii="Arial Narrow" w:hAnsi="Arial Narrow"/>
          <w:bCs/>
          <w:color w:val="000000" w:themeColor="text1"/>
          <w:sz w:val="24"/>
          <w:szCs w:val="24"/>
        </w:rPr>
        <w:t>.</w:t>
      </w:r>
    </w:p>
    <w:p w14:paraId="33DB448E" w14:textId="2AFAB408" w:rsidR="00775E84" w:rsidRPr="00631A64" w:rsidRDefault="00775E84" w:rsidP="007F137F">
      <w:pPr>
        <w:pStyle w:val="Nagwek2"/>
        <w:numPr>
          <w:ilvl w:val="1"/>
          <w:numId w:val="25"/>
        </w:numPr>
        <w:rPr>
          <w:color w:val="000000" w:themeColor="text1"/>
        </w:rPr>
      </w:pPr>
      <w:bookmarkStart w:id="227" w:name="_Toc203730876"/>
      <w:r w:rsidRPr="00631A64">
        <w:rPr>
          <w:color w:val="000000" w:themeColor="text1"/>
        </w:rPr>
        <w:t>Wakacyjne Animacje Kulturalne (1.2.5.1.)</w:t>
      </w:r>
      <w:bookmarkEnd w:id="227"/>
    </w:p>
    <w:p w14:paraId="59A863C7" w14:textId="39A6B3D8" w:rsidR="00775E84" w:rsidRPr="00827619" w:rsidRDefault="00CD5AEA" w:rsidP="00C16793">
      <w:pPr>
        <w:pStyle w:val="Akapitzlist1"/>
        <w:spacing w:after="0" w:line="257" w:lineRule="auto"/>
        <w:ind w:left="0" w:firstLine="708"/>
        <w:jc w:val="both"/>
        <w:rPr>
          <w:rFonts w:ascii="Arial Narrow" w:hAnsi="Arial Narrow"/>
          <w:bCs/>
          <w:color w:val="000000" w:themeColor="text1"/>
          <w:sz w:val="24"/>
          <w:szCs w:val="24"/>
        </w:rPr>
      </w:pPr>
      <w:r w:rsidRPr="00827619">
        <w:rPr>
          <w:rFonts w:ascii="Arial Narrow" w:hAnsi="Arial Narrow"/>
          <w:bCs/>
          <w:color w:val="000000" w:themeColor="text1"/>
          <w:sz w:val="24"/>
          <w:szCs w:val="24"/>
        </w:rPr>
        <w:t xml:space="preserve">Realizacja </w:t>
      </w:r>
      <w:r w:rsidR="00C16793" w:rsidRPr="00827619">
        <w:rPr>
          <w:rFonts w:ascii="Arial Narrow" w:hAnsi="Arial Narrow"/>
          <w:bCs/>
          <w:color w:val="000000" w:themeColor="text1"/>
          <w:sz w:val="24"/>
          <w:szCs w:val="24"/>
        </w:rPr>
        <w:t>projektu w ramach przedsięwzięcia</w:t>
      </w:r>
      <w:r w:rsidR="002B0E77" w:rsidRPr="00827619">
        <w:rPr>
          <w:rFonts w:ascii="Arial Narrow" w:hAnsi="Arial Narrow"/>
          <w:bCs/>
          <w:color w:val="000000" w:themeColor="text1"/>
          <w:sz w:val="24"/>
          <w:szCs w:val="24"/>
        </w:rPr>
        <w:t xml:space="preserve"> pn.</w:t>
      </w:r>
      <w:r w:rsidR="00C16793" w:rsidRPr="00827619">
        <w:rPr>
          <w:rFonts w:ascii="Arial Narrow" w:hAnsi="Arial Narrow"/>
          <w:bCs/>
          <w:color w:val="000000" w:themeColor="text1"/>
          <w:sz w:val="24"/>
          <w:szCs w:val="24"/>
        </w:rPr>
        <w:t xml:space="preserve"> Czas wolny (1.2.5.)</w:t>
      </w:r>
      <w:r w:rsidRPr="00827619">
        <w:rPr>
          <w:rFonts w:ascii="Arial Narrow" w:hAnsi="Arial Narrow"/>
          <w:bCs/>
          <w:color w:val="000000" w:themeColor="text1"/>
          <w:sz w:val="24"/>
          <w:szCs w:val="24"/>
        </w:rPr>
        <w:t xml:space="preserve"> zakłada organizację bezpłatnych zajęć w otwartej przestrzeni miejskiej Śródmieścia (w razie złych warunków pogodowych </w:t>
      </w:r>
      <w:r w:rsidR="001073AE" w:rsidRPr="00827619">
        <w:rPr>
          <w:rFonts w:ascii="Arial Narrow" w:hAnsi="Arial Narrow"/>
          <w:bCs/>
          <w:color w:val="000000" w:themeColor="text1"/>
          <w:sz w:val="24"/>
          <w:szCs w:val="24"/>
        </w:rPr>
        <w:br/>
      </w:r>
      <w:r w:rsidRPr="00827619">
        <w:rPr>
          <w:rFonts w:ascii="Arial Narrow" w:hAnsi="Arial Narrow"/>
          <w:bCs/>
          <w:color w:val="000000" w:themeColor="text1"/>
          <w:sz w:val="24"/>
          <w:szCs w:val="24"/>
        </w:rPr>
        <w:t>w pomieszczeniach instytucji kultury i Włocławskiego Centrum Organizacji Pozarządowych i Wolontariatu)</w:t>
      </w:r>
      <w:r w:rsidR="00C16793" w:rsidRPr="00827619">
        <w:rPr>
          <w:rFonts w:ascii="Arial Narrow" w:hAnsi="Arial Narrow"/>
          <w:bCs/>
          <w:color w:val="000000" w:themeColor="text1"/>
          <w:sz w:val="24"/>
          <w:szCs w:val="24"/>
        </w:rPr>
        <w:t xml:space="preserve"> </w:t>
      </w:r>
      <w:r w:rsidR="001073AE" w:rsidRPr="00827619">
        <w:rPr>
          <w:rFonts w:ascii="Arial Narrow" w:hAnsi="Arial Narrow"/>
          <w:bCs/>
          <w:color w:val="000000" w:themeColor="text1"/>
          <w:sz w:val="24"/>
          <w:szCs w:val="24"/>
        </w:rPr>
        <w:br/>
      </w:r>
      <w:r w:rsidR="00C16793" w:rsidRPr="00827619">
        <w:rPr>
          <w:rFonts w:ascii="Arial Narrow" w:hAnsi="Arial Narrow"/>
          <w:bCs/>
          <w:color w:val="000000" w:themeColor="text1"/>
          <w:sz w:val="24"/>
          <w:szCs w:val="24"/>
        </w:rPr>
        <w:t xml:space="preserve">w ramach </w:t>
      </w:r>
      <w:r w:rsidR="009E49CF" w:rsidRPr="00827619">
        <w:rPr>
          <w:rFonts w:ascii="Arial Narrow" w:hAnsi="Arial Narrow"/>
          <w:bCs/>
          <w:color w:val="000000" w:themeColor="text1"/>
          <w:sz w:val="24"/>
          <w:szCs w:val="24"/>
        </w:rPr>
        <w:t xml:space="preserve">otwartych konkursów dla organizacji pozarządowych z określonym zadaniem: Wakacyjne Animacje Kulturalne dla dzieci i młodzieży ze szczególnym uwzględnieniem dzieci i młodzieży z obszaru rewitalizacji. </w:t>
      </w:r>
      <w:r w:rsidR="00C16793" w:rsidRPr="00827619">
        <w:rPr>
          <w:rFonts w:ascii="Arial Narrow" w:hAnsi="Arial Narrow"/>
          <w:bCs/>
          <w:color w:val="000000" w:themeColor="text1"/>
          <w:sz w:val="24"/>
          <w:szCs w:val="24"/>
        </w:rPr>
        <w:t>W założeniu p</w:t>
      </w:r>
      <w:r w:rsidR="009E49CF" w:rsidRPr="00827619">
        <w:rPr>
          <w:rFonts w:ascii="Arial Narrow" w:hAnsi="Arial Narrow"/>
          <w:bCs/>
          <w:color w:val="000000" w:themeColor="text1"/>
          <w:sz w:val="24"/>
          <w:szCs w:val="24"/>
        </w:rPr>
        <w:t xml:space="preserve">rojekt </w:t>
      </w:r>
      <w:r w:rsidR="00C16793" w:rsidRPr="00827619">
        <w:rPr>
          <w:rFonts w:ascii="Arial Narrow" w:hAnsi="Arial Narrow"/>
          <w:bCs/>
          <w:color w:val="000000" w:themeColor="text1"/>
          <w:sz w:val="24"/>
          <w:szCs w:val="24"/>
        </w:rPr>
        <w:t xml:space="preserve">ma </w:t>
      </w:r>
      <w:r w:rsidR="009E49CF" w:rsidRPr="00827619">
        <w:rPr>
          <w:rFonts w:ascii="Arial Narrow" w:hAnsi="Arial Narrow"/>
          <w:bCs/>
          <w:color w:val="000000" w:themeColor="text1"/>
          <w:sz w:val="24"/>
          <w:szCs w:val="24"/>
        </w:rPr>
        <w:t>sprzyja</w:t>
      </w:r>
      <w:r w:rsidR="00C16793" w:rsidRPr="00827619">
        <w:rPr>
          <w:rFonts w:ascii="Arial Narrow" w:hAnsi="Arial Narrow"/>
          <w:bCs/>
          <w:color w:val="000000" w:themeColor="text1"/>
          <w:sz w:val="24"/>
          <w:szCs w:val="24"/>
        </w:rPr>
        <w:t>ć</w:t>
      </w:r>
      <w:r w:rsidR="009E49CF" w:rsidRPr="00827619">
        <w:rPr>
          <w:rFonts w:ascii="Arial Narrow" w:hAnsi="Arial Narrow"/>
          <w:bCs/>
          <w:color w:val="000000" w:themeColor="text1"/>
          <w:sz w:val="24"/>
          <w:szCs w:val="24"/>
        </w:rPr>
        <w:t xml:space="preserve"> integracji społecznej, podniesieni</w:t>
      </w:r>
      <w:r w:rsidR="00C16793" w:rsidRPr="00827619">
        <w:rPr>
          <w:rFonts w:ascii="Arial Narrow" w:hAnsi="Arial Narrow"/>
          <w:bCs/>
          <w:color w:val="000000" w:themeColor="text1"/>
          <w:sz w:val="24"/>
          <w:szCs w:val="24"/>
        </w:rPr>
        <w:t>u</w:t>
      </w:r>
      <w:r w:rsidR="009E49CF" w:rsidRPr="00827619">
        <w:rPr>
          <w:rFonts w:ascii="Arial Narrow" w:hAnsi="Arial Narrow"/>
          <w:bCs/>
          <w:color w:val="000000" w:themeColor="text1"/>
          <w:sz w:val="24"/>
          <w:szCs w:val="24"/>
        </w:rPr>
        <w:t xml:space="preserve"> poziomu aktywnego uczestnictwa </w:t>
      </w:r>
      <w:r w:rsidR="001073AE" w:rsidRPr="00827619">
        <w:rPr>
          <w:rFonts w:ascii="Arial Narrow" w:hAnsi="Arial Narrow"/>
          <w:bCs/>
          <w:color w:val="000000" w:themeColor="text1"/>
          <w:sz w:val="24"/>
          <w:szCs w:val="24"/>
        </w:rPr>
        <w:br/>
      </w:r>
      <w:r w:rsidR="009E49CF" w:rsidRPr="00827619">
        <w:rPr>
          <w:rFonts w:ascii="Arial Narrow" w:hAnsi="Arial Narrow"/>
          <w:bCs/>
          <w:color w:val="000000" w:themeColor="text1"/>
          <w:sz w:val="24"/>
          <w:szCs w:val="24"/>
        </w:rPr>
        <w:t>w kulturze wśród mieszkańców obszaru rewitalizacji, przeciwdziałani</w:t>
      </w:r>
      <w:r w:rsidR="00C16793" w:rsidRPr="00827619">
        <w:rPr>
          <w:rFonts w:ascii="Arial Narrow" w:hAnsi="Arial Narrow"/>
          <w:bCs/>
          <w:color w:val="000000" w:themeColor="text1"/>
          <w:sz w:val="24"/>
          <w:szCs w:val="24"/>
        </w:rPr>
        <w:t>u</w:t>
      </w:r>
      <w:r w:rsidR="009E49CF" w:rsidRPr="00827619">
        <w:rPr>
          <w:rFonts w:ascii="Arial Narrow" w:hAnsi="Arial Narrow"/>
          <w:bCs/>
          <w:color w:val="000000" w:themeColor="text1"/>
          <w:sz w:val="24"/>
          <w:szCs w:val="24"/>
        </w:rPr>
        <w:t xml:space="preserve"> problemowi dziedziczenia biernej postawy wobec życia, a także podnosz</w:t>
      </w:r>
      <w:r w:rsidR="00C16793" w:rsidRPr="00827619">
        <w:rPr>
          <w:rFonts w:ascii="Arial Narrow" w:hAnsi="Arial Narrow"/>
          <w:bCs/>
          <w:color w:val="000000" w:themeColor="text1"/>
          <w:sz w:val="24"/>
          <w:szCs w:val="24"/>
        </w:rPr>
        <w:t>eniu</w:t>
      </w:r>
      <w:r w:rsidR="009E49CF" w:rsidRPr="00827619">
        <w:rPr>
          <w:rFonts w:ascii="Arial Narrow" w:hAnsi="Arial Narrow"/>
          <w:bCs/>
          <w:color w:val="000000" w:themeColor="text1"/>
          <w:sz w:val="24"/>
          <w:szCs w:val="24"/>
        </w:rPr>
        <w:t xml:space="preserve"> potencjał</w:t>
      </w:r>
      <w:r w:rsidR="00C16793" w:rsidRPr="00827619">
        <w:rPr>
          <w:rFonts w:ascii="Arial Narrow" w:hAnsi="Arial Narrow"/>
          <w:bCs/>
          <w:color w:val="000000" w:themeColor="text1"/>
          <w:sz w:val="24"/>
          <w:szCs w:val="24"/>
        </w:rPr>
        <w:t>u</w:t>
      </w:r>
      <w:r w:rsidR="009E49CF" w:rsidRPr="00827619">
        <w:rPr>
          <w:rFonts w:ascii="Arial Narrow" w:hAnsi="Arial Narrow"/>
          <w:bCs/>
          <w:color w:val="000000" w:themeColor="text1"/>
          <w:sz w:val="24"/>
          <w:szCs w:val="24"/>
        </w:rPr>
        <w:t xml:space="preserve"> działalności organizacji pozarządowych w obszarze rewitalizacji.</w:t>
      </w:r>
    </w:p>
    <w:p w14:paraId="5E3D7492" w14:textId="2170C718" w:rsidR="00CD5AEA" w:rsidRPr="003B2177" w:rsidRDefault="008D480C" w:rsidP="00C16793">
      <w:pPr>
        <w:pStyle w:val="Akapitzlist1"/>
        <w:spacing w:after="0" w:line="257" w:lineRule="auto"/>
        <w:ind w:left="0" w:firstLine="708"/>
        <w:jc w:val="both"/>
        <w:rPr>
          <w:rFonts w:ascii="Arial Narrow" w:hAnsi="Arial Narrow"/>
          <w:bCs/>
          <w:color w:val="000000" w:themeColor="text1"/>
          <w:sz w:val="24"/>
          <w:szCs w:val="24"/>
        </w:rPr>
      </w:pPr>
      <w:r w:rsidRPr="00827619">
        <w:rPr>
          <w:rFonts w:ascii="Arial Narrow" w:hAnsi="Arial Narrow"/>
          <w:bCs/>
          <w:color w:val="000000" w:themeColor="text1"/>
          <w:sz w:val="24"/>
          <w:szCs w:val="24"/>
        </w:rPr>
        <w:t xml:space="preserve">Podobnie, jak w </w:t>
      </w:r>
      <w:r w:rsidR="004B2FE6" w:rsidRPr="00827619">
        <w:rPr>
          <w:rFonts w:ascii="Arial Narrow" w:hAnsi="Arial Narrow"/>
          <w:bCs/>
          <w:color w:val="000000" w:themeColor="text1"/>
          <w:sz w:val="24"/>
          <w:szCs w:val="24"/>
        </w:rPr>
        <w:t xml:space="preserve">latach </w:t>
      </w:r>
      <w:r w:rsidRPr="00827619">
        <w:rPr>
          <w:rFonts w:ascii="Arial Narrow" w:hAnsi="Arial Narrow"/>
          <w:bCs/>
          <w:color w:val="000000" w:themeColor="text1"/>
          <w:sz w:val="24"/>
          <w:szCs w:val="24"/>
        </w:rPr>
        <w:t>ubiegły</w:t>
      </w:r>
      <w:r w:rsidR="004B2FE6" w:rsidRPr="00827619">
        <w:rPr>
          <w:rFonts w:ascii="Arial Narrow" w:hAnsi="Arial Narrow"/>
          <w:bCs/>
          <w:color w:val="000000" w:themeColor="text1"/>
          <w:sz w:val="24"/>
          <w:szCs w:val="24"/>
        </w:rPr>
        <w:t>ch</w:t>
      </w:r>
      <w:r w:rsidRPr="00827619">
        <w:rPr>
          <w:rFonts w:ascii="Arial Narrow" w:hAnsi="Arial Narrow"/>
          <w:bCs/>
          <w:color w:val="000000" w:themeColor="text1"/>
          <w:sz w:val="24"/>
          <w:szCs w:val="24"/>
        </w:rPr>
        <w:t>, w 202</w:t>
      </w:r>
      <w:r w:rsidR="00827619" w:rsidRPr="00827619">
        <w:rPr>
          <w:rFonts w:ascii="Arial Narrow" w:hAnsi="Arial Narrow"/>
          <w:bCs/>
          <w:color w:val="000000" w:themeColor="text1"/>
          <w:sz w:val="24"/>
          <w:szCs w:val="24"/>
        </w:rPr>
        <w:t>4</w:t>
      </w:r>
      <w:r w:rsidRPr="00827619">
        <w:rPr>
          <w:rFonts w:ascii="Arial Narrow" w:hAnsi="Arial Narrow"/>
          <w:bCs/>
          <w:color w:val="000000" w:themeColor="text1"/>
          <w:sz w:val="24"/>
          <w:szCs w:val="24"/>
        </w:rPr>
        <w:t xml:space="preserve"> r. również </w:t>
      </w:r>
      <w:r w:rsidR="00C16793" w:rsidRPr="00827619">
        <w:rPr>
          <w:rFonts w:ascii="Arial Narrow" w:hAnsi="Arial Narrow"/>
          <w:bCs/>
          <w:color w:val="000000" w:themeColor="text1"/>
          <w:sz w:val="24"/>
          <w:szCs w:val="24"/>
        </w:rPr>
        <w:t xml:space="preserve">został przygotowany przez </w:t>
      </w:r>
      <w:r w:rsidR="009B6268" w:rsidRPr="009B6268">
        <w:rPr>
          <w:rFonts w:ascii="Arial Narrow" w:hAnsi="Arial Narrow"/>
          <w:bCs/>
          <w:color w:val="000000" w:themeColor="text1"/>
          <w:sz w:val="24"/>
          <w:szCs w:val="24"/>
        </w:rPr>
        <w:t>Wydział Kultury, Turystyki i Promocji</w:t>
      </w:r>
      <w:r w:rsidR="00C16793" w:rsidRPr="00827619">
        <w:rPr>
          <w:rFonts w:ascii="Arial Narrow" w:hAnsi="Arial Narrow"/>
          <w:bCs/>
          <w:color w:val="000000" w:themeColor="text1"/>
          <w:sz w:val="24"/>
          <w:szCs w:val="24"/>
        </w:rPr>
        <w:t xml:space="preserve"> Urzędu Miasta Włocławek </w:t>
      </w:r>
      <w:r w:rsidR="007C41B6" w:rsidRPr="00827619">
        <w:rPr>
          <w:rFonts w:ascii="Arial Narrow" w:hAnsi="Arial Narrow"/>
          <w:bCs/>
          <w:color w:val="000000" w:themeColor="text1"/>
          <w:sz w:val="24"/>
          <w:szCs w:val="24"/>
        </w:rPr>
        <w:t xml:space="preserve">i ogłoszony otwarty </w:t>
      </w:r>
      <w:r w:rsidR="00C16793" w:rsidRPr="00827619">
        <w:rPr>
          <w:rFonts w:ascii="Arial Narrow" w:hAnsi="Arial Narrow"/>
          <w:bCs/>
          <w:color w:val="000000" w:themeColor="text1"/>
          <w:sz w:val="24"/>
          <w:szCs w:val="24"/>
        </w:rPr>
        <w:t xml:space="preserve">konkurs </w:t>
      </w:r>
      <w:r w:rsidR="007C41B6" w:rsidRPr="00827619">
        <w:rPr>
          <w:rFonts w:ascii="Arial Narrow" w:hAnsi="Arial Narrow"/>
          <w:bCs/>
          <w:color w:val="000000" w:themeColor="text1"/>
          <w:sz w:val="24"/>
          <w:szCs w:val="24"/>
        </w:rPr>
        <w:t xml:space="preserve">ofert </w:t>
      </w:r>
      <w:r w:rsidR="00C16793" w:rsidRPr="00827619">
        <w:rPr>
          <w:rFonts w:ascii="Arial Narrow" w:hAnsi="Arial Narrow"/>
          <w:bCs/>
          <w:color w:val="000000" w:themeColor="text1"/>
          <w:sz w:val="24"/>
          <w:szCs w:val="24"/>
        </w:rPr>
        <w:t xml:space="preserve">w zakresie wspierania </w:t>
      </w:r>
      <w:r w:rsidR="00CF46CD">
        <w:rPr>
          <w:rFonts w:ascii="Arial Narrow" w:hAnsi="Arial Narrow"/>
          <w:bCs/>
          <w:color w:val="000000" w:themeColor="text1"/>
          <w:sz w:val="24"/>
          <w:szCs w:val="24"/>
        </w:rPr>
        <w:br/>
      </w:r>
      <w:r w:rsidR="00C16793" w:rsidRPr="00827619">
        <w:rPr>
          <w:rFonts w:ascii="Arial Narrow" w:hAnsi="Arial Narrow"/>
          <w:bCs/>
          <w:color w:val="000000" w:themeColor="text1"/>
          <w:sz w:val="24"/>
          <w:szCs w:val="24"/>
        </w:rPr>
        <w:t xml:space="preserve">i upowszechniania kultury, sztuki, ochrony dóbr kultury i dziedzictwa narodowego w </w:t>
      </w:r>
      <w:r w:rsidR="00C16793" w:rsidRPr="00772E8E">
        <w:rPr>
          <w:rFonts w:ascii="Arial Narrow" w:hAnsi="Arial Narrow"/>
          <w:bCs/>
          <w:color w:val="000000" w:themeColor="text1"/>
          <w:sz w:val="24"/>
          <w:szCs w:val="24"/>
        </w:rPr>
        <w:t>20</w:t>
      </w:r>
      <w:r w:rsidRPr="00772E8E">
        <w:rPr>
          <w:rFonts w:ascii="Arial Narrow" w:hAnsi="Arial Narrow"/>
          <w:bCs/>
          <w:color w:val="000000" w:themeColor="text1"/>
          <w:sz w:val="24"/>
          <w:szCs w:val="24"/>
        </w:rPr>
        <w:t>2</w:t>
      </w:r>
      <w:r w:rsidR="0064529A" w:rsidRPr="00772E8E">
        <w:rPr>
          <w:rFonts w:ascii="Arial Narrow" w:hAnsi="Arial Narrow"/>
          <w:bCs/>
          <w:color w:val="000000" w:themeColor="text1"/>
          <w:sz w:val="24"/>
          <w:szCs w:val="24"/>
        </w:rPr>
        <w:t>4</w:t>
      </w:r>
      <w:r w:rsidR="00C16793" w:rsidRPr="00772E8E">
        <w:rPr>
          <w:rFonts w:ascii="Arial Narrow" w:hAnsi="Arial Narrow"/>
          <w:bCs/>
          <w:color w:val="000000" w:themeColor="text1"/>
          <w:sz w:val="24"/>
          <w:szCs w:val="24"/>
        </w:rPr>
        <w:t xml:space="preserve"> roku </w:t>
      </w:r>
      <w:r w:rsidR="00C16793" w:rsidRPr="003B2177">
        <w:rPr>
          <w:rFonts w:ascii="Arial Narrow" w:hAnsi="Arial Narrow"/>
          <w:bCs/>
          <w:color w:val="000000" w:themeColor="text1"/>
          <w:sz w:val="24"/>
          <w:szCs w:val="24"/>
        </w:rPr>
        <w:t>przez organizacje pozarządowe oraz inne podmioty prowadzące działalność pożytku publicznego w sferze kultury, sztuki, ochrony dóbr kultury i dziedzictwa narodowego wraz z zadaniem do realizacji pn.:</w:t>
      </w:r>
      <w:r w:rsidR="00560CAD" w:rsidRPr="003B2177">
        <w:rPr>
          <w:rFonts w:ascii="Arial Narrow" w:hAnsi="Arial Narrow"/>
          <w:bCs/>
          <w:color w:val="000000" w:themeColor="text1"/>
          <w:sz w:val="24"/>
          <w:szCs w:val="24"/>
        </w:rPr>
        <w:t xml:space="preserve"> </w:t>
      </w:r>
      <w:r w:rsidR="00C16793" w:rsidRPr="003B2177">
        <w:rPr>
          <w:rFonts w:ascii="Arial Narrow" w:hAnsi="Arial Narrow"/>
          <w:bCs/>
          <w:color w:val="000000" w:themeColor="text1"/>
          <w:sz w:val="24"/>
          <w:szCs w:val="24"/>
        </w:rPr>
        <w:t xml:space="preserve">Zadanie </w:t>
      </w:r>
      <w:r w:rsidR="00C954B4" w:rsidRPr="003B2177">
        <w:rPr>
          <w:rFonts w:ascii="Arial Narrow" w:hAnsi="Arial Narrow"/>
          <w:bCs/>
          <w:color w:val="000000" w:themeColor="text1"/>
          <w:sz w:val="24"/>
          <w:szCs w:val="24"/>
        </w:rPr>
        <w:br/>
      </w:r>
      <w:r w:rsidR="00C16793" w:rsidRPr="003B2177">
        <w:rPr>
          <w:rFonts w:ascii="Arial Narrow" w:hAnsi="Arial Narrow"/>
          <w:bCs/>
          <w:color w:val="000000" w:themeColor="text1"/>
          <w:sz w:val="24"/>
          <w:szCs w:val="24"/>
        </w:rPr>
        <w:t>nr</w:t>
      </w:r>
      <w:r w:rsidR="00772E8E" w:rsidRPr="003B2177">
        <w:rPr>
          <w:rFonts w:ascii="Arial Narrow" w:hAnsi="Arial Narrow"/>
          <w:bCs/>
          <w:color w:val="000000" w:themeColor="text1"/>
          <w:sz w:val="24"/>
          <w:szCs w:val="24"/>
        </w:rPr>
        <w:t xml:space="preserve"> 5</w:t>
      </w:r>
      <w:r w:rsidR="00C16793" w:rsidRPr="003B2177">
        <w:rPr>
          <w:rFonts w:ascii="Arial Narrow" w:hAnsi="Arial Narrow"/>
          <w:bCs/>
          <w:color w:val="000000" w:themeColor="text1"/>
          <w:sz w:val="24"/>
          <w:szCs w:val="24"/>
        </w:rPr>
        <w:t xml:space="preserve">) „Wakacyjne Animacje Kulturalne” </w:t>
      </w:r>
      <w:r w:rsidRPr="003B2177">
        <w:rPr>
          <w:rFonts w:ascii="Arial Narrow" w:hAnsi="Arial Narrow"/>
          <w:bCs/>
          <w:color w:val="000000" w:themeColor="text1"/>
          <w:sz w:val="24"/>
          <w:szCs w:val="24"/>
        </w:rPr>
        <w:t xml:space="preserve">– organizowanie bezpłatnych zajęć/działań kulturalnych </w:t>
      </w:r>
      <w:r w:rsidR="00C16793" w:rsidRPr="003B2177">
        <w:rPr>
          <w:rFonts w:ascii="Arial Narrow" w:hAnsi="Arial Narrow"/>
          <w:bCs/>
          <w:color w:val="000000" w:themeColor="text1"/>
          <w:sz w:val="24"/>
          <w:szCs w:val="24"/>
        </w:rPr>
        <w:t xml:space="preserve">dla dzieci </w:t>
      </w:r>
      <w:r w:rsidRPr="003B2177">
        <w:rPr>
          <w:rFonts w:ascii="Arial Narrow" w:hAnsi="Arial Narrow"/>
          <w:bCs/>
          <w:color w:val="000000" w:themeColor="text1"/>
          <w:sz w:val="24"/>
          <w:szCs w:val="24"/>
        </w:rPr>
        <w:br/>
      </w:r>
      <w:r w:rsidR="00C16793" w:rsidRPr="003B2177">
        <w:rPr>
          <w:rFonts w:ascii="Arial Narrow" w:hAnsi="Arial Narrow"/>
          <w:bCs/>
          <w:color w:val="000000" w:themeColor="text1"/>
          <w:sz w:val="24"/>
          <w:szCs w:val="24"/>
        </w:rPr>
        <w:t xml:space="preserve">i młodzieży ze szczególnym uwzględnieniem dzieci i młodzieży ze Śródmieścia. </w:t>
      </w:r>
      <w:bookmarkStart w:id="228" w:name="_Hlk129659327"/>
      <w:r w:rsidR="00C16793" w:rsidRPr="003B2177">
        <w:rPr>
          <w:rFonts w:ascii="Arial Narrow" w:hAnsi="Arial Narrow"/>
          <w:bCs/>
          <w:color w:val="000000" w:themeColor="text1"/>
          <w:sz w:val="24"/>
          <w:szCs w:val="24"/>
        </w:rPr>
        <w:t>W 20</w:t>
      </w:r>
      <w:r w:rsidR="007C41B6" w:rsidRPr="003B2177">
        <w:rPr>
          <w:rFonts w:ascii="Arial Narrow" w:hAnsi="Arial Narrow"/>
          <w:bCs/>
          <w:color w:val="000000" w:themeColor="text1"/>
          <w:sz w:val="24"/>
          <w:szCs w:val="24"/>
        </w:rPr>
        <w:t>2</w:t>
      </w:r>
      <w:r w:rsidR="003938AE" w:rsidRPr="003B2177">
        <w:rPr>
          <w:rFonts w:ascii="Arial Narrow" w:hAnsi="Arial Narrow"/>
          <w:bCs/>
          <w:color w:val="000000" w:themeColor="text1"/>
          <w:sz w:val="24"/>
          <w:szCs w:val="24"/>
        </w:rPr>
        <w:t>4</w:t>
      </w:r>
      <w:r w:rsidR="00C16793" w:rsidRPr="003B2177">
        <w:rPr>
          <w:rFonts w:ascii="Arial Narrow" w:hAnsi="Arial Narrow"/>
          <w:bCs/>
          <w:color w:val="000000" w:themeColor="text1"/>
          <w:sz w:val="24"/>
          <w:szCs w:val="24"/>
        </w:rPr>
        <w:t xml:space="preserve"> r. </w:t>
      </w:r>
      <w:r w:rsidR="00C954B4" w:rsidRPr="003B2177">
        <w:rPr>
          <w:rFonts w:ascii="Arial Narrow" w:hAnsi="Arial Narrow"/>
          <w:bCs/>
          <w:color w:val="000000" w:themeColor="text1"/>
          <w:sz w:val="24"/>
          <w:szCs w:val="24"/>
        </w:rPr>
        <w:t xml:space="preserve">po pozytywnej weryfikacji Stowarzyszenie Akademia Rozwoju Twórczości i Kreatywności </w:t>
      </w:r>
      <w:r w:rsidR="002F1A07" w:rsidRPr="003B2177">
        <w:rPr>
          <w:rFonts w:ascii="Arial Narrow" w:hAnsi="Arial Narrow"/>
          <w:bCs/>
          <w:color w:val="000000" w:themeColor="text1"/>
          <w:sz w:val="24"/>
          <w:szCs w:val="24"/>
        </w:rPr>
        <w:t xml:space="preserve">otrzymało dotację w wysokości </w:t>
      </w:r>
      <w:r w:rsidR="00C8303C" w:rsidRPr="003B2177">
        <w:rPr>
          <w:rFonts w:ascii="Arial Narrow" w:hAnsi="Arial Narrow"/>
          <w:bCs/>
          <w:color w:val="000000" w:themeColor="text1"/>
          <w:sz w:val="24"/>
          <w:szCs w:val="24"/>
        </w:rPr>
        <w:t>7 500,00</w:t>
      </w:r>
      <w:r w:rsidR="002F1A07" w:rsidRPr="003B2177">
        <w:rPr>
          <w:rFonts w:ascii="Arial Narrow" w:hAnsi="Arial Narrow"/>
          <w:bCs/>
          <w:color w:val="000000" w:themeColor="text1"/>
          <w:sz w:val="24"/>
          <w:szCs w:val="24"/>
        </w:rPr>
        <w:t xml:space="preserve"> zł i zrealizowało zadanie, w którym wzięło </w:t>
      </w:r>
      <w:r w:rsidR="00BB0707" w:rsidRPr="003B2177">
        <w:rPr>
          <w:rFonts w:ascii="Arial Narrow" w:hAnsi="Arial Narrow"/>
          <w:bCs/>
          <w:color w:val="000000" w:themeColor="text1"/>
          <w:sz w:val="24"/>
          <w:szCs w:val="24"/>
        </w:rPr>
        <w:t>udział</w:t>
      </w:r>
      <w:r w:rsidR="008E4B49" w:rsidRPr="003B2177">
        <w:rPr>
          <w:rFonts w:ascii="Arial Narrow" w:hAnsi="Arial Narrow"/>
          <w:bCs/>
          <w:color w:val="000000" w:themeColor="text1"/>
          <w:sz w:val="24"/>
          <w:szCs w:val="24"/>
        </w:rPr>
        <w:t xml:space="preserve"> 450</w:t>
      </w:r>
      <w:r w:rsidR="002F1A07" w:rsidRPr="003B2177">
        <w:rPr>
          <w:rFonts w:ascii="Arial Narrow" w:hAnsi="Arial Narrow"/>
          <w:bCs/>
          <w:color w:val="000000" w:themeColor="text1"/>
          <w:sz w:val="24"/>
          <w:szCs w:val="24"/>
        </w:rPr>
        <w:t xml:space="preserve"> osób.</w:t>
      </w:r>
    </w:p>
    <w:bookmarkEnd w:id="228"/>
    <w:p w14:paraId="410D3860" w14:textId="4A5BB73A" w:rsidR="00C16793" w:rsidRPr="003B2177" w:rsidRDefault="00C16793" w:rsidP="005D087F">
      <w:pPr>
        <w:pStyle w:val="Akapitzlist1"/>
        <w:spacing w:after="0" w:line="257" w:lineRule="auto"/>
        <w:ind w:left="0" w:firstLine="708"/>
        <w:jc w:val="both"/>
        <w:rPr>
          <w:rFonts w:ascii="Arial Narrow" w:hAnsi="Arial Narrow"/>
          <w:bCs/>
          <w:color w:val="000000" w:themeColor="text1"/>
          <w:sz w:val="24"/>
          <w:szCs w:val="24"/>
        </w:rPr>
      </w:pPr>
      <w:r w:rsidRPr="003B2177">
        <w:rPr>
          <w:rFonts w:ascii="Arial Narrow" w:hAnsi="Arial Narrow"/>
          <w:bCs/>
          <w:color w:val="000000" w:themeColor="text1"/>
          <w:sz w:val="24"/>
          <w:szCs w:val="24"/>
        </w:rPr>
        <w:t>Szacunkowa wartość projektu wynosi 75 000,00 zł</w:t>
      </w:r>
      <w:r w:rsidR="00587C62" w:rsidRPr="003B2177">
        <w:rPr>
          <w:rFonts w:ascii="Arial Narrow" w:hAnsi="Arial Narrow"/>
          <w:bCs/>
          <w:color w:val="000000" w:themeColor="text1"/>
          <w:sz w:val="24"/>
          <w:szCs w:val="24"/>
        </w:rPr>
        <w:t xml:space="preserve">. </w:t>
      </w:r>
      <w:r w:rsidR="00C954B4" w:rsidRPr="003B2177">
        <w:rPr>
          <w:rFonts w:ascii="Arial Narrow" w:hAnsi="Arial Narrow"/>
          <w:bCs/>
          <w:color w:val="000000" w:themeColor="text1"/>
          <w:sz w:val="24"/>
          <w:szCs w:val="24"/>
        </w:rPr>
        <w:t xml:space="preserve">Dotychczas wydatkowano łącznie </w:t>
      </w:r>
      <w:r w:rsidR="007A6CE4" w:rsidRPr="003B2177">
        <w:rPr>
          <w:rFonts w:ascii="Arial Narrow" w:hAnsi="Arial Narrow"/>
          <w:bCs/>
          <w:color w:val="000000" w:themeColor="text1"/>
          <w:sz w:val="24"/>
          <w:szCs w:val="24"/>
        </w:rPr>
        <w:t xml:space="preserve">25 000 </w:t>
      </w:r>
      <w:r w:rsidR="00C954B4" w:rsidRPr="003B2177">
        <w:rPr>
          <w:rFonts w:ascii="Arial Narrow" w:hAnsi="Arial Narrow"/>
          <w:bCs/>
          <w:color w:val="000000" w:themeColor="text1"/>
          <w:sz w:val="24"/>
          <w:szCs w:val="24"/>
        </w:rPr>
        <w:t xml:space="preserve">zł. </w:t>
      </w:r>
      <w:r w:rsidR="00587C62" w:rsidRPr="003B2177">
        <w:rPr>
          <w:rFonts w:ascii="Arial Narrow" w:hAnsi="Arial Narrow"/>
          <w:bCs/>
          <w:color w:val="000000" w:themeColor="text1"/>
          <w:sz w:val="24"/>
          <w:szCs w:val="24"/>
        </w:rPr>
        <w:t xml:space="preserve">Zakłada się, że w latach </w:t>
      </w:r>
      <w:r w:rsidRPr="003B2177">
        <w:rPr>
          <w:rFonts w:ascii="Arial Narrow" w:hAnsi="Arial Narrow"/>
          <w:bCs/>
          <w:color w:val="000000" w:themeColor="text1"/>
          <w:sz w:val="24"/>
          <w:szCs w:val="24"/>
        </w:rPr>
        <w:t>2019-2023</w:t>
      </w:r>
      <w:r w:rsidR="00587C62" w:rsidRPr="003B2177">
        <w:rPr>
          <w:rFonts w:ascii="Arial Narrow" w:hAnsi="Arial Narrow"/>
          <w:bCs/>
          <w:color w:val="000000" w:themeColor="text1"/>
          <w:sz w:val="24"/>
          <w:szCs w:val="24"/>
        </w:rPr>
        <w:t xml:space="preserve"> w projekcie weźmie łącznie udział 10 organizacji i będzie w nim uczestniczyć 200 osób.</w:t>
      </w:r>
      <w:r w:rsidRPr="003B2177">
        <w:rPr>
          <w:rFonts w:ascii="Arial Narrow" w:hAnsi="Arial Narrow"/>
          <w:bCs/>
          <w:color w:val="000000" w:themeColor="text1"/>
          <w:sz w:val="24"/>
          <w:szCs w:val="24"/>
        </w:rPr>
        <w:t xml:space="preserve"> </w:t>
      </w:r>
    </w:p>
    <w:p w14:paraId="1A445651" w14:textId="6994C47A" w:rsidR="00357E30" w:rsidRPr="00631A64" w:rsidRDefault="00775E84" w:rsidP="007F137F">
      <w:pPr>
        <w:pStyle w:val="Nagwek2"/>
        <w:numPr>
          <w:ilvl w:val="1"/>
          <w:numId w:val="25"/>
        </w:numPr>
        <w:rPr>
          <w:color w:val="000000" w:themeColor="text1"/>
        </w:rPr>
      </w:pPr>
      <w:bookmarkStart w:id="229" w:name="_Toc203730877"/>
      <w:r w:rsidRPr="00631A64">
        <w:rPr>
          <w:color w:val="000000" w:themeColor="text1"/>
        </w:rPr>
        <w:lastRenderedPageBreak/>
        <w:t>Instytucje kultury dla dzieci i młodzieży ze Śródmieścia (1.2.5.2.)</w:t>
      </w:r>
      <w:bookmarkEnd w:id="229"/>
    </w:p>
    <w:p w14:paraId="006C9AD5" w14:textId="2285F7C0" w:rsidR="0014023D" w:rsidRDefault="00A030DF" w:rsidP="00AF2104">
      <w:pPr>
        <w:pStyle w:val="Akapitzlist1"/>
        <w:spacing w:after="0" w:line="257" w:lineRule="auto"/>
        <w:ind w:left="0" w:firstLine="750"/>
        <w:jc w:val="both"/>
        <w:rPr>
          <w:rFonts w:ascii="Arial Narrow" w:hAnsi="Arial Narrow"/>
          <w:color w:val="000000" w:themeColor="text1"/>
          <w:sz w:val="24"/>
          <w:szCs w:val="24"/>
        </w:rPr>
      </w:pPr>
      <w:r w:rsidRPr="0039012E">
        <w:rPr>
          <w:rFonts w:ascii="Arial Narrow" w:hAnsi="Arial Narrow"/>
          <w:color w:val="000000" w:themeColor="text1"/>
          <w:sz w:val="24"/>
          <w:szCs w:val="24"/>
        </w:rPr>
        <w:t xml:space="preserve">Projekt realizowany </w:t>
      </w:r>
      <w:r w:rsidR="003A6C33" w:rsidRPr="0039012E">
        <w:rPr>
          <w:rFonts w:ascii="Arial Narrow" w:hAnsi="Arial Narrow"/>
          <w:color w:val="000000" w:themeColor="text1"/>
          <w:sz w:val="24"/>
          <w:szCs w:val="24"/>
        </w:rPr>
        <w:t xml:space="preserve">w latach 2019-2024 </w:t>
      </w:r>
      <w:r w:rsidRPr="0039012E">
        <w:rPr>
          <w:rFonts w:ascii="Arial Narrow" w:hAnsi="Arial Narrow"/>
          <w:color w:val="000000" w:themeColor="text1"/>
          <w:sz w:val="24"/>
          <w:szCs w:val="24"/>
        </w:rPr>
        <w:t xml:space="preserve">przez włocławskie instytucje kultury: Centrum Kultury Browar B., Teatr Impresaryjny im. Włodzimierza Gniazdowskiego i Galerię Sztuki Współczesnej </w:t>
      </w:r>
      <w:r w:rsidR="00587C62" w:rsidRPr="0039012E">
        <w:rPr>
          <w:rFonts w:ascii="Arial Narrow" w:hAnsi="Arial Narrow"/>
          <w:color w:val="000000" w:themeColor="text1"/>
          <w:sz w:val="24"/>
          <w:szCs w:val="24"/>
        </w:rPr>
        <w:t xml:space="preserve">w ramach przedsięwzięcia </w:t>
      </w:r>
      <w:r w:rsidR="002B0E77" w:rsidRPr="0039012E">
        <w:rPr>
          <w:rFonts w:ascii="Arial Narrow" w:hAnsi="Arial Narrow"/>
          <w:color w:val="000000" w:themeColor="text1"/>
          <w:sz w:val="24"/>
          <w:szCs w:val="24"/>
        </w:rPr>
        <w:t xml:space="preserve">pn. </w:t>
      </w:r>
      <w:r w:rsidR="00587C62" w:rsidRPr="0039012E">
        <w:rPr>
          <w:rFonts w:ascii="Arial Narrow" w:hAnsi="Arial Narrow"/>
          <w:color w:val="000000" w:themeColor="text1"/>
          <w:sz w:val="24"/>
          <w:szCs w:val="24"/>
        </w:rPr>
        <w:t>Czas wolny (1.2.5.)</w:t>
      </w:r>
      <w:r w:rsidRPr="0039012E">
        <w:rPr>
          <w:rFonts w:ascii="Arial Narrow" w:hAnsi="Arial Narrow"/>
          <w:color w:val="000000" w:themeColor="text1"/>
          <w:sz w:val="24"/>
          <w:szCs w:val="24"/>
        </w:rPr>
        <w:t>.</w:t>
      </w:r>
      <w:r w:rsidR="00587C62" w:rsidRPr="0039012E">
        <w:rPr>
          <w:rFonts w:ascii="Arial Narrow" w:hAnsi="Arial Narrow"/>
          <w:color w:val="000000" w:themeColor="text1"/>
          <w:sz w:val="24"/>
          <w:szCs w:val="24"/>
        </w:rPr>
        <w:t xml:space="preserve"> </w:t>
      </w:r>
      <w:r w:rsidR="009E49CF" w:rsidRPr="0039012E">
        <w:rPr>
          <w:rFonts w:ascii="Arial Narrow" w:hAnsi="Arial Narrow"/>
          <w:color w:val="000000" w:themeColor="text1"/>
          <w:sz w:val="24"/>
          <w:szCs w:val="24"/>
        </w:rPr>
        <w:t xml:space="preserve">Projekt adresowany </w:t>
      </w:r>
      <w:r w:rsidRPr="0039012E">
        <w:rPr>
          <w:rFonts w:ascii="Arial Narrow" w:hAnsi="Arial Narrow"/>
          <w:color w:val="000000" w:themeColor="text1"/>
          <w:sz w:val="24"/>
          <w:szCs w:val="24"/>
        </w:rPr>
        <w:t xml:space="preserve">jest </w:t>
      </w:r>
      <w:r w:rsidR="009E49CF" w:rsidRPr="0039012E">
        <w:rPr>
          <w:rFonts w:ascii="Arial Narrow" w:hAnsi="Arial Narrow"/>
          <w:color w:val="000000" w:themeColor="text1"/>
          <w:sz w:val="24"/>
          <w:szCs w:val="24"/>
        </w:rPr>
        <w:t xml:space="preserve">do mieszkańców obszaru rewitalizacji </w:t>
      </w:r>
      <w:r w:rsidR="003A6C33" w:rsidRPr="0039012E">
        <w:rPr>
          <w:rFonts w:ascii="Arial Narrow" w:hAnsi="Arial Narrow"/>
          <w:color w:val="000000" w:themeColor="text1"/>
          <w:sz w:val="24"/>
          <w:szCs w:val="24"/>
        </w:rPr>
        <w:br/>
      </w:r>
      <w:r w:rsidR="009E49CF" w:rsidRPr="0039012E">
        <w:rPr>
          <w:rFonts w:ascii="Arial Narrow" w:hAnsi="Arial Narrow"/>
          <w:color w:val="000000" w:themeColor="text1"/>
          <w:sz w:val="24"/>
          <w:szCs w:val="24"/>
        </w:rPr>
        <w:t xml:space="preserve">w związku z niskim poziomem uczestnictwa w kulturze, mający na celu kształtowanie właściwych postaw </w:t>
      </w:r>
      <w:r w:rsidR="003A6C33" w:rsidRPr="0039012E">
        <w:rPr>
          <w:rFonts w:ascii="Arial Narrow" w:hAnsi="Arial Narrow"/>
          <w:color w:val="000000" w:themeColor="text1"/>
          <w:sz w:val="24"/>
          <w:szCs w:val="24"/>
        </w:rPr>
        <w:br/>
      </w:r>
      <w:r w:rsidR="009E49CF" w:rsidRPr="0039012E">
        <w:rPr>
          <w:rFonts w:ascii="Arial Narrow" w:hAnsi="Arial Narrow"/>
          <w:color w:val="000000" w:themeColor="text1"/>
          <w:sz w:val="24"/>
          <w:szCs w:val="24"/>
        </w:rPr>
        <w:t>w tym zakresie wśród dzieci i młodzieży i przeciwdziałanie problemowi dziedziczenia biernej postawy wobec życia. Polega na zapewnieniu przez miejskie instytucje kultury preferencyjnych warunków cenowych uczestnictwa w zajęciach edukacyjno-artystycznych dla dzieci i młodzieży ze Śródmieścia.</w:t>
      </w:r>
    </w:p>
    <w:p w14:paraId="319F50DE" w14:textId="3CBA35F0" w:rsidR="00DA724F" w:rsidRPr="00FB476A" w:rsidRDefault="00DA724F" w:rsidP="00217798">
      <w:pPr>
        <w:pStyle w:val="Akapitzlist1"/>
        <w:spacing w:after="0" w:line="257" w:lineRule="auto"/>
        <w:ind w:left="0" w:firstLine="709"/>
        <w:jc w:val="both"/>
        <w:rPr>
          <w:rFonts w:ascii="Arial Narrow" w:hAnsi="Arial Narrow"/>
          <w:color w:val="000000" w:themeColor="text1"/>
          <w:sz w:val="24"/>
          <w:szCs w:val="24"/>
        </w:rPr>
      </w:pPr>
      <w:r w:rsidRPr="00FB476A">
        <w:rPr>
          <w:rFonts w:ascii="Arial Narrow" w:hAnsi="Arial Narrow"/>
          <w:color w:val="000000" w:themeColor="text1"/>
          <w:sz w:val="24"/>
          <w:szCs w:val="24"/>
        </w:rPr>
        <w:t>Instytucje wprowadziły zniżki</w:t>
      </w:r>
      <w:r w:rsidR="00820AFF" w:rsidRPr="00FB476A">
        <w:rPr>
          <w:rFonts w:ascii="Arial Narrow" w:hAnsi="Arial Narrow"/>
          <w:color w:val="000000" w:themeColor="text1"/>
          <w:sz w:val="24"/>
          <w:szCs w:val="24"/>
        </w:rPr>
        <w:t xml:space="preserve"> w wysokości 15% dla </w:t>
      </w:r>
      <w:r w:rsidR="00D076DB" w:rsidRPr="00FB476A">
        <w:rPr>
          <w:rFonts w:ascii="Arial Narrow" w:hAnsi="Arial Narrow"/>
          <w:color w:val="000000" w:themeColor="text1"/>
          <w:sz w:val="24"/>
          <w:szCs w:val="24"/>
        </w:rPr>
        <w:t xml:space="preserve">mieszkańców terenu objętego GPR na zajęcia warsztatowe i sekcyjne </w:t>
      </w:r>
      <w:r w:rsidR="004E0E00" w:rsidRPr="00FB476A">
        <w:rPr>
          <w:rFonts w:ascii="Arial Narrow" w:hAnsi="Arial Narrow"/>
          <w:color w:val="000000" w:themeColor="text1"/>
          <w:sz w:val="24"/>
          <w:szCs w:val="24"/>
        </w:rPr>
        <w:t>realizowane</w:t>
      </w:r>
      <w:r w:rsidR="00D076DB" w:rsidRPr="00FB476A">
        <w:rPr>
          <w:rFonts w:ascii="Arial Narrow" w:hAnsi="Arial Narrow"/>
          <w:color w:val="000000" w:themeColor="text1"/>
          <w:sz w:val="24"/>
          <w:szCs w:val="24"/>
        </w:rPr>
        <w:t xml:space="preserve"> </w:t>
      </w:r>
      <w:r w:rsidR="00B2626A" w:rsidRPr="00FB476A">
        <w:rPr>
          <w:rFonts w:ascii="Arial Narrow" w:hAnsi="Arial Narrow"/>
          <w:color w:val="000000" w:themeColor="text1"/>
          <w:sz w:val="24"/>
          <w:szCs w:val="24"/>
        </w:rPr>
        <w:t>w Klubie Stara Remiza, ICF-Skarbiec Fajansu oraz w Centrum Kultury „</w:t>
      </w:r>
      <w:r w:rsidRPr="00FB476A">
        <w:rPr>
          <w:rFonts w:ascii="Arial Narrow" w:hAnsi="Arial Narrow"/>
          <w:color w:val="000000" w:themeColor="text1"/>
          <w:sz w:val="24"/>
          <w:szCs w:val="24"/>
        </w:rPr>
        <w:t>Browar B</w:t>
      </w:r>
      <w:r w:rsidR="00B2626A" w:rsidRPr="00FB476A">
        <w:rPr>
          <w:rFonts w:ascii="Arial Narrow" w:hAnsi="Arial Narrow"/>
          <w:color w:val="000000" w:themeColor="text1"/>
          <w:sz w:val="24"/>
          <w:szCs w:val="24"/>
        </w:rPr>
        <w:t>”</w:t>
      </w:r>
      <w:r w:rsidRPr="00FB476A">
        <w:rPr>
          <w:rFonts w:ascii="Arial Narrow" w:hAnsi="Arial Narrow"/>
          <w:color w:val="000000" w:themeColor="text1"/>
          <w:sz w:val="24"/>
          <w:szCs w:val="24"/>
        </w:rPr>
        <w:t xml:space="preserve">. W Galerii Sztuki Współczesnej </w:t>
      </w:r>
      <w:r w:rsidR="00A87A84" w:rsidRPr="00FB476A">
        <w:rPr>
          <w:rFonts w:ascii="Arial Narrow" w:hAnsi="Arial Narrow"/>
          <w:color w:val="000000" w:themeColor="text1"/>
          <w:sz w:val="24"/>
          <w:szCs w:val="24"/>
        </w:rPr>
        <w:t>obniżono ceny biletu grupowego dla dzieci i młodzieży ze Śródmieścia. Wprowadzona została również zniżka o 50% na zajęcia Pracowni Plastycznej.</w:t>
      </w:r>
    </w:p>
    <w:p w14:paraId="5B71AF69" w14:textId="4939C1BA" w:rsidR="00A87A84" w:rsidRPr="00FB476A" w:rsidRDefault="000B50C7" w:rsidP="005762E2">
      <w:pPr>
        <w:pStyle w:val="Akapitzlist1"/>
        <w:spacing w:after="0" w:line="257" w:lineRule="auto"/>
        <w:ind w:left="0" w:firstLine="750"/>
        <w:jc w:val="both"/>
        <w:rPr>
          <w:rFonts w:ascii="Arial Narrow" w:hAnsi="Arial Narrow"/>
          <w:color w:val="000000" w:themeColor="text1"/>
          <w:sz w:val="24"/>
          <w:szCs w:val="24"/>
        </w:rPr>
      </w:pPr>
      <w:bookmarkStart w:id="230" w:name="_Hlk66200719"/>
      <w:r w:rsidRPr="00FB476A">
        <w:rPr>
          <w:rFonts w:ascii="Arial Narrow" w:hAnsi="Arial Narrow"/>
          <w:color w:val="000000" w:themeColor="text1"/>
          <w:sz w:val="24"/>
          <w:szCs w:val="24"/>
        </w:rPr>
        <w:t>W 202</w:t>
      </w:r>
      <w:r w:rsidR="00FC1E2F" w:rsidRPr="00FB476A">
        <w:rPr>
          <w:rFonts w:ascii="Arial Narrow" w:hAnsi="Arial Narrow"/>
          <w:color w:val="000000" w:themeColor="text1"/>
          <w:sz w:val="24"/>
          <w:szCs w:val="24"/>
        </w:rPr>
        <w:t>4</w:t>
      </w:r>
      <w:r w:rsidRPr="00FB476A">
        <w:rPr>
          <w:rFonts w:ascii="Arial Narrow" w:hAnsi="Arial Narrow"/>
          <w:color w:val="000000" w:themeColor="text1"/>
          <w:sz w:val="24"/>
          <w:szCs w:val="24"/>
        </w:rPr>
        <w:t xml:space="preserve"> r. w zajęciach na preferencyjnych warunkach uczestniczył</w:t>
      </w:r>
      <w:r w:rsidR="00EC04A2" w:rsidRPr="00FB476A">
        <w:rPr>
          <w:rFonts w:ascii="Arial Narrow" w:hAnsi="Arial Narrow"/>
          <w:color w:val="000000" w:themeColor="text1"/>
          <w:sz w:val="24"/>
          <w:szCs w:val="24"/>
        </w:rPr>
        <w:t>o</w:t>
      </w:r>
      <w:r w:rsidRPr="00FB476A">
        <w:rPr>
          <w:rFonts w:ascii="Arial Narrow" w:hAnsi="Arial Narrow"/>
          <w:color w:val="000000" w:themeColor="text1"/>
          <w:sz w:val="24"/>
          <w:szCs w:val="24"/>
        </w:rPr>
        <w:t xml:space="preserve"> łącznie </w:t>
      </w:r>
      <w:r w:rsidR="00FC1E2F" w:rsidRPr="00FB476A">
        <w:rPr>
          <w:rFonts w:ascii="Arial Narrow" w:hAnsi="Arial Narrow"/>
          <w:color w:val="000000" w:themeColor="text1"/>
          <w:sz w:val="24"/>
          <w:szCs w:val="24"/>
        </w:rPr>
        <w:t xml:space="preserve">212 </w:t>
      </w:r>
      <w:r w:rsidRPr="00FB476A">
        <w:rPr>
          <w:rFonts w:ascii="Arial Narrow" w:hAnsi="Arial Narrow"/>
          <w:color w:val="000000" w:themeColor="text1"/>
          <w:sz w:val="24"/>
          <w:szCs w:val="24"/>
        </w:rPr>
        <w:t>os</w:t>
      </w:r>
      <w:r w:rsidR="00EC04A2" w:rsidRPr="00FB476A">
        <w:rPr>
          <w:rFonts w:ascii="Arial Narrow" w:hAnsi="Arial Narrow"/>
          <w:color w:val="000000" w:themeColor="text1"/>
          <w:sz w:val="24"/>
          <w:szCs w:val="24"/>
        </w:rPr>
        <w:t>ób</w:t>
      </w:r>
      <w:r w:rsidR="009B6614" w:rsidRPr="00FB476A">
        <w:rPr>
          <w:rFonts w:ascii="Arial Narrow" w:hAnsi="Arial Narrow"/>
          <w:color w:val="000000" w:themeColor="text1"/>
          <w:sz w:val="24"/>
          <w:szCs w:val="24"/>
        </w:rPr>
        <w:t xml:space="preserve"> (projekt przewiduje 60 osób rocznie)</w:t>
      </w:r>
      <w:r w:rsidR="00C954B4" w:rsidRPr="00FB476A">
        <w:rPr>
          <w:rFonts w:ascii="Arial Narrow" w:hAnsi="Arial Narrow"/>
          <w:color w:val="000000" w:themeColor="text1"/>
          <w:sz w:val="24"/>
          <w:szCs w:val="24"/>
        </w:rPr>
        <w:t xml:space="preserve">. </w:t>
      </w:r>
      <w:r w:rsidR="000B74A6" w:rsidRPr="00FB476A">
        <w:rPr>
          <w:rFonts w:ascii="Arial Narrow" w:hAnsi="Arial Narrow"/>
          <w:color w:val="000000" w:themeColor="text1"/>
          <w:sz w:val="24"/>
          <w:szCs w:val="24"/>
        </w:rPr>
        <w:t>Łącznie w latach 2019-202</w:t>
      </w:r>
      <w:r w:rsidR="000A2B22" w:rsidRPr="00FB476A">
        <w:rPr>
          <w:rFonts w:ascii="Arial Narrow" w:hAnsi="Arial Narrow"/>
          <w:color w:val="000000" w:themeColor="text1"/>
          <w:sz w:val="24"/>
          <w:szCs w:val="24"/>
        </w:rPr>
        <w:t>4</w:t>
      </w:r>
      <w:r w:rsidR="000B74A6" w:rsidRPr="00FB476A">
        <w:rPr>
          <w:rFonts w:ascii="Arial Narrow" w:hAnsi="Arial Narrow"/>
          <w:color w:val="000000" w:themeColor="text1"/>
          <w:sz w:val="24"/>
          <w:szCs w:val="24"/>
        </w:rPr>
        <w:t xml:space="preserve"> uczestniczyło na preferencyjnych warunkach </w:t>
      </w:r>
      <w:r w:rsidR="00CB5768" w:rsidRPr="00FB476A">
        <w:rPr>
          <w:rFonts w:ascii="Arial Narrow" w:hAnsi="Arial Narrow"/>
          <w:color w:val="000000" w:themeColor="text1"/>
          <w:sz w:val="24"/>
          <w:szCs w:val="24"/>
        </w:rPr>
        <w:t>8</w:t>
      </w:r>
      <w:r w:rsidR="009C78E4" w:rsidRPr="00FB476A">
        <w:rPr>
          <w:rFonts w:ascii="Arial Narrow" w:hAnsi="Arial Narrow"/>
          <w:color w:val="000000" w:themeColor="text1"/>
          <w:sz w:val="24"/>
          <w:szCs w:val="24"/>
        </w:rPr>
        <w:t>73</w:t>
      </w:r>
      <w:r w:rsidR="00CB5768" w:rsidRPr="00FB476A">
        <w:rPr>
          <w:rFonts w:ascii="Arial Narrow" w:hAnsi="Arial Narrow"/>
          <w:color w:val="000000" w:themeColor="text1"/>
          <w:sz w:val="24"/>
          <w:szCs w:val="24"/>
        </w:rPr>
        <w:t xml:space="preserve"> </w:t>
      </w:r>
      <w:r w:rsidR="00204E06" w:rsidRPr="00FB476A">
        <w:rPr>
          <w:rFonts w:ascii="Arial Narrow" w:hAnsi="Arial Narrow"/>
          <w:color w:val="000000" w:themeColor="text1"/>
          <w:sz w:val="24"/>
          <w:szCs w:val="24"/>
        </w:rPr>
        <w:t xml:space="preserve"> </w:t>
      </w:r>
      <w:r w:rsidR="000B74A6" w:rsidRPr="00FB476A">
        <w:rPr>
          <w:rFonts w:ascii="Arial Narrow" w:hAnsi="Arial Narrow"/>
          <w:color w:val="000000" w:themeColor="text1"/>
          <w:sz w:val="24"/>
          <w:szCs w:val="24"/>
        </w:rPr>
        <w:t>osób.</w:t>
      </w:r>
      <w:bookmarkEnd w:id="230"/>
      <w:r w:rsidR="005762E2" w:rsidRPr="00FB476A">
        <w:rPr>
          <w:rFonts w:ascii="Arial Narrow" w:hAnsi="Arial Narrow"/>
          <w:color w:val="000000" w:themeColor="text1"/>
          <w:sz w:val="24"/>
          <w:szCs w:val="24"/>
        </w:rPr>
        <w:t xml:space="preserve"> </w:t>
      </w:r>
      <w:r w:rsidR="009B6614" w:rsidRPr="00FB476A">
        <w:rPr>
          <w:rFonts w:ascii="Arial Narrow" w:hAnsi="Arial Narrow"/>
          <w:color w:val="000000" w:themeColor="text1"/>
          <w:sz w:val="24"/>
          <w:szCs w:val="24"/>
        </w:rPr>
        <w:t>Żadna z instytucji nie wykazała poniesionych kosztów</w:t>
      </w:r>
      <w:r w:rsidR="00EC04A2" w:rsidRPr="00FB476A">
        <w:rPr>
          <w:rFonts w:ascii="Arial Narrow" w:hAnsi="Arial Narrow"/>
          <w:color w:val="000000" w:themeColor="text1"/>
          <w:sz w:val="24"/>
          <w:szCs w:val="24"/>
        </w:rPr>
        <w:t xml:space="preserve"> w 202</w:t>
      </w:r>
      <w:r w:rsidR="005304A3" w:rsidRPr="00FB476A">
        <w:rPr>
          <w:rFonts w:ascii="Arial Narrow" w:hAnsi="Arial Narrow"/>
          <w:color w:val="000000" w:themeColor="text1"/>
          <w:sz w:val="24"/>
          <w:szCs w:val="24"/>
        </w:rPr>
        <w:t>4</w:t>
      </w:r>
      <w:r w:rsidR="00EC04A2" w:rsidRPr="00FB476A">
        <w:rPr>
          <w:rFonts w:ascii="Arial Narrow" w:hAnsi="Arial Narrow"/>
          <w:color w:val="000000" w:themeColor="text1"/>
          <w:sz w:val="24"/>
          <w:szCs w:val="24"/>
        </w:rPr>
        <w:t xml:space="preserve"> r.</w:t>
      </w:r>
    </w:p>
    <w:p w14:paraId="600475E3" w14:textId="11AF831D" w:rsidR="00946F57" w:rsidRPr="00FB476A" w:rsidRDefault="00A87A84" w:rsidP="00946F57">
      <w:pPr>
        <w:pStyle w:val="Akapitzlist1"/>
        <w:spacing w:after="0" w:line="257" w:lineRule="auto"/>
        <w:ind w:left="0" w:firstLine="750"/>
        <w:jc w:val="both"/>
        <w:rPr>
          <w:rFonts w:ascii="Arial Narrow" w:hAnsi="Arial Narrow"/>
          <w:color w:val="000000" w:themeColor="text1"/>
          <w:sz w:val="24"/>
          <w:szCs w:val="24"/>
        </w:rPr>
      </w:pPr>
      <w:r w:rsidRPr="00FB476A">
        <w:rPr>
          <w:rFonts w:ascii="Arial Narrow" w:hAnsi="Arial Narrow"/>
          <w:color w:val="000000" w:themeColor="text1"/>
          <w:sz w:val="24"/>
          <w:szCs w:val="24"/>
        </w:rPr>
        <w:t>Szacowana wartość projektu 150 000,00 zł.</w:t>
      </w:r>
    </w:p>
    <w:p w14:paraId="286E9096" w14:textId="07B49AF3" w:rsidR="009E49CF" w:rsidRPr="00631A64" w:rsidRDefault="001C25F5" w:rsidP="007F137F">
      <w:pPr>
        <w:pStyle w:val="Nagwek2"/>
        <w:numPr>
          <w:ilvl w:val="1"/>
          <w:numId w:val="25"/>
        </w:numPr>
        <w:rPr>
          <w:color w:val="000000" w:themeColor="text1"/>
        </w:rPr>
      </w:pPr>
      <w:bookmarkStart w:id="231" w:name="_Toc203730878"/>
      <w:r w:rsidRPr="00631A64">
        <w:rPr>
          <w:color w:val="000000" w:themeColor="text1"/>
        </w:rPr>
        <w:t>Sport (1.2.5.3.)</w:t>
      </w:r>
      <w:bookmarkEnd w:id="231"/>
      <w:r w:rsidRPr="00631A64">
        <w:rPr>
          <w:color w:val="000000" w:themeColor="text1"/>
        </w:rPr>
        <w:t xml:space="preserve"> </w:t>
      </w:r>
    </w:p>
    <w:p w14:paraId="017222E2" w14:textId="467325F8" w:rsidR="00BE2C26" w:rsidRPr="006C045F" w:rsidRDefault="00551473" w:rsidP="00A54B9F">
      <w:pPr>
        <w:pStyle w:val="Akapitzlist1"/>
        <w:spacing w:after="0" w:line="257" w:lineRule="auto"/>
        <w:ind w:left="0" w:firstLine="709"/>
        <w:jc w:val="both"/>
        <w:rPr>
          <w:rFonts w:ascii="Arial Narrow" w:hAnsi="Arial Narrow"/>
          <w:color w:val="000000" w:themeColor="text1"/>
          <w:sz w:val="24"/>
          <w:szCs w:val="24"/>
        </w:rPr>
      </w:pPr>
      <w:bookmarkStart w:id="232" w:name="_Hlk3368991"/>
      <w:r w:rsidRPr="006C045F">
        <w:rPr>
          <w:rFonts w:ascii="Arial Narrow" w:hAnsi="Arial Narrow"/>
          <w:color w:val="000000" w:themeColor="text1"/>
          <w:sz w:val="24"/>
          <w:szCs w:val="24"/>
        </w:rPr>
        <w:t xml:space="preserve">Projekt </w:t>
      </w:r>
      <w:r w:rsidR="009411CF" w:rsidRPr="006C045F">
        <w:rPr>
          <w:rFonts w:ascii="Arial Narrow" w:hAnsi="Arial Narrow"/>
          <w:color w:val="000000" w:themeColor="text1"/>
          <w:sz w:val="24"/>
          <w:szCs w:val="24"/>
        </w:rPr>
        <w:t xml:space="preserve">koordynowany przez </w:t>
      </w:r>
      <w:r w:rsidR="00B65973" w:rsidRPr="006C045F">
        <w:rPr>
          <w:rFonts w:ascii="Arial Narrow" w:hAnsi="Arial Narrow"/>
          <w:color w:val="000000" w:themeColor="text1"/>
          <w:sz w:val="24"/>
          <w:szCs w:val="24"/>
        </w:rPr>
        <w:t xml:space="preserve">Wydział </w:t>
      </w:r>
      <w:r w:rsidR="009411CF" w:rsidRPr="006C045F">
        <w:rPr>
          <w:rFonts w:ascii="Arial Narrow" w:hAnsi="Arial Narrow"/>
          <w:color w:val="000000" w:themeColor="text1"/>
          <w:sz w:val="24"/>
          <w:szCs w:val="24"/>
        </w:rPr>
        <w:t xml:space="preserve">Sportu i Turystyki tut. Urzędu </w:t>
      </w:r>
      <w:r w:rsidRPr="006C045F">
        <w:rPr>
          <w:rFonts w:ascii="Arial Narrow" w:hAnsi="Arial Narrow"/>
          <w:color w:val="000000" w:themeColor="text1"/>
          <w:sz w:val="24"/>
          <w:szCs w:val="24"/>
        </w:rPr>
        <w:t xml:space="preserve">ujęty w ramach przedsięwzięcia </w:t>
      </w:r>
      <w:bookmarkEnd w:id="232"/>
      <w:r w:rsidR="002B0E77" w:rsidRPr="006C045F">
        <w:rPr>
          <w:rFonts w:ascii="Arial Narrow" w:hAnsi="Arial Narrow"/>
          <w:color w:val="000000" w:themeColor="text1"/>
          <w:sz w:val="24"/>
          <w:szCs w:val="24"/>
        </w:rPr>
        <w:t xml:space="preserve">pn. </w:t>
      </w:r>
      <w:r w:rsidRPr="006C045F">
        <w:rPr>
          <w:rFonts w:ascii="Arial Narrow" w:hAnsi="Arial Narrow"/>
          <w:color w:val="000000" w:themeColor="text1"/>
          <w:sz w:val="24"/>
          <w:szCs w:val="24"/>
        </w:rPr>
        <w:t>Czas wolny (1.2.5.) zakłada aktywizację sportową mieszkańców obszaru rewitalizacji (w szczególności dzieci i młodzieży) poprzez działalność klubów sportowych realizowaną za pomocą pokrycia kosztów uczestnictwa dzieci i młodzieży zamieszkał</w:t>
      </w:r>
      <w:r w:rsidR="00592D52" w:rsidRPr="006C045F">
        <w:rPr>
          <w:rFonts w:ascii="Arial Narrow" w:hAnsi="Arial Narrow"/>
          <w:color w:val="000000" w:themeColor="text1"/>
          <w:sz w:val="24"/>
          <w:szCs w:val="24"/>
        </w:rPr>
        <w:t xml:space="preserve">ych </w:t>
      </w:r>
      <w:r w:rsidRPr="006C045F">
        <w:rPr>
          <w:rFonts w:ascii="Arial Narrow" w:hAnsi="Arial Narrow"/>
          <w:color w:val="000000" w:themeColor="text1"/>
          <w:sz w:val="24"/>
          <w:szCs w:val="24"/>
        </w:rPr>
        <w:t xml:space="preserve">w obszarze rewitalizacji w zajęciach sportowych. </w:t>
      </w:r>
    </w:p>
    <w:p w14:paraId="12B0F685" w14:textId="721A3466" w:rsidR="00551473" w:rsidRPr="00B85782" w:rsidRDefault="00551473" w:rsidP="00A54B9F">
      <w:pPr>
        <w:pStyle w:val="Akapitzlist1"/>
        <w:spacing w:after="0" w:line="257" w:lineRule="auto"/>
        <w:ind w:left="0" w:firstLine="709"/>
        <w:jc w:val="both"/>
        <w:rPr>
          <w:rFonts w:ascii="Arial Narrow" w:hAnsi="Arial Narrow"/>
          <w:color w:val="000000" w:themeColor="text1"/>
          <w:sz w:val="24"/>
          <w:szCs w:val="24"/>
        </w:rPr>
      </w:pPr>
      <w:r w:rsidRPr="00B85782">
        <w:rPr>
          <w:rFonts w:ascii="Arial Narrow" w:hAnsi="Arial Narrow"/>
          <w:color w:val="000000" w:themeColor="text1"/>
          <w:sz w:val="24"/>
          <w:szCs w:val="24"/>
        </w:rPr>
        <w:t>Projekt realizowany corocznie w okresie od 2018</w:t>
      </w:r>
      <w:r w:rsidR="00B65973" w:rsidRPr="00B85782">
        <w:rPr>
          <w:rFonts w:ascii="Arial Narrow" w:hAnsi="Arial Narrow"/>
          <w:color w:val="000000" w:themeColor="text1"/>
          <w:sz w:val="24"/>
          <w:szCs w:val="24"/>
        </w:rPr>
        <w:t xml:space="preserve"> </w:t>
      </w:r>
      <w:r w:rsidR="001A16B6" w:rsidRPr="00B85782">
        <w:rPr>
          <w:rFonts w:ascii="Arial Narrow" w:hAnsi="Arial Narrow"/>
          <w:color w:val="000000" w:themeColor="text1"/>
          <w:sz w:val="24"/>
          <w:szCs w:val="24"/>
        </w:rPr>
        <w:t>r.</w:t>
      </w:r>
      <w:r w:rsidRPr="00B85782">
        <w:rPr>
          <w:rFonts w:ascii="Arial Narrow" w:hAnsi="Arial Narrow"/>
          <w:color w:val="000000" w:themeColor="text1"/>
          <w:sz w:val="24"/>
          <w:szCs w:val="24"/>
        </w:rPr>
        <w:t xml:space="preserve"> do 2028</w:t>
      </w:r>
      <w:r w:rsidR="00B65973" w:rsidRPr="00B85782">
        <w:rPr>
          <w:rFonts w:ascii="Arial Narrow" w:hAnsi="Arial Narrow"/>
          <w:color w:val="000000" w:themeColor="text1"/>
          <w:sz w:val="24"/>
          <w:szCs w:val="24"/>
        </w:rPr>
        <w:t xml:space="preserve"> </w:t>
      </w:r>
      <w:r w:rsidR="001A16B6" w:rsidRPr="00B85782">
        <w:rPr>
          <w:rFonts w:ascii="Arial Narrow" w:hAnsi="Arial Narrow"/>
          <w:color w:val="000000" w:themeColor="text1"/>
          <w:sz w:val="24"/>
          <w:szCs w:val="24"/>
        </w:rPr>
        <w:t>r.</w:t>
      </w:r>
      <w:r w:rsidRPr="00B85782">
        <w:rPr>
          <w:rFonts w:ascii="Arial Narrow" w:hAnsi="Arial Narrow"/>
          <w:color w:val="000000" w:themeColor="text1"/>
          <w:sz w:val="24"/>
          <w:szCs w:val="24"/>
        </w:rPr>
        <w:t xml:space="preserve"> ma służyć przeciwdziałaniu wykluczeniu społecznemu i problemowi dziedziczenia biernej postawy wobec życia. Poprzez zmianę form spędzania wolnego czasu i promowanie pozytywnych wzorców ma wzrosnąć poczucie sprawczości uczestników oraz bezpieczeństwo w obszarze rewitalizacji. </w:t>
      </w:r>
    </w:p>
    <w:p w14:paraId="29EE0B8F" w14:textId="77777777" w:rsidR="00551473" w:rsidRPr="00B85782" w:rsidRDefault="00551473" w:rsidP="00A54B9F">
      <w:pPr>
        <w:pStyle w:val="Akapitzlist1"/>
        <w:spacing w:after="0" w:line="257" w:lineRule="auto"/>
        <w:ind w:left="0" w:firstLine="709"/>
        <w:jc w:val="both"/>
        <w:rPr>
          <w:rFonts w:ascii="Arial Narrow" w:hAnsi="Arial Narrow"/>
          <w:color w:val="000000" w:themeColor="text1"/>
          <w:sz w:val="24"/>
          <w:szCs w:val="24"/>
        </w:rPr>
      </w:pPr>
      <w:r w:rsidRPr="00B85782">
        <w:rPr>
          <w:rFonts w:ascii="Arial Narrow" w:hAnsi="Arial Narrow"/>
          <w:color w:val="000000" w:themeColor="text1"/>
          <w:sz w:val="24"/>
          <w:szCs w:val="24"/>
        </w:rPr>
        <w:t>Mieszkańcy obszaru będą zachęcani do podjęcia aktywności sportowej w następujące sposoby:</w:t>
      </w:r>
    </w:p>
    <w:p w14:paraId="2C3E379E" w14:textId="0A8EC2B5" w:rsidR="00551473" w:rsidRPr="00B85782"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B85782">
        <w:rPr>
          <w:rFonts w:ascii="Arial Narrow" w:hAnsi="Arial Narrow"/>
          <w:color w:val="000000" w:themeColor="text1"/>
          <w:sz w:val="24"/>
          <w:szCs w:val="24"/>
        </w:rPr>
        <w:t>proces szkolenia prowadzony przez doświadczonych trenerów,</w:t>
      </w:r>
    </w:p>
    <w:p w14:paraId="69E86F3E" w14:textId="2D4C572B" w:rsidR="00551473" w:rsidRPr="00B85782"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B85782">
        <w:rPr>
          <w:rFonts w:ascii="Arial Narrow" w:hAnsi="Arial Narrow"/>
          <w:color w:val="000000" w:themeColor="text1"/>
          <w:sz w:val="24"/>
          <w:szCs w:val="24"/>
        </w:rPr>
        <w:t>atrakcyjna formuła imprez sportowych,</w:t>
      </w:r>
    </w:p>
    <w:p w14:paraId="1500809E" w14:textId="22E8763F" w:rsidR="00551473" w:rsidRPr="00B85782"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B85782">
        <w:rPr>
          <w:rFonts w:ascii="Arial Narrow" w:hAnsi="Arial Narrow"/>
          <w:color w:val="000000" w:themeColor="text1"/>
          <w:sz w:val="24"/>
          <w:szCs w:val="24"/>
        </w:rPr>
        <w:t>wybór dyscyplin popularnych wśród mieszkańców Śródmieścia</w:t>
      </w:r>
      <w:r w:rsidR="00587C62" w:rsidRPr="00B85782">
        <w:rPr>
          <w:rFonts w:ascii="Arial Narrow" w:hAnsi="Arial Narrow"/>
          <w:color w:val="000000" w:themeColor="text1"/>
          <w:sz w:val="24"/>
          <w:szCs w:val="24"/>
        </w:rPr>
        <w:t>,</w:t>
      </w:r>
    </w:p>
    <w:p w14:paraId="4F52FC86" w14:textId="30DC478B" w:rsidR="00551473" w:rsidRPr="00B85782" w:rsidRDefault="00551473" w:rsidP="006D07E4">
      <w:pPr>
        <w:pStyle w:val="Akapitzlist1"/>
        <w:numPr>
          <w:ilvl w:val="0"/>
          <w:numId w:val="5"/>
        </w:numPr>
        <w:spacing w:after="0" w:line="257" w:lineRule="auto"/>
        <w:ind w:left="993" w:hanging="284"/>
        <w:jc w:val="both"/>
        <w:rPr>
          <w:rFonts w:ascii="Arial Narrow" w:hAnsi="Arial Narrow"/>
          <w:color w:val="000000" w:themeColor="text1"/>
          <w:sz w:val="24"/>
          <w:szCs w:val="24"/>
        </w:rPr>
      </w:pPr>
      <w:r w:rsidRPr="00B85782">
        <w:rPr>
          <w:rFonts w:ascii="Arial Narrow" w:hAnsi="Arial Narrow"/>
          <w:color w:val="000000" w:themeColor="text1"/>
          <w:sz w:val="24"/>
          <w:szCs w:val="24"/>
        </w:rPr>
        <w:t>możliwość kontaktu z najpopularniejszymi sportowcami z Włocławka.</w:t>
      </w:r>
    </w:p>
    <w:p w14:paraId="3DAE7353" w14:textId="77777777" w:rsidR="00551473" w:rsidRPr="00B85782" w:rsidRDefault="00551473" w:rsidP="00BE2C26">
      <w:pPr>
        <w:pStyle w:val="Akapitzlist1"/>
        <w:spacing w:after="0" w:line="257" w:lineRule="auto"/>
        <w:ind w:left="0" w:firstLine="708"/>
        <w:jc w:val="both"/>
        <w:rPr>
          <w:rFonts w:ascii="Arial Narrow" w:hAnsi="Arial Narrow"/>
          <w:color w:val="000000" w:themeColor="text1"/>
          <w:sz w:val="24"/>
          <w:szCs w:val="24"/>
        </w:rPr>
      </w:pPr>
      <w:r w:rsidRPr="00B85782">
        <w:rPr>
          <w:rFonts w:ascii="Arial Narrow" w:hAnsi="Arial Narrow"/>
          <w:color w:val="000000" w:themeColor="text1"/>
          <w:sz w:val="24"/>
          <w:szCs w:val="24"/>
        </w:rPr>
        <w:t xml:space="preserve">Przewidziano, że corocznie w projekcie wezmą udział 4 kluby sportowe i będzie w nim uczestniczyć 40 osób. </w:t>
      </w:r>
    </w:p>
    <w:p w14:paraId="4FC3BA80" w14:textId="42923598" w:rsidR="004D40FE" w:rsidRPr="00DB3FDD" w:rsidRDefault="007D22A8" w:rsidP="00BE2C26">
      <w:pPr>
        <w:pStyle w:val="Akapitzlist1"/>
        <w:spacing w:after="0" w:line="257" w:lineRule="auto"/>
        <w:ind w:left="0" w:firstLine="708"/>
        <w:jc w:val="both"/>
        <w:rPr>
          <w:rFonts w:ascii="Arial Narrow" w:hAnsi="Arial Narrow"/>
          <w:color w:val="000000" w:themeColor="text1"/>
          <w:sz w:val="24"/>
          <w:szCs w:val="24"/>
        </w:rPr>
      </w:pPr>
      <w:r w:rsidRPr="00C6134D">
        <w:rPr>
          <w:rFonts w:ascii="Arial Narrow" w:hAnsi="Arial Narrow"/>
          <w:color w:val="000000" w:themeColor="text1"/>
          <w:sz w:val="24"/>
          <w:szCs w:val="24"/>
        </w:rPr>
        <w:t>W</w:t>
      </w:r>
      <w:r w:rsidR="006E539E" w:rsidRPr="00C6134D">
        <w:rPr>
          <w:rFonts w:ascii="Arial Narrow" w:hAnsi="Arial Narrow"/>
          <w:color w:val="000000" w:themeColor="text1"/>
          <w:sz w:val="24"/>
          <w:szCs w:val="24"/>
        </w:rPr>
        <w:t xml:space="preserve"> </w:t>
      </w:r>
      <w:r w:rsidR="00157D5C" w:rsidRPr="00C6134D">
        <w:rPr>
          <w:rFonts w:ascii="Arial Narrow" w:hAnsi="Arial Narrow"/>
          <w:color w:val="000000" w:themeColor="text1"/>
          <w:sz w:val="24"/>
          <w:szCs w:val="24"/>
        </w:rPr>
        <w:t>wyniku otwartego konkursu ofert na realizację zadania publicznego w zakresie upowszechniania kultury fizycznej i sportu w 202</w:t>
      </w:r>
      <w:r w:rsidR="00B85782" w:rsidRPr="00C6134D">
        <w:rPr>
          <w:rFonts w:ascii="Arial Narrow" w:hAnsi="Arial Narrow"/>
          <w:color w:val="000000" w:themeColor="text1"/>
          <w:sz w:val="24"/>
          <w:szCs w:val="24"/>
        </w:rPr>
        <w:t>4</w:t>
      </w:r>
      <w:r w:rsidR="00157D5C" w:rsidRPr="00C6134D">
        <w:rPr>
          <w:rFonts w:ascii="Arial Narrow" w:hAnsi="Arial Narrow"/>
          <w:color w:val="000000" w:themeColor="text1"/>
          <w:sz w:val="24"/>
          <w:szCs w:val="24"/>
        </w:rPr>
        <w:t xml:space="preserve"> r. </w:t>
      </w:r>
      <w:r w:rsidRPr="00C6134D">
        <w:rPr>
          <w:rFonts w:ascii="Arial Narrow" w:hAnsi="Arial Narrow"/>
          <w:color w:val="000000" w:themeColor="text1"/>
          <w:sz w:val="24"/>
          <w:szCs w:val="24"/>
        </w:rPr>
        <w:t xml:space="preserve">przez organizacje pozarządowe oraz inne podmioty prowadzące działalność pożytku publicznego w sferze kultury fizycznej zostały wybrane najkorzystniejsze oferty </w:t>
      </w:r>
      <w:r w:rsidR="00671215" w:rsidRPr="00C6134D">
        <w:rPr>
          <w:rFonts w:ascii="Arial Narrow" w:hAnsi="Arial Narrow"/>
          <w:color w:val="000000" w:themeColor="text1"/>
          <w:sz w:val="24"/>
          <w:szCs w:val="24"/>
        </w:rPr>
        <w:br/>
      </w:r>
      <w:r w:rsidRPr="00C6134D">
        <w:rPr>
          <w:rFonts w:ascii="Arial Narrow" w:hAnsi="Arial Narrow"/>
          <w:color w:val="000000" w:themeColor="text1"/>
          <w:sz w:val="24"/>
          <w:szCs w:val="24"/>
        </w:rPr>
        <w:t xml:space="preserve">na realizację zadania pn.: „Upowszechnianie kultury fizycznej i sportu poprzez organizację zajęć sportowych dla mieszkańców z obszaru objętego rewitalizacją „Śródmieście”, w szczególności dzieci i młodzieży”. </w:t>
      </w:r>
      <w:r w:rsidR="00E70400" w:rsidRPr="00C6134D">
        <w:rPr>
          <w:rFonts w:ascii="Arial Narrow" w:hAnsi="Arial Narrow"/>
          <w:color w:val="000000" w:themeColor="text1"/>
          <w:sz w:val="24"/>
          <w:szCs w:val="24"/>
        </w:rPr>
        <w:br/>
      </w:r>
      <w:r w:rsidR="00671215" w:rsidRPr="00C6134D">
        <w:rPr>
          <w:rFonts w:ascii="Arial Narrow" w:hAnsi="Arial Narrow"/>
          <w:color w:val="000000" w:themeColor="text1"/>
          <w:sz w:val="24"/>
          <w:szCs w:val="24"/>
        </w:rPr>
        <w:t>W 202</w:t>
      </w:r>
      <w:r w:rsidR="003A77CF">
        <w:rPr>
          <w:rFonts w:ascii="Arial Narrow" w:hAnsi="Arial Narrow"/>
          <w:color w:val="000000" w:themeColor="text1"/>
          <w:sz w:val="24"/>
          <w:szCs w:val="24"/>
        </w:rPr>
        <w:t>4</w:t>
      </w:r>
      <w:r w:rsidR="00671215" w:rsidRPr="00C6134D">
        <w:rPr>
          <w:rFonts w:ascii="Arial Narrow" w:hAnsi="Arial Narrow"/>
          <w:color w:val="000000" w:themeColor="text1"/>
          <w:sz w:val="24"/>
          <w:szCs w:val="24"/>
        </w:rPr>
        <w:t xml:space="preserve"> r. Uczniowski Klub Sportowy META we współpracy z trzema innymi klubami sportowymi przeprowadził zajęcia sportowe z różnych dyscyplin sportowych dla uczniów Szkoły Podstawowej nr 3 </w:t>
      </w:r>
      <w:r w:rsidR="00E70400" w:rsidRPr="00C6134D">
        <w:rPr>
          <w:rFonts w:ascii="Arial Narrow" w:hAnsi="Arial Narrow"/>
          <w:color w:val="000000" w:themeColor="text1"/>
          <w:sz w:val="24"/>
          <w:szCs w:val="24"/>
        </w:rPr>
        <w:br/>
      </w:r>
      <w:r w:rsidR="00671215" w:rsidRPr="00C6134D">
        <w:rPr>
          <w:rFonts w:ascii="Arial Narrow" w:hAnsi="Arial Narrow"/>
          <w:color w:val="000000" w:themeColor="text1"/>
          <w:sz w:val="24"/>
          <w:szCs w:val="24"/>
        </w:rPr>
        <w:t xml:space="preserve">we Włocławku. Na </w:t>
      </w:r>
      <w:r w:rsidR="00671215" w:rsidRPr="00DB3FDD">
        <w:rPr>
          <w:rFonts w:ascii="Arial Narrow" w:hAnsi="Arial Narrow"/>
          <w:color w:val="000000" w:themeColor="text1"/>
          <w:sz w:val="24"/>
          <w:szCs w:val="24"/>
        </w:rPr>
        <w:t xml:space="preserve">zakończenie prowadzonych zajęć zorganizowano piknik dla wszystkich uczniów </w:t>
      </w:r>
      <w:r w:rsidR="00E70400" w:rsidRPr="00DB3FDD">
        <w:rPr>
          <w:rFonts w:ascii="Arial Narrow" w:hAnsi="Arial Narrow"/>
          <w:color w:val="000000" w:themeColor="text1"/>
          <w:sz w:val="24"/>
          <w:szCs w:val="24"/>
        </w:rPr>
        <w:br/>
      </w:r>
      <w:r w:rsidR="00671215" w:rsidRPr="00DB3FDD">
        <w:rPr>
          <w:rFonts w:ascii="Arial Narrow" w:hAnsi="Arial Narrow"/>
          <w:color w:val="000000" w:themeColor="text1"/>
          <w:sz w:val="24"/>
          <w:szCs w:val="24"/>
        </w:rPr>
        <w:t>ww. szkoły</w:t>
      </w:r>
      <w:r w:rsidR="00E70400" w:rsidRPr="00DB3FDD">
        <w:rPr>
          <w:rFonts w:ascii="Arial Narrow" w:hAnsi="Arial Narrow"/>
          <w:color w:val="000000" w:themeColor="text1"/>
          <w:sz w:val="24"/>
          <w:szCs w:val="24"/>
        </w:rPr>
        <w:t xml:space="preserve">, który miał miejsce </w:t>
      </w:r>
      <w:r w:rsidR="00C6134D" w:rsidRPr="00DB3FDD">
        <w:rPr>
          <w:rFonts w:ascii="Arial Narrow" w:hAnsi="Arial Narrow"/>
          <w:color w:val="000000" w:themeColor="text1"/>
          <w:sz w:val="24"/>
          <w:szCs w:val="24"/>
        </w:rPr>
        <w:t xml:space="preserve">29 maja 2024 </w:t>
      </w:r>
      <w:r w:rsidR="00E70400" w:rsidRPr="00DB3FDD">
        <w:rPr>
          <w:rFonts w:ascii="Arial Narrow" w:hAnsi="Arial Narrow"/>
          <w:color w:val="000000" w:themeColor="text1"/>
          <w:sz w:val="24"/>
          <w:szCs w:val="24"/>
        </w:rPr>
        <w:t>r</w:t>
      </w:r>
      <w:r w:rsidR="00671215" w:rsidRPr="00DB3FDD">
        <w:rPr>
          <w:rFonts w:ascii="Arial Narrow" w:hAnsi="Arial Narrow"/>
          <w:color w:val="000000" w:themeColor="text1"/>
          <w:sz w:val="24"/>
          <w:szCs w:val="24"/>
        </w:rPr>
        <w:t>. W zajęciach sportowych uczestniczyło</w:t>
      </w:r>
      <w:r w:rsidR="00DB3FDD" w:rsidRPr="00DB3FDD">
        <w:rPr>
          <w:rFonts w:ascii="Arial Narrow" w:hAnsi="Arial Narrow"/>
          <w:color w:val="000000" w:themeColor="text1"/>
          <w:sz w:val="24"/>
          <w:szCs w:val="24"/>
        </w:rPr>
        <w:t xml:space="preserve"> </w:t>
      </w:r>
      <w:r w:rsidR="00FC25A6" w:rsidRPr="00DB3FDD">
        <w:rPr>
          <w:rFonts w:ascii="Arial Narrow" w:hAnsi="Arial Narrow"/>
          <w:color w:val="000000" w:themeColor="text1"/>
          <w:sz w:val="24"/>
          <w:szCs w:val="24"/>
        </w:rPr>
        <w:t xml:space="preserve">40 </w:t>
      </w:r>
      <w:r w:rsidR="00671215" w:rsidRPr="00DB3FDD">
        <w:rPr>
          <w:rFonts w:ascii="Arial Narrow" w:hAnsi="Arial Narrow"/>
          <w:color w:val="000000" w:themeColor="text1"/>
          <w:sz w:val="24"/>
          <w:szCs w:val="24"/>
        </w:rPr>
        <w:t xml:space="preserve">osób. </w:t>
      </w:r>
    </w:p>
    <w:p w14:paraId="688B1E67" w14:textId="159BBE5C" w:rsidR="00551473" w:rsidRPr="00DB3FDD" w:rsidRDefault="006E539E" w:rsidP="00BE2C26">
      <w:pPr>
        <w:pStyle w:val="Akapitzlist1"/>
        <w:spacing w:after="0" w:line="257" w:lineRule="auto"/>
        <w:ind w:left="0" w:firstLine="708"/>
        <w:jc w:val="both"/>
        <w:rPr>
          <w:rFonts w:ascii="Arial Narrow" w:hAnsi="Arial Narrow"/>
          <w:color w:val="000000" w:themeColor="text1"/>
          <w:sz w:val="24"/>
          <w:szCs w:val="24"/>
        </w:rPr>
      </w:pPr>
      <w:r w:rsidRPr="00DB3FDD">
        <w:rPr>
          <w:rFonts w:ascii="Arial Narrow" w:hAnsi="Arial Narrow"/>
          <w:color w:val="000000" w:themeColor="text1"/>
          <w:sz w:val="24"/>
          <w:szCs w:val="24"/>
        </w:rPr>
        <w:lastRenderedPageBreak/>
        <w:t xml:space="preserve">Od </w:t>
      </w:r>
      <w:r w:rsidR="00551473" w:rsidRPr="00DB3FDD">
        <w:rPr>
          <w:rFonts w:ascii="Arial Narrow" w:hAnsi="Arial Narrow"/>
          <w:color w:val="000000" w:themeColor="text1"/>
          <w:sz w:val="24"/>
          <w:szCs w:val="24"/>
        </w:rPr>
        <w:t xml:space="preserve">2018 r. </w:t>
      </w:r>
      <w:r w:rsidR="001069B9" w:rsidRPr="00DB3FDD">
        <w:rPr>
          <w:rFonts w:ascii="Arial Narrow" w:hAnsi="Arial Narrow"/>
          <w:color w:val="000000" w:themeColor="text1"/>
          <w:sz w:val="24"/>
          <w:szCs w:val="24"/>
        </w:rPr>
        <w:t xml:space="preserve">26 </w:t>
      </w:r>
      <w:r w:rsidRPr="00DB3FDD">
        <w:rPr>
          <w:rFonts w:ascii="Arial Narrow" w:hAnsi="Arial Narrow"/>
          <w:color w:val="000000" w:themeColor="text1"/>
          <w:sz w:val="24"/>
          <w:szCs w:val="24"/>
        </w:rPr>
        <w:t xml:space="preserve">klubów </w:t>
      </w:r>
      <w:r w:rsidR="00551473" w:rsidRPr="00DB3FDD">
        <w:rPr>
          <w:rFonts w:ascii="Arial Narrow" w:hAnsi="Arial Narrow"/>
          <w:color w:val="000000" w:themeColor="text1"/>
          <w:sz w:val="24"/>
          <w:szCs w:val="24"/>
        </w:rPr>
        <w:t>zgłosił</w:t>
      </w:r>
      <w:r w:rsidRPr="00DB3FDD">
        <w:rPr>
          <w:rFonts w:ascii="Arial Narrow" w:hAnsi="Arial Narrow"/>
          <w:color w:val="000000" w:themeColor="text1"/>
          <w:sz w:val="24"/>
          <w:szCs w:val="24"/>
        </w:rPr>
        <w:t>o łącznie</w:t>
      </w:r>
      <w:r w:rsidR="00BA0593" w:rsidRPr="00DB3FDD">
        <w:rPr>
          <w:rFonts w:ascii="Arial Narrow" w:hAnsi="Arial Narrow"/>
          <w:color w:val="000000" w:themeColor="text1"/>
          <w:sz w:val="24"/>
          <w:szCs w:val="24"/>
        </w:rPr>
        <w:t xml:space="preserve"> 381 </w:t>
      </w:r>
      <w:r w:rsidR="00551473" w:rsidRPr="00DB3FDD">
        <w:rPr>
          <w:rFonts w:ascii="Arial Narrow" w:hAnsi="Arial Narrow"/>
          <w:color w:val="000000" w:themeColor="text1"/>
          <w:sz w:val="24"/>
          <w:szCs w:val="24"/>
        </w:rPr>
        <w:t>dzieci i młodzież</w:t>
      </w:r>
      <w:r w:rsidRPr="00DB3FDD">
        <w:rPr>
          <w:rFonts w:ascii="Arial Narrow" w:hAnsi="Arial Narrow"/>
          <w:color w:val="000000" w:themeColor="text1"/>
          <w:sz w:val="24"/>
          <w:szCs w:val="24"/>
        </w:rPr>
        <w:t>y</w:t>
      </w:r>
      <w:r w:rsidR="00551473" w:rsidRPr="00DB3FDD">
        <w:rPr>
          <w:rFonts w:ascii="Arial Narrow" w:hAnsi="Arial Narrow"/>
          <w:color w:val="000000" w:themeColor="text1"/>
          <w:sz w:val="24"/>
          <w:szCs w:val="24"/>
        </w:rPr>
        <w:t xml:space="preserve"> z obszaru rewitalizacji. </w:t>
      </w:r>
      <w:r w:rsidRPr="00DB3FDD">
        <w:rPr>
          <w:rFonts w:ascii="Arial Narrow" w:hAnsi="Arial Narrow"/>
          <w:color w:val="000000" w:themeColor="text1"/>
          <w:sz w:val="24"/>
          <w:szCs w:val="24"/>
        </w:rPr>
        <w:t xml:space="preserve">Na ten cel wydatkowano </w:t>
      </w:r>
      <w:r w:rsidR="00975E6D" w:rsidRPr="00DB3FDD">
        <w:rPr>
          <w:rFonts w:ascii="Arial Narrow" w:hAnsi="Arial Narrow"/>
          <w:color w:val="000000" w:themeColor="text1"/>
          <w:sz w:val="24"/>
          <w:szCs w:val="24"/>
        </w:rPr>
        <w:t>105 000,00</w:t>
      </w:r>
      <w:r w:rsidRPr="00DB3FDD">
        <w:rPr>
          <w:rFonts w:ascii="Arial Narrow" w:hAnsi="Arial Narrow"/>
          <w:color w:val="000000" w:themeColor="text1"/>
          <w:sz w:val="24"/>
          <w:szCs w:val="24"/>
        </w:rPr>
        <w:t xml:space="preserve"> zł, </w:t>
      </w:r>
      <w:r w:rsidR="007E10A7" w:rsidRPr="00DB3FDD">
        <w:rPr>
          <w:rFonts w:ascii="Arial Narrow" w:hAnsi="Arial Narrow"/>
          <w:color w:val="000000" w:themeColor="text1"/>
          <w:sz w:val="24"/>
          <w:szCs w:val="24"/>
        </w:rPr>
        <w:t>co roku</w:t>
      </w:r>
      <w:r w:rsidRPr="00DB3FDD">
        <w:rPr>
          <w:rFonts w:ascii="Arial Narrow" w:hAnsi="Arial Narrow"/>
          <w:color w:val="000000" w:themeColor="text1"/>
          <w:sz w:val="24"/>
          <w:szCs w:val="24"/>
        </w:rPr>
        <w:t xml:space="preserve"> - </w:t>
      </w:r>
      <w:r w:rsidR="005543CC" w:rsidRPr="00DB3FDD">
        <w:rPr>
          <w:rFonts w:ascii="Arial Narrow" w:hAnsi="Arial Narrow"/>
          <w:color w:val="000000" w:themeColor="text1"/>
          <w:sz w:val="24"/>
          <w:szCs w:val="24"/>
        </w:rPr>
        <w:t xml:space="preserve">15 000,00 </w:t>
      </w:r>
      <w:r w:rsidRPr="00DB3FDD">
        <w:rPr>
          <w:rFonts w:ascii="Arial Narrow" w:hAnsi="Arial Narrow"/>
          <w:color w:val="000000" w:themeColor="text1"/>
          <w:sz w:val="24"/>
          <w:szCs w:val="24"/>
        </w:rPr>
        <w:t xml:space="preserve">zł. </w:t>
      </w:r>
    </w:p>
    <w:p w14:paraId="6BE89BD4" w14:textId="35FF8356" w:rsidR="00E900FA" w:rsidRPr="006D20D3" w:rsidRDefault="00551473" w:rsidP="006D20D3">
      <w:pPr>
        <w:spacing w:after="0" w:line="257" w:lineRule="auto"/>
        <w:ind w:firstLine="708"/>
        <w:jc w:val="both"/>
        <w:rPr>
          <w:rFonts w:ascii="Arial Narrow" w:hAnsi="Arial Narrow"/>
          <w:color w:val="000000" w:themeColor="text1"/>
          <w:sz w:val="24"/>
          <w:szCs w:val="24"/>
        </w:rPr>
      </w:pPr>
      <w:r w:rsidRPr="005543CC">
        <w:rPr>
          <w:rFonts w:ascii="Arial Narrow" w:hAnsi="Arial Narrow"/>
          <w:color w:val="000000" w:themeColor="text1"/>
          <w:sz w:val="24"/>
          <w:szCs w:val="24"/>
        </w:rPr>
        <w:t xml:space="preserve">Szacowana wartość projektu na cały okres realizacji projektu wynosi 165 000 zł (15 000 zł rocznie). </w:t>
      </w:r>
    </w:p>
    <w:p w14:paraId="32EA382E" w14:textId="10CA8774" w:rsidR="00775E84" w:rsidRPr="00631A64" w:rsidRDefault="00775E84" w:rsidP="007F137F">
      <w:pPr>
        <w:pStyle w:val="Nagwek2"/>
        <w:numPr>
          <w:ilvl w:val="1"/>
          <w:numId w:val="25"/>
        </w:numPr>
        <w:rPr>
          <w:color w:val="000000" w:themeColor="text1"/>
        </w:rPr>
      </w:pPr>
      <w:bookmarkStart w:id="233" w:name="_Toc203730879"/>
      <w:r w:rsidRPr="00631A64">
        <w:rPr>
          <w:color w:val="000000" w:themeColor="text1"/>
        </w:rPr>
        <w:t>Imprezy integracyjne (1.2.6.2.)</w:t>
      </w:r>
      <w:bookmarkEnd w:id="233"/>
    </w:p>
    <w:p w14:paraId="1859A492" w14:textId="0E048412" w:rsidR="009D58C9" w:rsidRPr="00EF4E8C" w:rsidRDefault="00207154" w:rsidP="008D480C">
      <w:pPr>
        <w:pStyle w:val="Akapitzlist1"/>
        <w:spacing w:after="0" w:line="257" w:lineRule="auto"/>
        <w:ind w:left="0" w:firstLine="709"/>
        <w:jc w:val="both"/>
        <w:rPr>
          <w:rFonts w:ascii="Arial Narrow" w:hAnsi="Arial Narrow"/>
          <w:bCs/>
          <w:color w:val="FF0000"/>
          <w:sz w:val="24"/>
          <w:szCs w:val="24"/>
        </w:rPr>
      </w:pPr>
      <w:r w:rsidRPr="0069224B">
        <w:rPr>
          <w:rFonts w:ascii="Arial Narrow" w:hAnsi="Arial Narrow"/>
          <w:bCs/>
          <w:color w:val="000000" w:themeColor="text1"/>
          <w:sz w:val="24"/>
          <w:szCs w:val="24"/>
        </w:rPr>
        <w:t>Projekt przewidziany do realizacji w latach 2019-2024</w:t>
      </w:r>
      <w:r w:rsidR="00C709FF" w:rsidRPr="0069224B">
        <w:rPr>
          <w:rFonts w:ascii="Arial Narrow" w:hAnsi="Arial Narrow"/>
          <w:bCs/>
          <w:color w:val="000000" w:themeColor="text1"/>
          <w:sz w:val="24"/>
          <w:szCs w:val="24"/>
        </w:rPr>
        <w:t xml:space="preserve">, </w:t>
      </w:r>
      <w:r w:rsidR="003568EE" w:rsidRPr="0069224B">
        <w:rPr>
          <w:rFonts w:ascii="Arial Narrow" w:hAnsi="Arial Narrow"/>
          <w:bCs/>
          <w:color w:val="000000" w:themeColor="text1"/>
          <w:sz w:val="24"/>
          <w:szCs w:val="24"/>
        </w:rPr>
        <w:t>koordynowany przez</w:t>
      </w:r>
      <w:r w:rsidRPr="0069224B">
        <w:rPr>
          <w:rFonts w:ascii="Arial Narrow" w:hAnsi="Arial Narrow"/>
          <w:bCs/>
          <w:color w:val="000000" w:themeColor="text1"/>
          <w:sz w:val="24"/>
          <w:szCs w:val="24"/>
        </w:rPr>
        <w:t xml:space="preserve"> </w:t>
      </w:r>
      <w:r w:rsidR="00B50F13" w:rsidRPr="00B50F13">
        <w:rPr>
          <w:rFonts w:ascii="Arial Narrow" w:hAnsi="Arial Narrow"/>
          <w:bCs/>
          <w:color w:val="000000" w:themeColor="text1"/>
          <w:sz w:val="24"/>
          <w:szCs w:val="24"/>
        </w:rPr>
        <w:t>Wydział Kultury, Turystyki i Promocji</w:t>
      </w:r>
      <w:r w:rsidRPr="0069224B">
        <w:rPr>
          <w:rFonts w:ascii="Arial Narrow" w:hAnsi="Arial Narrow"/>
          <w:bCs/>
          <w:color w:val="000000" w:themeColor="text1"/>
          <w:sz w:val="24"/>
          <w:szCs w:val="24"/>
        </w:rPr>
        <w:t xml:space="preserve"> Urzędu Miasta Włocławek w ramach przedsięwzięcia </w:t>
      </w:r>
      <w:r w:rsidR="000E11C0" w:rsidRPr="0069224B">
        <w:rPr>
          <w:rFonts w:ascii="Arial Narrow" w:hAnsi="Arial Narrow"/>
          <w:bCs/>
          <w:color w:val="000000" w:themeColor="text1"/>
          <w:sz w:val="24"/>
          <w:szCs w:val="24"/>
        </w:rPr>
        <w:t xml:space="preserve">pn. </w:t>
      </w:r>
      <w:r w:rsidRPr="0069224B">
        <w:rPr>
          <w:rFonts w:ascii="Arial Narrow" w:hAnsi="Arial Narrow"/>
          <w:bCs/>
          <w:color w:val="000000" w:themeColor="text1"/>
          <w:sz w:val="24"/>
          <w:szCs w:val="24"/>
        </w:rPr>
        <w:t xml:space="preserve">Program Śródmieście tworzy kulturę (1.2.6.). </w:t>
      </w:r>
      <w:r w:rsidR="009E49CF" w:rsidRPr="0069224B">
        <w:rPr>
          <w:rFonts w:ascii="Arial Narrow" w:hAnsi="Arial Narrow"/>
          <w:bCs/>
          <w:color w:val="000000" w:themeColor="text1"/>
          <w:sz w:val="24"/>
          <w:szCs w:val="24"/>
        </w:rPr>
        <w:t>Adresatami projektu są mieszkańcy obszaru rewitalizacji, a jego celem przeciwdziałanie wykluczeniu społecznemu poprzez włączenie mieszkańców Śródmieścia do uczestnictwa w kulturze, także przez zaangażowanie ich w realizację wydarzeń kulturalnych, integracja ich między sobą i zachęcenie pozostałych mieszkańców miasta do przebywania w obszarze</w:t>
      </w:r>
      <w:r w:rsidR="00FC4335" w:rsidRPr="0069224B">
        <w:rPr>
          <w:rFonts w:ascii="Arial Narrow" w:hAnsi="Arial Narrow"/>
          <w:bCs/>
          <w:color w:val="000000" w:themeColor="text1"/>
          <w:sz w:val="24"/>
          <w:szCs w:val="24"/>
        </w:rPr>
        <w:t xml:space="preserve"> dzięki bezpłatnej formie imprez w otwartej przestrzeni miejskiej Śródmieścia.</w:t>
      </w:r>
    </w:p>
    <w:p w14:paraId="512876D2" w14:textId="65896A9B" w:rsidR="00CA17AE" w:rsidRPr="000B7B13" w:rsidRDefault="00C512AA" w:rsidP="000B7B13">
      <w:pPr>
        <w:pStyle w:val="Akapitzlist1"/>
        <w:spacing w:after="0" w:line="257" w:lineRule="auto"/>
        <w:ind w:left="0" w:firstLine="709"/>
        <w:jc w:val="both"/>
        <w:rPr>
          <w:rFonts w:ascii="Arial Narrow" w:hAnsi="Arial Narrow"/>
          <w:bCs/>
          <w:color w:val="000000" w:themeColor="text1"/>
          <w:sz w:val="24"/>
          <w:szCs w:val="24"/>
        </w:rPr>
      </w:pPr>
      <w:r w:rsidRPr="0069224B">
        <w:rPr>
          <w:rFonts w:ascii="Arial Narrow" w:hAnsi="Arial Narrow"/>
          <w:bCs/>
          <w:color w:val="000000" w:themeColor="text1"/>
          <w:sz w:val="24"/>
          <w:szCs w:val="24"/>
        </w:rPr>
        <w:t>W 202</w:t>
      </w:r>
      <w:r w:rsidR="0069224B" w:rsidRPr="0069224B">
        <w:rPr>
          <w:rFonts w:ascii="Arial Narrow" w:hAnsi="Arial Narrow"/>
          <w:bCs/>
          <w:color w:val="000000" w:themeColor="text1"/>
          <w:sz w:val="24"/>
          <w:szCs w:val="24"/>
        </w:rPr>
        <w:t>4</w:t>
      </w:r>
      <w:r w:rsidRPr="0069224B">
        <w:rPr>
          <w:rFonts w:ascii="Arial Narrow" w:hAnsi="Arial Narrow"/>
          <w:bCs/>
          <w:color w:val="000000" w:themeColor="text1"/>
          <w:sz w:val="24"/>
          <w:szCs w:val="24"/>
        </w:rPr>
        <w:t xml:space="preserve"> r. z</w:t>
      </w:r>
      <w:r w:rsidR="008D480C" w:rsidRPr="0069224B">
        <w:rPr>
          <w:rFonts w:ascii="Arial Narrow" w:hAnsi="Arial Narrow"/>
          <w:bCs/>
          <w:color w:val="000000" w:themeColor="text1"/>
          <w:sz w:val="24"/>
          <w:szCs w:val="24"/>
        </w:rPr>
        <w:t xml:space="preserve">ostał przygotowany przez </w:t>
      </w:r>
      <w:r w:rsidR="00B50F13" w:rsidRPr="00B50F13">
        <w:rPr>
          <w:rFonts w:ascii="Arial Narrow" w:hAnsi="Arial Narrow"/>
          <w:bCs/>
          <w:color w:val="000000" w:themeColor="text1"/>
          <w:sz w:val="24"/>
          <w:szCs w:val="24"/>
        </w:rPr>
        <w:t xml:space="preserve">Wydział Kultury, Turystyki i Promocji </w:t>
      </w:r>
      <w:r w:rsidR="008D480C" w:rsidRPr="0069224B">
        <w:rPr>
          <w:rFonts w:ascii="Arial Narrow" w:hAnsi="Arial Narrow"/>
          <w:bCs/>
          <w:color w:val="000000" w:themeColor="text1"/>
          <w:sz w:val="24"/>
          <w:szCs w:val="24"/>
        </w:rPr>
        <w:t xml:space="preserve"> Urzędu Miasta Włocławek </w:t>
      </w:r>
      <w:r w:rsidRPr="0069224B">
        <w:rPr>
          <w:rFonts w:ascii="Arial Narrow" w:hAnsi="Arial Narrow"/>
          <w:bCs/>
          <w:color w:val="000000" w:themeColor="text1"/>
          <w:sz w:val="24"/>
          <w:szCs w:val="24"/>
        </w:rPr>
        <w:t xml:space="preserve">otwarty </w:t>
      </w:r>
      <w:r w:rsidR="008D480C" w:rsidRPr="0069224B">
        <w:rPr>
          <w:rFonts w:ascii="Arial Narrow" w:hAnsi="Arial Narrow"/>
          <w:bCs/>
          <w:color w:val="000000" w:themeColor="text1"/>
          <w:sz w:val="24"/>
          <w:szCs w:val="24"/>
        </w:rPr>
        <w:t>konkurs</w:t>
      </w:r>
      <w:r w:rsidRPr="0069224B">
        <w:rPr>
          <w:rFonts w:ascii="Arial Narrow" w:hAnsi="Arial Narrow"/>
          <w:bCs/>
          <w:color w:val="000000" w:themeColor="text1"/>
          <w:sz w:val="24"/>
          <w:szCs w:val="24"/>
        </w:rPr>
        <w:t xml:space="preserve"> ofert </w:t>
      </w:r>
      <w:r w:rsidR="008D480C" w:rsidRPr="0069224B">
        <w:rPr>
          <w:rFonts w:ascii="Arial Narrow" w:hAnsi="Arial Narrow"/>
          <w:bCs/>
          <w:color w:val="000000" w:themeColor="text1"/>
          <w:sz w:val="24"/>
          <w:szCs w:val="24"/>
        </w:rPr>
        <w:t xml:space="preserve"> w zakresie wspierania i upowszechniania kultury, sztuki, ochrony dóbr kultury </w:t>
      </w:r>
      <w:r w:rsidR="00DD7DBA">
        <w:rPr>
          <w:rFonts w:ascii="Arial Narrow" w:hAnsi="Arial Narrow"/>
          <w:bCs/>
          <w:color w:val="000000" w:themeColor="text1"/>
          <w:sz w:val="24"/>
          <w:szCs w:val="24"/>
        </w:rPr>
        <w:br/>
      </w:r>
      <w:r w:rsidR="008D480C" w:rsidRPr="0069224B">
        <w:rPr>
          <w:rFonts w:ascii="Arial Narrow" w:hAnsi="Arial Narrow"/>
          <w:bCs/>
          <w:color w:val="000000" w:themeColor="text1"/>
          <w:sz w:val="24"/>
          <w:szCs w:val="24"/>
        </w:rPr>
        <w:t>i dziedzictwa narodowego przez organizacje pozarządowe oraz inne podmioty prowadzące działalność pożytku publicznego w sferze kultury, sztuki, ochrony dóbr kultury i dziedzictwa narodowego wraz z zadaniem do realizacji pn.: Zadanie nr</w:t>
      </w:r>
      <w:r w:rsidR="0069224B">
        <w:rPr>
          <w:rFonts w:ascii="Arial Narrow" w:hAnsi="Arial Narrow"/>
          <w:bCs/>
          <w:color w:val="FF0000"/>
          <w:sz w:val="24"/>
          <w:szCs w:val="24"/>
        </w:rPr>
        <w:t xml:space="preserve"> </w:t>
      </w:r>
      <w:r w:rsidR="0069224B" w:rsidRPr="00DB3FDD">
        <w:rPr>
          <w:rFonts w:ascii="Arial Narrow" w:hAnsi="Arial Narrow"/>
          <w:bCs/>
          <w:color w:val="000000" w:themeColor="text1"/>
          <w:sz w:val="24"/>
          <w:szCs w:val="24"/>
        </w:rPr>
        <w:t>6</w:t>
      </w:r>
      <w:r w:rsidR="008D480C" w:rsidRPr="00DB3FDD">
        <w:rPr>
          <w:rFonts w:ascii="Arial Narrow" w:hAnsi="Arial Narrow"/>
          <w:bCs/>
          <w:color w:val="000000" w:themeColor="text1"/>
          <w:sz w:val="24"/>
          <w:szCs w:val="24"/>
        </w:rPr>
        <w:t>) „Imprezy integracyjne” –</w:t>
      </w:r>
      <w:r w:rsidR="00151292" w:rsidRPr="00DB3FDD">
        <w:rPr>
          <w:rFonts w:ascii="Arial Narrow" w:hAnsi="Arial Narrow"/>
          <w:bCs/>
          <w:color w:val="000000" w:themeColor="text1"/>
          <w:sz w:val="24"/>
          <w:szCs w:val="24"/>
        </w:rPr>
        <w:t xml:space="preserve"> 25 000,00</w:t>
      </w:r>
      <w:r w:rsidR="008D480C" w:rsidRPr="00DB3FDD">
        <w:rPr>
          <w:rFonts w:ascii="Arial Narrow" w:hAnsi="Arial Narrow"/>
          <w:bCs/>
          <w:color w:val="000000" w:themeColor="text1"/>
          <w:sz w:val="24"/>
          <w:szCs w:val="24"/>
        </w:rPr>
        <w:t xml:space="preserve"> </w:t>
      </w:r>
      <w:r w:rsidR="00151292" w:rsidRPr="00DB3FDD">
        <w:rPr>
          <w:rFonts w:ascii="Arial Narrow" w:hAnsi="Arial Narrow"/>
          <w:bCs/>
          <w:color w:val="000000" w:themeColor="text1"/>
          <w:sz w:val="24"/>
          <w:szCs w:val="24"/>
        </w:rPr>
        <w:t>zł</w:t>
      </w:r>
      <w:r w:rsidR="00AC09A4" w:rsidRPr="00DB3FDD">
        <w:rPr>
          <w:rFonts w:ascii="Arial Narrow" w:hAnsi="Arial Narrow"/>
          <w:bCs/>
          <w:color w:val="000000" w:themeColor="text1"/>
          <w:sz w:val="24"/>
          <w:szCs w:val="24"/>
        </w:rPr>
        <w:t>.</w:t>
      </w:r>
      <w:r w:rsidR="00151292" w:rsidRPr="00DB3FDD">
        <w:rPr>
          <w:rFonts w:ascii="Arial Narrow" w:hAnsi="Arial Narrow"/>
          <w:bCs/>
          <w:color w:val="000000" w:themeColor="text1"/>
          <w:sz w:val="24"/>
          <w:szCs w:val="24"/>
        </w:rPr>
        <w:t xml:space="preserve"> </w:t>
      </w:r>
      <w:r w:rsidR="00430696">
        <w:rPr>
          <w:rFonts w:ascii="Arial Narrow" w:hAnsi="Arial Narrow"/>
          <w:bCs/>
          <w:color w:val="000000" w:themeColor="text1"/>
          <w:sz w:val="24"/>
          <w:szCs w:val="24"/>
        </w:rPr>
        <w:t>w tym</w:t>
      </w:r>
      <w:r w:rsidR="00AC09A4" w:rsidRPr="00DB3FDD">
        <w:rPr>
          <w:rFonts w:ascii="Arial Narrow" w:hAnsi="Arial Narrow"/>
          <w:bCs/>
          <w:color w:val="000000" w:themeColor="text1"/>
          <w:sz w:val="24"/>
          <w:szCs w:val="24"/>
        </w:rPr>
        <w:t xml:space="preserve"> </w:t>
      </w:r>
      <w:r w:rsidR="008D480C" w:rsidRPr="00DB3FDD">
        <w:rPr>
          <w:rFonts w:ascii="Arial Narrow" w:hAnsi="Arial Narrow"/>
          <w:bCs/>
          <w:color w:val="000000" w:themeColor="text1"/>
          <w:sz w:val="24"/>
          <w:szCs w:val="24"/>
        </w:rPr>
        <w:t xml:space="preserve">organizacja bezpłatnych imprez w otwartej przestrzeni miejskiej Śródmieścia – obszar rewitalizacji, </w:t>
      </w:r>
      <w:r w:rsidR="00883A38" w:rsidRPr="00AC09A4">
        <w:rPr>
          <w:rFonts w:ascii="Arial Narrow" w:hAnsi="Arial Narrow"/>
          <w:bCs/>
          <w:color w:val="000000" w:themeColor="text1"/>
          <w:sz w:val="24"/>
          <w:szCs w:val="24"/>
        </w:rPr>
        <w:t>m.in. potańcówki, karaoke, pikniki, spektakle, koncerty itp</w:t>
      </w:r>
      <w:r w:rsidR="00883A38" w:rsidRPr="00837456">
        <w:rPr>
          <w:rFonts w:ascii="Arial Narrow" w:hAnsi="Arial Narrow"/>
          <w:bCs/>
          <w:color w:val="000000" w:themeColor="text1"/>
          <w:sz w:val="24"/>
          <w:szCs w:val="24"/>
        </w:rPr>
        <w:t xml:space="preserve">. </w:t>
      </w:r>
      <w:r w:rsidRPr="00837456">
        <w:rPr>
          <w:rFonts w:ascii="Arial Narrow" w:hAnsi="Arial Narrow"/>
          <w:bCs/>
          <w:color w:val="000000" w:themeColor="text1"/>
          <w:sz w:val="24"/>
          <w:szCs w:val="24"/>
        </w:rPr>
        <w:t xml:space="preserve">Do realizacji zadania </w:t>
      </w:r>
      <w:r w:rsidR="00C954B4" w:rsidRPr="00837456">
        <w:rPr>
          <w:rFonts w:ascii="Arial Narrow" w:hAnsi="Arial Narrow"/>
          <w:bCs/>
          <w:color w:val="000000" w:themeColor="text1"/>
          <w:sz w:val="24"/>
          <w:szCs w:val="24"/>
        </w:rPr>
        <w:t xml:space="preserve">oferty </w:t>
      </w:r>
      <w:r w:rsidRPr="00430696">
        <w:rPr>
          <w:rFonts w:ascii="Arial Narrow" w:hAnsi="Arial Narrow"/>
          <w:bCs/>
          <w:sz w:val="24"/>
          <w:szCs w:val="24"/>
        </w:rPr>
        <w:t>złożyły</w:t>
      </w:r>
      <w:r w:rsidR="00B677A5" w:rsidRPr="00430696">
        <w:rPr>
          <w:rFonts w:ascii="Arial Narrow" w:hAnsi="Arial Narrow"/>
          <w:bCs/>
          <w:sz w:val="24"/>
          <w:szCs w:val="24"/>
        </w:rPr>
        <w:t xml:space="preserve"> 2</w:t>
      </w:r>
      <w:r w:rsidR="00C954B4" w:rsidRPr="00EF4E8C">
        <w:rPr>
          <w:rFonts w:ascii="Arial Narrow" w:hAnsi="Arial Narrow"/>
          <w:bCs/>
          <w:color w:val="FF0000"/>
          <w:sz w:val="24"/>
          <w:szCs w:val="24"/>
        </w:rPr>
        <w:t xml:space="preserve"> </w:t>
      </w:r>
      <w:r w:rsidRPr="00837456">
        <w:rPr>
          <w:rFonts w:ascii="Arial Narrow" w:hAnsi="Arial Narrow"/>
          <w:bCs/>
          <w:color w:val="000000" w:themeColor="text1"/>
          <w:sz w:val="24"/>
          <w:szCs w:val="24"/>
        </w:rPr>
        <w:t>organizacje pozarządowe</w:t>
      </w:r>
      <w:r w:rsidR="005762E2" w:rsidRPr="00837456">
        <w:rPr>
          <w:rFonts w:ascii="Arial Narrow" w:hAnsi="Arial Narrow"/>
          <w:bCs/>
          <w:color w:val="000000" w:themeColor="text1"/>
          <w:sz w:val="24"/>
          <w:szCs w:val="24"/>
        </w:rPr>
        <w:t xml:space="preserve">, </w:t>
      </w:r>
      <w:r w:rsidR="00F855D3" w:rsidRPr="00991FF5">
        <w:rPr>
          <w:rFonts w:ascii="Arial Narrow" w:hAnsi="Arial Narrow"/>
          <w:bCs/>
          <w:color w:val="000000" w:themeColor="text1"/>
          <w:sz w:val="24"/>
          <w:szCs w:val="24"/>
        </w:rPr>
        <w:t>n</w:t>
      </w:r>
      <w:r w:rsidR="007D0121" w:rsidRPr="00991FF5">
        <w:rPr>
          <w:rFonts w:ascii="Arial Narrow" w:hAnsi="Arial Narrow"/>
          <w:bCs/>
          <w:color w:val="000000" w:themeColor="text1"/>
          <w:sz w:val="24"/>
          <w:szCs w:val="24"/>
        </w:rPr>
        <w:t>owe wydarzenie kulturalne zostało z</w:t>
      </w:r>
      <w:r w:rsidR="004E0F2F" w:rsidRPr="00991FF5">
        <w:rPr>
          <w:rFonts w:ascii="Arial Narrow" w:hAnsi="Arial Narrow"/>
          <w:bCs/>
          <w:color w:val="000000" w:themeColor="text1"/>
          <w:sz w:val="24"/>
          <w:szCs w:val="24"/>
        </w:rPr>
        <w:t xml:space="preserve">organizowano </w:t>
      </w:r>
      <w:r w:rsidR="002D38BC" w:rsidRPr="00991FF5">
        <w:rPr>
          <w:rFonts w:ascii="Arial Narrow" w:hAnsi="Arial Narrow"/>
          <w:bCs/>
          <w:color w:val="000000" w:themeColor="text1"/>
          <w:sz w:val="24"/>
          <w:szCs w:val="24"/>
        </w:rPr>
        <w:t>przez</w:t>
      </w:r>
      <w:r w:rsidR="004E0F2F" w:rsidRPr="00991FF5">
        <w:rPr>
          <w:rFonts w:ascii="Arial Narrow" w:hAnsi="Arial Narrow"/>
          <w:bCs/>
          <w:color w:val="000000" w:themeColor="text1"/>
          <w:sz w:val="24"/>
          <w:szCs w:val="24"/>
        </w:rPr>
        <w:t xml:space="preserve"> </w:t>
      </w:r>
      <w:r w:rsidR="005762E2" w:rsidRPr="00991FF5">
        <w:rPr>
          <w:rFonts w:ascii="Arial Narrow" w:hAnsi="Arial Narrow"/>
          <w:bCs/>
          <w:color w:val="000000" w:themeColor="text1"/>
          <w:sz w:val="24"/>
          <w:szCs w:val="24"/>
        </w:rPr>
        <w:t xml:space="preserve">Fundacja Ładowarka </w:t>
      </w:r>
      <w:r w:rsidR="002D38BC" w:rsidRPr="00991FF5">
        <w:rPr>
          <w:rFonts w:ascii="Arial Narrow" w:hAnsi="Arial Narrow"/>
          <w:bCs/>
          <w:color w:val="000000" w:themeColor="text1"/>
          <w:sz w:val="24"/>
          <w:szCs w:val="24"/>
        </w:rPr>
        <w:t xml:space="preserve"> Włocławskie Koncerty Nieoczywist</w:t>
      </w:r>
      <w:r w:rsidR="0038343C" w:rsidRPr="00991FF5">
        <w:rPr>
          <w:rFonts w:ascii="Arial Narrow" w:hAnsi="Arial Narrow"/>
          <w:bCs/>
          <w:color w:val="000000" w:themeColor="text1"/>
          <w:sz w:val="24"/>
          <w:szCs w:val="24"/>
        </w:rPr>
        <w:t>e</w:t>
      </w:r>
      <w:r w:rsidR="002639DF" w:rsidRPr="00991FF5">
        <w:rPr>
          <w:rFonts w:ascii="Arial Narrow" w:hAnsi="Arial Narrow"/>
          <w:bCs/>
          <w:color w:val="000000" w:themeColor="text1"/>
          <w:sz w:val="24"/>
          <w:szCs w:val="24"/>
        </w:rPr>
        <w:t xml:space="preserve"> </w:t>
      </w:r>
      <w:r w:rsidR="005762E2" w:rsidRPr="00991FF5">
        <w:rPr>
          <w:rFonts w:ascii="Arial Narrow" w:hAnsi="Arial Narrow"/>
          <w:bCs/>
          <w:color w:val="000000" w:themeColor="text1"/>
          <w:sz w:val="24"/>
          <w:szCs w:val="24"/>
        </w:rPr>
        <w:t>–</w:t>
      </w:r>
      <w:r w:rsidR="00991FF5" w:rsidRPr="00991FF5">
        <w:rPr>
          <w:rFonts w:ascii="Arial Narrow" w:hAnsi="Arial Narrow"/>
          <w:bCs/>
          <w:color w:val="000000" w:themeColor="text1"/>
          <w:sz w:val="24"/>
          <w:szCs w:val="24"/>
        </w:rPr>
        <w:t xml:space="preserve"> </w:t>
      </w:r>
      <w:r w:rsidR="002639DF" w:rsidRPr="00991FF5">
        <w:rPr>
          <w:rFonts w:ascii="Arial Narrow" w:hAnsi="Arial Narrow"/>
          <w:bCs/>
          <w:color w:val="000000" w:themeColor="text1"/>
          <w:sz w:val="24"/>
          <w:szCs w:val="24"/>
        </w:rPr>
        <w:t xml:space="preserve">2 500,00 </w:t>
      </w:r>
      <w:r w:rsidR="005762E2" w:rsidRPr="00991FF5">
        <w:rPr>
          <w:rFonts w:ascii="Arial Narrow" w:hAnsi="Arial Narrow"/>
          <w:bCs/>
          <w:color w:val="000000" w:themeColor="text1"/>
          <w:sz w:val="24"/>
          <w:szCs w:val="24"/>
        </w:rPr>
        <w:t>zł</w:t>
      </w:r>
      <w:r w:rsidRPr="00991FF5">
        <w:rPr>
          <w:rFonts w:ascii="Arial Narrow" w:hAnsi="Arial Narrow"/>
          <w:bCs/>
          <w:color w:val="000000" w:themeColor="text1"/>
          <w:sz w:val="24"/>
          <w:szCs w:val="24"/>
        </w:rPr>
        <w:t xml:space="preserve">. </w:t>
      </w:r>
      <w:r w:rsidR="00883A38" w:rsidRPr="00991FF5">
        <w:rPr>
          <w:rFonts w:ascii="Arial Narrow" w:hAnsi="Arial Narrow"/>
          <w:bCs/>
          <w:color w:val="000000" w:themeColor="text1"/>
          <w:sz w:val="24"/>
          <w:szCs w:val="24"/>
        </w:rPr>
        <w:t xml:space="preserve">Dotychczas wydatkowano łącznie kwotę </w:t>
      </w:r>
      <w:r w:rsidR="007B36D2" w:rsidRPr="00991FF5">
        <w:rPr>
          <w:rFonts w:ascii="Arial Narrow" w:hAnsi="Arial Narrow"/>
          <w:bCs/>
          <w:color w:val="000000" w:themeColor="text1"/>
          <w:sz w:val="24"/>
          <w:szCs w:val="24"/>
        </w:rPr>
        <w:t xml:space="preserve">83 500,00 </w:t>
      </w:r>
      <w:r w:rsidR="00883A38" w:rsidRPr="00991FF5">
        <w:rPr>
          <w:rFonts w:ascii="Arial Narrow" w:hAnsi="Arial Narrow"/>
          <w:bCs/>
          <w:color w:val="000000" w:themeColor="text1"/>
          <w:sz w:val="24"/>
          <w:szCs w:val="24"/>
        </w:rPr>
        <w:t>zł.</w:t>
      </w:r>
      <w:r w:rsidR="00724104">
        <w:rPr>
          <w:rFonts w:ascii="Arial Narrow" w:hAnsi="Arial Narrow"/>
          <w:bCs/>
          <w:color w:val="000000" w:themeColor="text1"/>
          <w:sz w:val="24"/>
          <w:szCs w:val="24"/>
        </w:rPr>
        <w:t xml:space="preserve"> </w:t>
      </w:r>
      <w:r w:rsidR="00FC4335" w:rsidRPr="00F855D3">
        <w:rPr>
          <w:rFonts w:ascii="Arial Narrow" w:hAnsi="Arial Narrow"/>
          <w:bCs/>
          <w:color w:val="000000" w:themeColor="text1"/>
          <w:sz w:val="24"/>
          <w:szCs w:val="24"/>
        </w:rPr>
        <w:t>Szacunkowa wartość projektu wynosi łącznie 180 000,00 zł</w:t>
      </w:r>
      <w:r w:rsidR="00B9597E" w:rsidRPr="00F855D3">
        <w:rPr>
          <w:rFonts w:ascii="Arial Narrow" w:hAnsi="Arial Narrow"/>
          <w:bCs/>
          <w:color w:val="000000" w:themeColor="text1"/>
          <w:sz w:val="24"/>
          <w:szCs w:val="24"/>
        </w:rPr>
        <w:t xml:space="preserve"> i przewiduje zorganizowanie łącznie 6 konkursów i 18 nowych wydarzeń kulturalnych.</w:t>
      </w:r>
      <w:r w:rsidR="00207154" w:rsidRPr="00F855D3">
        <w:rPr>
          <w:rFonts w:ascii="Arial Narrow" w:hAnsi="Arial Narrow"/>
          <w:bCs/>
          <w:color w:val="000000" w:themeColor="text1"/>
          <w:sz w:val="24"/>
          <w:szCs w:val="24"/>
        </w:rPr>
        <w:t xml:space="preserve"> </w:t>
      </w:r>
    </w:p>
    <w:p w14:paraId="3BE9E9FB" w14:textId="086F82D5" w:rsidR="00BA5684" w:rsidRPr="007E2D0D" w:rsidRDefault="00775E84" w:rsidP="007F137F">
      <w:pPr>
        <w:pStyle w:val="Nagwek2"/>
        <w:numPr>
          <w:ilvl w:val="1"/>
          <w:numId w:val="25"/>
        </w:numPr>
        <w:rPr>
          <w:color w:val="000000" w:themeColor="text1"/>
        </w:rPr>
      </w:pPr>
      <w:bookmarkStart w:id="234" w:name="_Toc203730880"/>
      <w:r w:rsidRPr="007E2D0D">
        <w:rPr>
          <w:color w:val="000000" w:themeColor="text1"/>
        </w:rPr>
        <w:t>Edukacja artystyczna i kulturalna (1.2.6.3.)</w:t>
      </w:r>
      <w:bookmarkEnd w:id="234"/>
    </w:p>
    <w:p w14:paraId="3A02CA2C" w14:textId="195F6047" w:rsidR="00B9597E" w:rsidRPr="00EF4E8C" w:rsidRDefault="00FC4335" w:rsidP="00DA5C80">
      <w:pPr>
        <w:pStyle w:val="Akapitzlist1"/>
        <w:spacing w:after="0"/>
        <w:ind w:left="0" w:firstLine="708"/>
        <w:jc w:val="both"/>
        <w:rPr>
          <w:rFonts w:ascii="Arial Narrow" w:hAnsi="Arial Narrow"/>
          <w:bCs/>
          <w:color w:val="FF0000"/>
          <w:sz w:val="24"/>
          <w:szCs w:val="24"/>
        </w:rPr>
      </w:pPr>
      <w:r w:rsidRPr="00E110E0">
        <w:rPr>
          <w:rFonts w:ascii="Arial Narrow" w:hAnsi="Arial Narrow"/>
          <w:bCs/>
          <w:color w:val="000000" w:themeColor="text1"/>
          <w:sz w:val="24"/>
          <w:szCs w:val="24"/>
        </w:rPr>
        <w:t>Projekt realiz</w:t>
      </w:r>
      <w:r w:rsidR="00DA5C80" w:rsidRPr="00E110E0">
        <w:rPr>
          <w:rFonts w:ascii="Arial Narrow" w:hAnsi="Arial Narrow"/>
          <w:bCs/>
          <w:color w:val="000000" w:themeColor="text1"/>
          <w:sz w:val="24"/>
          <w:szCs w:val="24"/>
        </w:rPr>
        <w:t>owany</w:t>
      </w:r>
      <w:r w:rsidRPr="00E110E0">
        <w:rPr>
          <w:rFonts w:ascii="Arial Narrow" w:hAnsi="Arial Narrow"/>
          <w:bCs/>
          <w:color w:val="000000" w:themeColor="text1"/>
          <w:sz w:val="24"/>
          <w:szCs w:val="24"/>
        </w:rPr>
        <w:t xml:space="preserve"> w latach 2019-2024</w:t>
      </w:r>
      <w:r w:rsidR="005B226B" w:rsidRPr="00E110E0">
        <w:rPr>
          <w:rFonts w:ascii="Arial Narrow" w:hAnsi="Arial Narrow"/>
          <w:bCs/>
          <w:color w:val="000000" w:themeColor="text1"/>
          <w:sz w:val="24"/>
          <w:szCs w:val="24"/>
        </w:rPr>
        <w:t xml:space="preserve">, </w:t>
      </w:r>
      <w:r w:rsidR="003568EE" w:rsidRPr="00E110E0">
        <w:rPr>
          <w:rFonts w:ascii="Arial Narrow" w:hAnsi="Arial Narrow"/>
          <w:bCs/>
          <w:color w:val="000000" w:themeColor="text1"/>
          <w:sz w:val="24"/>
          <w:szCs w:val="24"/>
        </w:rPr>
        <w:t xml:space="preserve">koordynowany </w:t>
      </w:r>
      <w:r w:rsidRPr="00E110E0">
        <w:rPr>
          <w:rFonts w:ascii="Arial Narrow" w:hAnsi="Arial Narrow"/>
          <w:bCs/>
          <w:color w:val="000000" w:themeColor="text1"/>
          <w:sz w:val="24"/>
          <w:szCs w:val="24"/>
        </w:rPr>
        <w:t xml:space="preserve">przez </w:t>
      </w:r>
      <w:r w:rsidR="0026681E" w:rsidRPr="0026681E">
        <w:rPr>
          <w:rFonts w:ascii="Arial Narrow" w:hAnsi="Arial Narrow"/>
          <w:bCs/>
          <w:color w:val="000000" w:themeColor="text1"/>
          <w:sz w:val="24"/>
          <w:szCs w:val="24"/>
        </w:rPr>
        <w:t xml:space="preserve">Wydział Kultury, Turystyki i Promocji </w:t>
      </w:r>
      <w:r w:rsidRPr="00E110E0">
        <w:rPr>
          <w:rFonts w:ascii="Arial Narrow" w:hAnsi="Arial Narrow"/>
          <w:bCs/>
          <w:color w:val="000000" w:themeColor="text1"/>
          <w:sz w:val="24"/>
          <w:szCs w:val="24"/>
        </w:rPr>
        <w:t xml:space="preserve">Urzędu Miasta Włocławek w ramach przedsięwzięcia Program Śródmieście tworzy kulturę (1.2.6.). </w:t>
      </w:r>
      <w:r w:rsidR="009E49CF" w:rsidRPr="00E110E0">
        <w:rPr>
          <w:rFonts w:ascii="Arial Narrow" w:hAnsi="Arial Narrow"/>
          <w:bCs/>
          <w:color w:val="000000" w:themeColor="text1"/>
          <w:sz w:val="24"/>
          <w:szCs w:val="24"/>
        </w:rPr>
        <w:t xml:space="preserve">Projekt </w:t>
      </w:r>
      <w:r w:rsidR="00B9597E" w:rsidRPr="00E110E0">
        <w:rPr>
          <w:rFonts w:ascii="Arial Narrow" w:hAnsi="Arial Narrow"/>
          <w:bCs/>
          <w:color w:val="000000" w:themeColor="text1"/>
          <w:sz w:val="24"/>
          <w:szCs w:val="24"/>
        </w:rPr>
        <w:t xml:space="preserve">polega na zorganizowaniu zajęć praktycznych, spotkań z twórcami, którzy osiągnęli sukces w danej dziedzinie i skierowany jest do mieszkańców obszaru rewitalizacji (łącznie </w:t>
      </w:r>
      <w:r w:rsidR="00DA5C80" w:rsidRPr="00E110E0">
        <w:rPr>
          <w:rFonts w:ascii="Arial Narrow" w:hAnsi="Arial Narrow"/>
          <w:bCs/>
          <w:color w:val="000000" w:themeColor="text1"/>
          <w:sz w:val="24"/>
          <w:szCs w:val="24"/>
        </w:rPr>
        <w:t xml:space="preserve">planuje </w:t>
      </w:r>
      <w:r w:rsidR="0091116F" w:rsidRPr="00E110E0">
        <w:rPr>
          <w:rFonts w:ascii="Arial Narrow" w:hAnsi="Arial Narrow"/>
          <w:bCs/>
          <w:color w:val="000000" w:themeColor="text1"/>
          <w:sz w:val="24"/>
          <w:szCs w:val="24"/>
        </w:rPr>
        <w:br/>
      </w:r>
      <w:r w:rsidR="00DA5C80" w:rsidRPr="00E110E0">
        <w:rPr>
          <w:rFonts w:ascii="Arial Narrow" w:hAnsi="Arial Narrow"/>
          <w:bCs/>
          <w:color w:val="000000" w:themeColor="text1"/>
          <w:sz w:val="24"/>
          <w:szCs w:val="24"/>
        </w:rPr>
        <w:t>się</w:t>
      </w:r>
      <w:r w:rsidR="0091116F" w:rsidRPr="00E110E0">
        <w:rPr>
          <w:rFonts w:ascii="Arial Narrow" w:hAnsi="Arial Narrow"/>
          <w:bCs/>
          <w:color w:val="000000" w:themeColor="text1"/>
          <w:sz w:val="24"/>
          <w:szCs w:val="24"/>
        </w:rPr>
        <w:t xml:space="preserve"> </w:t>
      </w:r>
      <w:r w:rsidR="00B9597E" w:rsidRPr="00E110E0">
        <w:rPr>
          <w:rFonts w:ascii="Arial Narrow" w:hAnsi="Arial Narrow"/>
          <w:bCs/>
          <w:color w:val="000000" w:themeColor="text1"/>
          <w:sz w:val="24"/>
          <w:szCs w:val="24"/>
        </w:rPr>
        <w:t>24 warsztat</w:t>
      </w:r>
      <w:r w:rsidR="00DA5C80" w:rsidRPr="00E110E0">
        <w:rPr>
          <w:rFonts w:ascii="Arial Narrow" w:hAnsi="Arial Narrow"/>
          <w:bCs/>
          <w:color w:val="000000" w:themeColor="text1"/>
          <w:sz w:val="24"/>
          <w:szCs w:val="24"/>
        </w:rPr>
        <w:t>y</w:t>
      </w:r>
      <w:r w:rsidR="00B9597E" w:rsidRPr="00E110E0">
        <w:rPr>
          <w:rFonts w:ascii="Arial Narrow" w:hAnsi="Arial Narrow"/>
          <w:bCs/>
          <w:color w:val="000000" w:themeColor="text1"/>
          <w:sz w:val="24"/>
          <w:szCs w:val="24"/>
        </w:rPr>
        <w:t xml:space="preserve"> artystyczn</w:t>
      </w:r>
      <w:r w:rsidR="00DA5C80" w:rsidRPr="00E110E0">
        <w:rPr>
          <w:rFonts w:ascii="Arial Narrow" w:hAnsi="Arial Narrow"/>
          <w:bCs/>
          <w:color w:val="000000" w:themeColor="text1"/>
          <w:sz w:val="24"/>
          <w:szCs w:val="24"/>
        </w:rPr>
        <w:t>e</w:t>
      </w:r>
      <w:r w:rsidR="00B9597E" w:rsidRPr="00E110E0">
        <w:rPr>
          <w:rFonts w:ascii="Arial Narrow" w:hAnsi="Arial Narrow"/>
          <w:bCs/>
          <w:color w:val="000000" w:themeColor="text1"/>
          <w:sz w:val="24"/>
          <w:szCs w:val="24"/>
        </w:rPr>
        <w:t xml:space="preserve"> i kulturaln</w:t>
      </w:r>
      <w:r w:rsidR="00DA5C80" w:rsidRPr="00E110E0">
        <w:rPr>
          <w:rFonts w:ascii="Arial Narrow" w:hAnsi="Arial Narrow"/>
          <w:bCs/>
          <w:color w:val="000000" w:themeColor="text1"/>
          <w:sz w:val="24"/>
          <w:szCs w:val="24"/>
        </w:rPr>
        <w:t>e</w:t>
      </w:r>
      <w:r w:rsidR="00B9597E" w:rsidRPr="00E110E0">
        <w:rPr>
          <w:rFonts w:ascii="Arial Narrow" w:hAnsi="Arial Narrow"/>
          <w:bCs/>
          <w:color w:val="000000" w:themeColor="text1"/>
          <w:sz w:val="24"/>
          <w:szCs w:val="24"/>
        </w:rPr>
        <w:t xml:space="preserve"> i uczestnictwo w nich 240 osób). Celem projektu</w:t>
      </w:r>
      <w:r w:rsidR="009E49CF" w:rsidRPr="00E110E0">
        <w:rPr>
          <w:rFonts w:ascii="Arial Narrow" w:hAnsi="Arial Narrow"/>
          <w:bCs/>
          <w:color w:val="000000" w:themeColor="text1"/>
          <w:sz w:val="24"/>
          <w:szCs w:val="24"/>
        </w:rPr>
        <w:t xml:space="preserve"> jest podniesienie wrażliwości i poziomu aktywnego uczestnictwa w kulturze</w:t>
      </w:r>
      <w:r w:rsidRPr="00E110E0">
        <w:rPr>
          <w:rFonts w:ascii="Arial Narrow" w:hAnsi="Arial Narrow"/>
          <w:bCs/>
          <w:color w:val="000000" w:themeColor="text1"/>
          <w:sz w:val="24"/>
          <w:szCs w:val="24"/>
        </w:rPr>
        <w:t xml:space="preserve">. </w:t>
      </w:r>
    </w:p>
    <w:p w14:paraId="4B6E0BBC" w14:textId="3776F68C" w:rsidR="00B73A33" w:rsidRDefault="00883A38" w:rsidP="005762E2">
      <w:pPr>
        <w:pStyle w:val="Akapitzlist1"/>
        <w:spacing w:after="0" w:line="257" w:lineRule="auto"/>
        <w:ind w:left="0" w:firstLine="708"/>
        <w:jc w:val="both"/>
        <w:rPr>
          <w:rFonts w:ascii="Arial Narrow" w:hAnsi="Arial Narrow"/>
          <w:bCs/>
          <w:color w:val="FF0000"/>
          <w:sz w:val="24"/>
          <w:szCs w:val="24"/>
        </w:rPr>
      </w:pPr>
      <w:r w:rsidRPr="00E110E0">
        <w:rPr>
          <w:rFonts w:ascii="Arial Narrow" w:hAnsi="Arial Narrow"/>
          <w:bCs/>
          <w:color w:val="000000" w:themeColor="text1"/>
          <w:sz w:val="24"/>
          <w:szCs w:val="24"/>
        </w:rPr>
        <w:t>W 202</w:t>
      </w:r>
      <w:r w:rsidR="00E110E0" w:rsidRPr="00E110E0">
        <w:rPr>
          <w:rFonts w:ascii="Arial Narrow" w:hAnsi="Arial Narrow"/>
          <w:bCs/>
          <w:color w:val="000000" w:themeColor="text1"/>
          <w:sz w:val="24"/>
          <w:szCs w:val="24"/>
        </w:rPr>
        <w:t>4</w:t>
      </w:r>
      <w:r w:rsidRPr="00E110E0">
        <w:rPr>
          <w:rFonts w:ascii="Arial Narrow" w:hAnsi="Arial Narrow"/>
          <w:bCs/>
          <w:color w:val="000000" w:themeColor="text1"/>
          <w:sz w:val="24"/>
          <w:szCs w:val="24"/>
        </w:rPr>
        <w:t xml:space="preserve"> r. został przygotowany przez </w:t>
      </w:r>
      <w:r w:rsidR="0026681E" w:rsidRPr="0026681E">
        <w:rPr>
          <w:rFonts w:ascii="Arial Narrow" w:hAnsi="Arial Narrow"/>
          <w:bCs/>
          <w:color w:val="000000" w:themeColor="text1"/>
          <w:sz w:val="24"/>
          <w:szCs w:val="24"/>
        </w:rPr>
        <w:t xml:space="preserve">Wydział Kultury, Turystyki i Promocji </w:t>
      </w:r>
      <w:r w:rsidRPr="00E110E0">
        <w:rPr>
          <w:rFonts w:ascii="Arial Narrow" w:hAnsi="Arial Narrow"/>
          <w:bCs/>
          <w:color w:val="000000" w:themeColor="text1"/>
          <w:sz w:val="24"/>
          <w:szCs w:val="24"/>
        </w:rPr>
        <w:t xml:space="preserve">Urzędu Miasta Włocławek </w:t>
      </w:r>
      <w:r w:rsidR="007F57D8" w:rsidRPr="00E110E0">
        <w:rPr>
          <w:rFonts w:ascii="Arial Narrow" w:hAnsi="Arial Narrow"/>
          <w:bCs/>
          <w:color w:val="000000" w:themeColor="text1"/>
          <w:sz w:val="24"/>
          <w:szCs w:val="24"/>
        </w:rPr>
        <w:t xml:space="preserve">otwarty </w:t>
      </w:r>
      <w:r w:rsidRPr="00E110E0">
        <w:rPr>
          <w:rFonts w:ascii="Arial Narrow" w:hAnsi="Arial Narrow"/>
          <w:bCs/>
          <w:color w:val="000000" w:themeColor="text1"/>
          <w:sz w:val="24"/>
          <w:szCs w:val="24"/>
        </w:rPr>
        <w:t>konkurs</w:t>
      </w:r>
      <w:r w:rsidR="007F57D8" w:rsidRPr="00E110E0">
        <w:rPr>
          <w:rFonts w:ascii="Arial Narrow" w:hAnsi="Arial Narrow"/>
          <w:bCs/>
          <w:color w:val="000000" w:themeColor="text1"/>
          <w:sz w:val="24"/>
          <w:szCs w:val="24"/>
        </w:rPr>
        <w:t xml:space="preserve"> ofert </w:t>
      </w:r>
      <w:r w:rsidRPr="00E110E0">
        <w:rPr>
          <w:rFonts w:ascii="Arial Narrow" w:hAnsi="Arial Narrow"/>
          <w:bCs/>
          <w:color w:val="000000" w:themeColor="text1"/>
          <w:sz w:val="24"/>
          <w:szCs w:val="24"/>
        </w:rPr>
        <w:t xml:space="preserve"> </w:t>
      </w:r>
      <w:r w:rsidR="00DA5C80" w:rsidRPr="00E110E0">
        <w:rPr>
          <w:rFonts w:ascii="Arial Narrow" w:hAnsi="Arial Narrow"/>
          <w:bCs/>
          <w:color w:val="000000" w:themeColor="text1"/>
          <w:sz w:val="24"/>
          <w:szCs w:val="24"/>
        </w:rPr>
        <w:t xml:space="preserve">w zakresie wspierania i upowszechniania kultury, sztuki, ochrony dóbr kultury </w:t>
      </w:r>
      <w:r w:rsidR="0026681E">
        <w:rPr>
          <w:rFonts w:ascii="Arial Narrow" w:hAnsi="Arial Narrow"/>
          <w:bCs/>
          <w:color w:val="000000" w:themeColor="text1"/>
          <w:sz w:val="24"/>
          <w:szCs w:val="24"/>
        </w:rPr>
        <w:br/>
      </w:r>
      <w:r w:rsidR="00DA5C80" w:rsidRPr="00E110E0">
        <w:rPr>
          <w:rFonts w:ascii="Arial Narrow" w:hAnsi="Arial Narrow"/>
          <w:bCs/>
          <w:color w:val="000000" w:themeColor="text1"/>
          <w:sz w:val="24"/>
          <w:szCs w:val="24"/>
        </w:rPr>
        <w:t>i dziedzictwa narodowego</w:t>
      </w:r>
      <w:r w:rsidR="0026681E">
        <w:rPr>
          <w:rFonts w:ascii="Arial Narrow" w:hAnsi="Arial Narrow"/>
          <w:bCs/>
          <w:color w:val="000000" w:themeColor="text1"/>
          <w:sz w:val="24"/>
          <w:szCs w:val="24"/>
        </w:rPr>
        <w:t xml:space="preserve"> </w:t>
      </w:r>
      <w:r w:rsidR="00DA5C80" w:rsidRPr="00E110E0">
        <w:rPr>
          <w:rFonts w:ascii="Arial Narrow" w:hAnsi="Arial Narrow"/>
          <w:bCs/>
          <w:color w:val="000000" w:themeColor="text1"/>
          <w:sz w:val="24"/>
          <w:szCs w:val="24"/>
        </w:rPr>
        <w:t xml:space="preserve">przez organizacje pozarządowe oraz inne podmioty prowadzące działalność pożytku publicznego w sferze kultury, sztuki, ochrony dóbr kultury i dziedzictwa narodowego wraz z zadaniem do realizacji </w:t>
      </w:r>
      <w:r w:rsidR="00282EB4" w:rsidRPr="00E110E0">
        <w:rPr>
          <w:rFonts w:ascii="Arial Narrow" w:hAnsi="Arial Narrow"/>
          <w:bCs/>
          <w:color w:val="000000" w:themeColor="text1"/>
          <w:sz w:val="24"/>
          <w:szCs w:val="24"/>
        </w:rPr>
        <w:t>pn.:</w:t>
      </w:r>
      <w:r w:rsidR="006F149E" w:rsidRPr="00E110E0">
        <w:rPr>
          <w:rFonts w:ascii="Arial Narrow" w:hAnsi="Arial Narrow"/>
          <w:bCs/>
          <w:color w:val="000000" w:themeColor="text1"/>
          <w:sz w:val="24"/>
          <w:szCs w:val="24"/>
        </w:rPr>
        <w:t xml:space="preserve"> </w:t>
      </w:r>
      <w:r w:rsidR="00282EB4" w:rsidRPr="005E6B5B">
        <w:rPr>
          <w:rFonts w:ascii="Arial Narrow" w:hAnsi="Arial Narrow"/>
          <w:bCs/>
          <w:color w:val="000000" w:themeColor="text1"/>
          <w:sz w:val="24"/>
          <w:szCs w:val="24"/>
        </w:rPr>
        <w:t xml:space="preserve">Zadanie nr </w:t>
      </w:r>
      <w:r w:rsidR="00E110E0" w:rsidRPr="005E6B5B">
        <w:rPr>
          <w:rFonts w:ascii="Arial Narrow" w:hAnsi="Arial Narrow"/>
          <w:bCs/>
          <w:color w:val="000000" w:themeColor="text1"/>
          <w:sz w:val="24"/>
          <w:szCs w:val="24"/>
        </w:rPr>
        <w:t xml:space="preserve"> 7</w:t>
      </w:r>
      <w:r w:rsidR="00282EB4" w:rsidRPr="005E6B5B">
        <w:rPr>
          <w:rFonts w:ascii="Arial Narrow" w:hAnsi="Arial Narrow"/>
          <w:bCs/>
          <w:color w:val="000000" w:themeColor="text1"/>
          <w:sz w:val="24"/>
          <w:szCs w:val="24"/>
        </w:rPr>
        <w:t>)</w:t>
      </w:r>
      <w:r w:rsidR="00DA5C80" w:rsidRPr="005E6B5B">
        <w:rPr>
          <w:rFonts w:ascii="Arial Narrow" w:hAnsi="Arial Narrow"/>
          <w:bCs/>
          <w:color w:val="000000" w:themeColor="text1"/>
          <w:sz w:val="24"/>
          <w:szCs w:val="24"/>
        </w:rPr>
        <w:t xml:space="preserve"> „</w:t>
      </w:r>
      <w:r w:rsidR="00DA5C80" w:rsidRPr="009A3403">
        <w:rPr>
          <w:rFonts w:ascii="Arial Narrow" w:hAnsi="Arial Narrow"/>
          <w:bCs/>
          <w:color w:val="000000" w:themeColor="text1"/>
          <w:sz w:val="24"/>
          <w:szCs w:val="24"/>
        </w:rPr>
        <w:t>Edukacja</w:t>
      </w:r>
      <w:r w:rsidR="00EF228D" w:rsidRPr="009A3403">
        <w:rPr>
          <w:rFonts w:ascii="Arial Narrow" w:hAnsi="Arial Narrow"/>
          <w:bCs/>
          <w:color w:val="000000" w:themeColor="text1"/>
          <w:sz w:val="24"/>
          <w:szCs w:val="24"/>
        </w:rPr>
        <w:t xml:space="preserve"> </w:t>
      </w:r>
      <w:r w:rsidR="009A3403" w:rsidRPr="009A3403">
        <w:rPr>
          <w:rFonts w:ascii="Arial Narrow" w:hAnsi="Arial Narrow"/>
          <w:color w:val="000000" w:themeColor="text1"/>
        </w:rPr>
        <w:t>artystyczna i</w:t>
      </w:r>
      <w:r w:rsidR="00DA5C80" w:rsidRPr="009A3403">
        <w:rPr>
          <w:rFonts w:ascii="Arial Narrow" w:hAnsi="Arial Narrow"/>
          <w:bCs/>
          <w:color w:val="000000" w:themeColor="text1"/>
          <w:sz w:val="24"/>
          <w:szCs w:val="24"/>
        </w:rPr>
        <w:t xml:space="preserve"> kulturalna </w:t>
      </w:r>
      <w:r w:rsidR="009A3403" w:rsidRPr="009A3403">
        <w:rPr>
          <w:rFonts w:ascii="Arial Narrow" w:hAnsi="Arial Narrow"/>
          <w:bCs/>
          <w:color w:val="000000" w:themeColor="text1"/>
          <w:sz w:val="24"/>
          <w:szCs w:val="24"/>
        </w:rPr>
        <w:t xml:space="preserve">dla </w:t>
      </w:r>
      <w:r w:rsidR="002C6CEF" w:rsidRPr="009A3403">
        <w:rPr>
          <w:rFonts w:ascii="Arial Narrow" w:hAnsi="Arial Narrow"/>
          <w:bCs/>
          <w:color w:val="000000" w:themeColor="text1"/>
          <w:sz w:val="24"/>
          <w:szCs w:val="24"/>
        </w:rPr>
        <w:t>dzieci i młodzieży</w:t>
      </w:r>
      <w:r w:rsidR="00FF2B86" w:rsidRPr="00795A0A">
        <w:rPr>
          <w:rFonts w:ascii="Arial Narrow" w:hAnsi="Arial Narrow"/>
          <w:bCs/>
          <w:color w:val="000000" w:themeColor="text1"/>
          <w:sz w:val="24"/>
          <w:szCs w:val="24"/>
        </w:rPr>
        <w:t>”</w:t>
      </w:r>
      <w:r w:rsidRPr="00795A0A">
        <w:rPr>
          <w:rFonts w:ascii="Arial Narrow" w:hAnsi="Arial Narrow"/>
          <w:bCs/>
          <w:color w:val="000000" w:themeColor="text1"/>
          <w:sz w:val="24"/>
          <w:szCs w:val="24"/>
        </w:rPr>
        <w:t xml:space="preserve"> – org</w:t>
      </w:r>
      <w:r w:rsidRPr="00915BCD">
        <w:rPr>
          <w:rFonts w:ascii="Arial Narrow" w:hAnsi="Arial Narrow"/>
          <w:bCs/>
          <w:color w:val="000000" w:themeColor="text1"/>
          <w:sz w:val="24"/>
          <w:szCs w:val="24"/>
        </w:rPr>
        <w:t xml:space="preserve">anizacja m.in. </w:t>
      </w:r>
      <w:r w:rsidR="00DA5C80" w:rsidRPr="00915BCD">
        <w:rPr>
          <w:rFonts w:ascii="Arial Narrow" w:hAnsi="Arial Narrow"/>
          <w:bCs/>
          <w:color w:val="000000" w:themeColor="text1"/>
          <w:sz w:val="24"/>
          <w:szCs w:val="24"/>
        </w:rPr>
        <w:t>warsztat</w:t>
      </w:r>
      <w:r w:rsidRPr="00915BCD">
        <w:rPr>
          <w:rFonts w:ascii="Arial Narrow" w:hAnsi="Arial Narrow"/>
          <w:bCs/>
          <w:color w:val="000000" w:themeColor="text1"/>
          <w:sz w:val="24"/>
          <w:szCs w:val="24"/>
        </w:rPr>
        <w:t>ów</w:t>
      </w:r>
      <w:r w:rsidR="00DA5C80" w:rsidRPr="00915BCD">
        <w:rPr>
          <w:rFonts w:ascii="Arial Narrow" w:hAnsi="Arial Narrow"/>
          <w:bCs/>
          <w:color w:val="000000" w:themeColor="text1"/>
          <w:sz w:val="24"/>
          <w:szCs w:val="24"/>
        </w:rPr>
        <w:t>, zaję</w:t>
      </w:r>
      <w:r w:rsidRPr="00915BCD">
        <w:rPr>
          <w:rFonts w:ascii="Arial Narrow" w:hAnsi="Arial Narrow"/>
          <w:bCs/>
          <w:color w:val="000000" w:themeColor="text1"/>
          <w:sz w:val="24"/>
          <w:szCs w:val="24"/>
        </w:rPr>
        <w:t>ć</w:t>
      </w:r>
      <w:r w:rsidR="00DA5C80" w:rsidRPr="00915BCD">
        <w:rPr>
          <w:rFonts w:ascii="Arial Narrow" w:hAnsi="Arial Narrow"/>
          <w:bCs/>
          <w:color w:val="000000" w:themeColor="text1"/>
          <w:sz w:val="24"/>
          <w:szCs w:val="24"/>
        </w:rPr>
        <w:t xml:space="preserve"> praktyczn</w:t>
      </w:r>
      <w:r w:rsidRPr="00915BCD">
        <w:rPr>
          <w:rFonts w:ascii="Arial Narrow" w:hAnsi="Arial Narrow"/>
          <w:bCs/>
          <w:color w:val="000000" w:themeColor="text1"/>
          <w:sz w:val="24"/>
          <w:szCs w:val="24"/>
        </w:rPr>
        <w:t>ych</w:t>
      </w:r>
      <w:r w:rsidR="00DA5C80" w:rsidRPr="00915BCD">
        <w:rPr>
          <w:rFonts w:ascii="Arial Narrow" w:hAnsi="Arial Narrow"/>
          <w:bCs/>
          <w:color w:val="000000" w:themeColor="text1"/>
          <w:sz w:val="24"/>
          <w:szCs w:val="24"/>
        </w:rPr>
        <w:t xml:space="preserve"> oraz spotka</w:t>
      </w:r>
      <w:r w:rsidRPr="00915BCD">
        <w:rPr>
          <w:rFonts w:ascii="Arial Narrow" w:hAnsi="Arial Narrow"/>
          <w:bCs/>
          <w:color w:val="000000" w:themeColor="text1"/>
          <w:sz w:val="24"/>
          <w:szCs w:val="24"/>
        </w:rPr>
        <w:t>ń</w:t>
      </w:r>
      <w:r w:rsidR="00DA5C80" w:rsidRPr="00915BCD">
        <w:rPr>
          <w:rFonts w:ascii="Arial Narrow" w:hAnsi="Arial Narrow"/>
          <w:bCs/>
          <w:color w:val="000000" w:themeColor="text1"/>
          <w:sz w:val="24"/>
          <w:szCs w:val="24"/>
        </w:rPr>
        <w:t xml:space="preserve"> z twórcami, którzy osiągnęli sukces w danej dziedzinie kultury</w:t>
      </w:r>
      <w:r w:rsidRPr="00915BCD">
        <w:rPr>
          <w:rFonts w:ascii="Arial Narrow" w:hAnsi="Arial Narrow"/>
          <w:bCs/>
          <w:color w:val="000000" w:themeColor="text1"/>
          <w:sz w:val="24"/>
          <w:szCs w:val="24"/>
        </w:rPr>
        <w:t xml:space="preserve">, prowadzących do czynnego uczestnictwa dzieci i młodzieży w kulturze (ze szczególnym uwzględnieniem dzieci i młodzieży z obszaru rewitalizacji). </w:t>
      </w:r>
    </w:p>
    <w:p w14:paraId="60FD6459" w14:textId="2BD660E4" w:rsidR="00025DD7" w:rsidRPr="00991FF5" w:rsidRDefault="00D80716" w:rsidP="005762E2">
      <w:pPr>
        <w:pStyle w:val="Akapitzlist1"/>
        <w:spacing w:after="0" w:line="257" w:lineRule="auto"/>
        <w:ind w:left="0" w:firstLine="708"/>
        <w:jc w:val="both"/>
        <w:rPr>
          <w:rFonts w:ascii="Arial Narrow" w:hAnsi="Arial Narrow"/>
          <w:bCs/>
          <w:color w:val="000000" w:themeColor="text1"/>
          <w:sz w:val="24"/>
          <w:szCs w:val="24"/>
        </w:rPr>
      </w:pPr>
      <w:r w:rsidRPr="00991FF5">
        <w:rPr>
          <w:rFonts w:ascii="Arial Narrow" w:hAnsi="Arial Narrow"/>
          <w:bCs/>
          <w:color w:val="000000" w:themeColor="text1"/>
          <w:sz w:val="24"/>
          <w:szCs w:val="24"/>
        </w:rPr>
        <w:t xml:space="preserve">Dotacja w kwocie 3 000,00 zł została przyznana Stowarzyszeniu Przedsiębiorców </w:t>
      </w:r>
      <w:r w:rsidR="00BC51FA" w:rsidRPr="00991FF5">
        <w:rPr>
          <w:rFonts w:ascii="Arial Narrow" w:hAnsi="Arial Narrow"/>
          <w:bCs/>
          <w:color w:val="000000" w:themeColor="text1"/>
          <w:sz w:val="24"/>
          <w:szCs w:val="24"/>
        </w:rPr>
        <w:t>Aktywni na organizacje Warsztatów na Starówce</w:t>
      </w:r>
      <w:r w:rsidR="00E81127">
        <w:rPr>
          <w:rFonts w:ascii="Arial Narrow" w:hAnsi="Arial Narrow"/>
          <w:bCs/>
          <w:color w:val="000000" w:themeColor="text1"/>
          <w:sz w:val="24"/>
          <w:szCs w:val="24"/>
        </w:rPr>
        <w:t>, w</w:t>
      </w:r>
      <w:r w:rsidR="00BC51FA" w:rsidRPr="00991FF5">
        <w:rPr>
          <w:rFonts w:ascii="Arial Narrow" w:hAnsi="Arial Narrow"/>
          <w:bCs/>
          <w:color w:val="000000" w:themeColor="text1"/>
          <w:sz w:val="24"/>
          <w:szCs w:val="24"/>
        </w:rPr>
        <w:t xml:space="preserve">arszaty odbyły się podczas </w:t>
      </w:r>
      <w:r w:rsidR="00025DD7" w:rsidRPr="00991FF5">
        <w:rPr>
          <w:rFonts w:ascii="Arial Narrow" w:hAnsi="Arial Narrow"/>
          <w:bCs/>
          <w:color w:val="000000" w:themeColor="text1"/>
          <w:sz w:val="24"/>
          <w:szCs w:val="24"/>
        </w:rPr>
        <w:t xml:space="preserve">Pikniku w Śródmieściu, w którym wzięło udział </w:t>
      </w:r>
      <w:r w:rsidR="00BD22B9" w:rsidRPr="00991FF5">
        <w:rPr>
          <w:rFonts w:ascii="Arial Narrow" w:hAnsi="Arial Narrow"/>
          <w:bCs/>
          <w:color w:val="000000" w:themeColor="text1"/>
          <w:sz w:val="24"/>
          <w:szCs w:val="24"/>
        </w:rPr>
        <w:t>40</w:t>
      </w:r>
      <w:r w:rsidR="00025DD7" w:rsidRPr="00991FF5">
        <w:rPr>
          <w:rFonts w:ascii="Arial Narrow" w:hAnsi="Arial Narrow"/>
          <w:bCs/>
          <w:color w:val="000000" w:themeColor="text1"/>
          <w:sz w:val="24"/>
          <w:szCs w:val="24"/>
        </w:rPr>
        <w:t xml:space="preserve"> osób</w:t>
      </w:r>
      <w:r w:rsidR="00BD22B9" w:rsidRPr="00991FF5">
        <w:rPr>
          <w:rFonts w:ascii="Arial Narrow" w:hAnsi="Arial Narrow"/>
          <w:bCs/>
          <w:color w:val="000000" w:themeColor="text1"/>
          <w:sz w:val="24"/>
          <w:szCs w:val="24"/>
        </w:rPr>
        <w:t>.</w:t>
      </w:r>
    </w:p>
    <w:p w14:paraId="4404BAFF" w14:textId="4A0A25AD" w:rsidR="007A7150" w:rsidRPr="00946867" w:rsidRDefault="00E70A9A" w:rsidP="006F149E">
      <w:pPr>
        <w:pStyle w:val="Akapitzlist1"/>
        <w:spacing w:after="0" w:line="257" w:lineRule="auto"/>
        <w:ind w:left="0" w:firstLine="708"/>
        <w:jc w:val="both"/>
        <w:rPr>
          <w:rFonts w:ascii="Arial Narrow" w:hAnsi="Arial Narrow"/>
          <w:bCs/>
          <w:color w:val="000000" w:themeColor="text1"/>
          <w:sz w:val="24"/>
          <w:szCs w:val="24"/>
        </w:rPr>
      </w:pPr>
      <w:r w:rsidRPr="0031615E">
        <w:rPr>
          <w:rFonts w:ascii="Arial Narrow" w:hAnsi="Arial Narrow"/>
          <w:bCs/>
          <w:color w:val="000000" w:themeColor="text1"/>
          <w:sz w:val="24"/>
          <w:szCs w:val="24"/>
        </w:rPr>
        <w:t xml:space="preserve">Dotychczas </w:t>
      </w:r>
      <w:r w:rsidR="00BB0707" w:rsidRPr="0031615E">
        <w:rPr>
          <w:rFonts w:ascii="Arial Narrow" w:hAnsi="Arial Narrow"/>
          <w:bCs/>
          <w:color w:val="000000" w:themeColor="text1"/>
          <w:sz w:val="24"/>
          <w:szCs w:val="24"/>
        </w:rPr>
        <w:t>w</w:t>
      </w:r>
      <w:r w:rsidR="00BD22B9">
        <w:rPr>
          <w:rFonts w:ascii="Arial Narrow" w:hAnsi="Arial Narrow"/>
          <w:bCs/>
          <w:color w:val="FF0000"/>
          <w:sz w:val="24"/>
          <w:szCs w:val="24"/>
        </w:rPr>
        <w:t xml:space="preserve"> </w:t>
      </w:r>
      <w:r w:rsidR="00BD22B9" w:rsidRPr="0031615E">
        <w:rPr>
          <w:rFonts w:ascii="Arial Narrow" w:hAnsi="Arial Narrow"/>
          <w:bCs/>
          <w:color w:val="000000" w:themeColor="text1"/>
          <w:sz w:val="24"/>
          <w:szCs w:val="24"/>
        </w:rPr>
        <w:t>9</w:t>
      </w:r>
      <w:r w:rsidR="00BB0707" w:rsidRPr="0031615E">
        <w:rPr>
          <w:rFonts w:ascii="Arial Narrow" w:hAnsi="Arial Narrow"/>
          <w:bCs/>
          <w:color w:val="000000" w:themeColor="text1"/>
          <w:sz w:val="24"/>
          <w:szCs w:val="24"/>
        </w:rPr>
        <w:t xml:space="preserve"> warsztatach </w:t>
      </w:r>
      <w:r w:rsidR="00FC4335" w:rsidRPr="0031615E">
        <w:rPr>
          <w:rFonts w:ascii="Arial Narrow" w:hAnsi="Arial Narrow"/>
          <w:bCs/>
          <w:color w:val="000000" w:themeColor="text1"/>
          <w:sz w:val="24"/>
          <w:szCs w:val="24"/>
        </w:rPr>
        <w:t>uczestniczyło łącznie</w:t>
      </w:r>
      <w:r w:rsidR="0031615E">
        <w:rPr>
          <w:rFonts w:ascii="Arial Narrow" w:hAnsi="Arial Narrow"/>
          <w:bCs/>
          <w:color w:val="FF0000"/>
          <w:sz w:val="24"/>
          <w:szCs w:val="24"/>
        </w:rPr>
        <w:t> </w:t>
      </w:r>
      <w:r w:rsidR="0031615E" w:rsidRPr="005E6B5B">
        <w:rPr>
          <w:rFonts w:ascii="Arial Narrow" w:hAnsi="Arial Narrow"/>
          <w:bCs/>
          <w:color w:val="000000" w:themeColor="text1"/>
          <w:sz w:val="24"/>
          <w:szCs w:val="24"/>
        </w:rPr>
        <w:t xml:space="preserve">657 </w:t>
      </w:r>
      <w:r w:rsidR="00FC4335" w:rsidRPr="005E6B5B">
        <w:rPr>
          <w:rFonts w:ascii="Arial Narrow" w:hAnsi="Arial Narrow"/>
          <w:bCs/>
          <w:color w:val="000000" w:themeColor="text1"/>
          <w:sz w:val="24"/>
          <w:szCs w:val="24"/>
        </w:rPr>
        <w:t>osób</w:t>
      </w:r>
      <w:r w:rsidR="00BB0707" w:rsidRPr="005E6B5B">
        <w:rPr>
          <w:rFonts w:ascii="Arial Narrow" w:hAnsi="Arial Narrow"/>
          <w:bCs/>
          <w:color w:val="000000" w:themeColor="text1"/>
          <w:sz w:val="24"/>
          <w:szCs w:val="24"/>
        </w:rPr>
        <w:t xml:space="preserve"> i </w:t>
      </w:r>
      <w:r w:rsidR="00AD2B96" w:rsidRPr="005E6B5B">
        <w:rPr>
          <w:rFonts w:ascii="Arial Narrow" w:hAnsi="Arial Narrow"/>
          <w:bCs/>
          <w:color w:val="000000" w:themeColor="text1"/>
          <w:sz w:val="24"/>
          <w:szCs w:val="24"/>
        </w:rPr>
        <w:t xml:space="preserve">wydatkowano na ten cel kwotę </w:t>
      </w:r>
      <w:r w:rsidR="00A15D7A" w:rsidRPr="005E6B5B">
        <w:rPr>
          <w:rFonts w:ascii="Arial Narrow" w:hAnsi="Arial Narrow"/>
          <w:bCs/>
          <w:color w:val="000000" w:themeColor="text1"/>
          <w:sz w:val="24"/>
          <w:szCs w:val="24"/>
        </w:rPr>
        <w:br/>
      </w:r>
      <w:r w:rsidR="00033273" w:rsidRPr="005E6B5B">
        <w:rPr>
          <w:rFonts w:ascii="Arial Narrow" w:hAnsi="Arial Narrow"/>
          <w:bCs/>
          <w:color w:val="000000" w:themeColor="text1"/>
          <w:sz w:val="24"/>
          <w:szCs w:val="24"/>
        </w:rPr>
        <w:t xml:space="preserve">37 500,00 </w:t>
      </w:r>
      <w:r w:rsidR="00AD2B96" w:rsidRPr="005E6B5B">
        <w:rPr>
          <w:rFonts w:ascii="Arial Narrow" w:hAnsi="Arial Narrow"/>
          <w:bCs/>
          <w:color w:val="000000" w:themeColor="text1"/>
          <w:sz w:val="24"/>
          <w:szCs w:val="24"/>
        </w:rPr>
        <w:t>zł. Szacunkowa wartość projektu na cały okres jego rea</w:t>
      </w:r>
      <w:r w:rsidR="00AD2B96" w:rsidRPr="00946867">
        <w:rPr>
          <w:rFonts w:ascii="Arial Narrow" w:hAnsi="Arial Narrow"/>
          <w:bCs/>
          <w:color w:val="000000" w:themeColor="text1"/>
          <w:sz w:val="24"/>
          <w:szCs w:val="24"/>
        </w:rPr>
        <w:t xml:space="preserve">lizacji wynosi 180 000,00 zł. </w:t>
      </w:r>
      <w:r w:rsidR="00FC4335" w:rsidRPr="00946867">
        <w:rPr>
          <w:rFonts w:ascii="Arial Narrow" w:hAnsi="Arial Narrow"/>
          <w:bCs/>
          <w:color w:val="000000" w:themeColor="text1"/>
          <w:sz w:val="24"/>
          <w:szCs w:val="24"/>
        </w:rPr>
        <w:t xml:space="preserve">  </w:t>
      </w:r>
    </w:p>
    <w:p w14:paraId="7C3EC814" w14:textId="4B7A0F59" w:rsidR="00973923" w:rsidRPr="00446E27" w:rsidRDefault="00D1323E" w:rsidP="007F137F">
      <w:pPr>
        <w:pStyle w:val="Nagwek2"/>
        <w:numPr>
          <w:ilvl w:val="1"/>
          <w:numId w:val="25"/>
        </w:numPr>
        <w:rPr>
          <w:color w:val="000000" w:themeColor="text1"/>
        </w:rPr>
      </w:pPr>
      <w:bookmarkStart w:id="235" w:name="_Toc203730881"/>
      <w:r w:rsidRPr="00446E27">
        <w:rPr>
          <w:color w:val="000000" w:themeColor="text1"/>
        </w:rPr>
        <w:lastRenderedPageBreak/>
        <w:t>Produkcje artystyczne (1.2.6.4.)</w:t>
      </w:r>
      <w:bookmarkEnd w:id="235"/>
    </w:p>
    <w:p w14:paraId="6E6A2070" w14:textId="20DA2513" w:rsidR="00973923" w:rsidRPr="00EF4E8C" w:rsidRDefault="00973923" w:rsidP="00973923">
      <w:pPr>
        <w:pStyle w:val="Akapitzlist1"/>
        <w:spacing w:after="0" w:line="257" w:lineRule="auto"/>
        <w:ind w:left="0" w:firstLine="708"/>
        <w:jc w:val="both"/>
        <w:rPr>
          <w:rFonts w:ascii="Arial Narrow" w:hAnsi="Arial Narrow"/>
          <w:color w:val="FF0000"/>
          <w:sz w:val="24"/>
          <w:szCs w:val="24"/>
        </w:rPr>
      </w:pPr>
      <w:r w:rsidRPr="00446E27">
        <w:rPr>
          <w:rFonts w:ascii="Arial Narrow" w:hAnsi="Arial Narrow"/>
          <w:color w:val="000000" w:themeColor="text1"/>
          <w:sz w:val="24"/>
          <w:szCs w:val="24"/>
        </w:rPr>
        <w:t xml:space="preserve">Projekt realizowany w latach 2020-2025, koordynowany przez Wydział </w:t>
      </w:r>
      <w:r w:rsidR="00182F61" w:rsidRPr="00182F61">
        <w:rPr>
          <w:rFonts w:ascii="Arial Narrow" w:hAnsi="Arial Narrow"/>
          <w:color w:val="000000" w:themeColor="text1"/>
          <w:sz w:val="24"/>
          <w:szCs w:val="24"/>
        </w:rPr>
        <w:t>Kultury, Turystyki i Promocji</w:t>
      </w:r>
      <w:r w:rsidRPr="00446E27">
        <w:rPr>
          <w:rFonts w:ascii="Arial Narrow" w:hAnsi="Arial Narrow"/>
          <w:color w:val="000000" w:themeColor="text1"/>
          <w:sz w:val="24"/>
          <w:szCs w:val="24"/>
        </w:rPr>
        <w:t xml:space="preserve"> Urzędu Miasta Włocławek w ramach przedsięwzięcia Program Śródmieście tworzy kulturę (1.2</w:t>
      </w:r>
      <w:r w:rsidRPr="00DD7CE1">
        <w:rPr>
          <w:rFonts w:ascii="Arial Narrow" w:hAnsi="Arial Narrow"/>
          <w:color w:val="000000" w:themeColor="text1"/>
          <w:sz w:val="24"/>
          <w:szCs w:val="24"/>
        </w:rPr>
        <w:t xml:space="preserve">.6.), skierowany do mieszkańców obszaru rewitalizacji, którego celem jest podniesienie wrażliwości i poziomu aktywnego uczestnictwa w kulturze poprzez organizację otwartych konkursów dla organizacji pozarządowych z określonym zadaniem: Produkcje artystyczne lokalnej sceny muzycznej, filmowej, teatralnej, sztuk wizualnych, itp. Zadanie pozytywnie wpłynie na poczucie sprawczości mieszkańców pobudzając ich kreatywność oraz podnosząc ich umiejętności. </w:t>
      </w:r>
    </w:p>
    <w:p w14:paraId="0F897C1B" w14:textId="17B1A443" w:rsidR="00B95845" w:rsidRPr="00EF4E8C" w:rsidRDefault="00973923" w:rsidP="007E10A7">
      <w:pPr>
        <w:pStyle w:val="Akapitzlist1"/>
        <w:spacing w:after="0" w:line="257" w:lineRule="auto"/>
        <w:ind w:left="0" w:firstLine="708"/>
        <w:jc w:val="both"/>
        <w:rPr>
          <w:rFonts w:ascii="Arial Narrow" w:hAnsi="Arial Narrow"/>
          <w:color w:val="FF0000"/>
          <w:sz w:val="24"/>
          <w:szCs w:val="24"/>
        </w:rPr>
      </w:pPr>
      <w:r w:rsidRPr="00DD7CE1">
        <w:rPr>
          <w:rFonts w:ascii="Arial Narrow" w:hAnsi="Arial Narrow"/>
          <w:color w:val="000000" w:themeColor="text1"/>
          <w:sz w:val="24"/>
          <w:szCs w:val="24"/>
        </w:rPr>
        <w:t>W okresie realizacji projektu zakłada się zorganizowanie 6 konkursów, w wyniku których powstanie 12 produkcji. W 202</w:t>
      </w:r>
      <w:r w:rsidR="00DD7CE1" w:rsidRPr="00DD7CE1">
        <w:rPr>
          <w:rFonts w:ascii="Arial Narrow" w:hAnsi="Arial Narrow"/>
          <w:color w:val="000000" w:themeColor="text1"/>
          <w:sz w:val="24"/>
          <w:szCs w:val="24"/>
        </w:rPr>
        <w:t>4</w:t>
      </w:r>
      <w:r w:rsidRPr="00DD7CE1">
        <w:rPr>
          <w:rFonts w:ascii="Arial Narrow" w:hAnsi="Arial Narrow"/>
          <w:color w:val="000000" w:themeColor="text1"/>
          <w:sz w:val="24"/>
          <w:szCs w:val="24"/>
        </w:rPr>
        <w:t xml:space="preserve"> r. został przygotowany przez </w:t>
      </w:r>
      <w:r w:rsidR="00182F61" w:rsidRPr="00182F61">
        <w:rPr>
          <w:rFonts w:ascii="Arial Narrow" w:hAnsi="Arial Narrow"/>
          <w:color w:val="000000" w:themeColor="text1"/>
          <w:sz w:val="24"/>
          <w:szCs w:val="24"/>
        </w:rPr>
        <w:t>Wydział Kultury, Turystyki i Promocji</w:t>
      </w:r>
      <w:r w:rsidRPr="00DD7CE1">
        <w:rPr>
          <w:rFonts w:ascii="Arial Narrow" w:hAnsi="Arial Narrow"/>
          <w:color w:val="000000" w:themeColor="text1"/>
          <w:sz w:val="24"/>
          <w:szCs w:val="24"/>
        </w:rPr>
        <w:t xml:space="preserve"> Urzędu Miasta Włocławek konkurs w zakresie wspierania i upowszechniania kultury, sztuki, ochrony dóbr kultury </w:t>
      </w:r>
      <w:r w:rsidR="00182F61">
        <w:rPr>
          <w:rFonts w:ascii="Arial Narrow" w:hAnsi="Arial Narrow"/>
          <w:color w:val="000000" w:themeColor="text1"/>
          <w:sz w:val="24"/>
          <w:szCs w:val="24"/>
        </w:rPr>
        <w:br/>
      </w:r>
      <w:r w:rsidRPr="00DD7CE1">
        <w:rPr>
          <w:rFonts w:ascii="Arial Narrow" w:hAnsi="Arial Narrow"/>
          <w:color w:val="000000" w:themeColor="text1"/>
          <w:sz w:val="24"/>
          <w:szCs w:val="24"/>
        </w:rPr>
        <w:t xml:space="preserve">i dziedzictwa narodowego </w:t>
      </w:r>
      <w:r w:rsidRPr="000D408B">
        <w:rPr>
          <w:rFonts w:ascii="Arial Narrow" w:hAnsi="Arial Narrow"/>
          <w:color w:val="000000" w:themeColor="text1"/>
          <w:sz w:val="24"/>
          <w:szCs w:val="24"/>
        </w:rPr>
        <w:t xml:space="preserve">przez organizacje pozarządowe oraz inne podmioty prowadzące działalność pożytku publicznego w sferze kultury, sztuki, ochrony dóbr kultury i dziedzictwa narodowego wraz z zadaniem do realizacji pn.: Zadanie </w:t>
      </w:r>
      <w:r w:rsidRPr="005E6B5B">
        <w:rPr>
          <w:rFonts w:ascii="Arial Narrow" w:hAnsi="Arial Narrow"/>
          <w:color w:val="000000" w:themeColor="text1"/>
          <w:sz w:val="24"/>
          <w:szCs w:val="24"/>
        </w:rPr>
        <w:t xml:space="preserve">nr </w:t>
      </w:r>
      <w:r w:rsidR="000D408B" w:rsidRPr="005E6B5B">
        <w:rPr>
          <w:rFonts w:ascii="Arial Narrow" w:hAnsi="Arial Narrow"/>
          <w:color w:val="000000" w:themeColor="text1"/>
          <w:sz w:val="24"/>
          <w:szCs w:val="24"/>
        </w:rPr>
        <w:t>8</w:t>
      </w:r>
      <w:r w:rsidRPr="005E6B5B">
        <w:rPr>
          <w:rFonts w:ascii="Arial Narrow" w:hAnsi="Arial Narrow"/>
          <w:color w:val="000000" w:themeColor="text1"/>
          <w:sz w:val="24"/>
          <w:szCs w:val="24"/>
        </w:rPr>
        <w:t>)</w:t>
      </w:r>
      <w:r w:rsidR="007E10A7" w:rsidRPr="005E6B5B">
        <w:rPr>
          <w:rFonts w:ascii="Arial Narrow" w:hAnsi="Arial Narrow"/>
          <w:color w:val="000000" w:themeColor="text1"/>
          <w:sz w:val="24"/>
          <w:szCs w:val="24"/>
        </w:rPr>
        <w:t xml:space="preserve"> „</w:t>
      </w:r>
      <w:r w:rsidR="007E10A7" w:rsidRPr="005F272D">
        <w:rPr>
          <w:rFonts w:ascii="Arial Narrow" w:hAnsi="Arial Narrow"/>
          <w:color w:val="000000" w:themeColor="text1"/>
          <w:sz w:val="24"/>
          <w:szCs w:val="24"/>
        </w:rPr>
        <w:t>P</w:t>
      </w:r>
      <w:r w:rsidR="007E10A7" w:rsidRPr="000D408B">
        <w:rPr>
          <w:rFonts w:ascii="Arial Narrow" w:hAnsi="Arial Narrow"/>
          <w:color w:val="000000" w:themeColor="text1"/>
          <w:sz w:val="24"/>
          <w:szCs w:val="24"/>
        </w:rPr>
        <w:t xml:space="preserve">rodukcje artystyczne” – wsparcie lokalnych artystów/ twórców przy ich produkcjach artystycznych; sceny muzycznej, filmowej, teatralnej lub sztuk wizualnych itp. Realizacja zadania w obszarze Śródmieścia Włocławka - obszar rewitalizacji. </w:t>
      </w:r>
      <w:r w:rsidR="00B95845" w:rsidRPr="000D408B">
        <w:rPr>
          <w:rFonts w:ascii="Arial Narrow" w:hAnsi="Arial Narrow"/>
          <w:color w:val="000000" w:themeColor="text1"/>
          <w:sz w:val="24"/>
          <w:szCs w:val="24"/>
        </w:rPr>
        <w:t xml:space="preserve">Do realizacji </w:t>
      </w:r>
      <w:r w:rsidR="00B95845" w:rsidRPr="006E3088">
        <w:rPr>
          <w:rFonts w:ascii="Arial Narrow" w:hAnsi="Arial Narrow"/>
          <w:color w:val="000000" w:themeColor="text1"/>
          <w:sz w:val="24"/>
          <w:szCs w:val="24"/>
        </w:rPr>
        <w:t xml:space="preserve">zadania zgłosiła </w:t>
      </w:r>
      <w:r w:rsidR="00B95845" w:rsidRPr="005E6B5B">
        <w:rPr>
          <w:rFonts w:ascii="Arial Narrow" w:hAnsi="Arial Narrow"/>
          <w:color w:val="000000" w:themeColor="text1"/>
          <w:sz w:val="24"/>
          <w:szCs w:val="24"/>
        </w:rPr>
        <w:t>się</w:t>
      </w:r>
      <w:r w:rsidR="005F272D" w:rsidRPr="005E6B5B">
        <w:rPr>
          <w:rFonts w:ascii="Arial Narrow" w:hAnsi="Arial Narrow"/>
          <w:color w:val="000000" w:themeColor="text1"/>
          <w:sz w:val="24"/>
          <w:szCs w:val="24"/>
        </w:rPr>
        <w:t xml:space="preserve"> 1</w:t>
      </w:r>
      <w:r w:rsidR="006F149E" w:rsidRPr="005E6B5B">
        <w:rPr>
          <w:rFonts w:ascii="Arial Narrow" w:hAnsi="Arial Narrow"/>
          <w:color w:val="000000" w:themeColor="text1"/>
          <w:sz w:val="24"/>
          <w:szCs w:val="24"/>
        </w:rPr>
        <w:t xml:space="preserve"> </w:t>
      </w:r>
      <w:r w:rsidR="005F272D" w:rsidRPr="005E6B5B">
        <w:rPr>
          <w:rFonts w:ascii="Arial Narrow" w:hAnsi="Arial Narrow"/>
          <w:color w:val="000000" w:themeColor="text1"/>
          <w:sz w:val="24"/>
          <w:szCs w:val="24"/>
        </w:rPr>
        <w:t>oferta</w:t>
      </w:r>
      <w:r w:rsidR="003311D8" w:rsidRPr="005E6B5B">
        <w:rPr>
          <w:rFonts w:ascii="Arial Narrow" w:hAnsi="Arial Narrow"/>
          <w:color w:val="000000" w:themeColor="text1"/>
          <w:sz w:val="24"/>
          <w:szCs w:val="24"/>
        </w:rPr>
        <w:t xml:space="preserve">, </w:t>
      </w:r>
      <w:r w:rsidR="006E3088" w:rsidRPr="00CC30ED">
        <w:rPr>
          <w:rFonts w:ascii="Arial Narrow" w:hAnsi="Arial Narrow"/>
          <w:color w:val="000000" w:themeColor="text1"/>
          <w:sz w:val="24"/>
          <w:szCs w:val="24"/>
        </w:rPr>
        <w:t xml:space="preserve">natomiast </w:t>
      </w:r>
      <w:r w:rsidR="006F149E" w:rsidRPr="00CC30ED">
        <w:rPr>
          <w:rFonts w:ascii="Arial Narrow" w:hAnsi="Arial Narrow"/>
          <w:color w:val="000000" w:themeColor="text1"/>
          <w:sz w:val="24"/>
          <w:szCs w:val="24"/>
        </w:rPr>
        <w:t xml:space="preserve">nie </w:t>
      </w:r>
      <w:r w:rsidR="00D52758" w:rsidRPr="00CC30ED">
        <w:rPr>
          <w:rFonts w:ascii="Arial Narrow" w:hAnsi="Arial Narrow"/>
          <w:color w:val="000000" w:themeColor="text1"/>
          <w:sz w:val="24"/>
          <w:szCs w:val="24"/>
        </w:rPr>
        <w:t xml:space="preserve">wpisała się w zadanie </w:t>
      </w:r>
      <w:r w:rsidR="00CC30ED" w:rsidRPr="00CC30ED">
        <w:rPr>
          <w:rFonts w:ascii="Arial Narrow" w:hAnsi="Arial Narrow"/>
          <w:color w:val="000000" w:themeColor="text1"/>
          <w:sz w:val="24"/>
          <w:szCs w:val="24"/>
        </w:rPr>
        <w:t>„Produkcje artystyczne”</w:t>
      </w:r>
      <w:r w:rsidR="003311D8">
        <w:rPr>
          <w:rFonts w:ascii="Arial Narrow" w:hAnsi="Arial Narrow"/>
          <w:color w:val="000000" w:themeColor="text1"/>
          <w:sz w:val="24"/>
          <w:szCs w:val="24"/>
        </w:rPr>
        <w:t xml:space="preserve"> </w:t>
      </w:r>
      <w:r w:rsidR="00CC30ED" w:rsidRPr="003311D8">
        <w:rPr>
          <w:rFonts w:ascii="Arial Narrow" w:hAnsi="Arial Narrow"/>
          <w:color w:val="000000" w:themeColor="text1"/>
          <w:sz w:val="24"/>
          <w:szCs w:val="24"/>
        </w:rPr>
        <w:t>Komisja konkursowa podjęła decyzję o nie przyznaniu dotacji</w:t>
      </w:r>
      <w:r w:rsidR="00B95845" w:rsidRPr="003311D8">
        <w:rPr>
          <w:rFonts w:ascii="Arial Narrow" w:hAnsi="Arial Narrow"/>
          <w:color w:val="000000" w:themeColor="text1"/>
          <w:sz w:val="24"/>
          <w:szCs w:val="24"/>
        </w:rPr>
        <w:t>.</w:t>
      </w:r>
    </w:p>
    <w:p w14:paraId="73A46708" w14:textId="62BE159D" w:rsidR="008A3C3D" w:rsidRPr="000B7B13" w:rsidRDefault="007E10A7" w:rsidP="000B7B13">
      <w:pPr>
        <w:pStyle w:val="Akapitzlist1"/>
        <w:spacing w:after="0" w:line="257" w:lineRule="auto"/>
        <w:ind w:left="0" w:firstLine="708"/>
        <w:jc w:val="both"/>
        <w:rPr>
          <w:rFonts w:ascii="Arial Narrow" w:hAnsi="Arial Narrow"/>
          <w:color w:val="000000" w:themeColor="text1"/>
          <w:sz w:val="24"/>
          <w:szCs w:val="24"/>
        </w:rPr>
      </w:pPr>
      <w:r w:rsidRPr="003311D8">
        <w:rPr>
          <w:rFonts w:ascii="Arial Narrow" w:hAnsi="Arial Narrow"/>
          <w:color w:val="000000" w:themeColor="text1"/>
          <w:sz w:val="24"/>
          <w:szCs w:val="24"/>
        </w:rPr>
        <w:t>Szacunkowa wartość projektu na cały okres jego realizacji wynosi 270 000,00 zł.</w:t>
      </w:r>
    </w:p>
    <w:p w14:paraId="7F110D66" w14:textId="68ABBBAB" w:rsidR="006F149E" w:rsidRPr="003311D8" w:rsidRDefault="006F149E" w:rsidP="007F137F">
      <w:pPr>
        <w:pStyle w:val="Nagwek2"/>
        <w:numPr>
          <w:ilvl w:val="1"/>
          <w:numId w:val="25"/>
        </w:numPr>
        <w:rPr>
          <w:color w:val="000000" w:themeColor="text1"/>
        </w:rPr>
      </w:pPr>
      <w:bookmarkStart w:id="236" w:name="_Toc203730882"/>
      <w:r w:rsidRPr="003311D8">
        <w:rPr>
          <w:color w:val="000000" w:themeColor="text1"/>
        </w:rPr>
        <w:t>Stypendia artystyczne (1.2.6.5.)</w:t>
      </w:r>
      <w:bookmarkEnd w:id="236"/>
    </w:p>
    <w:p w14:paraId="2C036BA9" w14:textId="4B5A446E" w:rsidR="006F149E" w:rsidRPr="00EF4E8C" w:rsidRDefault="006F149E" w:rsidP="00C5140E">
      <w:pPr>
        <w:pStyle w:val="Tekstpodstawowy"/>
        <w:spacing w:after="0" w:line="257" w:lineRule="auto"/>
        <w:ind w:firstLine="709"/>
        <w:jc w:val="both"/>
        <w:rPr>
          <w:rFonts w:ascii="Arial Narrow" w:hAnsi="Arial Narrow"/>
          <w:color w:val="FF0000"/>
          <w:sz w:val="24"/>
          <w:szCs w:val="24"/>
        </w:rPr>
      </w:pPr>
      <w:r w:rsidRPr="00F44298">
        <w:rPr>
          <w:rFonts w:ascii="Arial Narrow" w:hAnsi="Arial Narrow"/>
          <w:bCs/>
          <w:color w:val="000000" w:themeColor="text1"/>
          <w:sz w:val="24"/>
          <w:szCs w:val="24"/>
        </w:rPr>
        <w:t>Projekt realizowany w latach 20</w:t>
      </w:r>
      <w:r w:rsidR="00C5140E" w:rsidRPr="00F44298">
        <w:rPr>
          <w:rFonts w:ascii="Arial Narrow" w:hAnsi="Arial Narrow"/>
          <w:bCs/>
          <w:color w:val="000000" w:themeColor="text1"/>
          <w:sz w:val="24"/>
          <w:szCs w:val="24"/>
        </w:rPr>
        <w:t>23</w:t>
      </w:r>
      <w:r w:rsidRPr="00F44298">
        <w:rPr>
          <w:rFonts w:ascii="Arial Narrow" w:hAnsi="Arial Narrow"/>
          <w:bCs/>
          <w:color w:val="000000" w:themeColor="text1"/>
          <w:sz w:val="24"/>
          <w:szCs w:val="24"/>
        </w:rPr>
        <w:t>-202</w:t>
      </w:r>
      <w:r w:rsidR="00C5140E" w:rsidRPr="00F44298">
        <w:rPr>
          <w:rFonts w:ascii="Arial Narrow" w:hAnsi="Arial Narrow"/>
          <w:bCs/>
          <w:color w:val="000000" w:themeColor="text1"/>
          <w:sz w:val="24"/>
          <w:szCs w:val="24"/>
        </w:rPr>
        <w:t>8</w:t>
      </w:r>
      <w:r w:rsidRPr="00F44298">
        <w:rPr>
          <w:rFonts w:ascii="Arial Narrow" w:hAnsi="Arial Narrow"/>
          <w:bCs/>
          <w:color w:val="000000" w:themeColor="text1"/>
          <w:sz w:val="24"/>
          <w:szCs w:val="24"/>
        </w:rPr>
        <w:t xml:space="preserve">, koordynowany przez </w:t>
      </w:r>
      <w:r w:rsidR="00C42916" w:rsidRPr="00C42916">
        <w:rPr>
          <w:rFonts w:ascii="Arial Narrow" w:hAnsi="Arial Narrow"/>
          <w:bCs/>
          <w:color w:val="000000" w:themeColor="text1"/>
          <w:sz w:val="24"/>
          <w:szCs w:val="24"/>
        </w:rPr>
        <w:t xml:space="preserve">Wydział Kultury, Turystyki i Promocji </w:t>
      </w:r>
      <w:r w:rsidRPr="00F44298">
        <w:rPr>
          <w:rFonts w:ascii="Arial Narrow" w:hAnsi="Arial Narrow"/>
          <w:bCs/>
          <w:color w:val="000000" w:themeColor="text1"/>
          <w:sz w:val="24"/>
          <w:szCs w:val="24"/>
        </w:rPr>
        <w:t>Urzędu Miasta Włocławek w ramach przedsięwzięcia Program Śródmieście tworzy kulturę (1.2.6.)</w:t>
      </w:r>
      <w:r w:rsidR="00C5140E" w:rsidRPr="00F44298">
        <w:rPr>
          <w:rFonts w:ascii="Arial Narrow" w:hAnsi="Arial Narrow"/>
          <w:bCs/>
          <w:color w:val="000000" w:themeColor="text1"/>
          <w:sz w:val="24"/>
          <w:szCs w:val="24"/>
        </w:rPr>
        <w:t>.</w:t>
      </w:r>
      <w:r w:rsidRPr="00F44298">
        <w:rPr>
          <w:rFonts w:ascii="Arial Narrow" w:hAnsi="Arial Narrow"/>
          <w:bCs/>
          <w:color w:val="000000" w:themeColor="text1"/>
          <w:sz w:val="24"/>
          <w:szCs w:val="24"/>
        </w:rPr>
        <w:t xml:space="preserve"> </w:t>
      </w:r>
      <w:r w:rsidRPr="00F44298">
        <w:rPr>
          <w:rFonts w:ascii="Arial Narrow" w:hAnsi="Arial Narrow"/>
          <w:color w:val="000000" w:themeColor="text1"/>
          <w:sz w:val="24"/>
          <w:szCs w:val="24"/>
        </w:rPr>
        <w:t>Projekt skierowany do mieszkańców obszaru rewitalizacji, którego celem jest wsparcie zdolnej młodzieży w dostępie do edukacji artystycznej, realizowane poprzez wprowadzenie procedur dotyczących przyznawania rocznych stypendiów artystycznych dla młodych twórców z obszaru rewitalizacji. Realizacja projektu służy przeciwdziałaniu wykluczeniu społecznemu poprzez włączenie mieszkańców Śródmieścia do uczestnictwa w kulturze także poprzez zaangażowanie ich w realizację wydarzeń kulturalnych.</w:t>
      </w:r>
    </w:p>
    <w:p w14:paraId="2CF4650E" w14:textId="24A47268" w:rsidR="00C5140E" w:rsidRPr="00EF4E8C" w:rsidRDefault="00C5140E" w:rsidP="00C5140E">
      <w:pPr>
        <w:pStyle w:val="Tekstpodstawowy"/>
        <w:spacing w:after="0" w:line="257" w:lineRule="auto"/>
        <w:ind w:firstLine="709"/>
        <w:jc w:val="both"/>
        <w:rPr>
          <w:rFonts w:ascii="Arial Narrow" w:hAnsi="Arial Narrow"/>
          <w:color w:val="FF0000"/>
          <w:sz w:val="24"/>
          <w:szCs w:val="24"/>
        </w:rPr>
      </w:pPr>
      <w:r w:rsidRPr="00371AAF">
        <w:rPr>
          <w:rFonts w:ascii="Arial Narrow" w:hAnsi="Arial Narrow"/>
          <w:color w:val="000000" w:themeColor="text1"/>
          <w:sz w:val="24"/>
          <w:szCs w:val="24"/>
        </w:rPr>
        <w:t xml:space="preserve">Projekt jest w trakcie opracowywania pod względem legislacyjnym. Szacunkowa wartość projektu </w:t>
      </w:r>
      <w:r w:rsidRPr="00371AAF">
        <w:rPr>
          <w:rFonts w:ascii="Arial Narrow" w:hAnsi="Arial Narrow"/>
          <w:color w:val="000000" w:themeColor="text1"/>
          <w:sz w:val="24"/>
          <w:szCs w:val="24"/>
        </w:rPr>
        <w:br/>
        <w:t>na cały okres jego realizacji wynosi 540 000,00 zł</w:t>
      </w:r>
      <w:r w:rsidRPr="00EF4E8C">
        <w:rPr>
          <w:rFonts w:ascii="Arial Narrow" w:hAnsi="Arial Narrow"/>
          <w:color w:val="FF0000"/>
          <w:sz w:val="24"/>
          <w:szCs w:val="24"/>
        </w:rPr>
        <w:t>.</w:t>
      </w:r>
    </w:p>
    <w:p w14:paraId="63BF8E08" w14:textId="7D93A015" w:rsidR="00C5140E" w:rsidRPr="00371AAF" w:rsidRDefault="00775E84" w:rsidP="007F137F">
      <w:pPr>
        <w:pStyle w:val="Nagwek2"/>
        <w:numPr>
          <w:ilvl w:val="1"/>
          <w:numId w:val="25"/>
        </w:numPr>
        <w:rPr>
          <w:color w:val="000000" w:themeColor="text1"/>
        </w:rPr>
      </w:pPr>
      <w:bookmarkStart w:id="237" w:name="_Toc203730883"/>
      <w:r w:rsidRPr="00371AAF">
        <w:rPr>
          <w:color w:val="000000" w:themeColor="text1"/>
        </w:rPr>
        <w:t>Zakamarki historii (1.2.6.6.)</w:t>
      </w:r>
      <w:bookmarkEnd w:id="237"/>
    </w:p>
    <w:p w14:paraId="2709A11A" w14:textId="40987095" w:rsidR="00775E84" w:rsidRPr="00EF4E8C" w:rsidRDefault="00DA5C80" w:rsidP="00F95D2E">
      <w:pPr>
        <w:pStyle w:val="Akapitzlist"/>
        <w:spacing w:after="0"/>
        <w:ind w:left="0" w:firstLine="708"/>
        <w:jc w:val="both"/>
        <w:rPr>
          <w:rFonts w:ascii="Arial Narrow" w:hAnsi="Arial Narrow"/>
          <w:bCs/>
          <w:color w:val="FF0000"/>
          <w:sz w:val="24"/>
          <w:szCs w:val="24"/>
        </w:rPr>
      </w:pPr>
      <w:bookmarkStart w:id="238" w:name="_Hlk161917490"/>
      <w:r w:rsidRPr="00150E93">
        <w:rPr>
          <w:rFonts w:ascii="Arial Narrow" w:hAnsi="Arial Narrow"/>
          <w:bCs/>
          <w:color w:val="000000" w:themeColor="text1"/>
          <w:sz w:val="24"/>
          <w:szCs w:val="24"/>
        </w:rPr>
        <w:t xml:space="preserve">Projekt realizowany </w:t>
      </w:r>
      <w:bookmarkStart w:id="239" w:name="_Hlk34297738"/>
      <w:r w:rsidRPr="00150E93">
        <w:rPr>
          <w:rFonts w:ascii="Arial Narrow" w:hAnsi="Arial Narrow"/>
          <w:bCs/>
          <w:color w:val="000000" w:themeColor="text1"/>
          <w:sz w:val="24"/>
          <w:szCs w:val="24"/>
        </w:rPr>
        <w:t>w latach 2019-2024</w:t>
      </w:r>
      <w:r w:rsidR="00C709FF" w:rsidRPr="00150E93">
        <w:rPr>
          <w:rFonts w:ascii="Arial Narrow" w:hAnsi="Arial Narrow"/>
          <w:bCs/>
          <w:color w:val="000000" w:themeColor="text1"/>
          <w:sz w:val="24"/>
          <w:szCs w:val="24"/>
        </w:rPr>
        <w:t xml:space="preserve">, </w:t>
      </w:r>
      <w:bookmarkStart w:id="240" w:name="_Hlk129660438"/>
      <w:r w:rsidR="003568EE" w:rsidRPr="00150E93">
        <w:rPr>
          <w:rFonts w:ascii="Arial Narrow" w:hAnsi="Arial Narrow"/>
          <w:bCs/>
          <w:color w:val="000000" w:themeColor="text1"/>
          <w:sz w:val="24"/>
          <w:szCs w:val="24"/>
        </w:rPr>
        <w:t xml:space="preserve">koordynowany </w:t>
      </w:r>
      <w:r w:rsidRPr="00150E93">
        <w:rPr>
          <w:rFonts w:ascii="Arial Narrow" w:hAnsi="Arial Narrow"/>
          <w:bCs/>
          <w:color w:val="000000" w:themeColor="text1"/>
          <w:sz w:val="24"/>
          <w:szCs w:val="24"/>
        </w:rPr>
        <w:t xml:space="preserve">przez </w:t>
      </w:r>
      <w:r w:rsidR="00C42916" w:rsidRPr="00C42916">
        <w:rPr>
          <w:rFonts w:ascii="Arial Narrow" w:hAnsi="Arial Narrow"/>
          <w:bCs/>
          <w:color w:val="000000" w:themeColor="text1"/>
          <w:sz w:val="24"/>
          <w:szCs w:val="24"/>
        </w:rPr>
        <w:t>Wydział Kultury, Turystyki i Promocji</w:t>
      </w:r>
      <w:r w:rsidRPr="00150E93">
        <w:rPr>
          <w:rFonts w:ascii="Arial Narrow" w:hAnsi="Arial Narrow"/>
          <w:bCs/>
          <w:color w:val="000000" w:themeColor="text1"/>
          <w:sz w:val="24"/>
          <w:szCs w:val="24"/>
        </w:rPr>
        <w:t xml:space="preserve"> Urzędu Miasta Włocławek</w:t>
      </w:r>
      <w:bookmarkEnd w:id="240"/>
      <w:r w:rsidRPr="00150E93">
        <w:rPr>
          <w:rFonts w:ascii="Arial Narrow" w:hAnsi="Arial Narrow"/>
          <w:bCs/>
          <w:color w:val="000000" w:themeColor="text1"/>
          <w:sz w:val="24"/>
          <w:szCs w:val="24"/>
        </w:rPr>
        <w:t xml:space="preserve"> w ramach przedsięwzięcia Program Śródmieście tworzy kulturę (1.2.6.)</w:t>
      </w:r>
      <w:bookmarkEnd w:id="239"/>
      <w:r w:rsidRPr="00150E93">
        <w:rPr>
          <w:rFonts w:ascii="Arial Narrow" w:hAnsi="Arial Narrow"/>
          <w:bCs/>
          <w:color w:val="000000" w:themeColor="text1"/>
          <w:sz w:val="24"/>
          <w:szCs w:val="24"/>
        </w:rPr>
        <w:t xml:space="preserve">, </w:t>
      </w:r>
      <w:bookmarkEnd w:id="238"/>
      <w:r w:rsidR="009E49CF" w:rsidRPr="00150E93">
        <w:rPr>
          <w:rFonts w:ascii="Arial Narrow" w:hAnsi="Arial Narrow"/>
          <w:bCs/>
          <w:color w:val="000000" w:themeColor="text1"/>
          <w:sz w:val="24"/>
          <w:szCs w:val="24"/>
        </w:rPr>
        <w:t xml:space="preserve">w związku z problemem niewystarczającej infrastruktury turystycznej w obszarze rewitalizacji. Projekt polega na organizacji w przestrzeni obszaru rewitalizacji plenerowych wystaw opisujących ważne wydarzenia i ludzi związanych z Włocławkiem, w szczególności z obszarem rewitalizowanym. Projekt skierowany </w:t>
      </w:r>
      <w:r w:rsidRPr="00150E93">
        <w:rPr>
          <w:rFonts w:ascii="Arial Narrow" w:hAnsi="Arial Narrow"/>
          <w:bCs/>
          <w:color w:val="000000" w:themeColor="text1"/>
          <w:sz w:val="24"/>
          <w:szCs w:val="24"/>
        </w:rPr>
        <w:t xml:space="preserve">jest </w:t>
      </w:r>
      <w:r w:rsidR="009E49CF" w:rsidRPr="00150E93">
        <w:rPr>
          <w:rFonts w:ascii="Arial Narrow" w:hAnsi="Arial Narrow"/>
          <w:bCs/>
          <w:color w:val="000000" w:themeColor="text1"/>
          <w:sz w:val="24"/>
          <w:szCs w:val="24"/>
        </w:rPr>
        <w:t>do mieszkańców miasta, jednak mający na celu promocję turystyczną obszaru rewitalizowanego, ożywienie gospodarcze poprzez pobudzenie ruchu turystycznego, budowanie poczucia tożsamości z miejscem, podnoszący zainteresowanie przebywaniem w obszarze rewitalizacji wśród mieszkańców Włocławka, budujący poczucie wspólnoty.</w:t>
      </w:r>
      <w:r w:rsidR="00824FD5" w:rsidRPr="00150E93">
        <w:rPr>
          <w:rFonts w:ascii="Arial Narrow" w:hAnsi="Arial Narrow"/>
          <w:bCs/>
          <w:color w:val="000000" w:themeColor="text1"/>
          <w:sz w:val="24"/>
          <w:szCs w:val="24"/>
        </w:rPr>
        <w:t xml:space="preserve"> </w:t>
      </w:r>
    </w:p>
    <w:p w14:paraId="15F8AD18" w14:textId="5326E4A7" w:rsidR="00824FD5" w:rsidRPr="00746ABA" w:rsidRDefault="00824FD5" w:rsidP="00F95D2E">
      <w:pPr>
        <w:pStyle w:val="Akapitzlist"/>
        <w:spacing w:after="0"/>
        <w:ind w:left="0" w:firstLine="708"/>
        <w:jc w:val="both"/>
        <w:rPr>
          <w:rFonts w:ascii="Arial Narrow" w:hAnsi="Arial Narrow"/>
          <w:bCs/>
          <w:color w:val="000000" w:themeColor="text1"/>
          <w:sz w:val="24"/>
          <w:szCs w:val="24"/>
        </w:rPr>
      </w:pPr>
      <w:bookmarkStart w:id="241" w:name="_Hlk66220428"/>
      <w:r w:rsidRPr="00746ABA">
        <w:rPr>
          <w:rFonts w:ascii="Arial Narrow" w:hAnsi="Arial Narrow"/>
          <w:bCs/>
          <w:color w:val="000000" w:themeColor="text1"/>
          <w:sz w:val="24"/>
          <w:szCs w:val="24"/>
        </w:rPr>
        <w:t>W okresie realizacji projektu zakłada się zorganizowanie 6 wystaw, w których planuje się, że weźmie w nich udział łącznie 600 osób (100 osób rocznie).</w:t>
      </w:r>
    </w:p>
    <w:bookmarkEnd w:id="241"/>
    <w:p w14:paraId="347BABD9" w14:textId="45801FFB" w:rsidR="00C6028E" w:rsidRPr="00EF4E8C" w:rsidRDefault="00E70A9A" w:rsidP="00E70A9A">
      <w:pPr>
        <w:pStyle w:val="Akapitzlist1"/>
        <w:spacing w:after="0" w:line="257" w:lineRule="auto"/>
        <w:ind w:left="0" w:firstLine="709"/>
        <w:jc w:val="both"/>
        <w:rPr>
          <w:rFonts w:ascii="Arial Narrow" w:hAnsi="Arial Narrow"/>
          <w:bCs/>
          <w:color w:val="FF0000"/>
          <w:sz w:val="24"/>
          <w:szCs w:val="24"/>
        </w:rPr>
      </w:pPr>
      <w:r w:rsidRPr="008D2AA0">
        <w:rPr>
          <w:rFonts w:ascii="Arial Narrow" w:hAnsi="Arial Narrow"/>
          <w:bCs/>
          <w:color w:val="000000" w:themeColor="text1"/>
          <w:sz w:val="24"/>
          <w:szCs w:val="24"/>
        </w:rPr>
        <w:lastRenderedPageBreak/>
        <w:t>W 202</w:t>
      </w:r>
      <w:r w:rsidR="00746ABA" w:rsidRPr="008D2AA0">
        <w:rPr>
          <w:rFonts w:ascii="Arial Narrow" w:hAnsi="Arial Narrow"/>
          <w:bCs/>
          <w:color w:val="000000" w:themeColor="text1"/>
          <w:sz w:val="24"/>
          <w:szCs w:val="24"/>
        </w:rPr>
        <w:t>4</w:t>
      </w:r>
      <w:r w:rsidRPr="008D2AA0">
        <w:rPr>
          <w:rFonts w:ascii="Arial Narrow" w:hAnsi="Arial Narrow"/>
          <w:bCs/>
          <w:color w:val="000000" w:themeColor="text1"/>
          <w:sz w:val="24"/>
          <w:szCs w:val="24"/>
        </w:rPr>
        <w:t xml:space="preserve"> r. został przygotowany przez </w:t>
      </w:r>
      <w:r w:rsidR="00C42916" w:rsidRPr="00C42916">
        <w:rPr>
          <w:rFonts w:ascii="Arial Narrow" w:hAnsi="Arial Narrow"/>
          <w:bCs/>
          <w:color w:val="000000" w:themeColor="text1"/>
          <w:sz w:val="24"/>
          <w:szCs w:val="24"/>
        </w:rPr>
        <w:t xml:space="preserve">Wydział Kultury, Turystyki i Promocji </w:t>
      </w:r>
      <w:r w:rsidRPr="008D2AA0">
        <w:rPr>
          <w:rFonts w:ascii="Arial Narrow" w:hAnsi="Arial Narrow"/>
          <w:bCs/>
          <w:color w:val="000000" w:themeColor="text1"/>
          <w:sz w:val="24"/>
          <w:szCs w:val="24"/>
        </w:rPr>
        <w:t>Urzędu Miasta Włocławek konkurs w zakresie wspierania i upowszechniania kultury, sztuki, ochrony dóbr kultury i dziedzictwa narodowego w 202</w:t>
      </w:r>
      <w:r w:rsidR="00FA3C48">
        <w:rPr>
          <w:rFonts w:ascii="Arial Narrow" w:hAnsi="Arial Narrow"/>
          <w:bCs/>
          <w:color w:val="000000" w:themeColor="text1"/>
          <w:sz w:val="24"/>
          <w:szCs w:val="24"/>
        </w:rPr>
        <w:t>4</w:t>
      </w:r>
      <w:r w:rsidRPr="008D2AA0">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 </w:t>
      </w:r>
      <w:r w:rsidRPr="005E6B5B">
        <w:rPr>
          <w:rFonts w:ascii="Arial Narrow" w:hAnsi="Arial Narrow"/>
          <w:bCs/>
          <w:color w:val="000000" w:themeColor="text1"/>
          <w:sz w:val="24"/>
          <w:szCs w:val="24"/>
        </w:rPr>
        <w:t xml:space="preserve">Zadanie nr </w:t>
      </w:r>
      <w:r w:rsidR="00746ABA" w:rsidRPr="005E6B5B">
        <w:rPr>
          <w:rFonts w:ascii="Arial Narrow" w:hAnsi="Arial Narrow"/>
          <w:bCs/>
          <w:color w:val="000000" w:themeColor="text1"/>
          <w:sz w:val="24"/>
          <w:szCs w:val="24"/>
        </w:rPr>
        <w:t>9</w:t>
      </w:r>
      <w:r w:rsidRPr="005E6B5B">
        <w:rPr>
          <w:rFonts w:ascii="Arial Narrow" w:hAnsi="Arial Narrow"/>
          <w:bCs/>
          <w:color w:val="000000" w:themeColor="text1"/>
          <w:sz w:val="24"/>
          <w:szCs w:val="24"/>
        </w:rPr>
        <w:t xml:space="preserve">) </w:t>
      </w:r>
      <w:r w:rsidR="00DA5C80" w:rsidRPr="005E6B5B">
        <w:rPr>
          <w:rFonts w:ascii="Arial Narrow" w:hAnsi="Arial Narrow"/>
          <w:bCs/>
          <w:color w:val="000000" w:themeColor="text1"/>
          <w:sz w:val="24"/>
          <w:szCs w:val="24"/>
        </w:rPr>
        <w:t xml:space="preserve">„Zakamarki </w:t>
      </w:r>
      <w:r w:rsidR="00DA5C80" w:rsidRPr="008D2AA0">
        <w:rPr>
          <w:rFonts w:ascii="Arial Narrow" w:hAnsi="Arial Narrow"/>
          <w:bCs/>
          <w:color w:val="000000" w:themeColor="text1"/>
          <w:sz w:val="24"/>
          <w:szCs w:val="24"/>
        </w:rPr>
        <w:t>historii”- organizacja plenerowych wystaw w obszarze Śródmieścia opisujących ważne wydarzenia i osoby związane z Włocławkiem, w szczególności z obszarem rewitalizowanym”</w:t>
      </w:r>
      <w:r w:rsidRPr="008D2AA0">
        <w:rPr>
          <w:rFonts w:ascii="Arial Narrow" w:hAnsi="Arial Narrow"/>
          <w:bCs/>
          <w:color w:val="000000" w:themeColor="text1"/>
          <w:sz w:val="24"/>
          <w:szCs w:val="24"/>
        </w:rPr>
        <w:t xml:space="preserve">. </w:t>
      </w:r>
      <w:r w:rsidR="00B95845" w:rsidRPr="008D2AA0">
        <w:rPr>
          <w:rFonts w:ascii="Arial Narrow" w:hAnsi="Arial Narrow"/>
          <w:bCs/>
          <w:color w:val="000000" w:themeColor="text1"/>
          <w:sz w:val="24"/>
          <w:szCs w:val="24"/>
        </w:rPr>
        <w:t>Do realizacji zadania nie zgłosiła się żadna organizacja pozarządowa</w:t>
      </w:r>
      <w:r w:rsidR="00B95845" w:rsidRPr="00EF4E8C">
        <w:rPr>
          <w:rFonts w:ascii="Arial Narrow" w:hAnsi="Arial Narrow"/>
          <w:bCs/>
          <w:color w:val="FF0000"/>
          <w:sz w:val="24"/>
          <w:szCs w:val="24"/>
        </w:rPr>
        <w:t>.</w:t>
      </w:r>
    </w:p>
    <w:p w14:paraId="339B7BD6" w14:textId="3DB3B7AB" w:rsidR="00E70A9A" w:rsidRPr="008D2AA0" w:rsidRDefault="00E70A9A" w:rsidP="00F95D2E">
      <w:pPr>
        <w:pStyle w:val="Akapitzlist1"/>
        <w:spacing w:after="0" w:line="257" w:lineRule="auto"/>
        <w:ind w:left="0" w:firstLine="709"/>
        <w:jc w:val="both"/>
        <w:rPr>
          <w:rFonts w:ascii="Arial Narrow" w:hAnsi="Arial Narrow"/>
          <w:bCs/>
          <w:color w:val="000000" w:themeColor="text1"/>
          <w:sz w:val="24"/>
          <w:szCs w:val="24"/>
        </w:rPr>
      </w:pPr>
      <w:r w:rsidRPr="008D2AA0">
        <w:rPr>
          <w:rFonts w:ascii="Arial Narrow" w:hAnsi="Arial Narrow"/>
          <w:bCs/>
          <w:color w:val="000000" w:themeColor="text1"/>
          <w:sz w:val="24"/>
          <w:szCs w:val="24"/>
        </w:rPr>
        <w:t xml:space="preserve">Dotychczas wydatkowano na ten cel </w:t>
      </w:r>
      <w:r w:rsidR="00C6028E" w:rsidRPr="008D2AA0">
        <w:rPr>
          <w:rFonts w:ascii="Arial Narrow" w:hAnsi="Arial Narrow"/>
          <w:bCs/>
          <w:color w:val="000000" w:themeColor="text1"/>
          <w:sz w:val="24"/>
          <w:szCs w:val="24"/>
        </w:rPr>
        <w:t>8</w:t>
      </w:r>
      <w:r w:rsidR="00824FD5" w:rsidRPr="008D2AA0">
        <w:rPr>
          <w:rFonts w:ascii="Arial Narrow" w:hAnsi="Arial Narrow"/>
          <w:bCs/>
          <w:color w:val="000000" w:themeColor="text1"/>
          <w:sz w:val="24"/>
          <w:szCs w:val="24"/>
        </w:rPr>
        <w:t xml:space="preserve"> </w:t>
      </w:r>
      <w:r w:rsidR="00C6028E" w:rsidRPr="008D2AA0">
        <w:rPr>
          <w:rFonts w:ascii="Arial Narrow" w:hAnsi="Arial Narrow"/>
          <w:bCs/>
          <w:color w:val="000000" w:themeColor="text1"/>
          <w:sz w:val="24"/>
          <w:szCs w:val="24"/>
        </w:rPr>
        <w:t>500,00 zł</w:t>
      </w:r>
      <w:r w:rsidRPr="008D2AA0">
        <w:rPr>
          <w:rFonts w:ascii="Arial Narrow" w:hAnsi="Arial Narrow"/>
          <w:bCs/>
          <w:color w:val="000000" w:themeColor="text1"/>
          <w:sz w:val="24"/>
          <w:szCs w:val="24"/>
        </w:rPr>
        <w:t xml:space="preserve">, w którym </w:t>
      </w:r>
      <w:r w:rsidR="000E01EA">
        <w:rPr>
          <w:rFonts w:ascii="Arial Narrow" w:hAnsi="Arial Narrow"/>
          <w:bCs/>
          <w:color w:val="000000" w:themeColor="text1"/>
          <w:sz w:val="24"/>
          <w:szCs w:val="24"/>
        </w:rPr>
        <w:t xml:space="preserve">wzięło </w:t>
      </w:r>
      <w:r w:rsidRPr="008D2AA0">
        <w:rPr>
          <w:rFonts w:ascii="Arial Narrow" w:hAnsi="Arial Narrow"/>
          <w:bCs/>
          <w:color w:val="000000" w:themeColor="text1"/>
          <w:sz w:val="24"/>
          <w:szCs w:val="24"/>
        </w:rPr>
        <w:t>udział ok. 200 osób (29.09.2019 r. wydarzenie na ulicy 3 Maja przy kawiarni obywatelskiej Śródmieście Cafe zrealizowane w ramach złożonej oferty przez Stowarzyszenie Edukacyjno-Teatralne Teatr Nasz)</w:t>
      </w:r>
      <w:r w:rsidR="00AD2B96" w:rsidRPr="008D2AA0">
        <w:rPr>
          <w:rFonts w:ascii="Arial Narrow" w:hAnsi="Arial Narrow"/>
          <w:bCs/>
          <w:color w:val="000000" w:themeColor="text1"/>
          <w:sz w:val="24"/>
          <w:szCs w:val="24"/>
        </w:rPr>
        <w:t>.</w:t>
      </w:r>
      <w:r w:rsidR="00B95845" w:rsidRPr="008D2AA0">
        <w:rPr>
          <w:rFonts w:ascii="Arial Narrow" w:hAnsi="Arial Narrow"/>
          <w:bCs/>
          <w:color w:val="000000" w:themeColor="text1"/>
          <w:sz w:val="24"/>
          <w:szCs w:val="24"/>
        </w:rPr>
        <w:t xml:space="preserve"> </w:t>
      </w:r>
      <w:r w:rsidR="00AD2B96" w:rsidRPr="008D2AA0">
        <w:rPr>
          <w:rFonts w:ascii="Arial Narrow" w:hAnsi="Arial Narrow"/>
          <w:bCs/>
          <w:color w:val="000000" w:themeColor="text1"/>
          <w:sz w:val="24"/>
          <w:szCs w:val="24"/>
        </w:rPr>
        <w:t xml:space="preserve"> </w:t>
      </w:r>
    </w:p>
    <w:p w14:paraId="69678F14" w14:textId="0C386564" w:rsidR="00264414" w:rsidRPr="003918D2" w:rsidRDefault="00AD2B96" w:rsidP="00A2444A">
      <w:pPr>
        <w:pStyle w:val="Akapitzlist1"/>
        <w:spacing w:after="0" w:line="257" w:lineRule="auto"/>
        <w:ind w:left="0" w:firstLine="709"/>
        <w:jc w:val="both"/>
        <w:rPr>
          <w:rFonts w:ascii="Arial Narrow" w:hAnsi="Arial Narrow"/>
          <w:bCs/>
          <w:color w:val="000000" w:themeColor="text1"/>
          <w:sz w:val="24"/>
          <w:szCs w:val="24"/>
        </w:rPr>
      </w:pPr>
      <w:r w:rsidRPr="003918D2">
        <w:rPr>
          <w:rFonts w:ascii="Arial Narrow" w:hAnsi="Arial Narrow"/>
          <w:bCs/>
          <w:color w:val="000000" w:themeColor="text1"/>
          <w:sz w:val="24"/>
          <w:szCs w:val="24"/>
        </w:rPr>
        <w:t>S</w:t>
      </w:r>
      <w:r w:rsidR="00F95D2E" w:rsidRPr="003918D2">
        <w:rPr>
          <w:rFonts w:ascii="Arial Narrow" w:hAnsi="Arial Narrow"/>
          <w:bCs/>
          <w:color w:val="000000" w:themeColor="text1"/>
          <w:sz w:val="24"/>
          <w:szCs w:val="24"/>
        </w:rPr>
        <w:t xml:space="preserve">zacunkowa wartość projektu na cały okres </w:t>
      </w:r>
      <w:r w:rsidRPr="003918D2">
        <w:rPr>
          <w:rFonts w:ascii="Arial Narrow" w:hAnsi="Arial Narrow"/>
          <w:bCs/>
          <w:color w:val="000000" w:themeColor="text1"/>
          <w:sz w:val="24"/>
          <w:szCs w:val="24"/>
        </w:rPr>
        <w:t xml:space="preserve">jego </w:t>
      </w:r>
      <w:r w:rsidR="00F95D2E" w:rsidRPr="003918D2">
        <w:rPr>
          <w:rFonts w:ascii="Arial Narrow" w:hAnsi="Arial Narrow"/>
          <w:bCs/>
          <w:color w:val="000000" w:themeColor="text1"/>
          <w:sz w:val="24"/>
          <w:szCs w:val="24"/>
        </w:rPr>
        <w:t>realizacji wynosi 24 000,00 zł.</w:t>
      </w:r>
    </w:p>
    <w:p w14:paraId="4CBBC0AD" w14:textId="759773F6" w:rsidR="00C5140E" w:rsidRPr="00361FC9" w:rsidRDefault="00C5140E" w:rsidP="007F137F">
      <w:pPr>
        <w:pStyle w:val="Nagwek2"/>
        <w:numPr>
          <w:ilvl w:val="1"/>
          <w:numId w:val="25"/>
        </w:numPr>
        <w:rPr>
          <w:color w:val="000000" w:themeColor="text1"/>
        </w:rPr>
      </w:pPr>
      <w:bookmarkStart w:id="242" w:name="_Toc203730884"/>
      <w:r w:rsidRPr="00361FC9">
        <w:rPr>
          <w:color w:val="000000" w:themeColor="text1"/>
        </w:rPr>
        <w:t>Centrum Kultury i Aktywizacji 3 MAJ SIĘ (1.2.7.)</w:t>
      </w:r>
      <w:bookmarkEnd w:id="242"/>
    </w:p>
    <w:p w14:paraId="63B5841A" w14:textId="63B66018" w:rsidR="00C5140E" w:rsidRPr="00160151" w:rsidRDefault="00C5140E" w:rsidP="00C5140E">
      <w:pPr>
        <w:pStyle w:val="Tekstpodstawowy"/>
        <w:spacing w:after="0" w:line="257" w:lineRule="auto"/>
        <w:ind w:firstLine="709"/>
        <w:jc w:val="both"/>
        <w:rPr>
          <w:rFonts w:ascii="Arial Narrow" w:hAnsi="Arial Narrow"/>
          <w:color w:val="000000" w:themeColor="text1"/>
          <w:sz w:val="24"/>
          <w:szCs w:val="24"/>
        </w:rPr>
      </w:pPr>
      <w:r w:rsidRPr="003E5291">
        <w:rPr>
          <w:rFonts w:ascii="Arial Narrow" w:hAnsi="Arial Narrow"/>
          <w:color w:val="000000" w:themeColor="text1"/>
          <w:sz w:val="24"/>
          <w:szCs w:val="24"/>
        </w:rPr>
        <w:t xml:space="preserve">Projekt skierowany do mieszkańców obszaru rewitalizacji, którego celem miało być przeciwdziałanie wykluczeniu społecznemu poprzez podniesienie wrażliwości i poziomu aktywnego uczestnictwa w kulturze poprzez utworzenie i wyposażenie Centrum Kultury i Aktywizacji w budynku Interaktywnego Centrum Fajansu  przy ul. Żabiej 2 / Królewieckiej 10 prowadzącego działalność edukacyjną i </w:t>
      </w:r>
      <w:r w:rsidRPr="00160151">
        <w:rPr>
          <w:rFonts w:ascii="Arial Narrow" w:hAnsi="Arial Narrow"/>
          <w:color w:val="000000" w:themeColor="text1"/>
          <w:sz w:val="24"/>
          <w:szCs w:val="24"/>
        </w:rPr>
        <w:t>kulturalną. Głównym celem działalności miała być aktywizacja społeczna, rozwijanie kreatywności</w:t>
      </w:r>
      <w:r w:rsidR="007330D0">
        <w:rPr>
          <w:rFonts w:ascii="Arial Narrow" w:hAnsi="Arial Narrow"/>
          <w:color w:val="000000" w:themeColor="text1"/>
          <w:sz w:val="24"/>
          <w:szCs w:val="24"/>
        </w:rPr>
        <w:t>,</w:t>
      </w:r>
      <w:r w:rsidRPr="00160151">
        <w:rPr>
          <w:rFonts w:ascii="Arial Narrow" w:hAnsi="Arial Narrow"/>
          <w:color w:val="000000" w:themeColor="text1"/>
          <w:sz w:val="24"/>
          <w:szCs w:val="24"/>
        </w:rPr>
        <w:t xml:space="preserve"> zainteresowań artystycznych </w:t>
      </w:r>
      <w:r w:rsidRPr="00160151">
        <w:rPr>
          <w:rFonts w:ascii="Arial Narrow" w:hAnsi="Arial Narrow"/>
          <w:color w:val="000000" w:themeColor="text1"/>
          <w:sz w:val="24"/>
          <w:szCs w:val="24"/>
        </w:rPr>
        <w:br/>
        <w:t>i budowanie lokalnej tożsamości mieszkańców Śródmieścia oraz założenie artystycznego inkubatora. Centrum miało składa</w:t>
      </w:r>
      <w:r w:rsidR="007330D0">
        <w:rPr>
          <w:rFonts w:ascii="Arial Narrow" w:hAnsi="Arial Narrow"/>
          <w:color w:val="000000" w:themeColor="text1"/>
          <w:sz w:val="24"/>
          <w:szCs w:val="24"/>
        </w:rPr>
        <w:t xml:space="preserve">ć </w:t>
      </w:r>
      <w:r w:rsidRPr="00160151">
        <w:rPr>
          <w:rFonts w:ascii="Arial Narrow" w:hAnsi="Arial Narrow"/>
          <w:color w:val="000000" w:themeColor="text1"/>
          <w:sz w:val="24"/>
          <w:szCs w:val="24"/>
        </w:rPr>
        <w:t xml:space="preserve">się z 3 stref: </w:t>
      </w:r>
    </w:p>
    <w:p w14:paraId="4087A33A" w14:textId="50313130" w:rsidR="00C5140E" w:rsidRPr="00160151" w:rsidRDefault="00C5140E" w:rsidP="007F137F">
      <w:pPr>
        <w:pStyle w:val="Tekstpodstawowy"/>
        <w:numPr>
          <w:ilvl w:val="0"/>
          <w:numId w:val="17"/>
        </w:numPr>
        <w:spacing w:after="0" w:line="257" w:lineRule="auto"/>
        <w:ind w:left="284" w:hanging="284"/>
        <w:jc w:val="both"/>
        <w:rPr>
          <w:rFonts w:ascii="Arial Narrow" w:hAnsi="Arial Narrow"/>
          <w:color w:val="000000" w:themeColor="text1"/>
          <w:sz w:val="24"/>
          <w:szCs w:val="24"/>
        </w:rPr>
      </w:pPr>
      <w:r w:rsidRPr="00160151">
        <w:rPr>
          <w:rFonts w:ascii="Arial Narrow" w:hAnsi="Arial Narrow"/>
          <w:color w:val="000000" w:themeColor="text1"/>
          <w:sz w:val="24"/>
          <w:szCs w:val="24"/>
        </w:rPr>
        <w:t>działania związane z Centrum - warsztaty na wystawach, w tym ceramiczne;</w:t>
      </w:r>
    </w:p>
    <w:p w14:paraId="658277F5" w14:textId="40443630" w:rsidR="00C5140E" w:rsidRPr="00160151" w:rsidRDefault="00C5140E" w:rsidP="007F137F">
      <w:pPr>
        <w:pStyle w:val="Tekstpodstawowy"/>
        <w:numPr>
          <w:ilvl w:val="0"/>
          <w:numId w:val="17"/>
        </w:numPr>
        <w:spacing w:after="0" w:line="257" w:lineRule="auto"/>
        <w:ind w:left="284" w:hanging="284"/>
        <w:jc w:val="both"/>
        <w:rPr>
          <w:rFonts w:ascii="Arial Narrow" w:hAnsi="Arial Narrow"/>
          <w:color w:val="000000" w:themeColor="text1"/>
          <w:sz w:val="24"/>
          <w:szCs w:val="24"/>
        </w:rPr>
      </w:pPr>
      <w:r w:rsidRPr="00160151">
        <w:rPr>
          <w:rFonts w:ascii="Arial Narrow" w:hAnsi="Arial Narrow"/>
          <w:color w:val="000000" w:themeColor="text1"/>
          <w:sz w:val="24"/>
          <w:szCs w:val="24"/>
        </w:rPr>
        <w:t>aktywizacji i rewitalizacji społecznej - wspieranie inicjatyw oddolnych i integracja sąsiedzka;</w:t>
      </w:r>
    </w:p>
    <w:p w14:paraId="126837CF" w14:textId="035FFDA5" w:rsidR="00C5140E" w:rsidRPr="00160151" w:rsidRDefault="00C5140E" w:rsidP="007F137F">
      <w:pPr>
        <w:pStyle w:val="Tekstpodstawowy"/>
        <w:numPr>
          <w:ilvl w:val="0"/>
          <w:numId w:val="17"/>
        </w:numPr>
        <w:spacing w:after="0" w:line="257" w:lineRule="auto"/>
        <w:ind w:left="284" w:hanging="284"/>
        <w:jc w:val="both"/>
        <w:rPr>
          <w:rFonts w:ascii="Arial Narrow" w:hAnsi="Arial Narrow"/>
          <w:color w:val="000000" w:themeColor="text1"/>
          <w:sz w:val="24"/>
          <w:szCs w:val="24"/>
        </w:rPr>
      </w:pPr>
      <w:r w:rsidRPr="00160151">
        <w:rPr>
          <w:rFonts w:ascii="Arial Narrow" w:hAnsi="Arial Narrow"/>
          <w:color w:val="000000" w:themeColor="text1"/>
          <w:sz w:val="24"/>
          <w:szCs w:val="24"/>
        </w:rPr>
        <w:t>inkubator lokalnej przedsiębiorczości i Art inkubator - inicjowanie spółdzielni socjalnych i przedsiębiorstw społecznych, w tym prowadzenie warsztatów przygotowujących osoby bezrobotne do podjęcia aktywności na rynku pracy.</w:t>
      </w:r>
    </w:p>
    <w:p w14:paraId="4DFB25AC" w14:textId="4F316A15" w:rsidR="00A2444A" w:rsidRPr="00160151" w:rsidRDefault="00C5140E" w:rsidP="00C5140E">
      <w:pPr>
        <w:pStyle w:val="Tekstpodstawowy"/>
        <w:spacing w:after="0" w:line="257" w:lineRule="auto"/>
        <w:ind w:firstLine="709"/>
        <w:jc w:val="both"/>
        <w:rPr>
          <w:rFonts w:ascii="Arial Narrow" w:hAnsi="Arial Narrow"/>
          <w:color w:val="000000" w:themeColor="text1"/>
          <w:sz w:val="24"/>
          <w:szCs w:val="24"/>
        </w:rPr>
      </w:pPr>
      <w:r w:rsidRPr="00160151">
        <w:rPr>
          <w:rFonts w:ascii="Arial Narrow" w:hAnsi="Arial Narrow"/>
          <w:color w:val="000000" w:themeColor="text1"/>
          <w:sz w:val="24"/>
          <w:szCs w:val="24"/>
        </w:rPr>
        <w:t xml:space="preserve">W założeniu projekt miał być prowadzony przez organizację pozarządową we współpracy </w:t>
      </w:r>
      <w:r w:rsidRPr="00160151">
        <w:rPr>
          <w:rFonts w:ascii="Arial Narrow" w:hAnsi="Arial Narrow"/>
          <w:color w:val="000000" w:themeColor="text1"/>
          <w:sz w:val="24"/>
          <w:szCs w:val="24"/>
        </w:rPr>
        <w:br/>
        <w:t>z</w:t>
      </w:r>
      <w:r w:rsidRPr="00160151">
        <w:rPr>
          <w:color w:val="000000" w:themeColor="text1"/>
        </w:rPr>
        <w:t xml:space="preserve"> </w:t>
      </w:r>
      <w:r w:rsidRPr="00160151">
        <w:rPr>
          <w:rFonts w:ascii="Arial Narrow" w:hAnsi="Arial Narrow"/>
          <w:color w:val="000000" w:themeColor="text1"/>
          <w:sz w:val="24"/>
          <w:szCs w:val="24"/>
        </w:rPr>
        <w:t xml:space="preserve">Wydziałem </w:t>
      </w:r>
      <w:r w:rsidR="00995A19" w:rsidRPr="00995A19">
        <w:rPr>
          <w:rFonts w:ascii="Arial Narrow" w:hAnsi="Arial Narrow"/>
          <w:color w:val="000000" w:themeColor="text1"/>
          <w:sz w:val="24"/>
          <w:szCs w:val="24"/>
        </w:rPr>
        <w:t xml:space="preserve">Kultury, Turystyki i Promocji </w:t>
      </w:r>
      <w:r w:rsidRPr="00160151">
        <w:rPr>
          <w:rFonts w:ascii="Arial Narrow" w:hAnsi="Arial Narrow"/>
          <w:color w:val="000000" w:themeColor="text1"/>
          <w:sz w:val="24"/>
          <w:szCs w:val="24"/>
        </w:rPr>
        <w:t xml:space="preserve">Urzędu Miasta Włocławek. </w:t>
      </w:r>
    </w:p>
    <w:p w14:paraId="5423B850" w14:textId="77777777" w:rsidR="00A2444A" w:rsidRPr="00160151" w:rsidRDefault="00A2444A" w:rsidP="00C5140E">
      <w:pPr>
        <w:pStyle w:val="Tekstpodstawowy"/>
        <w:spacing w:after="0" w:line="257" w:lineRule="auto"/>
        <w:ind w:firstLine="709"/>
        <w:jc w:val="both"/>
        <w:rPr>
          <w:rFonts w:ascii="Arial Narrow" w:hAnsi="Arial Narrow"/>
          <w:color w:val="000000" w:themeColor="text1"/>
          <w:sz w:val="24"/>
          <w:szCs w:val="24"/>
        </w:rPr>
      </w:pPr>
      <w:r w:rsidRPr="00160151">
        <w:rPr>
          <w:rFonts w:ascii="Arial Narrow" w:hAnsi="Arial Narrow"/>
          <w:color w:val="000000" w:themeColor="text1"/>
          <w:sz w:val="24"/>
          <w:szCs w:val="24"/>
        </w:rPr>
        <w:t xml:space="preserve">Szacunkowa wartość projektu wynosi 1 609 000,00 zł. </w:t>
      </w:r>
    </w:p>
    <w:p w14:paraId="67652852" w14:textId="010912D2" w:rsidR="00C5140E" w:rsidRPr="00160151" w:rsidRDefault="00C5140E" w:rsidP="00C5140E">
      <w:pPr>
        <w:pStyle w:val="Tekstpodstawowy"/>
        <w:spacing w:after="0" w:line="257" w:lineRule="auto"/>
        <w:ind w:firstLine="709"/>
        <w:jc w:val="both"/>
        <w:rPr>
          <w:rFonts w:ascii="Arial Narrow" w:hAnsi="Arial Narrow"/>
          <w:color w:val="000000" w:themeColor="text1"/>
          <w:sz w:val="24"/>
          <w:szCs w:val="24"/>
        </w:rPr>
      </w:pPr>
      <w:r w:rsidRPr="00160151">
        <w:rPr>
          <w:rFonts w:ascii="Arial Narrow" w:hAnsi="Arial Narrow"/>
          <w:color w:val="000000" w:themeColor="text1"/>
          <w:sz w:val="24"/>
          <w:szCs w:val="24"/>
        </w:rPr>
        <w:t>Projekt nie jest realizowany w powyższej formule.</w:t>
      </w:r>
    </w:p>
    <w:p w14:paraId="3BFF52CB" w14:textId="37A69F0C" w:rsidR="00C5140E" w:rsidRPr="00724104" w:rsidRDefault="00C5140E" w:rsidP="007F137F">
      <w:pPr>
        <w:pStyle w:val="Nagwek2"/>
        <w:numPr>
          <w:ilvl w:val="1"/>
          <w:numId w:val="25"/>
        </w:numPr>
        <w:rPr>
          <w:color w:val="000000" w:themeColor="text1"/>
        </w:rPr>
      </w:pPr>
      <w:bookmarkStart w:id="243" w:name="_Toc203730885"/>
      <w:r w:rsidRPr="00724104">
        <w:rPr>
          <w:color w:val="000000" w:themeColor="text1"/>
        </w:rPr>
        <w:t>Nowy projekt rozwoju III sektora (1.3.</w:t>
      </w:r>
      <w:r w:rsidR="007A5F71" w:rsidRPr="00724104">
        <w:rPr>
          <w:color w:val="000000" w:themeColor="text1"/>
        </w:rPr>
        <w:t>2.</w:t>
      </w:r>
      <w:r w:rsidRPr="00724104">
        <w:rPr>
          <w:color w:val="000000" w:themeColor="text1"/>
        </w:rPr>
        <w:t>1)</w:t>
      </w:r>
      <w:bookmarkEnd w:id="243"/>
    </w:p>
    <w:p w14:paraId="55B003D4" w14:textId="77777777" w:rsidR="00A2444A" w:rsidRPr="003C3325" w:rsidRDefault="00C5140E" w:rsidP="00A2444A">
      <w:pPr>
        <w:pStyle w:val="Tekstpodstawowy"/>
        <w:spacing w:after="0" w:line="257" w:lineRule="auto"/>
        <w:ind w:firstLine="709"/>
        <w:jc w:val="both"/>
        <w:rPr>
          <w:rFonts w:ascii="Arial Narrow" w:hAnsi="Arial Narrow"/>
          <w:color w:val="000000" w:themeColor="text1"/>
          <w:sz w:val="24"/>
          <w:szCs w:val="24"/>
        </w:rPr>
      </w:pPr>
      <w:r w:rsidRPr="00382841">
        <w:rPr>
          <w:rFonts w:ascii="Arial Narrow" w:hAnsi="Arial Narrow"/>
          <w:color w:val="000000" w:themeColor="text1"/>
          <w:sz w:val="24"/>
          <w:szCs w:val="24"/>
        </w:rPr>
        <w:t xml:space="preserve">Celem projektu jest aktywizacja mieszkańców obszaru rewitalizacji oraz rozwój działalności sektora pozarządowego poprzez udzielanie wsparcia finansowego na realizację zadań publicznych. Zakres  </w:t>
      </w:r>
      <w:r w:rsidRPr="003C3325">
        <w:rPr>
          <w:rFonts w:ascii="Arial Narrow" w:hAnsi="Arial Narrow"/>
          <w:color w:val="000000" w:themeColor="text1"/>
          <w:sz w:val="24"/>
          <w:szCs w:val="24"/>
        </w:rPr>
        <w:t xml:space="preserve">przedsięwzięcia: </w:t>
      </w:r>
    </w:p>
    <w:p w14:paraId="5986DA53" w14:textId="77777777" w:rsidR="00A2444A" w:rsidRPr="003C3325" w:rsidRDefault="00C5140E" w:rsidP="007F137F">
      <w:pPr>
        <w:pStyle w:val="Tekstpodstawowy"/>
        <w:numPr>
          <w:ilvl w:val="0"/>
          <w:numId w:val="18"/>
        </w:numPr>
        <w:spacing w:after="0" w:line="257" w:lineRule="auto"/>
        <w:ind w:left="284" w:hanging="284"/>
        <w:jc w:val="both"/>
        <w:rPr>
          <w:rFonts w:ascii="Arial Narrow" w:hAnsi="Arial Narrow"/>
          <w:color w:val="000000" w:themeColor="text1"/>
          <w:sz w:val="24"/>
          <w:szCs w:val="24"/>
        </w:rPr>
      </w:pPr>
      <w:r w:rsidRPr="003C3325">
        <w:rPr>
          <w:rFonts w:ascii="Arial Narrow" w:hAnsi="Arial Narrow"/>
          <w:color w:val="000000" w:themeColor="text1"/>
          <w:sz w:val="24"/>
          <w:szCs w:val="24"/>
        </w:rPr>
        <w:t>uwzględnianie w otwartych konkursach ofert z zakresu profilaktyki uzależnień i przeciwdziałania patologiom społecznym, ochrony zdrowia i działań na rzecz osób niepełnosprawnych, wspierania i upowszechniania kultury, sztuki, ochrony dóbr kultury i dziedzictwa narodowego oraz kultury fizycznej zadań, które będą realizowane na terenie objętym Gminnym Programem Rewitalizacji</w:t>
      </w:r>
      <w:r w:rsidR="00A2444A" w:rsidRPr="003C3325">
        <w:rPr>
          <w:rFonts w:ascii="Arial Narrow" w:hAnsi="Arial Narrow"/>
          <w:color w:val="000000" w:themeColor="text1"/>
          <w:sz w:val="24"/>
          <w:szCs w:val="24"/>
        </w:rPr>
        <w:t>,</w:t>
      </w:r>
    </w:p>
    <w:p w14:paraId="4D8DE5BB" w14:textId="77777777" w:rsidR="00A2444A" w:rsidRPr="003C3325" w:rsidRDefault="00C5140E" w:rsidP="007F137F">
      <w:pPr>
        <w:pStyle w:val="Tekstpodstawowy"/>
        <w:numPr>
          <w:ilvl w:val="0"/>
          <w:numId w:val="18"/>
        </w:numPr>
        <w:spacing w:after="0" w:line="257" w:lineRule="auto"/>
        <w:ind w:left="284" w:hanging="284"/>
        <w:jc w:val="both"/>
        <w:rPr>
          <w:rFonts w:ascii="Arial Narrow" w:hAnsi="Arial Narrow"/>
          <w:color w:val="000000" w:themeColor="text1"/>
          <w:sz w:val="24"/>
          <w:szCs w:val="24"/>
        </w:rPr>
      </w:pPr>
      <w:r w:rsidRPr="003C3325">
        <w:rPr>
          <w:rFonts w:ascii="Arial Narrow" w:hAnsi="Arial Narrow"/>
          <w:color w:val="000000" w:themeColor="text1"/>
          <w:sz w:val="24"/>
          <w:szCs w:val="24"/>
        </w:rPr>
        <w:t>umożliwienie, poprzez zaplanowanie środków w budżecie Miasta, realizacji przez organizacje pozarządowe zadań publicznych w trybie małych zleceń, z pominięciem procedury konkursowej</w:t>
      </w:r>
      <w:r w:rsidR="00A2444A" w:rsidRPr="003C3325">
        <w:rPr>
          <w:rFonts w:ascii="Arial Narrow" w:hAnsi="Arial Narrow"/>
          <w:color w:val="000000" w:themeColor="text1"/>
          <w:sz w:val="24"/>
          <w:szCs w:val="24"/>
        </w:rPr>
        <w:t>,</w:t>
      </w:r>
    </w:p>
    <w:p w14:paraId="4F21447B" w14:textId="54048C79" w:rsidR="00C5140E" w:rsidRPr="003C3325" w:rsidRDefault="00C5140E" w:rsidP="007F137F">
      <w:pPr>
        <w:pStyle w:val="Tekstpodstawowy"/>
        <w:numPr>
          <w:ilvl w:val="0"/>
          <w:numId w:val="18"/>
        </w:numPr>
        <w:spacing w:after="0" w:line="257" w:lineRule="auto"/>
        <w:ind w:left="284" w:hanging="284"/>
        <w:jc w:val="both"/>
        <w:rPr>
          <w:rFonts w:ascii="Arial Narrow" w:hAnsi="Arial Narrow"/>
          <w:color w:val="000000" w:themeColor="text1"/>
          <w:sz w:val="24"/>
          <w:szCs w:val="24"/>
        </w:rPr>
      </w:pPr>
      <w:r w:rsidRPr="003C3325">
        <w:rPr>
          <w:rFonts w:ascii="Arial Narrow" w:hAnsi="Arial Narrow"/>
          <w:color w:val="000000" w:themeColor="text1"/>
          <w:sz w:val="24"/>
          <w:szCs w:val="24"/>
        </w:rPr>
        <w:t>realizacja przedsięwzięć w ramach inicjatywy lokalnej. Przedsięwzięcie przeciwdziałające patologiom społecznym, podnoszące poziom uczestnictwa w kulturze, wspierające potencjał uczestnictwa w życiu publicznym.</w:t>
      </w:r>
    </w:p>
    <w:p w14:paraId="5FF3C585" w14:textId="42AE49D2" w:rsidR="00A2444A" w:rsidRPr="003C3325" w:rsidRDefault="00A2444A" w:rsidP="00A2444A">
      <w:pPr>
        <w:pStyle w:val="Tekstpodstawowy"/>
        <w:spacing w:after="0" w:line="257" w:lineRule="auto"/>
        <w:ind w:left="284"/>
        <w:jc w:val="both"/>
        <w:rPr>
          <w:rFonts w:ascii="Arial Narrow" w:hAnsi="Arial Narrow"/>
          <w:color w:val="000000" w:themeColor="text1"/>
          <w:sz w:val="24"/>
          <w:szCs w:val="24"/>
        </w:rPr>
      </w:pPr>
      <w:r w:rsidRPr="003C3325">
        <w:rPr>
          <w:rFonts w:ascii="Arial Narrow" w:hAnsi="Arial Narrow"/>
          <w:color w:val="000000" w:themeColor="text1"/>
          <w:sz w:val="24"/>
          <w:szCs w:val="24"/>
        </w:rPr>
        <w:lastRenderedPageBreak/>
        <w:t xml:space="preserve">Podmiotem wskazanym w GPR do realizacji projektu jest Wydział </w:t>
      </w:r>
      <w:r w:rsidR="00122A8F" w:rsidRPr="00122A8F">
        <w:rPr>
          <w:rFonts w:ascii="Arial Narrow" w:hAnsi="Arial Narrow"/>
          <w:color w:val="000000" w:themeColor="text1"/>
          <w:sz w:val="24"/>
          <w:szCs w:val="24"/>
        </w:rPr>
        <w:t>Edukacji, Zdrowia i Polityki Społecznej</w:t>
      </w:r>
      <w:r w:rsidRPr="003C3325">
        <w:rPr>
          <w:rFonts w:ascii="Arial Narrow" w:hAnsi="Arial Narrow"/>
          <w:color w:val="000000" w:themeColor="text1"/>
          <w:sz w:val="24"/>
          <w:szCs w:val="24"/>
        </w:rPr>
        <w:t xml:space="preserve"> Urzędu Miasta Włocławek. Szacunkowa wartość projektu wynosi 4 000 000,00 zł. </w:t>
      </w:r>
    </w:p>
    <w:p w14:paraId="614FFD4C" w14:textId="1C53FEDF" w:rsidR="00A2444A" w:rsidRPr="003C3325" w:rsidRDefault="00A2444A" w:rsidP="00A2444A">
      <w:pPr>
        <w:pStyle w:val="Tekstpodstawowy"/>
        <w:spacing w:after="0" w:line="257" w:lineRule="auto"/>
        <w:ind w:left="284"/>
        <w:jc w:val="both"/>
        <w:rPr>
          <w:rFonts w:ascii="Arial Narrow" w:hAnsi="Arial Narrow"/>
          <w:color w:val="000000" w:themeColor="text1"/>
          <w:sz w:val="24"/>
          <w:szCs w:val="24"/>
        </w:rPr>
      </w:pPr>
      <w:r w:rsidRPr="003C3325">
        <w:rPr>
          <w:rFonts w:ascii="Arial Narrow" w:hAnsi="Arial Narrow"/>
          <w:color w:val="000000" w:themeColor="text1"/>
          <w:sz w:val="24"/>
          <w:szCs w:val="24"/>
        </w:rPr>
        <w:t>Projekt nie jest realizowany.</w:t>
      </w:r>
    </w:p>
    <w:p w14:paraId="391719B0" w14:textId="54FA8B0B" w:rsidR="00775E84" w:rsidRPr="007A5F71" w:rsidRDefault="00775E84" w:rsidP="007F137F">
      <w:pPr>
        <w:pStyle w:val="Nagwek2"/>
        <w:numPr>
          <w:ilvl w:val="1"/>
          <w:numId w:val="25"/>
        </w:numPr>
        <w:rPr>
          <w:color w:val="000000" w:themeColor="text1"/>
        </w:rPr>
      </w:pPr>
      <w:bookmarkStart w:id="244" w:name="_Toc203730886"/>
      <w:r w:rsidRPr="007A5F71">
        <w:rPr>
          <w:color w:val="000000" w:themeColor="text1"/>
        </w:rPr>
        <w:t>Gazeta Śródmiejska (1.3.2.1.)</w:t>
      </w:r>
      <w:bookmarkEnd w:id="244"/>
    </w:p>
    <w:p w14:paraId="441B831B" w14:textId="09A7A6AB" w:rsidR="009E49CF" w:rsidRPr="00A45876" w:rsidRDefault="00CA4CC6" w:rsidP="00B82038">
      <w:pPr>
        <w:pStyle w:val="Akapitzlist1"/>
        <w:spacing w:after="0" w:line="257" w:lineRule="auto"/>
        <w:ind w:left="0" w:firstLine="709"/>
        <w:jc w:val="both"/>
        <w:rPr>
          <w:rFonts w:ascii="Arial Narrow" w:hAnsi="Arial Narrow"/>
          <w:bCs/>
          <w:iCs/>
          <w:color w:val="FF0000"/>
          <w:sz w:val="24"/>
          <w:szCs w:val="24"/>
        </w:rPr>
      </w:pPr>
      <w:r w:rsidRPr="003C3325">
        <w:rPr>
          <w:rFonts w:ascii="Arial Narrow" w:hAnsi="Arial Narrow"/>
          <w:bCs/>
          <w:iCs/>
          <w:color w:val="000000" w:themeColor="text1"/>
          <w:sz w:val="24"/>
          <w:szCs w:val="24"/>
        </w:rPr>
        <w:t xml:space="preserve">Projekt realizowany w latach 2019-2028 </w:t>
      </w:r>
      <w:r w:rsidR="00824FD5" w:rsidRPr="003C3325">
        <w:rPr>
          <w:rFonts w:ascii="Arial Narrow" w:hAnsi="Arial Narrow"/>
          <w:bCs/>
          <w:iCs/>
          <w:color w:val="000000" w:themeColor="text1"/>
          <w:sz w:val="24"/>
          <w:szCs w:val="24"/>
        </w:rPr>
        <w:t xml:space="preserve">w ramach przedsięwzięcia Program Śródmieście tworzy kulturę (1.2.6.) </w:t>
      </w:r>
      <w:r w:rsidRPr="003C3325">
        <w:rPr>
          <w:rFonts w:ascii="Arial Narrow" w:hAnsi="Arial Narrow"/>
          <w:bCs/>
          <w:iCs/>
          <w:color w:val="000000" w:themeColor="text1"/>
          <w:sz w:val="24"/>
          <w:szCs w:val="24"/>
        </w:rPr>
        <w:t xml:space="preserve">przez </w:t>
      </w:r>
      <w:r w:rsidR="00D27019">
        <w:rPr>
          <w:rFonts w:ascii="Arial Narrow" w:hAnsi="Arial Narrow"/>
          <w:bCs/>
          <w:iCs/>
          <w:color w:val="000000" w:themeColor="text1"/>
          <w:sz w:val="24"/>
          <w:szCs w:val="24"/>
        </w:rPr>
        <w:t xml:space="preserve">Biuro Prezydenta </w:t>
      </w:r>
      <w:r w:rsidRPr="003C3325">
        <w:rPr>
          <w:rFonts w:ascii="Arial Narrow" w:hAnsi="Arial Narrow"/>
          <w:bCs/>
          <w:iCs/>
          <w:color w:val="000000" w:themeColor="text1"/>
          <w:sz w:val="24"/>
          <w:szCs w:val="24"/>
        </w:rPr>
        <w:t xml:space="preserve">Urzędu Miasta Włocławek </w:t>
      </w:r>
      <w:r w:rsidR="00824FD5" w:rsidRPr="003C3325">
        <w:rPr>
          <w:rFonts w:ascii="Arial Narrow" w:hAnsi="Arial Narrow"/>
          <w:bCs/>
          <w:iCs/>
          <w:color w:val="000000" w:themeColor="text1"/>
          <w:sz w:val="24"/>
          <w:szCs w:val="24"/>
        </w:rPr>
        <w:t>przy wsparciu instytucji kultury i organizacji pozarządowych</w:t>
      </w:r>
      <w:r w:rsidRPr="003C3325">
        <w:rPr>
          <w:rFonts w:ascii="Arial Narrow" w:hAnsi="Arial Narrow"/>
          <w:bCs/>
          <w:iCs/>
          <w:color w:val="000000" w:themeColor="text1"/>
          <w:sz w:val="24"/>
          <w:szCs w:val="24"/>
        </w:rPr>
        <w:t xml:space="preserve">. </w:t>
      </w:r>
      <w:r w:rsidR="009E49CF" w:rsidRPr="003C3325">
        <w:rPr>
          <w:rFonts w:ascii="Arial Narrow" w:hAnsi="Arial Narrow"/>
          <w:bCs/>
          <w:iCs/>
          <w:color w:val="000000" w:themeColor="text1"/>
          <w:sz w:val="24"/>
          <w:szCs w:val="24"/>
        </w:rPr>
        <w:t xml:space="preserve">Projekt polega na wydawaniu bezpłatnego miesięcznika zawierającego informacje </w:t>
      </w:r>
      <w:r w:rsidR="00D27019">
        <w:rPr>
          <w:rFonts w:ascii="Arial Narrow" w:hAnsi="Arial Narrow"/>
          <w:bCs/>
          <w:iCs/>
          <w:color w:val="000000" w:themeColor="text1"/>
          <w:sz w:val="24"/>
          <w:szCs w:val="24"/>
        </w:rPr>
        <w:br/>
      </w:r>
      <w:r w:rsidR="009E49CF" w:rsidRPr="003C3325">
        <w:rPr>
          <w:rFonts w:ascii="Arial Narrow" w:hAnsi="Arial Narrow"/>
          <w:bCs/>
          <w:iCs/>
          <w:color w:val="000000" w:themeColor="text1"/>
          <w:sz w:val="24"/>
          <w:szCs w:val="24"/>
        </w:rPr>
        <w:t xml:space="preserve">o bieżących wydarzeniach w obszarze rewitalizacji, zaproszenia i relacje z tych wydarzeń, informacje </w:t>
      </w:r>
      <w:r w:rsidR="00D27019">
        <w:rPr>
          <w:rFonts w:ascii="Arial Narrow" w:hAnsi="Arial Narrow"/>
          <w:bCs/>
          <w:iCs/>
          <w:color w:val="000000" w:themeColor="text1"/>
          <w:sz w:val="24"/>
          <w:szCs w:val="24"/>
        </w:rPr>
        <w:br/>
      </w:r>
      <w:r w:rsidR="009E49CF" w:rsidRPr="003C3325">
        <w:rPr>
          <w:rFonts w:ascii="Arial Narrow" w:hAnsi="Arial Narrow"/>
          <w:bCs/>
          <w:iCs/>
          <w:color w:val="000000" w:themeColor="text1"/>
          <w:sz w:val="24"/>
          <w:szCs w:val="24"/>
        </w:rPr>
        <w:t>o realizacji projektów rewitalizacyjnych.</w:t>
      </w:r>
    </w:p>
    <w:p w14:paraId="4C8F1E3A" w14:textId="2BA76598" w:rsidR="00775E84" w:rsidRPr="00A45876" w:rsidRDefault="00AA5DD1" w:rsidP="00AA5DD1">
      <w:pPr>
        <w:pStyle w:val="Akapitzlist1"/>
        <w:spacing w:after="0" w:line="257" w:lineRule="auto"/>
        <w:ind w:left="0" w:firstLine="708"/>
        <w:jc w:val="both"/>
        <w:rPr>
          <w:rFonts w:ascii="Arial Narrow" w:hAnsi="Arial Narrow"/>
          <w:bCs/>
          <w:iCs/>
          <w:color w:val="FF0000"/>
          <w:sz w:val="24"/>
          <w:szCs w:val="24"/>
        </w:rPr>
      </w:pPr>
      <w:r w:rsidRPr="00515E82">
        <w:rPr>
          <w:rFonts w:ascii="Arial Narrow" w:hAnsi="Arial Narrow"/>
          <w:bCs/>
          <w:iCs/>
          <w:color w:val="000000" w:themeColor="text1"/>
          <w:sz w:val="24"/>
          <w:szCs w:val="24"/>
        </w:rPr>
        <w:t xml:space="preserve">Dotychczas </w:t>
      </w:r>
      <w:r w:rsidRPr="006B30A6">
        <w:rPr>
          <w:rFonts w:ascii="Arial Narrow" w:hAnsi="Arial Narrow"/>
          <w:bCs/>
          <w:iCs/>
          <w:color w:val="000000" w:themeColor="text1"/>
          <w:sz w:val="24"/>
          <w:szCs w:val="24"/>
        </w:rPr>
        <w:t xml:space="preserve">wydano </w:t>
      </w:r>
      <w:r w:rsidR="00515E82" w:rsidRPr="006B30A6">
        <w:rPr>
          <w:rFonts w:ascii="Arial Narrow" w:hAnsi="Arial Narrow"/>
          <w:bCs/>
          <w:iCs/>
          <w:color w:val="000000" w:themeColor="text1"/>
          <w:sz w:val="24"/>
          <w:szCs w:val="24"/>
        </w:rPr>
        <w:t xml:space="preserve">68 </w:t>
      </w:r>
      <w:r w:rsidRPr="006B30A6">
        <w:rPr>
          <w:rFonts w:ascii="Arial Narrow" w:hAnsi="Arial Narrow"/>
          <w:bCs/>
          <w:iCs/>
          <w:color w:val="000000" w:themeColor="text1"/>
          <w:sz w:val="24"/>
          <w:szCs w:val="24"/>
        </w:rPr>
        <w:t>miesięcznik</w:t>
      </w:r>
      <w:r w:rsidR="004C395D" w:rsidRPr="006B30A6">
        <w:rPr>
          <w:rFonts w:ascii="Arial Narrow" w:hAnsi="Arial Narrow"/>
          <w:bCs/>
          <w:iCs/>
          <w:color w:val="000000" w:themeColor="text1"/>
          <w:sz w:val="24"/>
          <w:szCs w:val="24"/>
        </w:rPr>
        <w:t>ów</w:t>
      </w:r>
      <w:r w:rsidRPr="006B30A6">
        <w:rPr>
          <w:rFonts w:ascii="Arial Narrow" w:hAnsi="Arial Narrow"/>
          <w:bCs/>
          <w:iCs/>
          <w:color w:val="000000" w:themeColor="text1"/>
          <w:sz w:val="24"/>
          <w:szCs w:val="24"/>
        </w:rPr>
        <w:t xml:space="preserve"> „Gazety Śródmiejskiej”, po 3 000 sztuk nakładu każdy, </w:t>
      </w:r>
      <w:r w:rsidRPr="006B30A6">
        <w:rPr>
          <w:rFonts w:ascii="Arial Narrow" w:hAnsi="Arial Narrow"/>
          <w:bCs/>
          <w:iCs/>
          <w:color w:val="000000" w:themeColor="text1"/>
          <w:sz w:val="24"/>
          <w:szCs w:val="24"/>
        </w:rPr>
        <w:br/>
        <w:t xml:space="preserve">w 2019 r. – 8, w 2020 r. </w:t>
      </w:r>
      <w:r w:rsidR="006A4C3B" w:rsidRPr="006B30A6">
        <w:rPr>
          <w:rFonts w:ascii="Arial Narrow" w:hAnsi="Arial Narrow"/>
          <w:bCs/>
          <w:iCs/>
          <w:color w:val="000000" w:themeColor="text1"/>
          <w:sz w:val="24"/>
          <w:szCs w:val="24"/>
        </w:rPr>
        <w:t xml:space="preserve">- </w:t>
      </w:r>
      <w:r w:rsidRPr="006B30A6">
        <w:rPr>
          <w:rFonts w:ascii="Arial Narrow" w:hAnsi="Arial Narrow"/>
          <w:bCs/>
          <w:iCs/>
          <w:color w:val="000000" w:themeColor="text1"/>
          <w:sz w:val="24"/>
          <w:szCs w:val="24"/>
        </w:rPr>
        <w:t>12</w:t>
      </w:r>
      <w:r w:rsidR="006A4C3B" w:rsidRPr="006B30A6">
        <w:rPr>
          <w:rFonts w:ascii="Arial Narrow" w:hAnsi="Arial Narrow"/>
          <w:bCs/>
          <w:iCs/>
          <w:color w:val="000000" w:themeColor="text1"/>
          <w:sz w:val="24"/>
          <w:szCs w:val="24"/>
        </w:rPr>
        <w:t xml:space="preserve">, w 2021 r. </w:t>
      </w:r>
      <w:r w:rsidR="00971110" w:rsidRPr="006B30A6">
        <w:rPr>
          <w:rFonts w:ascii="Arial Narrow" w:hAnsi="Arial Narrow"/>
          <w:bCs/>
          <w:iCs/>
          <w:color w:val="000000" w:themeColor="text1"/>
          <w:sz w:val="24"/>
          <w:szCs w:val="24"/>
        </w:rPr>
        <w:t>–</w:t>
      </w:r>
      <w:r w:rsidR="006A4C3B" w:rsidRPr="006B30A6">
        <w:rPr>
          <w:rFonts w:ascii="Arial Narrow" w:hAnsi="Arial Narrow"/>
          <w:bCs/>
          <w:iCs/>
          <w:color w:val="000000" w:themeColor="text1"/>
          <w:sz w:val="24"/>
          <w:szCs w:val="24"/>
        </w:rPr>
        <w:t xml:space="preserve"> 12</w:t>
      </w:r>
      <w:r w:rsidR="00971110" w:rsidRPr="006B30A6">
        <w:rPr>
          <w:rFonts w:ascii="Arial Narrow" w:hAnsi="Arial Narrow"/>
          <w:bCs/>
          <w:iCs/>
          <w:color w:val="000000" w:themeColor="text1"/>
          <w:sz w:val="24"/>
          <w:szCs w:val="24"/>
        </w:rPr>
        <w:t xml:space="preserve">, w 2022 r. </w:t>
      </w:r>
      <w:r w:rsidR="004C395D" w:rsidRPr="006B30A6">
        <w:rPr>
          <w:rFonts w:ascii="Arial Narrow" w:hAnsi="Arial Narrow"/>
          <w:bCs/>
          <w:iCs/>
          <w:color w:val="000000" w:themeColor="text1"/>
          <w:sz w:val="24"/>
          <w:szCs w:val="24"/>
        </w:rPr>
        <w:t>–</w:t>
      </w:r>
      <w:r w:rsidR="00971110" w:rsidRPr="006B30A6">
        <w:rPr>
          <w:rFonts w:ascii="Arial Narrow" w:hAnsi="Arial Narrow"/>
          <w:bCs/>
          <w:iCs/>
          <w:color w:val="000000" w:themeColor="text1"/>
          <w:sz w:val="24"/>
          <w:szCs w:val="24"/>
        </w:rPr>
        <w:t xml:space="preserve"> 12</w:t>
      </w:r>
      <w:r w:rsidR="004C395D" w:rsidRPr="006B30A6">
        <w:rPr>
          <w:rFonts w:ascii="Arial Narrow" w:hAnsi="Arial Narrow"/>
          <w:bCs/>
          <w:iCs/>
          <w:color w:val="000000" w:themeColor="text1"/>
          <w:sz w:val="24"/>
          <w:szCs w:val="24"/>
        </w:rPr>
        <w:t xml:space="preserve">, w 2023 r. </w:t>
      </w:r>
      <w:r w:rsidR="00515E82" w:rsidRPr="006B30A6">
        <w:rPr>
          <w:rFonts w:ascii="Arial Narrow" w:hAnsi="Arial Narrow"/>
          <w:bCs/>
          <w:iCs/>
          <w:color w:val="000000" w:themeColor="text1"/>
          <w:sz w:val="24"/>
          <w:szCs w:val="24"/>
        </w:rPr>
        <w:t>–</w:t>
      </w:r>
      <w:r w:rsidR="004C395D" w:rsidRPr="006B30A6">
        <w:rPr>
          <w:rFonts w:ascii="Arial Narrow" w:hAnsi="Arial Narrow"/>
          <w:bCs/>
          <w:iCs/>
          <w:color w:val="000000" w:themeColor="text1"/>
          <w:sz w:val="24"/>
          <w:szCs w:val="24"/>
        </w:rPr>
        <w:t xml:space="preserve"> 12</w:t>
      </w:r>
      <w:r w:rsidR="00515E82" w:rsidRPr="006B30A6">
        <w:rPr>
          <w:rFonts w:ascii="Arial Narrow" w:hAnsi="Arial Narrow"/>
          <w:bCs/>
          <w:iCs/>
          <w:color w:val="000000" w:themeColor="text1"/>
          <w:sz w:val="24"/>
          <w:szCs w:val="24"/>
        </w:rPr>
        <w:t>, w 2024 r.</w:t>
      </w:r>
      <w:r w:rsidR="00FC1FDB" w:rsidRPr="006B30A6">
        <w:rPr>
          <w:rFonts w:ascii="Arial Narrow" w:hAnsi="Arial Narrow"/>
          <w:bCs/>
          <w:iCs/>
          <w:color w:val="000000" w:themeColor="text1"/>
          <w:sz w:val="24"/>
          <w:szCs w:val="24"/>
        </w:rPr>
        <w:t xml:space="preserve">-12 </w:t>
      </w:r>
      <w:r w:rsidRPr="006B30A6">
        <w:rPr>
          <w:rFonts w:ascii="Arial Narrow" w:hAnsi="Arial Narrow"/>
          <w:bCs/>
          <w:iCs/>
          <w:color w:val="000000" w:themeColor="text1"/>
          <w:sz w:val="24"/>
          <w:szCs w:val="24"/>
        </w:rPr>
        <w:t xml:space="preserve">miesięczników. Na skład komputerowy, opracowanie, redakcję, łamanie i druk wydatkowano łącznie kwotę </w:t>
      </w:r>
      <w:r w:rsidR="0097336C" w:rsidRPr="006B30A6">
        <w:rPr>
          <w:rFonts w:ascii="Arial Narrow" w:hAnsi="Arial Narrow"/>
          <w:bCs/>
          <w:iCs/>
          <w:color w:val="000000" w:themeColor="text1"/>
          <w:sz w:val="24"/>
          <w:szCs w:val="24"/>
        </w:rPr>
        <w:t xml:space="preserve">153 504.00 </w:t>
      </w:r>
      <w:r w:rsidRPr="006B30A6">
        <w:rPr>
          <w:rFonts w:ascii="Arial Narrow" w:hAnsi="Arial Narrow"/>
          <w:bCs/>
          <w:iCs/>
          <w:color w:val="000000" w:themeColor="text1"/>
          <w:sz w:val="24"/>
          <w:szCs w:val="24"/>
        </w:rPr>
        <w:t>zł, w tym w 202</w:t>
      </w:r>
      <w:r w:rsidR="000701E3" w:rsidRPr="006B30A6">
        <w:rPr>
          <w:rFonts w:ascii="Arial Narrow" w:hAnsi="Arial Narrow"/>
          <w:bCs/>
          <w:iCs/>
          <w:color w:val="000000" w:themeColor="text1"/>
          <w:sz w:val="24"/>
          <w:szCs w:val="24"/>
        </w:rPr>
        <w:t>4</w:t>
      </w:r>
      <w:r w:rsidRPr="006B30A6">
        <w:rPr>
          <w:rFonts w:ascii="Arial Narrow" w:hAnsi="Arial Narrow"/>
          <w:bCs/>
          <w:iCs/>
          <w:color w:val="000000" w:themeColor="text1"/>
          <w:sz w:val="24"/>
          <w:szCs w:val="24"/>
        </w:rPr>
        <w:t xml:space="preserve"> r. –</w:t>
      </w:r>
      <w:r w:rsidR="006B30A6" w:rsidRPr="006B30A6">
        <w:rPr>
          <w:rFonts w:ascii="Arial Narrow" w:hAnsi="Arial Narrow"/>
          <w:bCs/>
          <w:iCs/>
          <w:color w:val="000000" w:themeColor="text1"/>
          <w:sz w:val="24"/>
          <w:szCs w:val="24"/>
        </w:rPr>
        <w:t xml:space="preserve"> </w:t>
      </w:r>
      <w:r w:rsidR="000701E3" w:rsidRPr="006B30A6">
        <w:rPr>
          <w:rFonts w:ascii="Arial Narrow" w:hAnsi="Arial Narrow"/>
          <w:bCs/>
          <w:iCs/>
          <w:color w:val="000000" w:themeColor="text1"/>
          <w:sz w:val="24"/>
          <w:szCs w:val="24"/>
        </w:rPr>
        <w:t xml:space="preserve">50 676,00 </w:t>
      </w:r>
      <w:r w:rsidRPr="006B30A6">
        <w:rPr>
          <w:rFonts w:ascii="Arial Narrow" w:hAnsi="Arial Narrow"/>
          <w:bCs/>
          <w:iCs/>
          <w:color w:val="000000" w:themeColor="text1"/>
          <w:sz w:val="24"/>
          <w:szCs w:val="24"/>
        </w:rPr>
        <w:t xml:space="preserve">zł. </w:t>
      </w:r>
    </w:p>
    <w:p w14:paraId="6ED402E7" w14:textId="4836DAB4" w:rsidR="00E17D34" w:rsidRPr="00A75390" w:rsidRDefault="00E17D34" w:rsidP="007E10A7">
      <w:pPr>
        <w:pStyle w:val="Akapitzlist1"/>
        <w:spacing w:after="0" w:line="257" w:lineRule="auto"/>
        <w:ind w:left="0" w:firstLine="709"/>
        <w:jc w:val="both"/>
        <w:rPr>
          <w:rFonts w:ascii="Arial Narrow" w:hAnsi="Arial Narrow"/>
          <w:bCs/>
          <w:iCs/>
          <w:color w:val="000000" w:themeColor="text1"/>
          <w:sz w:val="24"/>
          <w:szCs w:val="24"/>
        </w:rPr>
      </w:pPr>
      <w:r w:rsidRPr="00A75390">
        <w:rPr>
          <w:rFonts w:ascii="Arial Narrow" w:hAnsi="Arial Narrow"/>
          <w:bCs/>
          <w:iCs/>
          <w:color w:val="000000" w:themeColor="text1"/>
          <w:sz w:val="24"/>
          <w:szCs w:val="24"/>
        </w:rPr>
        <w:t>Szacunkowa wartość projektu wynosi 600 000,00 zł.</w:t>
      </w:r>
    </w:p>
    <w:p w14:paraId="464144F6" w14:textId="6CE94563" w:rsidR="00775E84" w:rsidRPr="000777FE" w:rsidRDefault="00775E84" w:rsidP="007F137F">
      <w:pPr>
        <w:pStyle w:val="Nagwek2"/>
        <w:numPr>
          <w:ilvl w:val="1"/>
          <w:numId w:val="25"/>
        </w:numPr>
        <w:rPr>
          <w:color w:val="000000" w:themeColor="text1"/>
        </w:rPr>
      </w:pPr>
      <w:bookmarkStart w:id="245" w:name="_Toc203730887"/>
      <w:r w:rsidRPr="000777FE">
        <w:rPr>
          <w:color w:val="000000" w:themeColor="text1"/>
        </w:rPr>
        <w:t>Miejska Apka (1.3.2.2.)</w:t>
      </w:r>
      <w:bookmarkEnd w:id="245"/>
    </w:p>
    <w:p w14:paraId="1EDE9B6D" w14:textId="6C760EE2" w:rsidR="00992D1E" w:rsidRPr="00362FB8" w:rsidRDefault="009E49CF" w:rsidP="00992D1E">
      <w:pPr>
        <w:pStyle w:val="Akapitzlist1"/>
        <w:spacing w:after="0" w:line="257" w:lineRule="auto"/>
        <w:ind w:left="0" w:firstLine="709"/>
        <w:jc w:val="both"/>
        <w:rPr>
          <w:rFonts w:ascii="Arial Narrow" w:hAnsi="Arial Narrow"/>
          <w:bCs/>
          <w:iCs/>
          <w:color w:val="000000" w:themeColor="text1"/>
          <w:sz w:val="24"/>
          <w:szCs w:val="24"/>
        </w:rPr>
      </w:pPr>
      <w:r w:rsidRPr="00362FB8">
        <w:rPr>
          <w:rFonts w:ascii="Arial Narrow" w:hAnsi="Arial Narrow"/>
          <w:bCs/>
          <w:iCs/>
          <w:color w:val="000000" w:themeColor="text1"/>
          <w:sz w:val="24"/>
          <w:szCs w:val="24"/>
        </w:rPr>
        <w:t xml:space="preserve">Projekt realizowany </w:t>
      </w:r>
      <w:r w:rsidR="0070764F" w:rsidRPr="00362FB8">
        <w:rPr>
          <w:rFonts w:ascii="Arial Narrow" w:hAnsi="Arial Narrow"/>
          <w:bCs/>
          <w:iCs/>
          <w:color w:val="000000" w:themeColor="text1"/>
          <w:sz w:val="24"/>
          <w:szCs w:val="24"/>
        </w:rPr>
        <w:t xml:space="preserve">przez </w:t>
      </w:r>
      <w:r w:rsidR="001D0D07" w:rsidRPr="00362FB8">
        <w:rPr>
          <w:rFonts w:ascii="Arial Narrow" w:hAnsi="Arial Narrow"/>
          <w:bCs/>
          <w:iCs/>
          <w:color w:val="000000" w:themeColor="text1"/>
          <w:sz w:val="24"/>
          <w:szCs w:val="24"/>
        </w:rPr>
        <w:t xml:space="preserve">Urząd Marszałkowski Województwa Kujawsko-Pomorskiego w ramach projektu Infostrada Kujaw i Pomorza 2.0. </w:t>
      </w:r>
      <w:r w:rsidR="00992D1E" w:rsidRPr="00362FB8">
        <w:rPr>
          <w:rFonts w:ascii="Arial Narrow" w:hAnsi="Arial Narrow"/>
          <w:bCs/>
          <w:iCs/>
          <w:color w:val="000000" w:themeColor="text1"/>
          <w:sz w:val="24"/>
          <w:szCs w:val="24"/>
        </w:rPr>
        <w:t xml:space="preserve">Realizacja projektu ma polegać na udostępnieniu aplikacji </w:t>
      </w:r>
      <w:r w:rsidR="003568EE" w:rsidRPr="00362FB8">
        <w:rPr>
          <w:rFonts w:ascii="Arial Narrow" w:hAnsi="Arial Narrow"/>
          <w:bCs/>
          <w:iCs/>
          <w:color w:val="000000" w:themeColor="text1"/>
          <w:sz w:val="24"/>
          <w:szCs w:val="24"/>
        </w:rPr>
        <w:br/>
      </w:r>
      <w:r w:rsidR="00992D1E" w:rsidRPr="00362FB8">
        <w:rPr>
          <w:rFonts w:ascii="Arial Narrow" w:hAnsi="Arial Narrow"/>
          <w:bCs/>
          <w:iCs/>
          <w:color w:val="000000" w:themeColor="text1"/>
          <w:sz w:val="24"/>
          <w:szCs w:val="24"/>
        </w:rPr>
        <w:t xml:space="preserve">na smartfony, telefony i tablety z smsowym systemem powiadomień, umożliwiającej przekazywanie ważnych informacji istotnych z punktu widzenia mieszkańców Włocławka. Wśród rodzajów przekazywanych informacji mają być: bezpieczeństwo, kultura, wydarzenia, spotkania konsultacyjne, prawo lokalne, utrudnienia w ruchu, rozkłady jazdy komunikacji publicznej, rodzajów i sposobów załatwiania spraw itp. Aplikacja będzie jednym ze sposobów podniesienia skuteczności działań informacyjnych dla mieszkańców obszaru rewitalizacji oraz pozostałych części miasta, a dotyczących wydarzeń mających miejsce </w:t>
      </w:r>
      <w:r w:rsidR="00C440ED" w:rsidRPr="00362FB8">
        <w:rPr>
          <w:rFonts w:ascii="Arial Narrow" w:hAnsi="Arial Narrow"/>
          <w:bCs/>
          <w:iCs/>
          <w:color w:val="000000" w:themeColor="text1"/>
          <w:sz w:val="24"/>
          <w:szCs w:val="24"/>
        </w:rPr>
        <w:t xml:space="preserve">m.in. </w:t>
      </w:r>
      <w:r w:rsidR="00992D1E" w:rsidRPr="00362FB8">
        <w:rPr>
          <w:rFonts w:ascii="Arial Narrow" w:hAnsi="Arial Narrow"/>
          <w:bCs/>
          <w:iCs/>
          <w:color w:val="000000" w:themeColor="text1"/>
          <w:sz w:val="24"/>
          <w:szCs w:val="24"/>
        </w:rPr>
        <w:t>w obszarze rewitalizacji.</w:t>
      </w:r>
    </w:p>
    <w:p w14:paraId="49826F40" w14:textId="71E04804" w:rsidR="00F838E6" w:rsidRPr="00362FB8" w:rsidRDefault="001D0D07" w:rsidP="00F838E6">
      <w:pPr>
        <w:pStyle w:val="Akapitzlist1"/>
        <w:spacing w:after="0"/>
        <w:ind w:left="0" w:firstLine="708"/>
        <w:jc w:val="both"/>
        <w:rPr>
          <w:rFonts w:ascii="Arial Narrow" w:hAnsi="Arial Narrow"/>
          <w:bCs/>
          <w:iCs/>
          <w:color w:val="000000" w:themeColor="text1"/>
          <w:sz w:val="24"/>
          <w:szCs w:val="24"/>
        </w:rPr>
      </w:pPr>
      <w:r w:rsidRPr="00362FB8">
        <w:rPr>
          <w:rFonts w:ascii="Arial Narrow" w:hAnsi="Arial Narrow"/>
          <w:bCs/>
          <w:iCs/>
          <w:color w:val="000000" w:themeColor="text1"/>
          <w:sz w:val="24"/>
          <w:szCs w:val="24"/>
        </w:rPr>
        <w:t xml:space="preserve">Z </w:t>
      </w:r>
      <w:r w:rsidR="00EA04ED" w:rsidRPr="00362FB8">
        <w:rPr>
          <w:rFonts w:ascii="Arial Narrow" w:hAnsi="Arial Narrow"/>
          <w:bCs/>
          <w:iCs/>
          <w:color w:val="000000" w:themeColor="text1"/>
          <w:sz w:val="24"/>
          <w:szCs w:val="24"/>
        </w:rPr>
        <w:t xml:space="preserve">informacji </w:t>
      </w:r>
      <w:r w:rsidRPr="00362FB8">
        <w:rPr>
          <w:rFonts w:ascii="Arial Narrow" w:hAnsi="Arial Narrow"/>
          <w:bCs/>
          <w:iCs/>
          <w:color w:val="000000" w:themeColor="text1"/>
          <w:sz w:val="24"/>
          <w:szCs w:val="24"/>
        </w:rPr>
        <w:t xml:space="preserve">przekazanych przez </w:t>
      </w:r>
      <w:r w:rsidR="00546741" w:rsidRPr="00546741">
        <w:rPr>
          <w:rFonts w:ascii="Arial Narrow" w:hAnsi="Arial Narrow"/>
          <w:bCs/>
          <w:iCs/>
          <w:color w:val="000000" w:themeColor="text1"/>
          <w:sz w:val="24"/>
          <w:szCs w:val="24"/>
        </w:rPr>
        <w:t xml:space="preserve">Wydział Informatyki i Danych Miejskich </w:t>
      </w:r>
      <w:r w:rsidRPr="00362FB8">
        <w:rPr>
          <w:rFonts w:ascii="Arial Narrow" w:hAnsi="Arial Narrow"/>
          <w:bCs/>
          <w:iCs/>
          <w:color w:val="000000" w:themeColor="text1"/>
          <w:sz w:val="24"/>
          <w:szCs w:val="24"/>
        </w:rPr>
        <w:t xml:space="preserve">Urzędu Miasta Włocławek wynika, że umowa o dofinansowanie ww. projektu została podpisana i rozpoczął się pierwszy etap dialogu technicznego mającego na celu przygotowanie opisu przedmiotu zamówienia. </w:t>
      </w:r>
    </w:p>
    <w:p w14:paraId="32AAE3E9" w14:textId="1D92AC0F" w:rsidR="00992D1E" w:rsidRPr="00362FB8" w:rsidRDefault="001D0D07" w:rsidP="007E10A7">
      <w:pPr>
        <w:pStyle w:val="Akapitzlist1"/>
        <w:spacing w:after="0" w:line="257" w:lineRule="auto"/>
        <w:ind w:left="0" w:firstLine="709"/>
        <w:jc w:val="both"/>
        <w:rPr>
          <w:rFonts w:ascii="Arial Narrow" w:hAnsi="Arial Narrow"/>
          <w:bCs/>
          <w:iCs/>
          <w:color w:val="000000" w:themeColor="text1"/>
          <w:sz w:val="24"/>
          <w:szCs w:val="24"/>
        </w:rPr>
      </w:pPr>
      <w:r w:rsidRPr="00362FB8">
        <w:rPr>
          <w:rFonts w:ascii="Arial Narrow" w:hAnsi="Arial Narrow"/>
          <w:bCs/>
          <w:iCs/>
          <w:color w:val="000000" w:themeColor="text1"/>
          <w:sz w:val="24"/>
          <w:szCs w:val="24"/>
        </w:rPr>
        <w:t>Na realizację projektu zaplanowano 45 000,00 zł, w tym 38 250,00 zł stanowi</w:t>
      </w:r>
      <w:r w:rsidR="00992D1E" w:rsidRPr="00362FB8">
        <w:rPr>
          <w:rFonts w:ascii="Arial Narrow" w:hAnsi="Arial Narrow"/>
          <w:bCs/>
          <w:iCs/>
          <w:color w:val="000000" w:themeColor="text1"/>
          <w:sz w:val="24"/>
          <w:szCs w:val="24"/>
        </w:rPr>
        <w:t>ć ma</w:t>
      </w:r>
      <w:r w:rsidRPr="00362FB8">
        <w:rPr>
          <w:rFonts w:ascii="Arial Narrow" w:hAnsi="Arial Narrow"/>
          <w:bCs/>
          <w:iCs/>
          <w:color w:val="000000" w:themeColor="text1"/>
          <w:sz w:val="24"/>
          <w:szCs w:val="24"/>
        </w:rPr>
        <w:t xml:space="preserve"> kwotę dofinansowania z Regionalnego Programu Operacyjnego Województwa</w:t>
      </w:r>
      <w:r w:rsidR="00992D1E" w:rsidRPr="00362FB8">
        <w:rPr>
          <w:rFonts w:ascii="Arial Narrow" w:hAnsi="Arial Narrow"/>
          <w:bCs/>
          <w:iCs/>
          <w:color w:val="000000" w:themeColor="text1"/>
          <w:sz w:val="24"/>
          <w:szCs w:val="24"/>
        </w:rPr>
        <w:t xml:space="preserve"> </w:t>
      </w:r>
      <w:r w:rsidRPr="00362FB8">
        <w:rPr>
          <w:rFonts w:ascii="Arial Narrow" w:hAnsi="Arial Narrow"/>
          <w:bCs/>
          <w:iCs/>
          <w:color w:val="000000" w:themeColor="text1"/>
          <w:sz w:val="24"/>
          <w:szCs w:val="24"/>
        </w:rPr>
        <w:t>Kujawsko-Pomorskiego</w:t>
      </w:r>
      <w:r w:rsidR="00E00C7A" w:rsidRPr="00362FB8">
        <w:rPr>
          <w:rFonts w:ascii="Arial Narrow" w:hAnsi="Arial Narrow"/>
          <w:bCs/>
          <w:iCs/>
          <w:color w:val="000000" w:themeColor="text1"/>
          <w:sz w:val="24"/>
          <w:szCs w:val="24"/>
        </w:rPr>
        <w:t>. Zakłada się, że corocznie będzie 1000 użytkowników zarejestrowanych w systemie.</w:t>
      </w:r>
    </w:p>
    <w:p w14:paraId="3390C804" w14:textId="77777777" w:rsidR="00240884" w:rsidRPr="00EA4934" w:rsidRDefault="00F838E6" w:rsidP="007E10A7">
      <w:pPr>
        <w:pStyle w:val="Akapitzlist1"/>
        <w:spacing w:after="0" w:line="257" w:lineRule="auto"/>
        <w:ind w:left="0" w:firstLine="709"/>
        <w:jc w:val="both"/>
        <w:rPr>
          <w:rFonts w:ascii="Arial Narrow" w:hAnsi="Arial Narrow"/>
          <w:bCs/>
          <w:iCs/>
          <w:color w:val="000000" w:themeColor="text1"/>
          <w:sz w:val="24"/>
          <w:szCs w:val="24"/>
        </w:rPr>
      </w:pPr>
      <w:r w:rsidRPr="00EA4934">
        <w:rPr>
          <w:rFonts w:ascii="Arial Narrow" w:hAnsi="Arial Narrow"/>
          <w:bCs/>
          <w:iCs/>
          <w:color w:val="000000" w:themeColor="text1"/>
          <w:sz w:val="24"/>
          <w:szCs w:val="24"/>
        </w:rPr>
        <w:t xml:space="preserve">Dotychczas projekt w ww. formule nie został zrealizowany. </w:t>
      </w:r>
    </w:p>
    <w:p w14:paraId="1EDF8CC0" w14:textId="184547C2" w:rsidR="00F838E6" w:rsidRDefault="00971110" w:rsidP="007E10A7">
      <w:pPr>
        <w:pStyle w:val="Akapitzlist1"/>
        <w:spacing w:after="0" w:line="257" w:lineRule="auto"/>
        <w:ind w:left="0" w:firstLine="709"/>
        <w:jc w:val="both"/>
        <w:rPr>
          <w:color w:val="000000" w:themeColor="text1"/>
        </w:rPr>
      </w:pPr>
      <w:r w:rsidRPr="00EA4934">
        <w:rPr>
          <w:rFonts w:ascii="Arial Narrow" w:hAnsi="Arial Narrow"/>
          <w:bCs/>
          <w:iCs/>
          <w:color w:val="000000" w:themeColor="text1"/>
          <w:sz w:val="24"/>
          <w:szCs w:val="24"/>
        </w:rPr>
        <w:t>Od</w:t>
      </w:r>
      <w:r w:rsidR="00240884" w:rsidRPr="00EA4934">
        <w:rPr>
          <w:rFonts w:ascii="Arial Narrow" w:hAnsi="Arial Narrow"/>
          <w:bCs/>
          <w:iCs/>
          <w:color w:val="000000" w:themeColor="text1"/>
          <w:sz w:val="24"/>
          <w:szCs w:val="24"/>
        </w:rPr>
        <w:t xml:space="preserve"> 2021 r. Włocławek </w:t>
      </w:r>
      <w:r w:rsidRPr="00EA4934">
        <w:rPr>
          <w:rFonts w:ascii="Arial Narrow" w:hAnsi="Arial Narrow"/>
          <w:bCs/>
          <w:iCs/>
          <w:color w:val="000000" w:themeColor="text1"/>
          <w:sz w:val="24"/>
          <w:szCs w:val="24"/>
        </w:rPr>
        <w:t>jest</w:t>
      </w:r>
      <w:r w:rsidR="00240884" w:rsidRPr="00EA4934">
        <w:rPr>
          <w:rFonts w:ascii="Arial Narrow" w:hAnsi="Arial Narrow"/>
          <w:bCs/>
          <w:iCs/>
          <w:color w:val="000000" w:themeColor="text1"/>
          <w:sz w:val="24"/>
          <w:szCs w:val="24"/>
        </w:rPr>
        <w:t xml:space="preserve"> wśród kilkunastu samorządów, które biorą udział w testowaniu aplikacji Transparentne JST wyprodukowanej przez firmę Euro Innowacje Software sp. z o.o.</w:t>
      </w:r>
      <w:r w:rsidR="00240884" w:rsidRPr="00EA4934">
        <w:rPr>
          <w:color w:val="000000" w:themeColor="text1"/>
        </w:rPr>
        <w:t xml:space="preserve"> </w:t>
      </w:r>
      <w:r w:rsidR="00240884" w:rsidRPr="00EA4934">
        <w:rPr>
          <w:rFonts w:ascii="Arial Narrow" w:hAnsi="Arial Narrow"/>
          <w:bCs/>
          <w:iCs/>
          <w:color w:val="000000" w:themeColor="text1"/>
          <w:sz w:val="24"/>
          <w:szCs w:val="24"/>
        </w:rPr>
        <w:t xml:space="preserve">Miejska aplikacja umożliwia śledzenie aktualności z miasta - informacji o wydarzeniach, awariach, remontach </w:t>
      </w:r>
      <w:r w:rsidR="00A740B9" w:rsidRPr="00EA4934">
        <w:rPr>
          <w:rFonts w:ascii="Arial Narrow" w:hAnsi="Arial Narrow"/>
          <w:bCs/>
          <w:iCs/>
          <w:color w:val="000000" w:themeColor="text1"/>
          <w:sz w:val="24"/>
          <w:szCs w:val="24"/>
        </w:rPr>
        <w:br/>
      </w:r>
      <w:r w:rsidR="00240884" w:rsidRPr="00EA4934">
        <w:rPr>
          <w:rFonts w:ascii="Arial Narrow" w:hAnsi="Arial Narrow"/>
          <w:bCs/>
          <w:iCs/>
          <w:color w:val="000000" w:themeColor="text1"/>
          <w:sz w:val="24"/>
          <w:szCs w:val="24"/>
        </w:rPr>
        <w:t>i planowanych spotkaniach. Może być również wykorzystywana do prowadzenia konsultacji społecznych</w:t>
      </w:r>
      <w:r w:rsidR="00A740B9" w:rsidRPr="00EA4934">
        <w:rPr>
          <w:rFonts w:ascii="Arial Narrow" w:hAnsi="Arial Narrow"/>
          <w:bCs/>
          <w:iCs/>
          <w:color w:val="000000" w:themeColor="text1"/>
          <w:sz w:val="24"/>
          <w:szCs w:val="24"/>
        </w:rPr>
        <w:t>,</w:t>
      </w:r>
      <w:r w:rsidR="00A740B9" w:rsidRPr="00EA4934">
        <w:rPr>
          <w:color w:val="000000" w:themeColor="text1"/>
        </w:rPr>
        <w:t xml:space="preserve"> </w:t>
      </w:r>
      <w:r w:rsidR="00A740B9" w:rsidRPr="00EA4934">
        <w:rPr>
          <w:rFonts w:ascii="Arial Narrow" w:hAnsi="Arial Narrow"/>
          <w:bCs/>
          <w:iCs/>
          <w:color w:val="000000" w:themeColor="text1"/>
          <w:sz w:val="24"/>
          <w:szCs w:val="24"/>
        </w:rPr>
        <w:t>ponieważ zintegrowana jest ze stroną wloclawek.konsultacjejst.pl</w:t>
      </w:r>
      <w:r w:rsidR="00240884" w:rsidRPr="00EA4934">
        <w:rPr>
          <w:rFonts w:ascii="Arial Narrow" w:hAnsi="Arial Narrow"/>
          <w:bCs/>
          <w:iCs/>
          <w:color w:val="000000" w:themeColor="text1"/>
          <w:sz w:val="24"/>
          <w:szCs w:val="24"/>
        </w:rPr>
        <w:t>.</w:t>
      </w:r>
      <w:r w:rsidR="00A740B9" w:rsidRPr="00EA4934">
        <w:rPr>
          <w:color w:val="000000" w:themeColor="text1"/>
        </w:rPr>
        <w:t xml:space="preserve"> </w:t>
      </w:r>
    </w:p>
    <w:p w14:paraId="3DE114DB" w14:textId="1DEB0605" w:rsidR="00551473" w:rsidRPr="00EA4934" w:rsidRDefault="00551473" w:rsidP="007F137F">
      <w:pPr>
        <w:pStyle w:val="Nagwek2"/>
        <w:numPr>
          <w:ilvl w:val="1"/>
          <w:numId w:val="25"/>
        </w:numPr>
        <w:rPr>
          <w:color w:val="000000" w:themeColor="text1"/>
        </w:rPr>
      </w:pPr>
      <w:bookmarkStart w:id="246" w:name="_Toc203730888"/>
      <w:r w:rsidRPr="00EA4934">
        <w:rPr>
          <w:color w:val="000000" w:themeColor="text1"/>
        </w:rPr>
        <w:t>Urzędnicy na ulicy (1.3.3.1.)</w:t>
      </w:r>
      <w:bookmarkEnd w:id="246"/>
    </w:p>
    <w:p w14:paraId="7EE9F71D" w14:textId="5319031A" w:rsidR="00BE2C26" w:rsidRPr="00EA4934" w:rsidRDefault="0018070D" w:rsidP="00992D1E">
      <w:pPr>
        <w:spacing w:after="0" w:line="257" w:lineRule="auto"/>
        <w:ind w:firstLine="708"/>
        <w:jc w:val="both"/>
        <w:rPr>
          <w:rFonts w:ascii="Arial Narrow" w:hAnsi="Arial Narrow"/>
          <w:color w:val="000000" w:themeColor="text1"/>
          <w:sz w:val="24"/>
          <w:szCs w:val="24"/>
        </w:rPr>
      </w:pPr>
      <w:bookmarkStart w:id="247" w:name="_Hlk3370175"/>
      <w:r w:rsidRPr="00EA4934">
        <w:rPr>
          <w:rFonts w:ascii="Arial Narrow" w:hAnsi="Arial Narrow"/>
          <w:color w:val="000000" w:themeColor="text1"/>
          <w:sz w:val="24"/>
          <w:szCs w:val="24"/>
        </w:rPr>
        <w:t xml:space="preserve">Projekt </w:t>
      </w:r>
      <w:r w:rsidR="00592D52" w:rsidRPr="00EA4934">
        <w:rPr>
          <w:rFonts w:ascii="Arial Narrow" w:hAnsi="Arial Narrow"/>
          <w:color w:val="000000" w:themeColor="text1"/>
          <w:sz w:val="24"/>
          <w:szCs w:val="24"/>
        </w:rPr>
        <w:t xml:space="preserve">realizowany przez Wydział Organizacyjno-Prawny i Kadr Urzędu Miasta Włocławek, </w:t>
      </w:r>
      <w:r w:rsidRPr="00EA4934">
        <w:rPr>
          <w:rFonts w:ascii="Arial Narrow" w:hAnsi="Arial Narrow"/>
          <w:color w:val="000000" w:themeColor="text1"/>
          <w:sz w:val="24"/>
          <w:szCs w:val="24"/>
        </w:rPr>
        <w:t xml:space="preserve">ujęty </w:t>
      </w:r>
      <w:r w:rsidR="00592D52" w:rsidRPr="00EA4934">
        <w:rPr>
          <w:rFonts w:ascii="Arial Narrow" w:hAnsi="Arial Narrow"/>
          <w:color w:val="000000" w:themeColor="text1"/>
          <w:sz w:val="24"/>
          <w:szCs w:val="24"/>
        </w:rPr>
        <w:br/>
      </w:r>
      <w:r w:rsidRPr="00EA4934">
        <w:rPr>
          <w:rFonts w:ascii="Arial Narrow" w:hAnsi="Arial Narrow"/>
          <w:color w:val="000000" w:themeColor="text1"/>
          <w:sz w:val="24"/>
          <w:szCs w:val="24"/>
        </w:rPr>
        <w:t>w ramach przedsięwzięcia</w:t>
      </w:r>
      <w:r w:rsidRPr="00EA4934">
        <w:rPr>
          <w:rFonts w:ascii="Arial Narrow" w:hAnsi="Arial Narrow"/>
          <w:b/>
          <w:color w:val="000000" w:themeColor="text1"/>
          <w:sz w:val="24"/>
          <w:szCs w:val="24"/>
        </w:rPr>
        <w:t xml:space="preserve"> </w:t>
      </w:r>
      <w:r w:rsidRPr="00EA4934">
        <w:rPr>
          <w:rFonts w:ascii="Arial Narrow" w:hAnsi="Arial Narrow"/>
          <w:color w:val="000000" w:themeColor="text1"/>
          <w:sz w:val="24"/>
          <w:szCs w:val="24"/>
        </w:rPr>
        <w:t>Instytucje kształtujące wizerunek (1.3.3.)</w:t>
      </w:r>
      <w:bookmarkEnd w:id="247"/>
      <w:r w:rsidRPr="00EA4934">
        <w:rPr>
          <w:rFonts w:ascii="Arial Narrow" w:hAnsi="Arial Narrow"/>
          <w:color w:val="000000" w:themeColor="text1"/>
          <w:sz w:val="24"/>
          <w:szCs w:val="24"/>
        </w:rPr>
        <w:t xml:space="preserve"> </w:t>
      </w:r>
      <w:r w:rsidRPr="000D4390">
        <w:rPr>
          <w:rFonts w:ascii="Arial Narrow" w:hAnsi="Arial Narrow"/>
          <w:color w:val="000000" w:themeColor="text1"/>
          <w:sz w:val="24"/>
          <w:szCs w:val="24"/>
        </w:rPr>
        <w:t>przewiduje utworzenie mobilnego Punktu</w:t>
      </w:r>
      <w:r w:rsidRPr="008A14BC">
        <w:rPr>
          <w:rFonts w:ascii="Arial Narrow" w:hAnsi="Arial Narrow"/>
          <w:color w:val="000000" w:themeColor="text1"/>
          <w:sz w:val="24"/>
          <w:szCs w:val="24"/>
        </w:rPr>
        <w:t xml:space="preserve"> </w:t>
      </w:r>
      <w:r w:rsidRPr="00EA4934">
        <w:rPr>
          <w:rFonts w:ascii="Arial Narrow" w:hAnsi="Arial Narrow"/>
          <w:color w:val="000000" w:themeColor="text1"/>
          <w:sz w:val="24"/>
          <w:szCs w:val="24"/>
        </w:rPr>
        <w:t xml:space="preserve">Obsługi Klientów </w:t>
      </w:r>
      <w:r w:rsidR="005475A4" w:rsidRPr="00EA4934">
        <w:rPr>
          <w:rFonts w:ascii="Arial Narrow" w:hAnsi="Arial Narrow"/>
          <w:color w:val="000000" w:themeColor="text1"/>
          <w:sz w:val="24"/>
          <w:szCs w:val="24"/>
        </w:rPr>
        <w:t xml:space="preserve">(POK) </w:t>
      </w:r>
      <w:r w:rsidRPr="00EA4934">
        <w:rPr>
          <w:rFonts w:ascii="Arial Narrow" w:hAnsi="Arial Narrow"/>
          <w:color w:val="000000" w:themeColor="text1"/>
          <w:sz w:val="24"/>
          <w:szCs w:val="24"/>
        </w:rPr>
        <w:t xml:space="preserve">poza siedzibą Urzędu, czynnego od wtorku do soboty. Zakres funkcjonowania: udzielanie informacji dot. procedur załatwiania spraw z zakresu administracji publicznej, wydawanie druków </w:t>
      </w:r>
      <w:r w:rsidRPr="00EA4934">
        <w:rPr>
          <w:rFonts w:ascii="Arial Narrow" w:hAnsi="Arial Narrow"/>
          <w:color w:val="000000" w:themeColor="text1"/>
          <w:sz w:val="24"/>
          <w:szCs w:val="24"/>
        </w:rPr>
        <w:lastRenderedPageBreak/>
        <w:t xml:space="preserve">i formularzy, przyjmowanie wniosków, petycji, dyżury Miejskiego Rzecznika Konsumentów. Mobilny POK będzie uruchamiany w szczególności podczas imprez organizowanych przez miasto i inne podmioty </w:t>
      </w:r>
      <w:r w:rsidR="00992D1E" w:rsidRPr="00EA4934">
        <w:rPr>
          <w:rFonts w:ascii="Arial Narrow" w:hAnsi="Arial Narrow"/>
          <w:color w:val="000000" w:themeColor="text1"/>
          <w:sz w:val="24"/>
          <w:szCs w:val="24"/>
        </w:rPr>
        <w:br/>
      </w:r>
      <w:r w:rsidRPr="00EA4934">
        <w:rPr>
          <w:rFonts w:ascii="Arial Narrow" w:hAnsi="Arial Narrow"/>
          <w:color w:val="000000" w:themeColor="text1"/>
          <w:sz w:val="24"/>
          <w:szCs w:val="24"/>
        </w:rPr>
        <w:t xml:space="preserve">w obszarze rewitalizacji. </w:t>
      </w:r>
    </w:p>
    <w:p w14:paraId="70BA0067" w14:textId="77777777" w:rsidR="0018070D" w:rsidRPr="00EA4934" w:rsidRDefault="0018070D" w:rsidP="00992D1E">
      <w:pPr>
        <w:spacing w:after="0" w:line="257" w:lineRule="auto"/>
        <w:ind w:firstLine="708"/>
        <w:jc w:val="both"/>
        <w:rPr>
          <w:rFonts w:ascii="Arial Narrow" w:hAnsi="Arial Narrow"/>
          <w:color w:val="000000" w:themeColor="text1"/>
          <w:sz w:val="24"/>
          <w:szCs w:val="24"/>
        </w:rPr>
      </w:pPr>
      <w:r w:rsidRPr="00EA4934">
        <w:rPr>
          <w:rFonts w:ascii="Arial Narrow" w:hAnsi="Arial Narrow"/>
          <w:color w:val="000000" w:themeColor="text1"/>
          <w:sz w:val="24"/>
          <w:szCs w:val="24"/>
        </w:rPr>
        <w:t xml:space="preserve">Celem projektu jest ułatwienie dostępu do usług publicznych mieszkańcom obszaru rewitalizacji, </w:t>
      </w:r>
      <w:r w:rsidR="00BE2C26" w:rsidRPr="00EA4934">
        <w:rPr>
          <w:rFonts w:ascii="Arial Narrow" w:hAnsi="Arial Narrow"/>
          <w:color w:val="000000" w:themeColor="text1"/>
          <w:sz w:val="24"/>
          <w:szCs w:val="24"/>
        </w:rPr>
        <w:br/>
      </w:r>
      <w:r w:rsidRPr="00EA4934">
        <w:rPr>
          <w:rFonts w:ascii="Arial Narrow" w:hAnsi="Arial Narrow"/>
          <w:color w:val="000000" w:themeColor="text1"/>
          <w:sz w:val="24"/>
          <w:szCs w:val="24"/>
        </w:rPr>
        <w:t xml:space="preserve">a poprzez niwelowanie barier w relacjach z administracją, wspieranie potencjału uczestnictwa w życiu publicznym. </w:t>
      </w:r>
    </w:p>
    <w:p w14:paraId="2AAE6CC6" w14:textId="0D7BDDA8" w:rsidR="0018070D" w:rsidRPr="00A45876" w:rsidRDefault="0018070D" w:rsidP="00992D1E">
      <w:pPr>
        <w:pStyle w:val="Akapitzlist1"/>
        <w:spacing w:after="0"/>
        <w:ind w:left="0" w:firstLine="709"/>
        <w:jc w:val="both"/>
        <w:rPr>
          <w:rFonts w:ascii="Arial Narrow" w:hAnsi="Arial Narrow"/>
          <w:iCs/>
          <w:color w:val="FF0000"/>
          <w:sz w:val="24"/>
          <w:szCs w:val="24"/>
        </w:rPr>
      </w:pPr>
      <w:r w:rsidRPr="00EA4934">
        <w:rPr>
          <w:rFonts w:ascii="Arial Narrow" w:hAnsi="Arial Narrow"/>
          <w:color w:val="000000" w:themeColor="text1"/>
          <w:sz w:val="24"/>
          <w:szCs w:val="24"/>
        </w:rPr>
        <w:t>W okresie 11-letnim przewidziano zorganizowanie 5 sztuk mobilnych Punkt</w:t>
      </w:r>
      <w:r w:rsidR="00411295" w:rsidRPr="00EA4934">
        <w:rPr>
          <w:rFonts w:ascii="Arial Narrow" w:hAnsi="Arial Narrow"/>
          <w:color w:val="000000" w:themeColor="text1"/>
          <w:sz w:val="24"/>
          <w:szCs w:val="24"/>
        </w:rPr>
        <w:t>ów</w:t>
      </w:r>
      <w:r w:rsidRPr="00EA4934">
        <w:rPr>
          <w:rFonts w:ascii="Arial Narrow" w:hAnsi="Arial Narrow"/>
          <w:color w:val="000000" w:themeColor="text1"/>
          <w:sz w:val="24"/>
          <w:szCs w:val="24"/>
        </w:rPr>
        <w:t xml:space="preserve"> Obsługi Klientów, które powinny obsłużyć 1000 osób. Zaplanowano również uzyskanie w formie  ankiet (200 sztuk) informacji </w:t>
      </w:r>
      <w:r w:rsidR="00BE2C26" w:rsidRPr="00EA4934">
        <w:rPr>
          <w:rFonts w:ascii="Arial Narrow" w:hAnsi="Arial Narrow"/>
          <w:color w:val="000000" w:themeColor="text1"/>
          <w:sz w:val="24"/>
          <w:szCs w:val="24"/>
        </w:rPr>
        <w:br/>
      </w:r>
      <w:r w:rsidRPr="00EA4934">
        <w:rPr>
          <w:rFonts w:ascii="Arial Narrow" w:hAnsi="Arial Narrow"/>
          <w:color w:val="000000" w:themeColor="text1"/>
          <w:sz w:val="24"/>
          <w:szCs w:val="24"/>
        </w:rPr>
        <w:t xml:space="preserve">o oczekiwaniach klientów w odniesieniu do zakresu usług publicznych świadczonych poza budynkami Urzędu. </w:t>
      </w:r>
      <w:r w:rsidR="000B5F6D" w:rsidRPr="00EA4934">
        <w:rPr>
          <w:rFonts w:ascii="Arial Narrow" w:hAnsi="Arial Narrow"/>
          <w:iCs/>
          <w:color w:val="000000" w:themeColor="text1"/>
          <w:sz w:val="24"/>
          <w:szCs w:val="24"/>
        </w:rPr>
        <w:t xml:space="preserve">Szacunkowa wartość projektu wynosi 10 000,00 zł. </w:t>
      </w:r>
    </w:p>
    <w:p w14:paraId="11D51833" w14:textId="785C828A" w:rsidR="00246828" w:rsidRPr="006B30A6" w:rsidRDefault="00EA1516" w:rsidP="004D6D8F">
      <w:pPr>
        <w:pStyle w:val="Akapitzlist1"/>
        <w:spacing w:after="0" w:line="257" w:lineRule="auto"/>
        <w:ind w:left="0" w:firstLine="709"/>
        <w:jc w:val="both"/>
        <w:rPr>
          <w:rFonts w:ascii="Arial Narrow" w:hAnsi="Arial Narrow"/>
          <w:iCs/>
          <w:color w:val="000000" w:themeColor="text1"/>
          <w:sz w:val="24"/>
          <w:szCs w:val="24"/>
        </w:rPr>
      </w:pPr>
      <w:r w:rsidRPr="006B30A6">
        <w:rPr>
          <w:rFonts w:ascii="Arial Narrow" w:hAnsi="Arial Narrow"/>
          <w:iCs/>
          <w:color w:val="000000" w:themeColor="text1"/>
          <w:sz w:val="24"/>
          <w:szCs w:val="24"/>
        </w:rPr>
        <w:t>Wyda</w:t>
      </w:r>
      <w:r w:rsidR="00F74179" w:rsidRPr="006B30A6">
        <w:rPr>
          <w:rFonts w:ascii="Arial Narrow" w:hAnsi="Arial Narrow"/>
          <w:iCs/>
          <w:color w:val="000000" w:themeColor="text1"/>
          <w:sz w:val="24"/>
          <w:szCs w:val="24"/>
        </w:rPr>
        <w:t xml:space="preserve">tkowano, od początku realizacji projektu, na zakup niezbędnego wyposażenia mobilnego POK (namiot, krzesła składane, </w:t>
      </w:r>
      <w:r w:rsidR="00623743" w:rsidRPr="006B30A6">
        <w:rPr>
          <w:rFonts w:ascii="Arial Narrow" w:hAnsi="Arial Narrow"/>
          <w:iCs/>
          <w:color w:val="000000" w:themeColor="text1"/>
          <w:sz w:val="24"/>
          <w:szCs w:val="24"/>
        </w:rPr>
        <w:t>stoły składane, prezenter na wzory wniosków i druków) łącznie – 3 665,91 zł.</w:t>
      </w:r>
    </w:p>
    <w:p w14:paraId="17A2317D" w14:textId="1272568E" w:rsidR="003E24AD" w:rsidRPr="00A45876" w:rsidRDefault="00971110" w:rsidP="009576A6">
      <w:pPr>
        <w:pStyle w:val="Akapitzlist1"/>
        <w:spacing w:after="0" w:line="257" w:lineRule="auto"/>
        <w:ind w:left="0" w:firstLine="708"/>
        <w:jc w:val="both"/>
        <w:rPr>
          <w:rFonts w:ascii="Arial Narrow" w:hAnsi="Arial Narrow"/>
          <w:iCs/>
          <w:color w:val="FF0000"/>
          <w:sz w:val="24"/>
          <w:szCs w:val="24"/>
        </w:rPr>
      </w:pPr>
      <w:r w:rsidRPr="00DE72CE">
        <w:rPr>
          <w:rFonts w:ascii="Arial Narrow" w:hAnsi="Arial Narrow"/>
          <w:iCs/>
          <w:color w:val="000000" w:themeColor="text1"/>
          <w:sz w:val="24"/>
          <w:szCs w:val="24"/>
        </w:rPr>
        <w:t xml:space="preserve">Dotychczas zrealizowano łącznie </w:t>
      </w:r>
      <w:r w:rsidR="00FC01AD" w:rsidRPr="006B30A6">
        <w:rPr>
          <w:rFonts w:ascii="Arial Narrow" w:hAnsi="Arial Narrow"/>
          <w:iCs/>
          <w:color w:val="000000" w:themeColor="text1"/>
          <w:sz w:val="24"/>
          <w:szCs w:val="24"/>
        </w:rPr>
        <w:t xml:space="preserve">25 </w:t>
      </w:r>
      <w:r w:rsidRPr="006B30A6">
        <w:rPr>
          <w:rFonts w:ascii="Arial Narrow" w:hAnsi="Arial Narrow"/>
          <w:iCs/>
          <w:color w:val="000000" w:themeColor="text1"/>
          <w:sz w:val="24"/>
          <w:szCs w:val="24"/>
        </w:rPr>
        <w:t xml:space="preserve">mobilne POK i obsłużono  </w:t>
      </w:r>
      <w:r w:rsidR="00FC01AD" w:rsidRPr="006B30A6">
        <w:rPr>
          <w:rFonts w:ascii="Arial Narrow" w:hAnsi="Arial Narrow"/>
          <w:iCs/>
          <w:color w:val="000000" w:themeColor="text1"/>
          <w:sz w:val="24"/>
          <w:szCs w:val="24"/>
        </w:rPr>
        <w:t>1</w:t>
      </w:r>
      <w:r w:rsidR="007441FF">
        <w:rPr>
          <w:rFonts w:ascii="Arial Narrow" w:hAnsi="Arial Narrow"/>
          <w:iCs/>
          <w:color w:val="000000" w:themeColor="text1"/>
          <w:sz w:val="24"/>
          <w:szCs w:val="24"/>
        </w:rPr>
        <w:t xml:space="preserve"> </w:t>
      </w:r>
      <w:r w:rsidR="00FC01AD" w:rsidRPr="006B30A6">
        <w:rPr>
          <w:rFonts w:ascii="Arial Narrow" w:hAnsi="Arial Narrow"/>
          <w:iCs/>
          <w:color w:val="000000" w:themeColor="text1"/>
          <w:sz w:val="24"/>
          <w:szCs w:val="24"/>
        </w:rPr>
        <w:t xml:space="preserve">491 </w:t>
      </w:r>
      <w:r w:rsidRPr="006B30A6">
        <w:rPr>
          <w:rFonts w:ascii="Arial Narrow" w:hAnsi="Arial Narrow"/>
          <w:iCs/>
          <w:color w:val="000000" w:themeColor="text1"/>
          <w:sz w:val="24"/>
          <w:szCs w:val="24"/>
        </w:rPr>
        <w:t>osób</w:t>
      </w:r>
      <w:r w:rsidRPr="00DE72CE">
        <w:rPr>
          <w:rFonts w:ascii="Arial Narrow" w:hAnsi="Arial Narrow"/>
          <w:iCs/>
          <w:color w:val="000000" w:themeColor="text1"/>
          <w:sz w:val="24"/>
          <w:szCs w:val="24"/>
        </w:rPr>
        <w:t>.</w:t>
      </w:r>
      <w:r w:rsidR="00130A93">
        <w:rPr>
          <w:rFonts w:ascii="Arial Narrow" w:hAnsi="Arial Narrow"/>
          <w:iCs/>
          <w:color w:val="000000" w:themeColor="text1"/>
          <w:sz w:val="24"/>
          <w:szCs w:val="24"/>
        </w:rPr>
        <w:t xml:space="preserve"> </w:t>
      </w:r>
    </w:p>
    <w:p w14:paraId="57C923E4" w14:textId="09A2BD45" w:rsidR="0018070D" w:rsidRPr="001B1F50" w:rsidRDefault="0018070D" w:rsidP="007F137F">
      <w:pPr>
        <w:pStyle w:val="Nagwek2"/>
        <w:numPr>
          <w:ilvl w:val="1"/>
          <w:numId w:val="25"/>
        </w:numPr>
        <w:rPr>
          <w:color w:val="000000" w:themeColor="text1"/>
        </w:rPr>
      </w:pPr>
      <w:bookmarkStart w:id="248" w:name="_Toc203730889"/>
      <w:r w:rsidRPr="001B1F50">
        <w:rPr>
          <w:color w:val="000000" w:themeColor="text1"/>
        </w:rPr>
        <w:t>Jestem Twoim Radnym (1.3.3.2.)</w:t>
      </w:r>
      <w:bookmarkEnd w:id="248"/>
    </w:p>
    <w:p w14:paraId="5A72CC30" w14:textId="72B6A65A" w:rsidR="00BE2C26" w:rsidRPr="008E4043" w:rsidRDefault="0018070D" w:rsidP="00C95170">
      <w:pPr>
        <w:pStyle w:val="Akapitzlist1"/>
        <w:spacing w:after="0" w:line="257" w:lineRule="auto"/>
        <w:ind w:left="0" w:firstLine="709"/>
        <w:jc w:val="both"/>
        <w:rPr>
          <w:rFonts w:ascii="Arial Narrow" w:hAnsi="Arial Narrow"/>
          <w:color w:val="000000" w:themeColor="text1"/>
          <w:sz w:val="24"/>
          <w:szCs w:val="24"/>
        </w:rPr>
      </w:pPr>
      <w:r w:rsidRPr="008E4043">
        <w:rPr>
          <w:rFonts w:ascii="Arial Narrow" w:hAnsi="Arial Narrow"/>
          <w:color w:val="000000" w:themeColor="text1"/>
          <w:sz w:val="24"/>
          <w:szCs w:val="24"/>
        </w:rPr>
        <w:t>Projekt</w:t>
      </w:r>
      <w:r w:rsidR="003568EE" w:rsidRPr="008E4043">
        <w:rPr>
          <w:rFonts w:ascii="Arial Narrow" w:hAnsi="Arial Narrow"/>
          <w:color w:val="000000" w:themeColor="text1"/>
          <w:sz w:val="24"/>
          <w:szCs w:val="24"/>
        </w:rPr>
        <w:t xml:space="preserve"> koordynowany</w:t>
      </w:r>
      <w:r w:rsidR="00592D52" w:rsidRPr="008E4043">
        <w:rPr>
          <w:rFonts w:ascii="Arial Narrow" w:hAnsi="Arial Narrow"/>
          <w:color w:val="000000" w:themeColor="text1"/>
          <w:sz w:val="24"/>
          <w:szCs w:val="24"/>
        </w:rPr>
        <w:t xml:space="preserve"> przez Biuro Rady Miasta Urzędu Miasta Włocławek,</w:t>
      </w:r>
      <w:r w:rsidRPr="008E4043">
        <w:rPr>
          <w:rFonts w:ascii="Arial Narrow" w:hAnsi="Arial Narrow"/>
          <w:color w:val="000000" w:themeColor="text1"/>
          <w:sz w:val="24"/>
          <w:szCs w:val="24"/>
        </w:rPr>
        <w:t xml:space="preserve"> ujęty w ramach przedsięwzięcia Instytucje kształtujące wizerunek (1.3.3.</w:t>
      </w:r>
      <w:r w:rsidR="00233652" w:rsidRPr="008E4043">
        <w:rPr>
          <w:rFonts w:ascii="Arial Narrow" w:hAnsi="Arial Narrow"/>
          <w:color w:val="000000" w:themeColor="text1"/>
          <w:sz w:val="24"/>
          <w:szCs w:val="24"/>
        </w:rPr>
        <w:t xml:space="preserve">) </w:t>
      </w:r>
      <w:r w:rsidR="00B07A30" w:rsidRPr="008E4043">
        <w:rPr>
          <w:rFonts w:ascii="Arial Narrow" w:hAnsi="Arial Narrow"/>
          <w:color w:val="000000" w:themeColor="text1"/>
          <w:sz w:val="24"/>
          <w:szCs w:val="24"/>
        </w:rPr>
        <w:t xml:space="preserve">skierowany </w:t>
      </w:r>
      <w:r w:rsidR="00233652" w:rsidRPr="008E4043">
        <w:rPr>
          <w:rFonts w:ascii="Arial Narrow" w:hAnsi="Arial Narrow"/>
          <w:color w:val="000000" w:themeColor="text1"/>
          <w:sz w:val="24"/>
          <w:szCs w:val="24"/>
        </w:rPr>
        <w:t xml:space="preserve">jest </w:t>
      </w:r>
      <w:r w:rsidR="00B07A30" w:rsidRPr="008E4043">
        <w:rPr>
          <w:rFonts w:ascii="Arial Narrow" w:hAnsi="Arial Narrow"/>
          <w:color w:val="000000" w:themeColor="text1"/>
          <w:sz w:val="24"/>
          <w:szCs w:val="24"/>
        </w:rPr>
        <w:t>do mieszkańców obszaru rewitalizacji</w:t>
      </w:r>
      <w:r w:rsidR="00233652" w:rsidRPr="008E4043">
        <w:rPr>
          <w:rFonts w:ascii="Arial Narrow" w:hAnsi="Arial Narrow"/>
          <w:color w:val="000000" w:themeColor="text1"/>
          <w:sz w:val="24"/>
          <w:szCs w:val="24"/>
        </w:rPr>
        <w:t>. P</w:t>
      </w:r>
      <w:r w:rsidR="00B07A30" w:rsidRPr="008E4043">
        <w:rPr>
          <w:rFonts w:ascii="Arial Narrow" w:hAnsi="Arial Narrow"/>
          <w:color w:val="000000" w:themeColor="text1"/>
          <w:sz w:val="24"/>
          <w:szCs w:val="24"/>
        </w:rPr>
        <w:t>olega na organizacji cyklicznych dyżurów, spotkań radnych z mieszkańcami</w:t>
      </w:r>
      <w:r w:rsidR="00BE2C26" w:rsidRPr="008E4043">
        <w:rPr>
          <w:rFonts w:ascii="Arial Narrow" w:hAnsi="Arial Narrow"/>
          <w:color w:val="000000" w:themeColor="text1"/>
          <w:sz w:val="24"/>
          <w:szCs w:val="24"/>
        </w:rPr>
        <w:t xml:space="preserve"> w okresie realizacji Gminnego Programu Rewitalizacji</w:t>
      </w:r>
      <w:r w:rsidR="00B07A30" w:rsidRPr="008E4043">
        <w:rPr>
          <w:rFonts w:ascii="Arial Narrow" w:hAnsi="Arial Narrow"/>
          <w:color w:val="000000" w:themeColor="text1"/>
          <w:sz w:val="24"/>
          <w:szCs w:val="24"/>
        </w:rPr>
        <w:t xml:space="preserve">. </w:t>
      </w:r>
    </w:p>
    <w:p w14:paraId="0110343E" w14:textId="61DAEAE0" w:rsidR="00BE2C26" w:rsidRPr="008E4043" w:rsidRDefault="00B07A30" w:rsidP="00C95170">
      <w:pPr>
        <w:pStyle w:val="Akapitzlist1"/>
        <w:spacing w:after="0" w:line="257" w:lineRule="auto"/>
        <w:ind w:left="0" w:firstLine="709"/>
        <w:jc w:val="both"/>
        <w:rPr>
          <w:rFonts w:ascii="Arial Narrow" w:hAnsi="Arial Narrow"/>
          <w:color w:val="000000" w:themeColor="text1"/>
          <w:sz w:val="24"/>
          <w:szCs w:val="24"/>
        </w:rPr>
      </w:pPr>
      <w:r w:rsidRPr="008E4043">
        <w:rPr>
          <w:rFonts w:ascii="Arial Narrow" w:hAnsi="Arial Narrow"/>
          <w:color w:val="000000" w:themeColor="text1"/>
          <w:sz w:val="24"/>
          <w:szCs w:val="24"/>
        </w:rPr>
        <w:t xml:space="preserve">Działanie </w:t>
      </w:r>
      <w:r w:rsidR="0070764F" w:rsidRPr="008E4043">
        <w:rPr>
          <w:rFonts w:ascii="Arial Narrow" w:hAnsi="Arial Narrow"/>
          <w:color w:val="000000" w:themeColor="text1"/>
          <w:sz w:val="24"/>
          <w:szCs w:val="24"/>
        </w:rPr>
        <w:t>ma</w:t>
      </w:r>
      <w:r w:rsidRPr="008E4043">
        <w:rPr>
          <w:rFonts w:ascii="Arial Narrow" w:hAnsi="Arial Narrow"/>
          <w:color w:val="000000" w:themeColor="text1"/>
          <w:sz w:val="24"/>
          <w:szCs w:val="24"/>
        </w:rPr>
        <w:t xml:space="preserve"> na celu zbudowanie silniejszych relacji z przedstawicielami mieszkańców w organie stanowiącym miasta poprzez regularne spotkania prowadzone w kawiarni obywatelskiej</w:t>
      </w:r>
      <w:r w:rsidR="00BE2C26" w:rsidRPr="008E4043">
        <w:rPr>
          <w:rFonts w:ascii="Arial Narrow" w:hAnsi="Arial Narrow"/>
          <w:color w:val="000000" w:themeColor="text1"/>
          <w:sz w:val="24"/>
          <w:szCs w:val="24"/>
        </w:rPr>
        <w:t xml:space="preserve"> „Śródmieście Cafe”</w:t>
      </w:r>
      <w:r w:rsidRPr="008E4043">
        <w:rPr>
          <w:rFonts w:ascii="Arial Narrow" w:hAnsi="Arial Narrow"/>
          <w:color w:val="000000" w:themeColor="text1"/>
          <w:sz w:val="24"/>
          <w:szCs w:val="24"/>
        </w:rPr>
        <w:t xml:space="preserve">. Projekt wspierać ma potencjał uczestnictwa w życiu publicznym, poprzez niwelowanie barier w kontaktach </w:t>
      </w:r>
      <w:r w:rsidR="00BE2C26" w:rsidRPr="008E4043">
        <w:rPr>
          <w:rFonts w:ascii="Arial Narrow" w:hAnsi="Arial Narrow"/>
          <w:color w:val="000000" w:themeColor="text1"/>
          <w:sz w:val="24"/>
          <w:szCs w:val="24"/>
        </w:rPr>
        <w:br/>
      </w:r>
      <w:r w:rsidRPr="008E4043">
        <w:rPr>
          <w:rFonts w:ascii="Arial Narrow" w:hAnsi="Arial Narrow"/>
          <w:color w:val="000000" w:themeColor="text1"/>
          <w:sz w:val="24"/>
          <w:szCs w:val="24"/>
        </w:rPr>
        <w:t>z administracją.</w:t>
      </w:r>
      <w:r w:rsidR="00233652" w:rsidRPr="008E4043">
        <w:rPr>
          <w:rFonts w:ascii="Arial Narrow" w:hAnsi="Arial Narrow"/>
          <w:color w:val="000000" w:themeColor="text1"/>
          <w:sz w:val="24"/>
          <w:szCs w:val="24"/>
        </w:rPr>
        <w:t xml:space="preserve"> </w:t>
      </w:r>
    </w:p>
    <w:p w14:paraId="65B0EA17" w14:textId="5327E505" w:rsidR="00233652" w:rsidRPr="002F3224" w:rsidRDefault="00233652" w:rsidP="00C95170">
      <w:pPr>
        <w:pStyle w:val="Akapitzlist1"/>
        <w:spacing w:after="0" w:line="257" w:lineRule="auto"/>
        <w:ind w:left="0" w:firstLine="709"/>
        <w:jc w:val="both"/>
        <w:rPr>
          <w:rFonts w:ascii="Arial Narrow" w:hAnsi="Arial Narrow"/>
          <w:iCs/>
          <w:color w:val="0D0D0D" w:themeColor="text1" w:themeTint="F2"/>
          <w:sz w:val="24"/>
          <w:szCs w:val="24"/>
        </w:rPr>
      </w:pPr>
      <w:r w:rsidRPr="00B94D9A">
        <w:rPr>
          <w:rFonts w:ascii="Arial Narrow" w:hAnsi="Arial Narrow"/>
          <w:iCs/>
          <w:color w:val="000000" w:themeColor="text1"/>
          <w:sz w:val="24"/>
          <w:szCs w:val="24"/>
        </w:rPr>
        <w:t xml:space="preserve">Z danych przekazanych przez Biuro Rady Miasta w </w:t>
      </w:r>
      <w:r w:rsidR="00411295" w:rsidRPr="00B94D9A">
        <w:rPr>
          <w:rFonts w:ascii="Arial Narrow" w:hAnsi="Arial Narrow"/>
          <w:iCs/>
          <w:color w:val="000000" w:themeColor="text1"/>
          <w:sz w:val="24"/>
          <w:szCs w:val="24"/>
        </w:rPr>
        <w:t>k</w:t>
      </w:r>
      <w:r w:rsidRPr="00B94D9A">
        <w:rPr>
          <w:rFonts w:ascii="Arial Narrow" w:hAnsi="Arial Narrow"/>
          <w:iCs/>
          <w:color w:val="000000" w:themeColor="text1"/>
          <w:sz w:val="24"/>
          <w:szCs w:val="24"/>
        </w:rPr>
        <w:t xml:space="preserve">awiarni </w:t>
      </w:r>
      <w:r w:rsidR="00411295" w:rsidRPr="00B94D9A">
        <w:rPr>
          <w:rFonts w:ascii="Arial Narrow" w:hAnsi="Arial Narrow"/>
          <w:iCs/>
          <w:color w:val="000000" w:themeColor="text1"/>
          <w:sz w:val="24"/>
          <w:szCs w:val="24"/>
        </w:rPr>
        <w:t>o</w:t>
      </w:r>
      <w:r w:rsidRPr="00B94D9A">
        <w:rPr>
          <w:rFonts w:ascii="Arial Narrow" w:hAnsi="Arial Narrow"/>
          <w:iCs/>
          <w:color w:val="000000" w:themeColor="text1"/>
          <w:sz w:val="24"/>
          <w:szCs w:val="24"/>
        </w:rPr>
        <w:t>bywatelskiej „Śródmie</w:t>
      </w:r>
      <w:r w:rsidR="00BE2C26" w:rsidRPr="00B94D9A">
        <w:rPr>
          <w:rFonts w:ascii="Arial Narrow" w:hAnsi="Arial Narrow"/>
          <w:iCs/>
          <w:color w:val="000000" w:themeColor="text1"/>
          <w:sz w:val="24"/>
          <w:szCs w:val="24"/>
        </w:rPr>
        <w:t>śc</w:t>
      </w:r>
      <w:r w:rsidRPr="00B94D9A">
        <w:rPr>
          <w:rFonts w:ascii="Arial Narrow" w:hAnsi="Arial Narrow"/>
          <w:iCs/>
          <w:color w:val="000000" w:themeColor="text1"/>
          <w:sz w:val="24"/>
          <w:szCs w:val="24"/>
        </w:rPr>
        <w:t xml:space="preserve">ie Cafe” </w:t>
      </w:r>
      <w:r w:rsidR="0070764F" w:rsidRPr="00B94D9A">
        <w:rPr>
          <w:rFonts w:ascii="Arial Narrow" w:hAnsi="Arial Narrow"/>
          <w:iCs/>
          <w:color w:val="000000" w:themeColor="text1"/>
          <w:sz w:val="24"/>
          <w:szCs w:val="24"/>
        </w:rPr>
        <w:br/>
        <w:t>dotychczas odbył</w:t>
      </w:r>
      <w:r w:rsidR="0097667B">
        <w:rPr>
          <w:rFonts w:ascii="Arial Narrow" w:hAnsi="Arial Narrow"/>
          <w:iCs/>
          <w:color w:val="000000" w:themeColor="text1"/>
          <w:sz w:val="24"/>
          <w:szCs w:val="24"/>
        </w:rPr>
        <w:t>y</w:t>
      </w:r>
      <w:r w:rsidR="0070764F" w:rsidRPr="00B94D9A">
        <w:rPr>
          <w:rFonts w:ascii="Arial Narrow" w:hAnsi="Arial Narrow"/>
          <w:iCs/>
          <w:color w:val="000000" w:themeColor="text1"/>
          <w:sz w:val="24"/>
          <w:szCs w:val="24"/>
        </w:rPr>
        <w:t xml:space="preserve"> się</w:t>
      </w:r>
      <w:r w:rsidR="008A14BC" w:rsidRPr="008A14BC">
        <w:rPr>
          <w:rFonts w:ascii="Arial Narrow" w:hAnsi="Arial Narrow"/>
          <w:iCs/>
          <w:color w:val="000000" w:themeColor="text1"/>
          <w:sz w:val="24"/>
          <w:szCs w:val="24"/>
        </w:rPr>
        <w:t xml:space="preserve"> </w:t>
      </w:r>
      <w:r w:rsidR="00663F9A" w:rsidRPr="008A14BC">
        <w:rPr>
          <w:rFonts w:ascii="Arial Narrow" w:hAnsi="Arial Narrow"/>
          <w:iCs/>
          <w:color w:val="000000" w:themeColor="text1"/>
          <w:sz w:val="24"/>
          <w:szCs w:val="24"/>
        </w:rPr>
        <w:t xml:space="preserve">73 </w:t>
      </w:r>
      <w:r w:rsidR="0070764F" w:rsidRPr="008A14BC">
        <w:rPr>
          <w:rFonts w:ascii="Arial Narrow" w:hAnsi="Arial Narrow"/>
          <w:iCs/>
          <w:color w:val="000000" w:themeColor="text1"/>
          <w:sz w:val="24"/>
          <w:szCs w:val="24"/>
        </w:rPr>
        <w:t>spotka</w:t>
      </w:r>
      <w:r w:rsidR="00663F9A" w:rsidRPr="008A14BC">
        <w:rPr>
          <w:rFonts w:ascii="Arial Narrow" w:hAnsi="Arial Narrow"/>
          <w:iCs/>
          <w:color w:val="000000" w:themeColor="text1"/>
          <w:sz w:val="24"/>
          <w:szCs w:val="24"/>
        </w:rPr>
        <w:t>nia</w:t>
      </w:r>
      <w:r w:rsidR="0070764F" w:rsidRPr="008A14BC">
        <w:rPr>
          <w:rFonts w:ascii="Arial Narrow" w:hAnsi="Arial Narrow"/>
          <w:iCs/>
          <w:color w:val="000000" w:themeColor="text1"/>
          <w:sz w:val="24"/>
          <w:szCs w:val="24"/>
        </w:rPr>
        <w:t xml:space="preserve"> radnych z mieszkańcami, w których uczestniczyło</w:t>
      </w:r>
      <w:r w:rsidR="00663F9A" w:rsidRPr="008A14BC">
        <w:rPr>
          <w:rFonts w:ascii="Arial Narrow" w:hAnsi="Arial Narrow"/>
          <w:iCs/>
          <w:color w:val="000000" w:themeColor="text1"/>
          <w:sz w:val="24"/>
          <w:szCs w:val="24"/>
        </w:rPr>
        <w:t xml:space="preserve"> 316 </w:t>
      </w:r>
      <w:r w:rsidR="0070764F" w:rsidRPr="008A14BC">
        <w:rPr>
          <w:rFonts w:ascii="Arial Narrow" w:hAnsi="Arial Narrow"/>
          <w:iCs/>
          <w:color w:val="000000" w:themeColor="text1"/>
          <w:sz w:val="24"/>
          <w:szCs w:val="24"/>
        </w:rPr>
        <w:t>os</w:t>
      </w:r>
      <w:r w:rsidR="0097667B">
        <w:rPr>
          <w:rFonts w:ascii="Arial Narrow" w:hAnsi="Arial Narrow"/>
          <w:iCs/>
          <w:color w:val="000000" w:themeColor="text1"/>
          <w:sz w:val="24"/>
          <w:szCs w:val="24"/>
        </w:rPr>
        <w:t>ób</w:t>
      </w:r>
      <w:r w:rsidR="0070764F" w:rsidRPr="008A14BC">
        <w:rPr>
          <w:rFonts w:ascii="Arial Narrow" w:hAnsi="Arial Narrow"/>
          <w:iCs/>
          <w:color w:val="000000" w:themeColor="text1"/>
          <w:sz w:val="24"/>
          <w:szCs w:val="24"/>
        </w:rPr>
        <w:t xml:space="preserve">, w tym </w:t>
      </w:r>
      <w:r w:rsidR="0097667B">
        <w:rPr>
          <w:rFonts w:ascii="Arial Narrow" w:hAnsi="Arial Narrow"/>
          <w:iCs/>
          <w:color w:val="000000" w:themeColor="text1"/>
          <w:sz w:val="24"/>
          <w:szCs w:val="24"/>
        </w:rPr>
        <w:br/>
      </w:r>
      <w:r w:rsidR="0070764F" w:rsidRPr="008A14BC">
        <w:rPr>
          <w:rFonts w:ascii="Arial Narrow" w:hAnsi="Arial Narrow"/>
          <w:iCs/>
          <w:color w:val="000000" w:themeColor="text1"/>
          <w:sz w:val="24"/>
          <w:szCs w:val="24"/>
        </w:rPr>
        <w:t>w 20</w:t>
      </w:r>
      <w:r w:rsidR="004D6D8F" w:rsidRPr="008A14BC">
        <w:rPr>
          <w:rFonts w:ascii="Arial Narrow" w:hAnsi="Arial Narrow"/>
          <w:iCs/>
          <w:color w:val="000000" w:themeColor="text1"/>
          <w:sz w:val="24"/>
          <w:szCs w:val="24"/>
        </w:rPr>
        <w:t>2</w:t>
      </w:r>
      <w:r w:rsidR="00663F9A" w:rsidRPr="008A14BC">
        <w:rPr>
          <w:rFonts w:ascii="Arial Narrow" w:hAnsi="Arial Narrow"/>
          <w:iCs/>
          <w:color w:val="000000" w:themeColor="text1"/>
          <w:sz w:val="24"/>
          <w:szCs w:val="24"/>
        </w:rPr>
        <w:t>4</w:t>
      </w:r>
      <w:r w:rsidR="0070764F" w:rsidRPr="008A14BC">
        <w:rPr>
          <w:rFonts w:ascii="Arial Narrow" w:hAnsi="Arial Narrow"/>
          <w:iCs/>
          <w:color w:val="000000" w:themeColor="text1"/>
          <w:sz w:val="24"/>
          <w:szCs w:val="24"/>
        </w:rPr>
        <w:t xml:space="preserve"> r. -</w:t>
      </w:r>
      <w:r w:rsidRPr="008A14BC">
        <w:rPr>
          <w:rFonts w:ascii="Arial Narrow" w:hAnsi="Arial Narrow"/>
          <w:iCs/>
          <w:color w:val="000000" w:themeColor="text1"/>
          <w:sz w:val="24"/>
          <w:szCs w:val="24"/>
        </w:rPr>
        <w:t xml:space="preserve">  </w:t>
      </w:r>
      <w:r w:rsidR="00F527A5" w:rsidRPr="008A14BC">
        <w:rPr>
          <w:rFonts w:ascii="Arial Narrow" w:hAnsi="Arial Narrow"/>
          <w:iCs/>
          <w:color w:val="000000" w:themeColor="text1"/>
          <w:sz w:val="24"/>
          <w:szCs w:val="24"/>
        </w:rPr>
        <w:t xml:space="preserve">14 </w:t>
      </w:r>
      <w:r w:rsidRPr="008A14BC">
        <w:rPr>
          <w:rFonts w:ascii="Arial Narrow" w:hAnsi="Arial Narrow"/>
          <w:iCs/>
          <w:color w:val="000000" w:themeColor="text1"/>
          <w:sz w:val="24"/>
          <w:szCs w:val="24"/>
        </w:rPr>
        <w:t>spotka</w:t>
      </w:r>
      <w:r w:rsidR="004D6D8F" w:rsidRPr="008A14BC">
        <w:rPr>
          <w:rFonts w:ascii="Arial Narrow" w:hAnsi="Arial Narrow"/>
          <w:iCs/>
          <w:color w:val="000000" w:themeColor="text1"/>
          <w:sz w:val="24"/>
          <w:szCs w:val="24"/>
        </w:rPr>
        <w:t>ń</w:t>
      </w:r>
      <w:r w:rsidRPr="008A14BC">
        <w:rPr>
          <w:rFonts w:ascii="Arial Narrow" w:hAnsi="Arial Narrow"/>
          <w:iCs/>
          <w:color w:val="000000" w:themeColor="text1"/>
          <w:sz w:val="24"/>
          <w:szCs w:val="24"/>
        </w:rPr>
        <w:t xml:space="preserve"> radnych z mieszkańcami, podczas których przyjęto  </w:t>
      </w:r>
      <w:r w:rsidR="00F527A5" w:rsidRPr="008A14BC">
        <w:rPr>
          <w:rFonts w:ascii="Arial Narrow" w:hAnsi="Arial Narrow"/>
          <w:iCs/>
          <w:color w:val="000000" w:themeColor="text1"/>
          <w:sz w:val="24"/>
          <w:szCs w:val="24"/>
        </w:rPr>
        <w:t xml:space="preserve">34 </w:t>
      </w:r>
      <w:r w:rsidR="0097667B" w:rsidRPr="008A14BC">
        <w:rPr>
          <w:rFonts w:ascii="Arial Narrow" w:hAnsi="Arial Narrow"/>
          <w:iCs/>
          <w:color w:val="000000" w:themeColor="text1"/>
          <w:sz w:val="24"/>
          <w:szCs w:val="24"/>
        </w:rPr>
        <w:t>osob</w:t>
      </w:r>
      <w:r w:rsidR="0097667B">
        <w:rPr>
          <w:rFonts w:ascii="Arial Narrow" w:hAnsi="Arial Narrow"/>
          <w:iCs/>
          <w:color w:val="000000" w:themeColor="text1"/>
          <w:sz w:val="24"/>
          <w:szCs w:val="24"/>
        </w:rPr>
        <w:t>y</w:t>
      </w:r>
      <w:r w:rsidRPr="008A14BC">
        <w:rPr>
          <w:rFonts w:ascii="Arial Narrow" w:hAnsi="Arial Narrow"/>
          <w:iCs/>
          <w:color w:val="000000" w:themeColor="text1"/>
          <w:sz w:val="24"/>
          <w:szCs w:val="24"/>
        </w:rPr>
        <w:t>.</w:t>
      </w:r>
      <w:r w:rsidR="004D6D8F" w:rsidRPr="008A14BC">
        <w:rPr>
          <w:rFonts w:ascii="Arial Narrow" w:hAnsi="Arial Narrow"/>
          <w:iCs/>
          <w:color w:val="000000" w:themeColor="text1"/>
          <w:sz w:val="24"/>
          <w:szCs w:val="24"/>
        </w:rPr>
        <w:t xml:space="preserve"> </w:t>
      </w:r>
      <w:r w:rsidR="00AD1AB8" w:rsidRPr="008A14BC">
        <w:rPr>
          <w:rFonts w:ascii="Arial Narrow" w:hAnsi="Arial Narrow"/>
          <w:iCs/>
          <w:color w:val="000000" w:themeColor="text1"/>
          <w:sz w:val="24"/>
          <w:szCs w:val="24"/>
        </w:rPr>
        <w:t>Z</w:t>
      </w:r>
      <w:r w:rsidRPr="008A14BC">
        <w:rPr>
          <w:rFonts w:ascii="Arial Narrow" w:hAnsi="Arial Narrow"/>
          <w:iCs/>
          <w:color w:val="000000" w:themeColor="text1"/>
          <w:sz w:val="24"/>
          <w:szCs w:val="24"/>
        </w:rPr>
        <w:t xml:space="preserve">godnie z przyjętymi założeniami </w:t>
      </w:r>
      <w:r w:rsidR="00AD1AB8" w:rsidRPr="008A14BC">
        <w:rPr>
          <w:rFonts w:ascii="Arial Narrow" w:hAnsi="Arial Narrow"/>
          <w:iCs/>
          <w:color w:val="000000" w:themeColor="text1"/>
          <w:sz w:val="24"/>
          <w:szCs w:val="24"/>
        </w:rPr>
        <w:t xml:space="preserve">przewiduje się </w:t>
      </w:r>
      <w:r w:rsidRPr="008A14BC">
        <w:rPr>
          <w:rFonts w:ascii="Arial Narrow" w:hAnsi="Arial Narrow"/>
          <w:iCs/>
          <w:color w:val="000000" w:themeColor="text1"/>
          <w:sz w:val="24"/>
          <w:szCs w:val="24"/>
        </w:rPr>
        <w:t xml:space="preserve">20 spotkań z mieszkańcami rocznie i udział w spotkaniach 60 osób rocznie.  </w:t>
      </w:r>
    </w:p>
    <w:p w14:paraId="17A984D8" w14:textId="6D7A13D6" w:rsidR="00CA17AE" w:rsidRPr="002F3224" w:rsidRDefault="00233652" w:rsidP="007E10A7">
      <w:pPr>
        <w:pStyle w:val="Akapitzlist1"/>
        <w:spacing w:after="0" w:line="257" w:lineRule="auto"/>
        <w:ind w:left="0" w:firstLine="709"/>
        <w:jc w:val="both"/>
        <w:rPr>
          <w:rFonts w:ascii="Arial Narrow" w:hAnsi="Arial Narrow"/>
          <w:iCs/>
          <w:color w:val="0D0D0D" w:themeColor="text1" w:themeTint="F2"/>
          <w:sz w:val="24"/>
          <w:szCs w:val="24"/>
        </w:rPr>
      </w:pPr>
      <w:r w:rsidRPr="002F3224">
        <w:rPr>
          <w:rFonts w:ascii="Arial Narrow" w:hAnsi="Arial Narrow"/>
          <w:iCs/>
          <w:color w:val="0D0D0D" w:themeColor="text1" w:themeTint="F2"/>
          <w:sz w:val="24"/>
          <w:szCs w:val="24"/>
        </w:rPr>
        <w:t xml:space="preserve">Projekt </w:t>
      </w:r>
      <w:r w:rsidR="00C95170" w:rsidRPr="002F3224">
        <w:rPr>
          <w:rFonts w:ascii="Arial Narrow" w:hAnsi="Arial Narrow"/>
          <w:iCs/>
          <w:color w:val="0D0D0D" w:themeColor="text1" w:themeTint="F2"/>
          <w:sz w:val="24"/>
          <w:szCs w:val="24"/>
        </w:rPr>
        <w:t>realizowany jest bezkosztowo.</w:t>
      </w:r>
      <w:r w:rsidR="00B07A30" w:rsidRPr="002F3224">
        <w:rPr>
          <w:rFonts w:ascii="Arial Narrow" w:hAnsi="Arial Narrow"/>
          <w:iCs/>
          <w:color w:val="0D0D0D" w:themeColor="text1" w:themeTint="F2"/>
          <w:sz w:val="24"/>
          <w:szCs w:val="24"/>
        </w:rPr>
        <w:tab/>
      </w:r>
    </w:p>
    <w:p w14:paraId="349CE5EB" w14:textId="7E76C038" w:rsidR="00247A75" w:rsidRPr="006B1795" w:rsidRDefault="00B07A30" w:rsidP="007F137F">
      <w:pPr>
        <w:pStyle w:val="Nagwek2"/>
        <w:numPr>
          <w:ilvl w:val="1"/>
          <w:numId w:val="25"/>
        </w:numPr>
        <w:rPr>
          <w:color w:val="0D0D0D" w:themeColor="text1" w:themeTint="F2"/>
        </w:rPr>
      </w:pPr>
      <w:bookmarkStart w:id="249" w:name="_Toc203730890"/>
      <w:r w:rsidRPr="006B1795">
        <w:rPr>
          <w:color w:val="0D0D0D" w:themeColor="text1" w:themeTint="F2"/>
        </w:rPr>
        <w:t>Włocławskie Forum Organizacji Pozarządowych (1.3.4.)</w:t>
      </w:r>
      <w:bookmarkEnd w:id="249"/>
    </w:p>
    <w:p w14:paraId="63DB2D93" w14:textId="30A3CF62" w:rsidR="004C3A81" w:rsidRPr="00A45876" w:rsidRDefault="00C95170" w:rsidP="00CC2B6E">
      <w:pPr>
        <w:pStyle w:val="Akapitzlist1"/>
        <w:spacing w:after="0" w:line="257" w:lineRule="auto"/>
        <w:ind w:left="0" w:firstLine="709"/>
        <w:jc w:val="both"/>
        <w:rPr>
          <w:rFonts w:ascii="Arial Narrow" w:hAnsi="Arial Narrow"/>
          <w:color w:val="FF0000"/>
          <w:sz w:val="24"/>
          <w:szCs w:val="24"/>
        </w:rPr>
      </w:pPr>
      <w:r w:rsidRPr="006B1795">
        <w:rPr>
          <w:rFonts w:ascii="Arial Narrow" w:hAnsi="Arial Narrow"/>
          <w:color w:val="0D0D0D" w:themeColor="text1" w:themeTint="F2"/>
          <w:sz w:val="24"/>
          <w:szCs w:val="24"/>
        </w:rPr>
        <w:t>Projekt</w:t>
      </w:r>
      <w:r w:rsidR="00BE2C26" w:rsidRPr="006B1795">
        <w:rPr>
          <w:rFonts w:ascii="Arial Narrow" w:hAnsi="Arial Narrow"/>
          <w:color w:val="0D0D0D" w:themeColor="text1" w:themeTint="F2"/>
          <w:sz w:val="24"/>
          <w:szCs w:val="24"/>
        </w:rPr>
        <w:t xml:space="preserve">, którego </w:t>
      </w:r>
      <w:r w:rsidR="00B173C9" w:rsidRPr="006B1795">
        <w:rPr>
          <w:rFonts w:ascii="Arial Narrow" w:hAnsi="Arial Narrow"/>
          <w:color w:val="0D0D0D" w:themeColor="text1" w:themeTint="F2"/>
          <w:sz w:val="24"/>
          <w:szCs w:val="24"/>
        </w:rPr>
        <w:t xml:space="preserve">podmiotem realizującym </w:t>
      </w:r>
      <w:r w:rsidR="00BE2C26" w:rsidRPr="006B1795">
        <w:rPr>
          <w:rFonts w:ascii="Arial Narrow" w:hAnsi="Arial Narrow"/>
          <w:color w:val="0D0D0D" w:themeColor="text1" w:themeTint="F2"/>
          <w:sz w:val="24"/>
          <w:szCs w:val="24"/>
        </w:rPr>
        <w:t>jest Włocławskie Centrum Organizacji Pozarządowych</w:t>
      </w:r>
      <w:r w:rsidR="0091116F" w:rsidRPr="006B1795">
        <w:rPr>
          <w:rFonts w:ascii="Arial Narrow" w:hAnsi="Arial Narrow"/>
          <w:color w:val="0D0D0D" w:themeColor="text1" w:themeTint="F2"/>
          <w:sz w:val="24"/>
          <w:szCs w:val="24"/>
        </w:rPr>
        <w:br/>
      </w:r>
      <w:r w:rsidR="00BE2C26" w:rsidRPr="006B1795">
        <w:rPr>
          <w:rFonts w:ascii="Arial Narrow" w:hAnsi="Arial Narrow"/>
          <w:color w:val="0D0D0D" w:themeColor="text1" w:themeTint="F2"/>
          <w:sz w:val="24"/>
          <w:szCs w:val="24"/>
        </w:rPr>
        <w:t>i Wolontariatu oraz Miejska Rada Działalności Pożytku Publicznego we Włocławku</w:t>
      </w:r>
      <w:r w:rsidRPr="006B1795">
        <w:rPr>
          <w:rFonts w:ascii="Arial Narrow" w:hAnsi="Arial Narrow"/>
          <w:color w:val="0D0D0D" w:themeColor="text1" w:themeTint="F2"/>
          <w:sz w:val="24"/>
          <w:szCs w:val="24"/>
        </w:rPr>
        <w:t xml:space="preserve"> przewiduje co roku (przez 11 lat) c</w:t>
      </w:r>
      <w:r w:rsidR="00B07A30" w:rsidRPr="006B1795">
        <w:rPr>
          <w:rFonts w:ascii="Arial Narrow" w:hAnsi="Arial Narrow"/>
          <w:color w:val="0D0D0D" w:themeColor="text1" w:themeTint="F2"/>
          <w:sz w:val="24"/>
          <w:szCs w:val="24"/>
        </w:rPr>
        <w:t>ykliczn</w:t>
      </w:r>
      <w:r w:rsidRPr="006B1795">
        <w:rPr>
          <w:rFonts w:ascii="Arial Narrow" w:hAnsi="Arial Narrow"/>
          <w:color w:val="0D0D0D" w:themeColor="text1" w:themeTint="F2"/>
          <w:sz w:val="24"/>
          <w:szCs w:val="24"/>
        </w:rPr>
        <w:t>ą</w:t>
      </w:r>
      <w:r w:rsidR="00B07A30" w:rsidRPr="006B1795">
        <w:rPr>
          <w:rFonts w:ascii="Arial Narrow" w:hAnsi="Arial Narrow"/>
          <w:color w:val="0D0D0D" w:themeColor="text1" w:themeTint="F2"/>
          <w:sz w:val="24"/>
          <w:szCs w:val="24"/>
        </w:rPr>
        <w:t xml:space="preserve"> imprez</w:t>
      </w:r>
      <w:r w:rsidRPr="006B1795">
        <w:rPr>
          <w:rFonts w:ascii="Arial Narrow" w:hAnsi="Arial Narrow"/>
          <w:color w:val="0D0D0D" w:themeColor="text1" w:themeTint="F2"/>
          <w:sz w:val="24"/>
          <w:szCs w:val="24"/>
        </w:rPr>
        <w:t>ę</w:t>
      </w:r>
      <w:r w:rsidR="00B07A30" w:rsidRPr="006B1795">
        <w:rPr>
          <w:rFonts w:ascii="Arial Narrow" w:hAnsi="Arial Narrow"/>
          <w:color w:val="0D0D0D" w:themeColor="text1" w:themeTint="F2"/>
          <w:sz w:val="24"/>
          <w:szCs w:val="24"/>
        </w:rPr>
        <w:t xml:space="preserve"> z warsztatami grupowymi prowadzonymi przez doświadczonych moderatorów oraz częścią ogólną przeznaczoną dla wszystkich uczestników, na której zostaną m.in. podsumowane prace grup tematycznych, a także organizacje będą miały szansę zaprezentować się zebranym. </w:t>
      </w:r>
      <w:r w:rsidR="00B07A30" w:rsidRPr="00470092">
        <w:rPr>
          <w:rFonts w:ascii="Arial Narrow" w:hAnsi="Arial Narrow"/>
          <w:color w:val="000000" w:themeColor="text1"/>
          <w:sz w:val="24"/>
          <w:szCs w:val="24"/>
        </w:rPr>
        <w:t xml:space="preserve">Każda z </w:t>
      </w:r>
      <w:r w:rsidR="002371EE" w:rsidRPr="00470092">
        <w:rPr>
          <w:rFonts w:ascii="Arial Narrow" w:hAnsi="Arial Narrow"/>
          <w:color w:val="000000" w:themeColor="text1"/>
          <w:sz w:val="24"/>
          <w:szCs w:val="24"/>
        </w:rPr>
        <w:t xml:space="preserve">30 </w:t>
      </w:r>
      <w:r w:rsidR="00B07A30" w:rsidRPr="00470092">
        <w:rPr>
          <w:rFonts w:ascii="Arial Narrow" w:hAnsi="Arial Narrow"/>
          <w:color w:val="000000" w:themeColor="text1"/>
          <w:sz w:val="24"/>
          <w:szCs w:val="24"/>
        </w:rPr>
        <w:t>organizacji</w:t>
      </w:r>
      <w:r w:rsidR="002371EE" w:rsidRPr="00470092">
        <w:rPr>
          <w:rFonts w:ascii="Arial Narrow" w:hAnsi="Arial Narrow"/>
          <w:color w:val="000000" w:themeColor="text1"/>
          <w:sz w:val="24"/>
          <w:szCs w:val="24"/>
        </w:rPr>
        <w:t xml:space="preserve"> </w:t>
      </w:r>
      <w:r w:rsidR="002371EE" w:rsidRPr="006B1795">
        <w:rPr>
          <w:rFonts w:ascii="Arial Narrow" w:hAnsi="Arial Narrow"/>
          <w:color w:val="0D0D0D" w:themeColor="text1" w:themeTint="F2"/>
          <w:sz w:val="24"/>
          <w:szCs w:val="24"/>
        </w:rPr>
        <w:t>biorących w danym roku udział</w:t>
      </w:r>
      <w:r w:rsidR="00E107AB">
        <w:rPr>
          <w:rFonts w:ascii="Arial Narrow" w:hAnsi="Arial Narrow"/>
          <w:color w:val="0D0D0D" w:themeColor="text1" w:themeTint="F2"/>
          <w:sz w:val="24"/>
          <w:szCs w:val="24"/>
        </w:rPr>
        <w:t xml:space="preserve"> w wydarzeniu</w:t>
      </w:r>
      <w:r w:rsidR="00B07A30" w:rsidRPr="006B1795">
        <w:rPr>
          <w:rFonts w:ascii="Arial Narrow" w:hAnsi="Arial Narrow"/>
          <w:color w:val="0D0D0D" w:themeColor="text1" w:themeTint="F2"/>
          <w:sz w:val="24"/>
          <w:szCs w:val="24"/>
        </w:rPr>
        <w:t xml:space="preserve"> otrzyma możliwość wystawienia swojego stoiska z ulotkami, gadżetami itp. w celu promocji swoich działań. Do udziału </w:t>
      </w:r>
      <w:r w:rsidR="00AB4E26" w:rsidRPr="006B1795">
        <w:rPr>
          <w:rFonts w:ascii="Arial Narrow" w:hAnsi="Arial Narrow"/>
          <w:color w:val="0D0D0D" w:themeColor="text1" w:themeTint="F2"/>
          <w:sz w:val="24"/>
          <w:szCs w:val="24"/>
        </w:rPr>
        <w:t>będą</w:t>
      </w:r>
      <w:r w:rsidR="00B07A30" w:rsidRPr="006B1795">
        <w:rPr>
          <w:rFonts w:ascii="Arial Narrow" w:hAnsi="Arial Narrow"/>
          <w:color w:val="0D0D0D" w:themeColor="text1" w:themeTint="F2"/>
          <w:sz w:val="24"/>
          <w:szCs w:val="24"/>
        </w:rPr>
        <w:t xml:space="preserve"> zaproszone organizacje, grupy nieformalne oraz wolontariackie działające na rzecz mieszkańców obszaru rewitalizacji, a także organizacje i grupy nieformalne, które otrzymały granty na realizację projektów lokalnych na tym obszarze. Forum </w:t>
      </w:r>
      <w:r w:rsidR="00AB4E26" w:rsidRPr="006B1795">
        <w:rPr>
          <w:rFonts w:ascii="Arial Narrow" w:hAnsi="Arial Narrow"/>
          <w:color w:val="0D0D0D" w:themeColor="text1" w:themeTint="F2"/>
          <w:sz w:val="24"/>
          <w:szCs w:val="24"/>
        </w:rPr>
        <w:t>jest</w:t>
      </w:r>
      <w:r w:rsidR="00B07A30" w:rsidRPr="006B1795">
        <w:rPr>
          <w:rFonts w:ascii="Arial Narrow" w:hAnsi="Arial Narrow"/>
          <w:color w:val="0D0D0D" w:themeColor="text1" w:themeTint="F2"/>
          <w:sz w:val="24"/>
          <w:szCs w:val="24"/>
        </w:rPr>
        <w:t xml:space="preserve"> okazją </w:t>
      </w:r>
      <w:r w:rsidR="00AB4E26" w:rsidRPr="006B1795">
        <w:rPr>
          <w:rFonts w:ascii="Arial Narrow" w:hAnsi="Arial Narrow"/>
          <w:color w:val="0D0D0D" w:themeColor="text1" w:themeTint="F2"/>
          <w:sz w:val="24"/>
          <w:szCs w:val="24"/>
        </w:rPr>
        <w:br/>
      </w:r>
      <w:r w:rsidR="00B07A30" w:rsidRPr="006B1795">
        <w:rPr>
          <w:rFonts w:ascii="Arial Narrow" w:hAnsi="Arial Narrow"/>
          <w:color w:val="0D0D0D" w:themeColor="text1" w:themeTint="F2"/>
          <w:sz w:val="24"/>
          <w:szCs w:val="24"/>
        </w:rPr>
        <w:t xml:space="preserve">do zaprezentowania ich projektów. Celem forum </w:t>
      </w:r>
      <w:r w:rsidR="00AB4E26" w:rsidRPr="006B1795">
        <w:rPr>
          <w:rFonts w:ascii="Arial Narrow" w:hAnsi="Arial Narrow"/>
          <w:color w:val="0D0D0D" w:themeColor="text1" w:themeTint="F2"/>
          <w:sz w:val="24"/>
          <w:szCs w:val="24"/>
        </w:rPr>
        <w:t>jest</w:t>
      </w:r>
      <w:r w:rsidR="00B07A30" w:rsidRPr="006B1795">
        <w:rPr>
          <w:rFonts w:ascii="Arial Narrow" w:hAnsi="Arial Narrow"/>
          <w:color w:val="0D0D0D" w:themeColor="text1" w:themeTint="F2"/>
          <w:sz w:val="24"/>
          <w:szCs w:val="24"/>
        </w:rPr>
        <w:t xml:space="preserve"> także aktywizacja, wsparcie i sieciowanie społeczników działających m.in na obszarze rewitalizacji. Przedsięwzięcie wspierać ma potencjał uczestnictwa w życiu publicznym.</w:t>
      </w:r>
    </w:p>
    <w:p w14:paraId="2EF29AC4" w14:textId="24E81AF7" w:rsidR="00E20893" w:rsidRPr="00A73CE3" w:rsidRDefault="00387B5C" w:rsidP="00971110">
      <w:pPr>
        <w:pStyle w:val="Akapitzlist1"/>
        <w:spacing w:after="0" w:line="257" w:lineRule="auto"/>
        <w:ind w:left="0" w:firstLine="708"/>
        <w:jc w:val="both"/>
        <w:rPr>
          <w:rFonts w:ascii="Arial Narrow" w:hAnsi="Arial Narrow"/>
          <w:color w:val="000000" w:themeColor="text1"/>
          <w:sz w:val="24"/>
          <w:szCs w:val="24"/>
        </w:rPr>
      </w:pPr>
      <w:r w:rsidRPr="00BF2C91">
        <w:rPr>
          <w:rFonts w:ascii="Arial Narrow" w:hAnsi="Arial Narrow"/>
          <w:color w:val="000000" w:themeColor="text1"/>
          <w:sz w:val="24"/>
          <w:szCs w:val="24"/>
        </w:rPr>
        <w:lastRenderedPageBreak/>
        <w:t>Wydarzenie miało miejsce 1</w:t>
      </w:r>
      <w:r w:rsidR="004C395D" w:rsidRPr="00BF2C91">
        <w:rPr>
          <w:rFonts w:ascii="Arial Narrow" w:hAnsi="Arial Narrow"/>
          <w:color w:val="000000" w:themeColor="text1"/>
          <w:sz w:val="24"/>
          <w:szCs w:val="24"/>
        </w:rPr>
        <w:t>5</w:t>
      </w:r>
      <w:r w:rsidRPr="00BF2C91">
        <w:rPr>
          <w:rFonts w:ascii="Arial Narrow" w:hAnsi="Arial Narrow"/>
          <w:color w:val="000000" w:themeColor="text1"/>
          <w:sz w:val="24"/>
          <w:szCs w:val="24"/>
        </w:rPr>
        <w:t xml:space="preserve"> listopada 202</w:t>
      </w:r>
      <w:r w:rsidR="00BF2C91" w:rsidRPr="00BF2C91">
        <w:rPr>
          <w:rFonts w:ascii="Arial Narrow" w:hAnsi="Arial Narrow"/>
          <w:color w:val="000000" w:themeColor="text1"/>
          <w:sz w:val="24"/>
          <w:szCs w:val="24"/>
        </w:rPr>
        <w:t>4</w:t>
      </w:r>
      <w:r w:rsidRPr="00BF2C91">
        <w:rPr>
          <w:rFonts w:ascii="Arial Narrow" w:hAnsi="Arial Narrow"/>
          <w:color w:val="000000" w:themeColor="text1"/>
          <w:sz w:val="24"/>
          <w:szCs w:val="24"/>
        </w:rPr>
        <w:t xml:space="preserve"> r. w Centrum Kultury Browar B. Uczestniczył</w:t>
      </w:r>
      <w:r w:rsidR="00971110" w:rsidRPr="00BF2C91">
        <w:rPr>
          <w:rFonts w:ascii="Arial Narrow" w:hAnsi="Arial Narrow"/>
          <w:color w:val="000000" w:themeColor="text1"/>
          <w:sz w:val="24"/>
          <w:szCs w:val="24"/>
        </w:rPr>
        <w:t>y</w:t>
      </w:r>
      <w:r w:rsidRPr="00BF2C91">
        <w:rPr>
          <w:rFonts w:ascii="Arial Narrow" w:hAnsi="Arial Narrow"/>
          <w:color w:val="000000" w:themeColor="text1"/>
          <w:sz w:val="24"/>
          <w:szCs w:val="24"/>
        </w:rPr>
        <w:t xml:space="preserve"> w nim</w:t>
      </w:r>
      <w:r w:rsidRPr="00A45876">
        <w:rPr>
          <w:rFonts w:ascii="Arial Narrow" w:hAnsi="Arial Narrow"/>
          <w:color w:val="FF0000"/>
          <w:sz w:val="24"/>
          <w:szCs w:val="24"/>
        </w:rPr>
        <w:t xml:space="preserve"> </w:t>
      </w:r>
      <w:r w:rsidR="00E20893" w:rsidRPr="00A45876">
        <w:rPr>
          <w:rFonts w:ascii="Arial Narrow" w:hAnsi="Arial Narrow"/>
          <w:color w:val="FF0000"/>
          <w:sz w:val="24"/>
          <w:szCs w:val="24"/>
        </w:rPr>
        <w:br/>
      </w:r>
      <w:r w:rsidR="00BF2C91" w:rsidRPr="006F57E8">
        <w:rPr>
          <w:rFonts w:ascii="Arial Narrow" w:hAnsi="Arial Narrow"/>
          <w:color w:val="000000" w:themeColor="text1"/>
          <w:sz w:val="24"/>
          <w:szCs w:val="24"/>
        </w:rPr>
        <w:t xml:space="preserve">43 </w:t>
      </w:r>
      <w:r w:rsidRPr="006F57E8">
        <w:rPr>
          <w:rFonts w:ascii="Arial Narrow" w:hAnsi="Arial Narrow"/>
          <w:color w:val="000000" w:themeColor="text1"/>
          <w:sz w:val="24"/>
          <w:szCs w:val="24"/>
        </w:rPr>
        <w:t>organizacj</w:t>
      </w:r>
      <w:r w:rsidR="00971110" w:rsidRPr="006F57E8">
        <w:rPr>
          <w:rFonts w:ascii="Arial Narrow" w:hAnsi="Arial Narrow"/>
          <w:color w:val="000000" w:themeColor="text1"/>
          <w:sz w:val="24"/>
          <w:szCs w:val="24"/>
        </w:rPr>
        <w:t>e</w:t>
      </w:r>
      <w:r w:rsidRPr="006F57E8">
        <w:rPr>
          <w:rFonts w:ascii="Arial Narrow" w:hAnsi="Arial Narrow"/>
          <w:color w:val="000000" w:themeColor="text1"/>
          <w:sz w:val="24"/>
          <w:szCs w:val="24"/>
        </w:rPr>
        <w:t xml:space="preserve"> </w:t>
      </w:r>
      <w:r w:rsidRPr="00A73CE3">
        <w:rPr>
          <w:rFonts w:ascii="Arial Narrow" w:hAnsi="Arial Narrow"/>
          <w:color w:val="000000" w:themeColor="text1"/>
          <w:sz w:val="24"/>
          <w:szCs w:val="24"/>
        </w:rPr>
        <w:t>pozarządow</w:t>
      </w:r>
      <w:r w:rsidR="00971110" w:rsidRPr="00A73CE3">
        <w:rPr>
          <w:rFonts w:ascii="Arial Narrow" w:hAnsi="Arial Narrow"/>
          <w:color w:val="000000" w:themeColor="text1"/>
          <w:sz w:val="24"/>
          <w:szCs w:val="24"/>
        </w:rPr>
        <w:t>e.</w:t>
      </w:r>
    </w:p>
    <w:p w14:paraId="0488005C" w14:textId="4E2F2498" w:rsidR="00FF2352" w:rsidRPr="00A73CE3" w:rsidRDefault="002371EE" w:rsidP="005D087F">
      <w:pPr>
        <w:pStyle w:val="Akapitzlist1"/>
        <w:spacing w:after="0" w:line="257" w:lineRule="auto"/>
        <w:ind w:left="0" w:firstLine="709"/>
        <w:jc w:val="both"/>
        <w:rPr>
          <w:rFonts w:ascii="Arial Narrow" w:hAnsi="Arial Narrow"/>
          <w:color w:val="000000" w:themeColor="text1"/>
          <w:sz w:val="24"/>
          <w:szCs w:val="24"/>
        </w:rPr>
      </w:pPr>
      <w:r w:rsidRPr="00A73CE3">
        <w:rPr>
          <w:rFonts w:ascii="Arial Narrow" w:hAnsi="Arial Narrow"/>
          <w:color w:val="000000" w:themeColor="text1"/>
          <w:sz w:val="24"/>
          <w:szCs w:val="24"/>
        </w:rPr>
        <w:t>Od 2018 r. został</w:t>
      </w:r>
      <w:r w:rsidR="00A4057B">
        <w:rPr>
          <w:rFonts w:ascii="Arial Narrow" w:hAnsi="Arial Narrow"/>
          <w:color w:val="000000" w:themeColor="text1"/>
          <w:sz w:val="24"/>
          <w:szCs w:val="24"/>
        </w:rPr>
        <w:t>o</w:t>
      </w:r>
      <w:r w:rsidRPr="00A73CE3">
        <w:rPr>
          <w:rFonts w:ascii="Arial Narrow" w:hAnsi="Arial Narrow"/>
          <w:color w:val="000000" w:themeColor="text1"/>
          <w:sz w:val="24"/>
          <w:szCs w:val="24"/>
        </w:rPr>
        <w:t xml:space="preserve"> zorganizowan</w:t>
      </w:r>
      <w:r w:rsidR="00A4057B">
        <w:rPr>
          <w:rFonts w:ascii="Arial Narrow" w:hAnsi="Arial Narrow"/>
          <w:color w:val="000000" w:themeColor="text1"/>
          <w:sz w:val="24"/>
          <w:szCs w:val="24"/>
        </w:rPr>
        <w:t>ych</w:t>
      </w:r>
      <w:r w:rsidRPr="00A73CE3">
        <w:rPr>
          <w:rFonts w:ascii="Arial Narrow" w:hAnsi="Arial Narrow"/>
          <w:color w:val="000000" w:themeColor="text1"/>
          <w:sz w:val="24"/>
          <w:szCs w:val="24"/>
        </w:rPr>
        <w:t xml:space="preserve"> </w:t>
      </w:r>
      <w:r w:rsidR="00D85AD9" w:rsidRPr="00A73CE3">
        <w:rPr>
          <w:rFonts w:ascii="Arial Narrow" w:hAnsi="Arial Narrow"/>
          <w:color w:val="000000" w:themeColor="text1"/>
          <w:sz w:val="24"/>
          <w:szCs w:val="24"/>
        </w:rPr>
        <w:t>5</w:t>
      </w:r>
      <w:r w:rsidRPr="00A73CE3">
        <w:rPr>
          <w:rFonts w:ascii="Arial Narrow" w:hAnsi="Arial Narrow"/>
          <w:color w:val="000000" w:themeColor="text1"/>
          <w:sz w:val="24"/>
          <w:szCs w:val="24"/>
        </w:rPr>
        <w:t xml:space="preserve"> wydarze</w:t>
      </w:r>
      <w:r w:rsidR="00A4057B">
        <w:rPr>
          <w:rFonts w:ascii="Arial Narrow" w:hAnsi="Arial Narrow"/>
          <w:color w:val="000000" w:themeColor="text1"/>
          <w:sz w:val="24"/>
          <w:szCs w:val="24"/>
        </w:rPr>
        <w:t>ń</w:t>
      </w:r>
      <w:r w:rsidRPr="00A73CE3">
        <w:rPr>
          <w:rFonts w:ascii="Arial Narrow" w:hAnsi="Arial Narrow"/>
          <w:color w:val="000000" w:themeColor="text1"/>
          <w:sz w:val="24"/>
          <w:szCs w:val="24"/>
        </w:rPr>
        <w:t>, w których wzięł</w:t>
      </w:r>
      <w:r w:rsidR="00387B5C" w:rsidRPr="00A73CE3">
        <w:rPr>
          <w:rFonts w:ascii="Arial Narrow" w:hAnsi="Arial Narrow"/>
          <w:color w:val="000000" w:themeColor="text1"/>
          <w:sz w:val="24"/>
          <w:szCs w:val="24"/>
        </w:rPr>
        <w:t>o</w:t>
      </w:r>
      <w:r w:rsidRPr="00A73CE3">
        <w:rPr>
          <w:rFonts w:ascii="Arial Narrow" w:hAnsi="Arial Narrow"/>
          <w:color w:val="000000" w:themeColor="text1"/>
          <w:sz w:val="24"/>
          <w:szCs w:val="24"/>
        </w:rPr>
        <w:t xml:space="preserve"> udział </w:t>
      </w:r>
      <w:r w:rsidR="00D85AD9" w:rsidRPr="00A73CE3">
        <w:rPr>
          <w:rFonts w:ascii="Arial Narrow" w:hAnsi="Arial Narrow"/>
          <w:color w:val="000000" w:themeColor="text1"/>
          <w:sz w:val="24"/>
          <w:szCs w:val="24"/>
        </w:rPr>
        <w:t>167</w:t>
      </w:r>
      <w:r w:rsidR="003568EE" w:rsidRPr="00A73CE3">
        <w:rPr>
          <w:rFonts w:ascii="Arial Narrow" w:hAnsi="Arial Narrow"/>
          <w:color w:val="000000" w:themeColor="text1"/>
          <w:sz w:val="24"/>
          <w:szCs w:val="24"/>
        </w:rPr>
        <w:t xml:space="preserve"> organizacj</w:t>
      </w:r>
      <w:r w:rsidR="00387B5C" w:rsidRPr="00A73CE3">
        <w:rPr>
          <w:rFonts w:ascii="Arial Narrow" w:hAnsi="Arial Narrow"/>
          <w:color w:val="000000" w:themeColor="text1"/>
          <w:sz w:val="24"/>
          <w:szCs w:val="24"/>
        </w:rPr>
        <w:t>i</w:t>
      </w:r>
      <w:r w:rsidR="003568EE" w:rsidRPr="00A73CE3">
        <w:rPr>
          <w:rFonts w:ascii="Arial Narrow" w:hAnsi="Arial Narrow"/>
          <w:color w:val="000000" w:themeColor="text1"/>
          <w:sz w:val="24"/>
          <w:szCs w:val="24"/>
        </w:rPr>
        <w:t xml:space="preserve"> pozarządow</w:t>
      </w:r>
      <w:r w:rsidR="00387B5C" w:rsidRPr="00A73CE3">
        <w:rPr>
          <w:rFonts w:ascii="Arial Narrow" w:hAnsi="Arial Narrow"/>
          <w:color w:val="000000" w:themeColor="text1"/>
          <w:sz w:val="24"/>
          <w:szCs w:val="24"/>
        </w:rPr>
        <w:t>ych</w:t>
      </w:r>
      <w:r w:rsidRPr="00A73CE3">
        <w:rPr>
          <w:rFonts w:ascii="Arial Narrow" w:hAnsi="Arial Narrow"/>
          <w:color w:val="000000" w:themeColor="text1"/>
          <w:sz w:val="24"/>
          <w:szCs w:val="24"/>
        </w:rPr>
        <w:t>.</w:t>
      </w:r>
      <w:r w:rsidR="005D087F" w:rsidRPr="00A73CE3">
        <w:rPr>
          <w:rFonts w:ascii="Arial Narrow" w:hAnsi="Arial Narrow"/>
          <w:color w:val="000000" w:themeColor="text1"/>
          <w:sz w:val="24"/>
          <w:szCs w:val="24"/>
        </w:rPr>
        <w:t xml:space="preserve"> </w:t>
      </w:r>
      <w:r w:rsidR="00AC01E7" w:rsidRPr="00A73CE3">
        <w:rPr>
          <w:rFonts w:ascii="Arial Narrow" w:hAnsi="Arial Narrow"/>
          <w:color w:val="000000" w:themeColor="text1"/>
          <w:sz w:val="24"/>
          <w:szCs w:val="24"/>
        </w:rPr>
        <w:t>Z uwagi na wprowadzone obostrzenia i ograniczenia związane z COVID-19 w 2020r. projekt nie był realizowany</w:t>
      </w:r>
      <w:r w:rsidR="00AC01E7" w:rsidRPr="00A45876">
        <w:rPr>
          <w:rFonts w:ascii="Arial Narrow" w:hAnsi="Arial Narrow"/>
          <w:color w:val="FF0000"/>
          <w:sz w:val="24"/>
          <w:szCs w:val="24"/>
        </w:rPr>
        <w:t xml:space="preserve">. </w:t>
      </w:r>
      <w:r w:rsidR="00AB4E26" w:rsidRPr="00A0654E">
        <w:rPr>
          <w:rFonts w:ascii="Arial Narrow" w:hAnsi="Arial Narrow"/>
          <w:color w:val="000000" w:themeColor="text1"/>
          <w:sz w:val="24"/>
          <w:szCs w:val="24"/>
        </w:rPr>
        <w:t>Dotychczas w</w:t>
      </w:r>
      <w:r w:rsidR="002E0362" w:rsidRPr="00A0654E">
        <w:rPr>
          <w:rFonts w:ascii="Arial Narrow" w:hAnsi="Arial Narrow"/>
          <w:color w:val="000000" w:themeColor="text1"/>
          <w:sz w:val="24"/>
          <w:szCs w:val="24"/>
        </w:rPr>
        <w:t xml:space="preserve">ydatkowano na realizację </w:t>
      </w:r>
      <w:r w:rsidRPr="00A0654E">
        <w:rPr>
          <w:rFonts w:ascii="Arial Narrow" w:hAnsi="Arial Narrow"/>
          <w:color w:val="000000" w:themeColor="text1"/>
          <w:sz w:val="24"/>
          <w:szCs w:val="24"/>
        </w:rPr>
        <w:t>wydarzenia</w:t>
      </w:r>
      <w:r w:rsidR="00971110" w:rsidRPr="00A45876">
        <w:rPr>
          <w:rFonts w:ascii="Arial Narrow" w:hAnsi="Arial Narrow"/>
          <w:color w:val="FF0000"/>
          <w:sz w:val="24"/>
          <w:szCs w:val="24"/>
        </w:rPr>
        <w:t xml:space="preserve"> </w:t>
      </w:r>
      <w:r w:rsidR="00362927" w:rsidRPr="006F57E8">
        <w:rPr>
          <w:rFonts w:ascii="Arial Narrow" w:hAnsi="Arial Narrow"/>
          <w:color w:val="000000" w:themeColor="text1"/>
          <w:sz w:val="24"/>
          <w:szCs w:val="24"/>
        </w:rPr>
        <w:t xml:space="preserve">97 569,78 zł </w:t>
      </w:r>
      <w:r w:rsidR="00971110" w:rsidRPr="006F57E8">
        <w:rPr>
          <w:rFonts w:ascii="Arial Narrow" w:hAnsi="Arial Narrow"/>
          <w:color w:val="000000" w:themeColor="text1"/>
          <w:sz w:val="24"/>
          <w:szCs w:val="24"/>
        </w:rPr>
        <w:t xml:space="preserve">w tym w </w:t>
      </w:r>
      <w:r w:rsidR="00A0654E" w:rsidRPr="006F57E8">
        <w:rPr>
          <w:rFonts w:ascii="Arial Narrow" w:hAnsi="Arial Narrow"/>
          <w:color w:val="000000" w:themeColor="text1"/>
          <w:sz w:val="24"/>
          <w:szCs w:val="24"/>
        </w:rPr>
        <w:t xml:space="preserve">19 138,40 </w:t>
      </w:r>
      <w:r w:rsidR="00971110" w:rsidRPr="006F57E8">
        <w:rPr>
          <w:rFonts w:ascii="Arial Narrow" w:hAnsi="Arial Narrow"/>
          <w:color w:val="000000" w:themeColor="text1"/>
          <w:sz w:val="24"/>
          <w:szCs w:val="24"/>
        </w:rPr>
        <w:t xml:space="preserve">zł </w:t>
      </w:r>
      <w:r w:rsidR="006F57E8">
        <w:rPr>
          <w:rFonts w:ascii="Arial Narrow" w:hAnsi="Arial Narrow"/>
          <w:color w:val="000000" w:themeColor="text1"/>
          <w:sz w:val="24"/>
          <w:szCs w:val="24"/>
        </w:rPr>
        <w:br/>
      </w:r>
      <w:r w:rsidR="00971110" w:rsidRPr="006F57E8">
        <w:rPr>
          <w:rFonts w:ascii="Arial Narrow" w:hAnsi="Arial Narrow"/>
          <w:color w:val="000000" w:themeColor="text1"/>
          <w:sz w:val="24"/>
          <w:szCs w:val="24"/>
        </w:rPr>
        <w:t>w 202</w:t>
      </w:r>
      <w:r w:rsidR="00A0654E" w:rsidRPr="006F57E8">
        <w:rPr>
          <w:rFonts w:ascii="Arial Narrow" w:hAnsi="Arial Narrow"/>
          <w:color w:val="000000" w:themeColor="text1"/>
          <w:sz w:val="24"/>
          <w:szCs w:val="24"/>
        </w:rPr>
        <w:t>4</w:t>
      </w:r>
      <w:r w:rsidR="00971110" w:rsidRPr="006F57E8">
        <w:rPr>
          <w:rFonts w:ascii="Arial Narrow" w:hAnsi="Arial Narrow"/>
          <w:color w:val="000000" w:themeColor="text1"/>
          <w:sz w:val="24"/>
          <w:szCs w:val="24"/>
        </w:rPr>
        <w:t xml:space="preserve"> r.</w:t>
      </w:r>
      <w:r w:rsidRPr="006F57E8">
        <w:rPr>
          <w:rFonts w:ascii="Arial Narrow" w:hAnsi="Arial Narrow"/>
          <w:color w:val="000000" w:themeColor="text1"/>
          <w:sz w:val="24"/>
          <w:szCs w:val="24"/>
        </w:rPr>
        <w:t xml:space="preserve"> </w:t>
      </w:r>
      <w:r w:rsidRPr="00A73CE3">
        <w:rPr>
          <w:rFonts w:ascii="Arial Narrow" w:hAnsi="Arial Narrow"/>
          <w:color w:val="000000" w:themeColor="text1"/>
          <w:sz w:val="24"/>
          <w:szCs w:val="24"/>
        </w:rPr>
        <w:t>(szacunkowa wartość projektu 62 700,00 zł).</w:t>
      </w:r>
    </w:p>
    <w:p w14:paraId="0BA0B4A4" w14:textId="36D9DC16" w:rsidR="00172A42" w:rsidRPr="002141AD" w:rsidRDefault="00D1323E" w:rsidP="007F137F">
      <w:pPr>
        <w:pStyle w:val="Nagwek2"/>
        <w:numPr>
          <w:ilvl w:val="1"/>
          <w:numId w:val="25"/>
        </w:numPr>
        <w:rPr>
          <w:color w:val="000000" w:themeColor="text1"/>
        </w:rPr>
      </w:pPr>
      <w:bookmarkStart w:id="250" w:name="_Toc203730891"/>
      <w:r w:rsidRPr="002141AD">
        <w:rPr>
          <w:color w:val="000000" w:themeColor="text1"/>
        </w:rPr>
        <w:t>Włocławki – Nowa Odsłona (1.3.5.)</w:t>
      </w:r>
      <w:bookmarkEnd w:id="250"/>
    </w:p>
    <w:p w14:paraId="6A64FB97" w14:textId="24395A3A" w:rsidR="00172A42" w:rsidRPr="00A45876" w:rsidRDefault="00172A42" w:rsidP="00172A42">
      <w:pPr>
        <w:pStyle w:val="Akapitzlist1"/>
        <w:spacing w:after="0"/>
        <w:ind w:left="0" w:firstLine="708"/>
        <w:jc w:val="both"/>
        <w:rPr>
          <w:rFonts w:ascii="Arial Narrow" w:hAnsi="Arial Narrow"/>
          <w:bCs/>
          <w:color w:val="FF0000"/>
          <w:sz w:val="24"/>
          <w:szCs w:val="24"/>
        </w:rPr>
      </w:pPr>
      <w:r w:rsidRPr="002141AD">
        <w:rPr>
          <w:rFonts w:ascii="Arial Narrow" w:hAnsi="Arial Narrow"/>
          <w:bCs/>
          <w:color w:val="000000" w:themeColor="text1"/>
          <w:sz w:val="24"/>
          <w:szCs w:val="24"/>
        </w:rPr>
        <w:t xml:space="preserve">Przedsięwzięcie </w:t>
      </w:r>
      <w:r w:rsidR="001660E4" w:rsidRPr="002141AD">
        <w:rPr>
          <w:rFonts w:ascii="Arial Narrow" w:hAnsi="Arial Narrow"/>
          <w:bCs/>
          <w:color w:val="000000" w:themeColor="text1"/>
          <w:sz w:val="24"/>
          <w:szCs w:val="24"/>
        </w:rPr>
        <w:t xml:space="preserve">koordynowane przez Wydział Kultury, </w:t>
      </w:r>
      <w:r w:rsidR="00A4057B">
        <w:rPr>
          <w:rFonts w:ascii="Arial Narrow" w:hAnsi="Arial Narrow"/>
          <w:bCs/>
          <w:color w:val="000000" w:themeColor="text1"/>
          <w:sz w:val="24"/>
          <w:szCs w:val="24"/>
        </w:rPr>
        <w:t xml:space="preserve">Turystyki i </w:t>
      </w:r>
      <w:r w:rsidR="001660E4" w:rsidRPr="002141AD">
        <w:rPr>
          <w:rFonts w:ascii="Arial Narrow" w:hAnsi="Arial Narrow"/>
          <w:bCs/>
          <w:color w:val="000000" w:themeColor="text1"/>
          <w:sz w:val="24"/>
          <w:szCs w:val="24"/>
        </w:rPr>
        <w:t xml:space="preserve">Promocji Urzędu Miasta Włocławek, </w:t>
      </w:r>
      <w:r w:rsidRPr="002141AD">
        <w:rPr>
          <w:rFonts w:ascii="Arial Narrow" w:hAnsi="Arial Narrow"/>
          <w:bCs/>
          <w:color w:val="000000" w:themeColor="text1"/>
          <w:sz w:val="24"/>
          <w:szCs w:val="24"/>
        </w:rPr>
        <w:t xml:space="preserve">zaplanowane do realizacji w latach 2020-2021, polega na organizacji prestiżowego ogólnopolskiego konkursu na element przestrzeni nawiązujący do tradycji wyrobów fajansowych w mieście. Element ten </w:t>
      </w:r>
      <w:r w:rsidR="00000456">
        <w:rPr>
          <w:rFonts w:ascii="Arial Narrow" w:hAnsi="Arial Narrow"/>
          <w:bCs/>
          <w:color w:val="000000" w:themeColor="text1"/>
          <w:sz w:val="24"/>
          <w:szCs w:val="24"/>
        </w:rPr>
        <w:t>zostanie zrealizowany</w:t>
      </w:r>
      <w:r w:rsidRPr="002141AD">
        <w:rPr>
          <w:rFonts w:ascii="Arial Narrow" w:hAnsi="Arial Narrow"/>
          <w:bCs/>
          <w:color w:val="000000" w:themeColor="text1"/>
          <w:sz w:val="24"/>
          <w:szCs w:val="24"/>
        </w:rPr>
        <w:t xml:space="preserve"> w przestrzeni obszaru rewitalizacji. Przedsięwzięcie ma za zadanie zwiększyć atrakcyjność obszaru rewitalizacji jako miejsca spacerów, spędzania wolnego czasu przez osoby spoza obszaru rewitalizacji, wzmacniające rolę centrum miasta, poprawiające jego wizerunek, sprzyjające integracji mieszkańców.</w:t>
      </w:r>
    </w:p>
    <w:p w14:paraId="2972F9CF" w14:textId="75C5C185" w:rsidR="00172A42" w:rsidRPr="00A45876" w:rsidRDefault="00172A42" w:rsidP="00172A42">
      <w:pPr>
        <w:pStyle w:val="Akapitzlist1"/>
        <w:spacing w:after="0"/>
        <w:ind w:left="0" w:firstLine="708"/>
        <w:jc w:val="both"/>
        <w:rPr>
          <w:rFonts w:ascii="Arial Narrow" w:hAnsi="Arial Narrow"/>
          <w:bCs/>
          <w:color w:val="FF0000"/>
          <w:sz w:val="24"/>
          <w:szCs w:val="24"/>
        </w:rPr>
      </w:pPr>
      <w:r w:rsidRPr="00A902CF">
        <w:rPr>
          <w:rFonts w:ascii="Arial Narrow" w:hAnsi="Arial Narrow"/>
          <w:bCs/>
          <w:color w:val="000000" w:themeColor="text1"/>
          <w:sz w:val="24"/>
          <w:szCs w:val="24"/>
        </w:rPr>
        <w:t xml:space="preserve">W 2020 r. </w:t>
      </w:r>
      <w:r w:rsidR="001660E4" w:rsidRPr="00A902CF">
        <w:rPr>
          <w:rFonts w:ascii="Arial Narrow" w:hAnsi="Arial Narrow"/>
          <w:bCs/>
          <w:color w:val="000000" w:themeColor="text1"/>
          <w:sz w:val="24"/>
          <w:szCs w:val="24"/>
        </w:rPr>
        <w:t xml:space="preserve">przez Galerię Sztuki Współczesnej </w:t>
      </w:r>
      <w:r w:rsidRPr="00A902CF">
        <w:rPr>
          <w:rFonts w:ascii="Arial Narrow" w:hAnsi="Arial Narrow"/>
          <w:bCs/>
          <w:color w:val="000000" w:themeColor="text1"/>
          <w:sz w:val="24"/>
          <w:szCs w:val="24"/>
        </w:rPr>
        <w:t>został opracowany regulamin konkursu</w:t>
      </w:r>
      <w:r w:rsidR="001660E4" w:rsidRPr="00A902CF">
        <w:rPr>
          <w:rFonts w:ascii="Arial Narrow" w:hAnsi="Arial Narrow"/>
          <w:bCs/>
          <w:color w:val="000000" w:themeColor="text1"/>
          <w:sz w:val="24"/>
          <w:szCs w:val="24"/>
        </w:rPr>
        <w:t xml:space="preserve"> na formę przestrzenną (wybór, wyznaczenie i udostępnienie miejsca na realizację formy nawiązującej do róży </w:t>
      </w:r>
      <w:r w:rsidR="003714BE">
        <w:rPr>
          <w:rFonts w:ascii="Arial Narrow" w:hAnsi="Arial Narrow"/>
          <w:bCs/>
          <w:color w:val="000000" w:themeColor="text1"/>
          <w:sz w:val="24"/>
          <w:szCs w:val="24"/>
        </w:rPr>
        <w:br/>
      </w:r>
      <w:r w:rsidR="001660E4" w:rsidRPr="00A902CF">
        <w:rPr>
          <w:rFonts w:ascii="Arial Narrow" w:hAnsi="Arial Narrow"/>
          <w:bCs/>
          <w:color w:val="000000" w:themeColor="text1"/>
          <w:sz w:val="24"/>
          <w:szCs w:val="24"/>
        </w:rPr>
        <w:t>w przestrzeni miejskiej).</w:t>
      </w:r>
      <w:r w:rsidRPr="00A902CF">
        <w:rPr>
          <w:rFonts w:ascii="Arial Narrow" w:hAnsi="Arial Narrow"/>
          <w:bCs/>
          <w:color w:val="000000" w:themeColor="text1"/>
          <w:sz w:val="24"/>
          <w:szCs w:val="24"/>
        </w:rPr>
        <w:t xml:space="preserve"> Niestety dalsze działania zostały wstrzymane ze względu na sytuację sanitarno-epidemiologiczną związaną z pandemią COVID-19. </w:t>
      </w:r>
      <w:r w:rsidR="004C3031" w:rsidRPr="00A902CF">
        <w:rPr>
          <w:rFonts w:ascii="Arial Narrow" w:hAnsi="Arial Narrow"/>
          <w:bCs/>
          <w:color w:val="000000" w:themeColor="text1"/>
          <w:sz w:val="24"/>
          <w:szCs w:val="24"/>
        </w:rPr>
        <w:t>W</w:t>
      </w:r>
      <w:r w:rsidR="001660E4" w:rsidRPr="00A902CF">
        <w:rPr>
          <w:rFonts w:ascii="Arial Narrow" w:hAnsi="Arial Narrow"/>
          <w:bCs/>
          <w:color w:val="000000" w:themeColor="text1"/>
          <w:sz w:val="24"/>
          <w:szCs w:val="24"/>
        </w:rPr>
        <w:t xml:space="preserve"> 2023 r.</w:t>
      </w:r>
      <w:r w:rsidR="004C3031" w:rsidRPr="00A902CF">
        <w:rPr>
          <w:rFonts w:ascii="Arial Narrow" w:hAnsi="Arial Narrow"/>
          <w:bCs/>
          <w:color w:val="000000" w:themeColor="text1"/>
          <w:sz w:val="24"/>
          <w:szCs w:val="24"/>
        </w:rPr>
        <w:t xml:space="preserve"> ogłoszono konkurs, ale nie wyłoniono laureata</w:t>
      </w:r>
      <w:r w:rsidR="004C3031" w:rsidRPr="00A45876">
        <w:rPr>
          <w:rFonts w:ascii="Arial Narrow" w:hAnsi="Arial Narrow"/>
          <w:bCs/>
          <w:color w:val="FF0000"/>
          <w:sz w:val="24"/>
          <w:szCs w:val="24"/>
        </w:rPr>
        <w:t xml:space="preserve">. </w:t>
      </w:r>
      <w:r w:rsidR="004C3031" w:rsidRPr="00A902CF">
        <w:rPr>
          <w:rFonts w:ascii="Arial Narrow" w:hAnsi="Arial Narrow"/>
          <w:bCs/>
          <w:color w:val="000000" w:themeColor="text1"/>
          <w:sz w:val="24"/>
          <w:szCs w:val="24"/>
        </w:rPr>
        <w:t xml:space="preserve">Prace konkursowe nie spełniły oczekiwań organizatora. </w:t>
      </w:r>
      <w:r w:rsidR="003419E9">
        <w:rPr>
          <w:rFonts w:ascii="Arial Narrow" w:hAnsi="Arial Narrow"/>
          <w:bCs/>
          <w:color w:val="000000" w:themeColor="text1"/>
          <w:sz w:val="24"/>
          <w:szCs w:val="24"/>
        </w:rPr>
        <w:t xml:space="preserve">W 2024 r. </w:t>
      </w:r>
      <w:r w:rsidR="0073520A">
        <w:rPr>
          <w:rFonts w:ascii="Arial Narrow" w:hAnsi="Arial Narrow"/>
          <w:bCs/>
          <w:color w:val="000000" w:themeColor="text1"/>
          <w:sz w:val="24"/>
          <w:szCs w:val="24"/>
        </w:rPr>
        <w:t xml:space="preserve">w Galerii Sztuki Współczesnej </w:t>
      </w:r>
      <w:r w:rsidR="00E13123">
        <w:rPr>
          <w:rFonts w:ascii="Arial Narrow" w:hAnsi="Arial Narrow"/>
          <w:bCs/>
          <w:color w:val="000000" w:themeColor="text1"/>
          <w:sz w:val="24"/>
          <w:szCs w:val="24"/>
        </w:rPr>
        <w:t>ponownie przeprowadziła konkurs na Rzeźbę w przestrzeni miejskiej</w:t>
      </w:r>
      <w:r w:rsidR="00646996">
        <w:rPr>
          <w:rFonts w:ascii="Arial Narrow" w:hAnsi="Arial Narrow"/>
          <w:bCs/>
          <w:color w:val="000000" w:themeColor="text1"/>
          <w:sz w:val="24"/>
          <w:szCs w:val="24"/>
        </w:rPr>
        <w:t xml:space="preserve"> Włocławek-Nowa</w:t>
      </w:r>
      <w:r w:rsidR="00B9733B">
        <w:rPr>
          <w:rFonts w:ascii="Arial Narrow" w:hAnsi="Arial Narrow"/>
          <w:bCs/>
          <w:color w:val="000000" w:themeColor="text1"/>
          <w:sz w:val="24"/>
          <w:szCs w:val="24"/>
        </w:rPr>
        <w:t>.</w:t>
      </w:r>
      <w:r w:rsidR="00646996">
        <w:rPr>
          <w:rFonts w:ascii="Arial Narrow" w:hAnsi="Arial Narrow"/>
          <w:bCs/>
          <w:color w:val="000000" w:themeColor="text1"/>
          <w:sz w:val="24"/>
          <w:szCs w:val="24"/>
        </w:rPr>
        <w:t xml:space="preserve"> Odsłona </w:t>
      </w:r>
      <w:r w:rsidR="00E13123">
        <w:rPr>
          <w:rFonts w:ascii="Arial Narrow" w:hAnsi="Arial Narrow"/>
          <w:bCs/>
          <w:color w:val="000000" w:themeColor="text1"/>
          <w:sz w:val="24"/>
          <w:szCs w:val="24"/>
        </w:rPr>
        <w:t xml:space="preserve"> </w:t>
      </w:r>
      <w:r w:rsidR="009C7CFD">
        <w:rPr>
          <w:rFonts w:ascii="Arial Narrow" w:hAnsi="Arial Narrow"/>
          <w:bCs/>
          <w:color w:val="000000" w:themeColor="text1"/>
          <w:sz w:val="24"/>
          <w:szCs w:val="24"/>
        </w:rPr>
        <w:t xml:space="preserve">ogólnopolskiego konkursu RZEŹBA  W PRZESTRZENI </w:t>
      </w:r>
      <w:r w:rsidR="00003A52">
        <w:rPr>
          <w:rFonts w:ascii="Arial Narrow" w:hAnsi="Arial Narrow"/>
          <w:bCs/>
          <w:color w:val="000000" w:themeColor="text1"/>
          <w:sz w:val="24"/>
          <w:szCs w:val="24"/>
        </w:rPr>
        <w:t>MIEJSKIEJ Włocławki- Nowa Odsłona. Ocenie poddano 11 prac konkursowych</w:t>
      </w:r>
      <w:r w:rsidR="000B1D3D">
        <w:rPr>
          <w:rFonts w:ascii="Arial Narrow" w:hAnsi="Arial Narrow"/>
          <w:bCs/>
          <w:color w:val="000000" w:themeColor="text1"/>
          <w:sz w:val="24"/>
          <w:szCs w:val="24"/>
        </w:rPr>
        <w:t>. Nagrodę otrzymała pani Ewa Nowak Formy/odbicia. Kwota prze</w:t>
      </w:r>
      <w:r w:rsidR="005554D9">
        <w:rPr>
          <w:rFonts w:ascii="Arial Narrow" w:hAnsi="Arial Narrow"/>
          <w:bCs/>
          <w:color w:val="000000" w:themeColor="text1"/>
          <w:sz w:val="24"/>
          <w:szCs w:val="24"/>
        </w:rPr>
        <w:t>znaczona</w:t>
      </w:r>
      <w:r w:rsidR="000B1D3D">
        <w:rPr>
          <w:rFonts w:ascii="Arial Narrow" w:hAnsi="Arial Narrow"/>
          <w:bCs/>
          <w:color w:val="000000" w:themeColor="text1"/>
          <w:sz w:val="24"/>
          <w:szCs w:val="24"/>
        </w:rPr>
        <w:t xml:space="preserve"> na </w:t>
      </w:r>
      <w:r w:rsidR="005554D9">
        <w:rPr>
          <w:rFonts w:ascii="Arial Narrow" w:hAnsi="Arial Narrow"/>
          <w:bCs/>
          <w:color w:val="000000" w:themeColor="text1"/>
          <w:sz w:val="24"/>
          <w:szCs w:val="24"/>
        </w:rPr>
        <w:t>realizację konkursu 15 000,00 zł</w:t>
      </w:r>
      <w:r w:rsidR="00EB3B4D">
        <w:rPr>
          <w:rFonts w:ascii="Arial Narrow" w:hAnsi="Arial Narrow"/>
          <w:bCs/>
          <w:color w:val="000000" w:themeColor="text1"/>
          <w:sz w:val="24"/>
          <w:szCs w:val="24"/>
        </w:rPr>
        <w:t xml:space="preserve"> </w:t>
      </w:r>
      <w:r w:rsidR="00EB3B4D" w:rsidRPr="00EB3B4D">
        <w:rPr>
          <w:rFonts w:ascii="Arial Narrow" w:hAnsi="Arial Narrow"/>
          <w:bCs/>
          <w:color w:val="000000" w:themeColor="text1"/>
          <w:sz w:val="24"/>
          <w:szCs w:val="24"/>
        </w:rPr>
        <w:t>(fot. 1</w:t>
      </w:r>
      <w:r w:rsidR="000152AD">
        <w:rPr>
          <w:rFonts w:ascii="Arial Narrow" w:hAnsi="Arial Narrow"/>
          <w:bCs/>
          <w:color w:val="000000" w:themeColor="text1"/>
          <w:sz w:val="24"/>
          <w:szCs w:val="24"/>
        </w:rPr>
        <w:t>7</w:t>
      </w:r>
      <w:r w:rsidR="00EB3B4D" w:rsidRPr="00EB3B4D">
        <w:rPr>
          <w:rFonts w:ascii="Arial Narrow" w:hAnsi="Arial Narrow"/>
          <w:bCs/>
          <w:color w:val="000000" w:themeColor="text1"/>
          <w:sz w:val="24"/>
          <w:szCs w:val="24"/>
        </w:rPr>
        <w:t>).</w:t>
      </w:r>
      <w:r w:rsidR="0073520A">
        <w:rPr>
          <w:rFonts w:ascii="Arial Narrow" w:hAnsi="Arial Narrow"/>
          <w:bCs/>
          <w:color w:val="000000" w:themeColor="text1"/>
          <w:sz w:val="24"/>
          <w:szCs w:val="24"/>
        </w:rPr>
        <w:t xml:space="preserve">  </w:t>
      </w:r>
    </w:p>
    <w:p w14:paraId="16E0215E" w14:textId="120845AE" w:rsidR="00D94FC2" w:rsidRDefault="00D94FC2" w:rsidP="00172A42">
      <w:pPr>
        <w:pStyle w:val="Akapitzlist1"/>
        <w:spacing w:after="0"/>
        <w:ind w:left="0" w:firstLine="708"/>
        <w:jc w:val="both"/>
        <w:rPr>
          <w:rFonts w:ascii="Arial Narrow" w:hAnsi="Arial Narrow"/>
          <w:bCs/>
          <w:color w:val="000000" w:themeColor="text1"/>
          <w:sz w:val="24"/>
          <w:szCs w:val="24"/>
        </w:rPr>
      </w:pPr>
      <w:r w:rsidRPr="005554D9">
        <w:rPr>
          <w:rFonts w:ascii="Arial Narrow" w:hAnsi="Arial Narrow"/>
          <w:bCs/>
          <w:color w:val="000000" w:themeColor="text1"/>
          <w:sz w:val="24"/>
          <w:szCs w:val="24"/>
        </w:rPr>
        <w:t>Szacowana wartość projektu to 115 000,00 zł.</w:t>
      </w:r>
    </w:p>
    <w:p w14:paraId="6B0A6DB6" w14:textId="77777777" w:rsidR="003509CC" w:rsidRPr="003509CC" w:rsidRDefault="003509CC" w:rsidP="00172A42">
      <w:pPr>
        <w:pStyle w:val="Akapitzlist1"/>
        <w:spacing w:after="0"/>
        <w:ind w:left="0" w:firstLine="708"/>
        <w:jc w:val="both"/>
        <w:rPr>
          <w:rFonts w:ascii="Arial Narrow" w:hAnsi="Arial Narrow"/>
          <w:bCs/>
          <w:color w:val="000000" w:themeColor="text1"/>
          <w:sz w:val="10"/>
          <w:szCs w:val="10"/>
        </w:rPr>
      </w:pPr>
    </w:p>
    <w:p w14:paraId="48D66796" w14:textId="292AFB1A" w:rsidR="006468A5" w:rsidRDefault="006468A5" w:rsidP="00172A42">
      <w:pPr>
        <w:pStyle w:val="Akapitzlist1"/>
        <w:spacing w:after="0"/>
        <w:ind w:left="0" w:firstLine="708"/>
        <w:jc w:val="both"/>
        <w:rPr>
          <w:rFonts w:ascii="Arial Narrow" w:hAnsi="Arial Narrow"/>
          <w:bCs/>
          <w:color w:val="000000" w:themeColor="text1"/>
          <w:sz w:val="24"/>
          <w:szCs w:val="24"/>
        </w:rPr>
      </w:pPr>
      <w:r>
        <w:rPr>
          <w:rFonts w:ascii="Arial Narrow" w:hAnsi="Arial Narrow"/>
          <w:bCs/>
          <w:noProof/>
          <w:color w:val="000000" w:themeColor="text1"/>
          <w:sz w:val="24"/>
          <w:szCs w:val="24"/>
        </w:rPr>
        <w:drawing>
          <wp:inline distT="0" distB="0" distL="0" distR="0" wp14:anchorId="3CC7BB26" wp14:editId="54225555">
            <wp:extent cx="4699221" cy="2643311"/>
            <wp:effectExtent l="0" t="0" r="6350" b="5080"/>
            <wp:docPr id="1691260296"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24646" cy="2657612"/>
                    </a:xfrm>
                    <a:prstGeom prst="rect">
                      <a:avLst/>
                    </a:prstGeom>
                    <a:noFill/>
                  </pic:spPr>
                </pic:pic>
              </a:graphicData>
            </a:graphic>
          </wp:inline>
        </w:drawing>
      </w:r>
    </w:p>
    <w:p w14:paraId="31E6D570" w14:textId="5C497A44" w:rsidR="00257DE2" w:rsidRPr="0008559A" w:rsidRDefault="00257DE2" w:rsidP="0008559A">
      <w:pPr>
        <w:pStyle w:val="Legenda"/>
        <w:ind w:left="0" w:firstLine="0"/>
        <w:jc w:val="center"/>
        <w:rPr>
          <w:rFonts w:ascii="Arial Narrow" w:hAnsi="Arial Narrow"/>
          <w:bCs/>
          <w:color w:val="000000" w:themeColor="text1"/>
          <w:sz w:val="20"/>
          <w:szCs w:val="20"/>
        </w:rPr>
      </w:pPr>
      <w:bookmarkStart w:id="251" w:name="_Toc203727588"/>
      <w:bookmarkStart w:id="252" w:name="_Toc203727875"/>
      <w:r w:rsidRPr="0008559A">
        <w:rPr>
          <w:rFonts w:ascii="Arial Narrow" w:hAnsi="Arial Narrow"/>
          <w:color w:val="000000" w:themeColor="text1"/>
          <w:sz w:val="20"/>
          <w:szCs w:val="20"/>
        </w:rPr>
        <w:t xml:space="preserve">Fot.  </w:t>
      </w:r>
      <w:r w:rsidRPr="0008559A">
        <w:rPr>
          <w:rFonts w:ascii="Arial Narrow" w:hAnsi="Arial Narrow"/>
          <w:color w:val="000000" w:themeColor="text1"/>
          <w:sz w:val="20"/>
          <w:szCs w:val="20"/>
        </w:rPr>
        <w:fldChar w:fldCharType="begin"/>
      </w:r>
      <w:r w:rsidRPr="0008559A">
        <w:rPr>
          <w:rFonts w:ascii="Arial Narrow" w:hAnsi="Arial Narrow"/>
          <w:color w:val="000000" w:themeColor="text1"/>
          <w:sz w:val="20"/>
          <w:szCs w:val="20"/>
        </w:rPr>
        <w:instrText xml:space="preserve"> SEQ Fot._ \* ARABIC </w:instrText>
      </w:r>
      <w:r w:rsidRPr="0008559A">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17</w:t>
      </w:r>
      <w:r w:rsidRPr="0008559A">
        <w:rPr>
          <w:rFonts w:ascii="Arial Narrow" w:hAnsi="Arial Narrow"/>
          <w:color w:val="000000" w:themeColor="text1"/>
          <w:sz w:val="20"/>
          <w:szCs w:val="20"/>
        </w:rPr>
        <w:fldChar w:fldCharType="end"/>
      </w:r>
      <w:r w:rsidRPr="0008559A">
        <w:rPr>
          <w:rFonts w:ascii="Arial Narrow" w:hAnsi="Arial Narrow"/>
          <w:color w:val="000000" w:themeColor="text1"/>
          <w:sz w:val="20"/>
          <w:szCs w:val="20"/>
        </w:rPr>
        <w:t>. Rzeźba w przestrzeni miejskiej - źródło UM Włocławek.</w:t>
      </w:r>
      <w:bookmarkEnd w:id="251"/>
      <w:bookmarkEnd w:id="252"/>
    </w:p>
    <w:p w14:paraId="177949A9" w14:textId="54E7BE02" w:rsidR="00775E84" w:rsidRPr="00A313D4" w:rsidRDefault="00775E84" w:rsidP="007F137F">
      <w:pPr>
        <w:pStyle w:val="Nagwek2"/>
        <w:numPr>
          <w:ilvl w:val="1"/>
          <w:numId w:val="25"/>
        </w:numPr>
        <w:rPr>
          <w:color w:val="000000" w:themeColor="text1"/>
        </w:rPr>
      </w:pPr>
      <w:bookmarkStart w:id="253" w:name="_Toc203730892"/>
      <w:r w:rsidRPr="00A313D4">
        <w:rPr>
          <w:color w:val="000000" w:themeColor="text1"/>
        </w:rPr>
        <w:lastRenderedPageBreak/>
        <w:t>Sztuka w przestrzeni – Program Murale (1.3.8.)</w:t>
      </w:r>
      <w:bookmarkEnd w:id="253"/>
    </w:p>
    <w:p w14:paraId="610570C0" w14:textId="44FF3FFD" w:rsidR="003A1310" w:rsidRPr="00C5040F" w:rsidRDefault="003568EE" w:rsidP="004B248F">
      <w:pPr>
        <w:pStyle w:val="Akapitzlist"/>
        <w:ind w:left="0" w:firstLine="708"/>
        <w:jc w:val="both"/>
        <w:rPr>
          <w:rFonts w:ascii="Arial Narrow" w:hAnsi="Arial Narrow"/>
          <w:bCs/>
          <w:color w:val="000000" w:themeColor="text1"/>
          <w:sz w:val="24"/>
          <w:szCs w:val="24"/>
        </w:rPr>
      </w:pPr>
      <w:r w:rsidRPr="00C5040F">
        <w:rPr>
          <w:rFonts w:ascii="Arial Narrow" w:hAnsi="Arial Narrow"/>
          <w:bCs/>
          <w:color w:val="000000" w:themeColor="text1"/>
          <w:sz w:val="24"/>
          <w:szCs w:val="24"/>
        </w:rPr>
        <w:t xml:space="preserve">Projekt </w:t>
      </w:r>
      <w:r w:rsidR="00C709FF" w:rsidRPr="00C5040F">
        <w:rPr>
          <w:rFonts w:ascii="Arial Narrow" w:hAnsi="Arial Narrow"/>
          <w:bCs/>
          <w:color w:val="000000" w:themeColor="text1"/>
          <w:sz w:val="24"/>
          <w:szCs w:val="24"/>
        </w:rPr>
        <w:t xml:space="preserve">realizowany </w:t>
      </w:r>
      <w:r w:rsidR="003A1310" w:rsidRPr="00C5040F">
        <w:rPr>
          <w:rFonts w:ascii="Arial Narrow" w:hAnsi="Arial Narrow"/>
          <w:bCs/>
          <w:color w:val="000000" w:themeColor="text1"/>
          <w:sz w:val="24"/>
          <w:szCs w:val="24"/>
        </w:rPr>
        <w:t>w latach 2019-2024</w:t>
      </w:r>
      <w:r w:rsidR="00C709FF" w:rsidRPr="00C5040F">
        <w:rPr>
          <w:rFonts w:ascii="Arial Narrow" w:hAnsi="Arial Narrow"/>
          <w:bCs/>
          <w:color w:val="000000" w:themeColor="text1"/>
          <w:sz w:val="24"/>
          <w:szCs w:val="24"/>
        </w:rPr>
        <w:t>,</w:t>
      </w:r>
      <w:r w:rsidR="003A1310" w:rsidRPr="00C5040F">
        <w:rPr>
          <w:rFonts w:ascii="Arial Narrow" w:hAnsi="Arial Narrow"/>
          <w:bCs/>
          <w:color w:val="000000" w:themeColor="text1"/>
          <w:sz w:val="24"/>
          <w:szCs w:val="24"/>
        </w:rPr>
        <w:t xml:space="preserve"> </w:t>
      </w:r>
      <w:r w:rsidR="00C709FF" w:rsidRPr="00C5040F">
        <w:rPr>
          <w:rFonts w:ascii="Arial Narrow" w:hAnsi="Arial Narrow"/>
          <w:bCs/>
          <w:color w:val="000000" w:themeColor="text1"/>
          <w:sz w:val="24"/>
          <w:szCs w:val="24"/>
        </w:rPr>
        <w:t xml:space="preserve">koordynowany </w:t>
      </w:r>
      <w:r w:rsidR="00CF0EC8" w:rsidRPr="00C5040F">
        <w:rPr>
          <w:rFonts w:ascii="Arial Narrow" w:hAnsi="Arial Narrow"/>
          <w:bCs/>
          <w:color w:val="000000" w:themeColor="text1"/>
          <w:sz w:val="24"/>
          <w:szCs w:val="24"/>
        </w:rPr>
        <w:t>przez Wydział Kultury,</w:t>
      </w:r>
      <w:r w:rsidR="00365619">
        <w:rPr>
          <w:rFonts w:ascii="Arial Narrow" w:hAnsi="Arial Narrow"/>
          <w:bCs/>
          <w:color w:val="000000" w:themeColor="text1"/>
          <w:sz w:val="24"/>
          <w:szCs w:val="24"/>
        </w:rPr>
        <w:t xml:space="preserve"> Turystyki i</w:t>
      </w:r>
      <w:r w:rsidR="00CF0EC8" w:rsidRPr="00C5040F">
        <w:rPr>
          <w:rFonts w:ascii="Arial Narrow" w:hAnsi="Arial Narrow"/>
          <w:bCs/>
          <w:color w:val="000000" w:themeColor="text1"/>
          <w:sz w:val="24"/>
          <w:szCs w:val="24"/>
        </w:rPr>
        <w:t xml:space="preserve"> Promocji </w:t>
      </w:r>
      <w:r w:rsidR="00C709FF" w:rsidRPr="00C5040F">
        <w:rPr>
          <w:rFonts w:ascii="Arial Narrow" w:hAnsi="Arial Narrow"/>
          <w:bCs/>
          <w:color w:val="000000" w:themeColor="text1"/>
          <w:sz w:val="24"/>
          <w:szCs w:val="24"/>
        </w:rPr>
        <w:br/>
      </w:r>
      <w:r w:rsidR="00CF0EC8" w:rsidRPr="00C5040F">
        <w:rPr>
          <w:rFonts w:ascii="Arial Narrow" w:hAnsi="Arial Narrow"/>
          <w:bCs/>
          <w:color w:val="000000" w:themeColor="text1"/>
          <w:sz w:val="24"/>
          <w:szCs w:val="24"/>
        </w:rPr>
        <w:t xml:space="preserve">Urzędu Miasta Włocławek, </w:t>
      </w:r>
      <w:r w:rsidR="00A943AF" w:rsidRPr="00C5040F">
        <w:rPr>
          <w:rFonts w:ascii="Arial Narrow" w:hAnsi="Arial Narrow"/>
          <w:bCs/>
          <w:color w:val="000000" w:themeColor="text1"/>
          <w:sz w:val="24"/>
          <w:szCs w:val="24"/>
        </w:rPr>
        <w:t>polega na organizacji konkursów na projekt i wykonani</w:t>
      </w:r>
      <w:r w:rsidR="00330071" w:rsidRPr="00C5040F">
        <w:rPr>
          <w:rFonts w:ascii="Arial Narrow" w:hAnsi="Arial Narrow"/>
          <w:bCs/>
          <w:color w:val="000000" w:themeColor="text1"/>
          <w:sz w:val="24"/>
          <w:szCs w:val="24"/>
        </w:rPr>
        <w:t>e</w:t>
      </w:r>
      <w:r w:rsidR="00A943AF" w:rsidRPr="00C5040F">
        <w:rPr>
          <w:rFonts w:ascii="Arial Narrow" w:hAnsi="Arial Narrow"/>
          <w:bCs/>
          <w:color w:val="000000" w:themeColor="text1"/>
          <w:sz w:val="24"/>
          <w:szCs w:val="24"/>
        </w:rPr>
        <w:t xml:space="preserve"> murali </w:t>
      </w:r>
      <w:r w:rsidR="003A1310" w:rsidRPr="00C5040F">
        <w:rPr>
          <w:rFonts w:ascii="Arial Narrow" w:hAnsi="Arial Narrow"/>
          <w:bCs/>
          <w:color w:val="000000" w:themeColor="text1"/>
          <w:sz w:val="24"/>
          <w:szCs w:val="24"/>
        </w:rPr>
        <w:t xml:space="preserve">inspirowanych wydarzeniem lub obiektem historycznym prezentujących charakterystyczne cechy Włocławka, w tym </w:t>
      </w:r>
      <w:r w:rsidR="004B248F" w:rsidRPr="00C5040F">
        <w:rPr>
          <w:rFonts w:ascii="Arial Narrow" w:hAnsi="Arial Narrow"/>
          <w:bCs/>
          <w:color w:val="000000" w:themeColor="text1"/>
          <w:sz w:val="24"/>
          <w:szCs w:val="24"/>
        </w:rPr>
        <w:t xml:space="preserve">również </w:t>
      </w:r>
      <w:r w:rsidR="00A943AF" w:rsidRPr="00C5040F">
        <w:rPr>
          <w:rFonts w:ascii="Arial Narrow" w:hAnsi="Arial Narrow"/>
          <w:bCs/>
          <w:color w:val="000000" w:themeColor="text1"/>
          <w:sz w:val="24"/>
          <w:szCs w:val="24"/>
        </w:rPr>
        <w:t>miejsca lub obiekt</w:t>
      </w:r>
      <w:r w:rsidR="003A1310" w:rsidRPr="00C5040F">
        <w:rPr>
          <w:rFonts w:ascii="Arial Narrow" w:hAnsi="Arial Narrow"/>
          <w:bCs/>
          <w:color w:val="000000" w:themeColor="text1"/>
          <w:sz w:val="24"/>
          <w:szCs w:val="24"/>
        </w:rPr>
        <w:t>y</w:t>
      </w:r>
      <w:r w:rsidR="00A943AF" w:rsidRPr="00C5040F">
        <w:rPr>
          <w:rFonts w:ascii="Arial Narrow" w:hAnsi="Arial Narrow"/>
          <w:bCs/>
          <w:color w:val="000000" w:themeColor="text1"/>
          <w:sz w:val="24"/>
          <w:szCs w:val="24"/>
        </w:rPr>
        <w:t xml:space="preserve"> ważn</w:t>
      </w:r>
      <w:r w:rsidR="003A1310" w:rsidRPr="00C5040F">
        <w:rPr>
          <w:rFonts w:ascii="Arial Narrow" w:hAnsi="Arial Narrow"/>
          <w:bCs/>
          <w:color w:val="000000" w:themeColor="text1"/>
          <w:sz w:val="24"/>
          <w:szCs w:val="24"/>
        </w:rPr>
        <w:t>e</w:t>
      </w:r>
      <w:r w:rsidR="00A943AF" w:rsidRPr="00C5040F">
        <w:rPr>
          <w:rFonts w:ascii="Arial Narrow" w:hAnsi="Arial Narrow"/>
          <w:bCs/>
          <w:color w:val="000000" w:themeColor="text1"/>
          <w:sz w:val="24"/>
          <w:szCs w:val="24"/>
        </w:rPr>
        <w:t xml:space="preserve"> dla obszaru rewitalizacji. </w:t>
      </w:r>
    </w:p>
    <w:p w14:paraId="211C0662" w14:textId="77777777" w:rsidR="00A758D5" w:rsidRPr="00C5040F" w:rsidRDefault="00A758D5" w:rsidP="00A758D5">
      <w:pPr>
        <w:pStyle w:val="Akapitzlist"/>
        <w:ind w:left="0" w:firstLine="708"/>
        <w:jc w:val="both"/>
        <w:rPr>
          <w:rFonts w:ascii="Arial Narrow" w:hAnsi="Arial Narrow"/>
          <w:bCs/>
          <w:color w:val="000000" w:themeColor="text1"/>
          <w:sz w:val="24"/>
          <w:szCs w:val="24"/>
        </w:rPr>
      </w:pPr>
      <w:r w:rsidRPr="00C5040F">
        <w:rPr>
          <w:rFonts w:ascii="Arial Narrow" w:hAnsi="Arial Narrow"/>
          <w:bCs/>
          <w:color w:val="000000" w:themeColor="text1"/>
          <w:sz w:val="24"/>
          <w:szCs w:val="24"/>
        </w:rPr>
        <w:t xml:space="preserve">Realizacja projektu ma przyczynić się do poprawy wizerunku obszaru rewitalizacji, zwiększenia jego atrakcyjności dla osób tu mieszkających, jak i pozostałych mieszkańców miasta, jako miejsca ściśle związanego z historią miasta. Jego efekty będą miały pozytywny wpływ na atrakcyjność turystyczną obszaru.  </w:t>
      </w:r>
    </w:p>
    <w:p w14:paraId="187B855F" w14:textId="3CA3C718" w:rsidR="004C3031" w:rsidRPr="00A45876" w:rsidRDefault="001660E4" w:rsidP="004C3031">
      <w:pPr>
        <w:pStyle w:val="Akapitzlist"/>
        <w:ind w:left="0" w:firstLine="708"/>
        <w:jc w:val="both"/>
        <w:rPr>
          <w:rFonts w:ascii="Arial Narrow" w:hAnsi="Arial Narrow"/>
          <w:bCs/>
          <w:color w:val="FF0000"/>
          <w:sz w:val="24"/>
          <w:szCs w:val="24"/>
        </w:rPr>
      </w:pPr>
      <w:r w:rsidRPr="00C5040F">
        <w:rPr>
          <w:rFonts w:ascii="Arial Narrow" w:hAnsi="Arial Narrow"/>
          <w:bCs/>
          <w:color w:val="000000" w:themeColor="text1"/>
          <w:sz w:val="24"/>
          <w:szCs w:val="24"/>
        </w:rPr>
        <w:t xml:space="preserve">W ramach ogłoszonego </w:t>
      </w:r>
      <w:r w:rsidR="00264414" w:rsidRPr="00C5040F">
        <w:rPr>
          <w:rFonts w:ascii="Arial Narrow" w:hAnsi="Arial Narrow"/>
          <w:bCs/>
          <w:color w:val="000000" w:themeColor="text1"/>
          <w:sz w:val="24"/>
          <w:szCs w:val="24"/>
        </w:rPr>
        <w:t xml:space="preserve">po raz drugi </w:t>
      </w:r>
      <w:r w:rsidRPr="00C5040F">
        <w:rPr>
          <w:rFonts w:ascii="Arial Narrow" w:hAnsi="Arial Narrow"/>
          <w:bCs/>
          <w:color w:val="000000" w:themeColor="text1"/>
          <w:sz w:val="24"/>
          <w:szCs w:val="24"/>
        </w:rPr>
        <w:t>w 202</w:t>
      </w:r>
      <w:r w:rsidR="00264414" w:rsidRPr="00C5040F">
        <w:rPr>
          <w:rFonts w:ascii="Arial Narrow" w:hAnsi="Arial Narrow"/>
          <w:bCs/>
          <w:color w:val="000000" w:themeColor="text1"/>
          <w:sz w:val="24"/>
          <w:szCs w:val="24"/>
        </w:rPr>
        <w:t>3</w:t>
      </w:r>
      <w:r w:rsidRPr="00C5040F">
        <w:rPr>
          <w:rFonts w:ascii="Arial Narrow" w:hAnsi="Arial Narrow"/>
          <w:bCs/>
          <w:color w:val="000000" w:themeColor="text1"/>
          <w:sz w:val="24"/>
          <w:szCs w:val="24"/>
        </w:rPr>
        <w:t xml:space="preserve"> r. konkursu </w:t>
      </w:r>
      <w:r w:rsidR="00AE47D0" w:rsidRPr="00C5040F">
        <w:rPr>
          <w:rFonts w:ascii="Arial Narrow" w:hAnsi="Arial Narrow"/>
          <w:bCs/>
          <w:color w:val="000000" w:themeColor="text1"/>
          <w:sz w:val="24"/>
          <w:szCs w:val="24"/>
        </w:rPr>
        <w:t>na projekt i realizację związanego z historią Włocławka muralu</w:t>
      </w:r>
      <w:r w:rsidRPr="00C5040F">
        <w:rPr>
          <w:rFonts w:ascii="Arial Narrow" w:hAnsi="Arial Narrow"/>
          <w:bCs/>
          <w:color w:val="000000" w:themeColor="text1"/>
          <w:sz w:val="24"/>
          <w:szCs w:val="24"/>
        </w:rPr>
        <w:t>,</w:t>
      </w:r>
      <w:r w:rsidR="00AE47D0" w:rsidRPr="00C5040F">
        <w:rPr>
          <w:rFonts w:ascii="Arial Narrow" w:hAnsi="Arial Narrow"/>
          <w:bCs/>
          <w:color w:val="000000" w:themeColor="text1"/>
          <w:sz w:val="24"/>
          <w:szCs w:val="24"/>
        </w:rPr>
        <w:t xml:space="preserve"> na ścianie szczytowej budynku przy ul. </w:t>
      </w:r>
      <w:r w:rsidR="00264414" w:rsidRPr="00C5040F">
        <w:rPr>
          <w:rFonts w:ascii="Arial Narrow" w:hAnsi="Arial Narrow"/>
          <w:bCs/>
          <w:color w:val="000000" w:themeColor="text1"/>
          <w:sz w:val="24"/>
          <w:szCs w:val="24"/>
        </w:rPr>
        <w:t>Bulwary 22</w:t>
      </w:r>
      <w:r w:rsidR="009266A3" w:rsidRPr="00C5040F">
        <w:rPr>
          <w:rFonts w:ascii="Arial Narrow" w:hAnsi="Arial Narrow"/>
          <w:bCs/>
          <w:color w:val="000000" w:themeColor="text1"/>
          <w:sz w:val="24"/>
          <w:szCs w:val="24"/>
        </w:rPr>
        <w:t>,</w:t>
      </w:r>
      <w:r w:rsidRPr="00C5040F">
        <w:rPr>
          <w:rFonts w:ascii="Arial Narrow" w:hAnsi="Arial Narrow"/>
          <w:bCs/>
          <w:color w:val="000000" w:themeColor="text1"/>
          <w:sz w:val="24"/>
          <w:szCs w:val="24"/>
        </w:rPr>
        <w:t xml:space="preserve"> </w:t>
      </w:r>
      <w:r w:rsidR="004C3031" w:rsidRPr="00C5040F">
        <w:rPr>
          <w:rFonts w:ascii="Arial Narrow" w:hAnsi="Arial Narrow"/>
          <w:bCs/>
          <w:color w:val="000000" w:themeColor="text1"/>
          <w:sz w:val="24"/>
          <w:szCs w:val="24"/>
        </w:rPr>
        <w:t>6 października 2023 r. komisja konkursowa wyłoniła Laureata konkursu – Pana Mikołaja Olizara – Zakrzewskiego, który zaprezentował mural pn. „Stara Przystań”. Prace zosta</w:t>
      </w:r>
      <w:r w:rsidR="00F07927">
        <w:rPr>
          <w:rFonts w:ascii="Arial Narrow" w:hAnsi="Arial Narrow"/>
          <w:bCs/>
          <w:color w:val="000000" w:themeColor="text1"/>
          <w:sz w:val="24"/>
          <w:szCs w:val="24"/>
        </w:rPr>
        <w:t>ły</w:t>
      </w:r>
      <w:r w:rsidR="004C3031" w:rsidRPr="00C5040F">
        <w:rPr>
          <w:rFonts w:ascii="Arial Narrow" w:hAnsi="Arial Narrow"/>
          <w:bCs/>
          <w:color w:val="000000" w:themeColor="text1"/>
          <w:sz w:val="24"/>
          <w:szCs w:val="24"/>
        </w:rPr>
        <w:t xml:space="preserve"> wykonane w II kwartale 202</w:t>
      </w:r>
      <w:r w:rsidR="009266A3" w:rsidRPr="00C5040F">
        <w:rPr>
          <w:rFonts w:ascii="Arial Narrow" w:hAnsi="Arial Narrow"/>
          <w:bCs/>
          <w:color w:val="000000" w:themeColor="text1"/>
          <w:sz w:val="24"/>
          <w:szCs w:val="24"/>
        </w:rPr>
        <w:t>4</w:t>
      </w:r>
      <w:r w:rsidR="004C3031" w:rsidRPr="00C5040F">
        <w:rPr>
          <w:rFonts w:ascii="Arial Narrow" w:hAnsi="Arial Narrow"/>
          <w:bCs/>
          <w:color w:val="000000" w:themeColor="text1"/>
          <w:sz w:val="24"/>
          <w:szCs w:val="24"/>
        </w:rPr>
        <w:t xml:space="preserve"> </w:t>
      </w:r>
      <w:r w:rsidR="004C3031" w:rsidRPr="00F07927">
        <w:rPr>
          <w:rFonts w:ascii="Arial Narrow" w:hAnsi="Arial Narrow"/>
          <w:bCs/>
          <w:color w:val="000000" w:themeColor="text1"/>
          <w:sz w:val="24"/>
          <w:szCs w:val="24"/>
        </w:rPr>
        <w:t>r.</w:t>
      </w:r>
    </w:p>
    <w:p w14:paraId="321ED409" w14:textId="5FCB0B85" w:rsidR="00194994" w:rsidRPr="002C370E" w:rsidRDefault="00F47611" w:rsidP="004C3031">
      <w:pPr>
        <w:pStyle w:val="Akapitzlist"/>
        <w:ind w:left="0" w:firstLine="708"/>
        <w:jc w:val="both"/>
        <w:rPr>
          <w:rFonts w:ascii="Arial Narrow" w:hAnsi="Arial Narrow"/>
          <w:bCs/>
          <w:color w:val="000000" w:themeColor="text1"/>
          <w:sz w:val="24"/>
          <w:szCs w:val="24"/>
        </w:rPr>
      </w:pPr>
      <w:r w:rsidRPr="00F86F4D">
        <w:rPr>
          <w:rFonts w:ascii="Arial Narrow" w:hAnsi="Arial Narrow"/>
          <w:bCs/>
          <w:color w:val="000000" w:themeColor="text1"/>
          <w:sz w:val="24"/>
          <w:szCs w:val="24"/>
        </w:rPr>
        <w:t>Dotychczas powstał</w:t>
      </w:r>
      <w:r w:rsidR="00CA581E" w:rsidRPr="00F86F4D">
        <w:rPr>
          <w:rFonts w:ascii="Arial Narrow" w:hAnsi="Arial Narrow"/>
          <w:bCs/>
          <w:color w:val="000000" w:themeColor="text1"/>
          <w:sz w:val="24"/>
          <w:szCs w:val="24"/>
        </w:rPr>
        <w:t>o</w:t>
      </w:r>
      <w:r w:rsidRPr="00F86F4D">
        <w:rPr>
          <w:rFonts w:ascii="Arial Narrow" w:hAnsi="Arial Narrow"/>
          <w:bCs/>
          <w:color w:val="000000" w:themeColor="text1"/>
          <w:sz w:val="24"/>
          <w:szCs w:val="24"/>
        </w:rPr>
        <w:t xml:space="preserve"> </w:t>
      </w:r>
      <w:r w:rsidR="00CA581E" w:rsidRPr="002C370E">
        <w:rPr>
          <w:rFonts w:ascii="Arial Narrow" w:hAnsi="Arial Narrow"/>
          <w:bCs/>
          <w:color w:val="000000" w:themeColor="text1"/>
          <w:sz w:val="24"/>
          <w:szCs w:val="24"/>
        </w:rPr>
        <w:t>5</w:t>
      </w:r>
      <w:r w:rsidRPr="002C370E">
        <w:rPr>
          <w:rFonts w:ascii="Arial Narrow" w:hAnsi="Arial Narrow"/>
          <w:bCs/>
          <w:color w:val="000000" w:themeColor="text1"/>
          <w:sz w:val="24"/>
          <w:szCs w:val="24"/>
        </w:rPr>
        <w:t xml:space="preserve"> mural</w:t>
      </w:r>
      <w:r w:rsidR="00CA581E" w:rsidRPr="002C370E">
        <w:rPr>
          <w:rFonts w:ascii="Arial Narrow" w:hAnsi="Arial Narrow"/>
          <w:bCs/>
          <w:color w:val="000000" w:themeColor="text1"/>
          <w:sz w:val="24"/>
          <w:szCs w:val="24"/>
        </w:rPr>
        <w:t>i</w:t>
      </w:r>
      <w:r w:rsidRPr="002C370E">
        <w:rPr>
          <w:rFonts w:ascii="Arial Narrow" w:hAnsi="Arial Narrow"/>
          <w:bCs/>
          <w:color w:val="000000" w:themeColor="text1"/>
          <w:sz w:val="24"/>
          <w:szCs w:val="24"/>
        </w:rPr>
        <w:t xml:space="preserve"> na łączną kwotę </w:t>
      </w:r>
      <w:r w:rsidR="00F86F4D" w:rsidRPr="002C370E">
        <w:rPr>
          <w:rFonts w:ascii="Arial Narrow" w:hAnsi="Arial Narrow"/>
          <w:bCs/>
          <w:color w:val="000000" w:themeColor="text1"/>
          <w:sz w:val="24"/>
          <w:szCs w:val="24"/>
        </w:rPr>
        <w:t xml:space="preserve">121 747,11 </w:t>
      </w:r>
      <w:r w:rsidRPr="002C370E">
        <w:rPr>
          <w:rFonts w:ascii="Arial Narrow" w:hAnsi="Arial Narrow"/>
          <w:bCs/>
          <w:color w:val="000000" w:themeColor="text1"/>
          <w:sz w:val="24"/>
          <w:szCs w:val="24"/>
        </w:rPr>
        <w:t>zł</w:t>
      </w:r>
      <w:r w:rsidR="001660E4" w:rsidRPr="002C370E">
        <w:rPr>
          <w:rFonts w:ascii="Arial Narrow" w:hAnsi="Arial Narrow"/>
          <w:bCs/>
          <w:color w:val="000000" w:themeColor="text1"/>
          <w:sz w:val="24"/>
          <w:szCs w:val="24"/>
        </w:rPr>
        <w:t>, w tym w 202</w:t>
      </w:r>
      <w:r w:rsidR="00F86F4D" w:rsidRPr="002C370E">
        <w:rPr>
          <w:rFonts w:ascii="Arial Narrow" w:hAnsi="Arial Narrow"/>
          <w:bCs/>
          <w:color w:val="000000" w:themeColor="text1"/>
          <w:sz w:val="24"/>
          <w:szCs w:val="24"/>
        </w:rPr>
        <w:t>4</w:t>
      </w:r>
      <w:r w:rsidR="001660E4" w:rsidRPr="002C370E">
        <w:rPr>
          <w:rFonts w:ascii="Arial Narrow" w:hAnsi="Arial Narrow"/>
          <w:bCs/>
          <w:color w:val="000000" w:themeColor="text1"/>
          <w:sz w:val="24"/>
          <w:szCs w:val="24"/>
        </w:rPr>
        <w:t xml:space="preserve"> r. wydatkowano </w:t>
      </w:r>
      <w:r w:rsidR="00512C50" w:rsidRPr="002C370E">
        <w:rPr>
          <w:rFonts w:ascii="Arial Narrow" w:hAnsi="Arial Narrow"/>
          <w:bCs/>
          <w:color w:val="000000" w:themeColor="text1"/>
          <w:sz w:val="24"/>
          <w:szCs w:val="24"/>
        </w:rPr>
        <w:t>40 000,00</w:t>
      </w:r>
      <w:r w:rsidR="001660E4" w:rsidRPr="002C370E">
        <w:rPr>
          <w:rFonts w:ascii="Arial Narrow" w:hAnsi="Arial Narrow"/>
          <w:bCs/>
          <w:color w:val="000000" w:themeColor="text1"/>
          <w:sz w:val="24"/>
          <w:szCs w:val="24"/>
        </w:rPr>
        <w:t xml:space="preserve"> zł</w:t>
      </w:r>
      <w:r w:rsidRPr="002C370E">
        <w:rPr>
          <w:rFonts w:ascii="Arial Narrow" w:hAnsi="Arial Narrow"/>
          <w:bCs/>
          <w:color w:val="000000" w:themeColor="text1"/>
          <w:sz w:val="24"/>
          <w:szCs w:val="24"/>
        </w:rPr>
        <w:t xml:space="preserve">. </w:t>
      </w:r>
    </w:p>
    <w:p w14:paraId="43874B3C" w14:textId="22898D54" w:rsidR="00775E84" w:rsidRPr="00935FF1" w:rsidRDefault="004B248F" w:rsidP="00ED498F">
      <w:pPr>
        <w:pStyle w:val="Akapitzlist"/>
        <w:ind w:left="0" w:firstLine="708"/>
        <w:jc w:val="both"/>
        <w:rPr>
          <w:rFonts w:ascii="Arial Narrow" w:hAnsi="Arial Narrow"/>
          <w:bCs/>
          <w:color w:val="000000" w:themeColor="text1"/>
          <w:sz w:val="24"/>
          <w:szCs w:val="24"/>
        </w:rPr>
      </w:pPr>
      <w:r w:rsidRPr="00935FF1">
        <w:rPr>
          <w:rFonts w:ascii="Arial Narrow" w:hAnsi="Arial Narrow"/>
          <w:bCs/>
          <w:color w:val="000000" w:themeColor="text1"/>
          <w:sz w:val="24"/>
          <w:szCs w:val="24"/>
        </w:rPr>
        <w:t xml:space="preserve">W ramach </w:t>
      </w:r>
      <w:r w:rsidR="00194994" w:rsidRPr="00935FF1">
        <w:rPr>
          <w:rFonts w:ascii="Arial Narrow" w:hAnsi="Arial Narrow"/>
          <w:bCs/>
          <w:color w:val="000000" w:themeColor="text1"/>
          <w:sz w:val="24"/>
          <w:szCs w:val="24"/>
        </w:rPr>
        <w:t>projektu</w:t>
      </w:r>
      <w:r w:rsidRPr="00935FF1">
        <w:rPr>
          <w:rFonts w:ascii="Arial Narrow" w:hAnsi="Arial Narrow"/>
          <w:bCs/>
          <w:color w:val="000000" w:themeColor="text1"/>
          <w:sz w:val="24"/>
          <w:szCs w:val="24"/>
        </w:rPr>
        <w:t xml:space="preserve"> planowanych jest do przeprowadzenia 6 konkursów na murale i wykonanie </w:t>
      </w:r>
      <w:r w:rsidR="002B0E77" w:rsidRPr="00935FF1">
        <w:rPr>
          <w:rFonts w:ascii="Arial Narrow" w:hAnsi="Arial Narrow"/>
          <w:bCs/>
          <w:color w:val="000000" w:themeColor="text1"/>
          <w:sz w:val="24"/>
          <w:szCs w:val="24"/>
        </w:rPr>
        <w:br/>
      </w:r>
      <w:r w:rsidRPr="00935FF1">
        <w:rPr>
          <w:rFonts w:ascii="Arial Narrow" w:hAnsi="Arial Narrow"/>
          <w:bCs/>
          <w:color w:val="000000" w:themeColor="text1"/>
          <w:sz w:val="24"/>
          <w:szCs w:val="24"/>
        </w:rPr>
        <w:t xml:space="preserve">6 murali w obszarze rewitalizacji na łączną kwotę 552 000,00 zł. </w:t>
      </w:r>
    </w:p>
    <w:p w14:paraId="230B946A" w14:textId="79B5D63C" w:rsidR="00775E84" w:rsidRPr="00B56776" w:rsidRDefault="00775E84" w:rsidP="007F137F">
      <w:pPr>
        <w:pStyle w:val="Nagwek2"/>
        <w:numPr>
          <w:ilvl w:val="1"/>
          <w:numId w:val="25"/>
        </w:numPr>
      </w:pPr>
      <w:bookmarkStart w:id="254" w:name="_Toc203730893"/>
      <w:r w:rsidRPr="00B56776">
        <w:t>Bezpieczne Śródmieście (1.3.9.)</w:t>
      </w:r>
      <w:bookmarkEnd w:id="254"/>
    </w:p>
    <w:p w14:paraId="356E5315" w14:textId="0B8F9A41" w:rsidR="00044168" w:rsidRPr="00A45876" w:rsidRDefault="00787FCF" w:rsidP="007E10A7">
      <w:pPr>
        <w:pStyle w:val="Akapitzlist1"/>
        <w:tabs>
          <w:tab w:val="left" w:pos="709"/>
        </w:tabs>
        <w:spacing w:after="0" w:line="257" w:lineRule="auto"/>
        <w:ind w:left="0"/>
        <w:jc w:val="both"/>
        <w:rPr>
          <w:rFonts w:ascii="Arial Narrow" w:hAnsi="Arial Narrow"/>
          <w:bCs/>
          <w:color w:val="FF0000"/>
          <w:sz w:val="24"/>
          <w:szCs w:val="24"/>
        </w:rPr>
      </w:pPr>
      <w:r w:rsidRPr="00A45876">
        <w:rPr>
          <w:rFonts w:ascii="Arial Narrow" w:hAnsi="Arial Narrow"/>
          <w:bCs/>
          <w:color w:val="FF0000"/>
          <w:sz w:val="24"/>
          <w:szCs w:val="24"/>
        </w:rPr>
        <w:tab/>
      </w:r>
      <w:r w:rsidR="005B226B" w:rsidRPr="00B56776">
        <w:rPr>
          <w:rFonts w:ascii="Arial Narrow" w:hAnsi="Arial Narrow"/>
          <w:bCs/>
          <w:sz w:val="24"/>
          <w:szCs w:val="24"/>
        </w:rPr>
        <w:t>Projekt</w:t>
      </w:r>
      <w:r w:rsidRPr="00B56776">
        <w:rPr>
          <w:rFonts w:ascii="Arial Narrow" w:hAnsi="Arial Narrow"/>
          <w:bCs/>
          <w:sz w:val="24"/>
          <w:szCs w:val="24"/>
        </w:rPr>
        <w:t xml:space="preserve"> zaplanowan</w:t>
      </w:r>
      <w:r w:rsidR="005B226B" w:rsidRPr="00B56776">
        <w:rPr>
          <w:rFonts w:ascii="Arial Narrow" w:hAnsi="Arial Narrow"/>
          <w:bCs/>
          <w:sz w:val="24"/>
          <w:szCs w:val="24"/>
        </w:rPr>
        <w:t>y</w:t>
      </w:r>
      <w:r w:rsidRPr="00B56776">
        <w:rPr>
          <w:rFonts w:ascii="Arial Narrow" w:hAnsi="Arial Narrow"/>
          <w:bCs/>
          <w:sz w:val="24"/>
          <w:szCs w:val="24"/>
        </w:rPr>
        <w:t xml:space="preserve"> do realizacji w latach 2019-2028 przez Straż Miejską w związku </w:t>
      </w:r>
      <w:r w:rsidRPr="00B56776">
        <w:rPr>
          <w:rFonts w:ascii="Arial Narrow" w:hAnsi="Arial Narrow"/>
          <w:bCs/>
          <w:sz w:val="24"/>
          <w:szCs w:val="24"/>
        </w:rPr>
        <w:br/>
        <w:t>ze zidentyfikowanym w obszarze problemem przestępczości</w:t>
      </w:r>
      <w:r w:rsidR="00202D71">
        <w:rPr>
          <w:rFonts w:ascii="Arial Narrow" w:hAnsi="Arial Narrow"/>
          <w:bCs/>
          <w:sz w:val="24"/>
          <w:szCs w:val="24"/>
        </w:rPr>
        <w:t>.</w:t>
      </w:r>
      <w:r w:rsidR="005B226B" w:rsidRPr="00B56776">
        <w:rPr>
          <w:rFonts w:ascii="Arial Narrow" w:hAnsi="Arial Narrow"/>
          <w:bCs/>
          <w:sz w:val="24"/>
          <w:szCs w:val="24"/>
        </w:rPr>
        <w:t xml:space="preserve"> </w:t>
      </w:r>
      <w:r w:rsidR="00202D71">
        <w:rPr>
          <w:rFonts w:ascii="Arial Narrow" w:hAnsi="Arial Narrow"/>
          <w:bCs/>
          <w:sz w:val="24"/>
          <w:szCs w:val="24"/>
        </w:rPr>
        <w:t>P</w:t>
      </w:r>
      <w:r w:rsidRPr="00B56776">
        <w:rPr>
          <w:rFonts w:ascii="Arial Narrow" w:hAnsi="Arial Narrow"/>
          <w:bCs/>
          <w:sz w:val="24"/>
          <w:szCs w:val="24"/>
        </w:rPr>
        <w:t>olegać na utworzeniu 2 dodatkowych stanowisk i zatrudnieniu 6 pracowników do całodobowej obsługi monitoringu wizyjnego Śródmieścia miasta Włocławek.</w:t>
      </w:r>
    </w:p>
    <w:p w14:paraId="5C54A886" w14:textId="4A70CEA0" w:rsidR="00787FCF" w:rsidRPr="00E170E9" w:rsidRDefault="00D402BC" w:rsidP="00787FCF">
      <w:pPr>
        <w:pStyle w:val="Akapitzlist1"/>
        <w:tabs>
          <w:tab w:val="left" w:pos="851"/>
        </w:tabs>
        <w:spacing w:after="0" w:line="257" w:lineRule="auto"/>
        <w:ind w:left="0"/>
        <w:jc w:val="both"/>
        <w:rPr>
          <w:rFonts w:ascii="Arial Narrow" w:hAnsi="Arial Narrow"/>
          <w:bCs/>
          <w:sz w:val="24"/>
          <w:szCs w:val="24"/>
        </w:rPr>
      </w:pPr>
      <w:r w:rsidRPr="00A45876">
        <w:rPr>
          <w:rFonts w:ascii="Arial Narrow" w:hAnsi="Arial Narrow"/>
          <w:bCs/>
          <w:color w:val="FF0000"/>
          <w:sz w:val="24"/>
          <w:szCs w:val="24"/>
        </w:rPr>
        <w:tab/>
      </w:r>
      <w:r w:rsidR="002D78FF" w:rsidRPr="00E170E9">
        <w:rPr>
          <w:rFonts w:ascii="Arial Narrow" w:hAnsi="Arial Narrow"/>
          <w:bCs/>
          <w:sz w:val="24"/>
          <w:szCs w:val="24"/>
        </w:rPr>
        <w:t>W</w:t>
      </w:r>
      <w:r w:rsidR="00787FCF" w:rsidRPr="00E170E9">
        <w:rPr>
          <w:rFonts w:ascii="Arial Narrow" w:hAnsi="Arial Narrow"/>
          <w:bCs/>
          <w:sz w:val="24"/>
          <w:szCs w:val="24"/>
        </w:rPr>
        <w:t xml:space="preserve"> celu podniesienia bezpieczeństwa w Śródmieściu i poprawy stanu porządku publicznego </w:t>
      </w:r>
      <w:r w:rsidR="001741FB" w:rsidRPr="00E170E9">
        <w:rPr>
          <w:rFonts w:ascii="Arial Narrow" w:hAnsi="Arial Narrow"/>
          <w:bCs/>
          <w:sz w:val="24"/>
          <w:szCs w:val="24"/>
        </w:rPr>
        <w:br/>
        <w:t xml:space="preserve">w 2019 r. </w:t>
      </w:r>
      <w:r w:rsidR="00787FCF" w:rsidRPr="00E170E9">
        <w:rPr>
          <w:rFonts w:ascii="Arial Narrow" w:hAnsi="Arial Narrow"/>
          <w:bCs/>
          <w:sz w:val="24"/>
          <w:szCs w:val="24"/>
        </w:rPr>
        <w:t>został utworzony z siedzibą w budynku Urzędu Miasta przy ulicy 3 Maja 22 Posterunek Straży Miejskiej „Śródmieście” (początkowo w okresie czerwiec-wrzesień 2019 r.-  jako projekt pilotażowy). Służbę pełni</w:t>
      </w:r>
      <w:r w:rsidR="007A01C8" w:rsidRPr="00E170E9">
        <w:rPr>
          <w:rFonts w:ascii="Arial Narrow" w:hAnsi="Arial Narrow"/>
          <w:bCs/>
          <w:sz w:val="24"/>
          <w:szCs w:val="24"/>
        </w:rPr>
        <w:t>ło</w:t>
      </w:r>
      <w:r w:rsidR="00787FCF" w:rsidRPr="00E170E9">
        <w:rPr>
          <w:rFonts w:ascii="Arial Narrow" w:hAnsi="Arial Narrow"/>
          <w:bCs/>
          <w:sz w:val="24"/>
          <w:szCs w:val="24"/>
        </w:rPr>
        <w:t xml:space="preserve"> tam 5 strażników miejskich, którzy wykon</w:t>
      </w:r>
      <w:r w:rsidR="00044168" w:rsidRPr="00E170E9">
        <w:rPr>
          <w:rFonts w:ascii="Arial Narrow" w:hAnsi="Arial Narrow"/>
          <w:bCs/>
          <w:sz w:val="24"/>
          <w:szCs w:val="24"/>
        </w:rPr>
        <w:t>ywali</w:t>
      </w:r>
      <w:r w:rsidR="00787FCF" w:rsidRPr="00E170E9">
        <w:rPr>
          <w:rFonts w:ascii="Arial Narrow" w:hAnsi="Arial Narrow"/>
          <w:bCs/>
          <w:sz w:val="24"/>
          <w:szCs w:val="24"/>
        </w:rPr>
        <w:t xml:space="preserve"> swoje obowiązki w systemie dwu-zmianowym </w:t>
      </w:r>
      <w:r w:rsidR="001741FB" w:rsidRPr="00E170E9">
        <w:rPr>
          <w:rFonts w:ascii="Arial Narrow" w:hAnsi="Arial Narrow"/>
          <w:bCs/>
          <w:sz w:val="24"/>
          <w:szCs w:val="24"/>
        </w:rPr>
        <w:br/>
      </w:r>
      <w:r w:rsidR="00787FCF" w:rsidRPr="00E170E9">
        <w:rPr>
          <w:rFonts w:ascii="Arial Narrow" w:hAnsi="Arial Narrow"/>
          <w:bCs/>
          <w:sz w:val="24"/>
          <w:szCs w:val="24"/>
        </w:rPr>
        <w:t>od poniedziałku do piątku w godzinach 7:00-21:00. Ponadto w godzinach 10:00–18:00 nad bezpieczeństwem mieszkańców w tym rejonie miasta czuwa</w:t>
      </w:r>
      <w:r w:rsidR="007A01C8" w:rsidRPr="00E170E9">
        <w:rPr>
          <w:rFonts w:ascii="Arial Narrow" w:hAnsi="Arial Narrow"/>
          <w:bCs/>
          <w:sz w:val="24"/>
          <w:szCs w:val="24"/>
        </w:rPr>
        <w:t>ł</w:t>
      </w:r>
      <w:r w:rsidR="00787FCF" w:rsidRPr="00E170E9">
        <w:rPr>
          <w:rFonts w:ascii="Arial Narrow" w:hAnsi="Arial Narrow"/>
          <w:bCs/>
          <w:sz w:val="24"/>
          <w:szCs w:val="24"/>
        </w:rPr>
        <w:t xml:space="preserve"> dodatkowy wspólny patrol funkcjonariusza policji i strażnika miejskieg</w:t>
      </w:r>
      <w:r w:rsidR="001741FB" w:rsidRPr="00E170E9">
        <w:rPr>
          <w:rFonts w:ascii="Arial Narrow" w:hAnsi="Arial Narrow"/>
          <w:bCs/>
          <w:sz w:val="24"/>
          <w:szCs w:val="24"/>
        </w:rPr>
        <w:t>o.</w:t>
      </w:r>
      <w:r w:rsidR="00787FCF" w:rsidRPr="00E170E9">
        <w:rPr>
          <w:rFonts w:ascii="Arial Narrow" w:hAnsi="Arial Narrow"/>
          <w:bCs/>
          <w:sz w:val="24"/>
          <w:szCs w:val="24"/>
        </w:rPr>
        <w:t xml:space="preserve"> </w:t>
      </w:r>
    </w:p>
    <w:p w14:paraId="44A78572" w14:textId="5728F17A" w:rsidR="00A23BBD" w:rsidRPr="002C370E" w:rsidRDefault="00470D22" w:rsidP="007E10A7">
      <w:pPr>
        <w:pStyle w:val="Akapitzlist1"/>
        <w:tabs>
          <w:tab w:val="left" w:pos="851"/>
        </w:tabs>
        <w:spacing w:after="0" w:line="257" w:lineRule="auto"/>
        <w:ind w:left="0"/>
        <w:jc w:val="both"/>
        <w:rPr>
          <w:rFonts w:ascii="Arial Narrow" w:hAnsi="Arial Narrow"/>
          <w:bCs/>
          <w:color w:val="000000" w:themeColor="text1"/>
          <w:sz w:val="24"/>
          <w:szCs w:val="24"/>
        </w:rPr>
      </w:pPr>
      <w:r w:rsidRPr="00E170E9">
        <w:rPr>
          <w:rFonts w:ascii="Arial Narrow" w:hAnsi="Arial Narrow"/>
          <w:bCs/>
          <w:sz w:val="24"/>
          <w:szCs w:val="24"/>
        </w:rPr>
        <w:tab/>
      </w:r>
      <w:r w:rsidR="00085D97" w:rsidRPr="00E170E9">
        <w:rPr>
          <w:rFonts w:ascii="Arial Narrow" w:hAnsi="Arial Narrow"/>
          <w:bCs/>
          <w:sz w:val="24"/>
          <w:szCs w:val="24"/>
        </w:rPr>
        <w:t xml:space="preserve">W 2022 r. rozbudowano i zmodernizowano wyposażenie techniczne monitoringu wizyjnego miasta Włocławek. Wydatkowano na ten cel kwotę 119 924,47 zł. </w:t>
      </w:r>
      <w:r w:rsidR="007C0B94" w:rsidRPr="00E170E9">
        <w:rPr>
          <w:rFonts w:ascii="Arial Narrow" w:hAnsi="Arial Narrow"/>
          <w:bCs/>
          <w:sz w:val="24"/>
          <w:szCs w:val="24"/>
        </w:rPr>
        <w:t>W</w:t>
      </w:r>
      <w:r w:rsidR="00085D97" w:rsidRPr="00E170E9">
        <w:rPr>
          <w:rFonts w:ascii="Arial Narrow" w:hAnsi="Arial Narrow"/>
          <w:bCs/>
          <w:sz w:val="24"/>
          <w:szCs w:val="24"/>
        </w:rPr>
        <w:t xml:space="preserve"> 2023 r. zakup</w:t>
      </w:r>
      <w:r w:rsidR="007C0B94" w:rsidRPr="00E170E9">
        <w:rPr>
          <w:rFonts w:ascii="Arial Narrow" w:hAnsi="Arial Narrow"/>
          <w:bCs/>
          <w:sz w:val="24"/>
          <w:szCs w:val="24"/>
        </w:rPr>
        <w:t>iono</w:t>
      </w:r>
      <w:r w:rsidR="00085D97" w:rsidRPr="00E170E9">
        <w:rPr>
          <w:rFonts w:ascii="Arial Narrow" w:hAnsi="Arial Narrow"/>
          <w:bCs/>
          <w:sz w:val="24"/>
          <w:szCs w:val="24"/>
        </w:rPr>
        <w:t xml:space="preserve"> dw</w:t>
      </w:r>
      <w:r w:rsidR="007C0B94" w:rsidRPr="00E170E9">
        <w:rPr>
          <w:rFonts w:ascii="Arial Narrow" w:hAnsi="Arial Narrow"/>
          <w:bCs/>
          <w:sz w:val="24"/>
          <w:szCs w:val="24"/>
        </w:rPr>
        <w:t>a</w:t>
      </w:r>
      <w:r w:rsidR="00085D97" w:rsidRPr="00E170E9">
        <w:rPr>
          <w:rFonts w:ascii="Arial Narrow" w:hAnsi="Arial Narrow"/>
          <w:bCs/>
          <w:sz w:val="24"/>
          <w:szCs w:val="24"/>
        </w:rPr>
        <w:t xml:space="preserve"> now</w:t>
      </w:r>
      <w:r w:rsidR="007C0B94" w:rsidRPr="00E170E9">
        <w:rPr>
          <w:rFonts w:ascii="Arial Narrow" w:hAnsi="Arial Narrow"/>
          <w:bCs/>
          <w:sz w:val="24"/>
          <w:szCs w:val="24"/>
        </w:rPr>
        <w:t>e</w:t>
      </w:r>
      <w:r w:rsidR="00085D97" w:rsidRPr="00E170E9">
        <w:rPr>
          <w:rFonts w:ascii="Arial Narrow" w:hAnsi="Arial Narrow"/>
          <w:bCs/>
          <w:sz w:val="24"/>
          <w:szCs w:val="24"/>
        </w:rPr>
        <w:t xml:space="preserve"> stanowisk</w:t>
      </w:r>
      <w:r w:rsidR="007C0B94" w:rsidRPr="00E170E9">
        <w:rPr>
          <w:rFonts w:ascii="Arial Narrow" w:hAnsi="Arial Narrow"/>
          <w:bCs/>
          <w:sz w:val="24"/>
          <w:szCs w:val="24"/>
        </w:rPr>
        <w:t>a</w:t>
      </w:r>
      <w:r w:rsidR="00085D97" w:rsidRPr="00E170E9">
        <w:rPr>
          <w:rFonts w:ascii="Arial Narrow" w:hAnsi="Arial Narrow"/>
          <w:bCs/>
          <w:sz w:val="24"/>
          <w:szCs w:val="24"/>
        </w:rPr>
        <w:t xml:space="preserve"> monitoringu miejskiego oraz wydziel</w:t>
      </w:r>
      <w:r w:rsidR="007C0B94" w:rsidRPr="00E170E9">
        <w:rPr>
          <w:rFonts w:ascii="Arial Narrow" w:hAnsi="Arial Narrow"/>
          <w:bCs/>
          <w:sz w:val="24"/>
          <w:szCs w:val="24"/>
        </w:rPr>
        <w:t>ono</w:t>
      </w:r>
      <w:r w:rsidR="00085D97" w:rsidRPr="00E170E9">
        <w:rPr>
          <w:rFonts w:ascii="Arial Narrow" w:hAnsi="Arial Narrow"/>
          <w:bCs/>
          <w:sz w:val="24"/>
          <w:szCs w:val="24"/>
        </w:rPr>
        <w:t xml:space="preserve"> </w:t>
      </w:r>
      <w:r w:rsidR="007C0B94" w:rsidRPr="00E170E9">
        <w:rPr>
          <w:rFonts w:ascii="Arial Narrow" w:hAnsi="Arial Narrow"/>
          <w:bCs/>
          <w:sz w:val="24"/>
          <w:szCs w:val="24"/>
        </w:rPr>
        <w:t xml:space="preserve">i przystosowano </w:t>
      </w:r>
      <w:r w:rsidR="00085D97" w:rsidRPr="00E170E9">
        <w:rPr>
          <w:rFonts w:ascii="Arial Narrow" w:hAnsi="Arial Narrow"/>
          <w:bCs/>
          <w:sz w:val="24"/>
          <w:szCs w:val="24"/>
        </w:rPr>
        <w:t>miejsc</w:t>
      </w:r>
      <w:r w:rsidR="007C0B94" w:rsidRPr="00E170E9">
        <w:rPr>
          <w:rFonts w:ascii="Arial Narrow" w:hAnsi="Arial Narrow"/>
          <w:bCs/>
          <w:sz w:val="24"/>
          <w:szCs w:val="24"/>
        </w:rPr>
        <w:t>e</w:t>
      </w:r>
      <w:r w:rsidR="00085D97" w:rsidRPr="00E170E9">
        <w:rPr>
          <w:rFonts w:ascii="Arial Narrow" w:hAnsi="Arial Narrow"/>
          <w:bCs/>
          <w:sz w:val="24"/>
          <w:szCs w:val="24"/>
        </w:rPr>
        <w:t xml:space="preserve"> sąsiadujące z pomieszczeniem monitoringu, aby utworzyć i umożliwić rozpoczęcie działania nowych stanowisk. </w:t>
      </w:r>
      <w:r w:rsidR="007C0B94" w:rsidRPr="00E170E9">
        <w:rPr>
          <w:rFonts w:ascii="Arial Narrow" w:hAnsi="Arial Narrow"/>
          <w:bCs/>
          <w:sz w:val="24"/>
          <w:szCs w:val="24"/>
        </w:rPr>
        <w:t>Łączna kwota poniesiona 177 833,92 zł, w tym 57 909,45 w 2023 r.</w:t>
      </w:r>
      <w:r w:rsidR="00E170E9">
        <w:rPr>
          <w:rFonts w:ascii="Arial Narrow" w:hAnsi="Arial Narrow"/>
          <w:bCs/>
          <w:sz w:val="24"/>
          <w:szCs w:val="24"/>
        </w:rPr>
        <w:t xml:space="preserve"> </w:t>
      </w:r>
      <w:r w:rsidR="00C457AF">
        <w:rPr>
          <w:rFonts w:ascii="Arial Narrow" w:hAnsi="Arial Narrow"/>
          <w:bCs/>
          <w:color w:val="000000" w:themeColor="text1"/>
          <w:sz w:val="24"/>
          <w:szCs w:val="24"/>
        </w:rPr>
        <w:t xml:space="preserve">W wyniku zmian organizacyjnych w Straży Miejskiej </w:t>
      </w:r>
      <w:r w:rsidR="002837F9">
        <w:rPr>
          <w:rFonts w:ascii="Arial Narrow" w:hAnsi="Arial Narrow"/>
          <w:bCs/>
          <w:color w:val="000000" w:themeColor="text1"/>
          <w:sz w:val="24"/>
          <w:szCs w:val="24"/>
        </w:rPr>
        <w:t>służących poprawia efektywność</w:t>
      </w:r>
      <w:r w:rsidR="0097648F">
        <w:rPr>
          <w:rFonts w:ascii="Arial Narrow" w:hAnsi="Arial Narrow"/>
          <w:bCs/>
          <w:color w:val="000000" w:themeColor="text1"/>
          <w:sz w:val="24"/>
          <w:szCs w:val="24"/>
        </w:rPr>
        <w:t xml:space="preserve"> </w:t>
      </w:r>
      <w:r w:rsidR="00C741B5">
        <w:rPr>
          <w:rFonts w:ascii="Arial Narrow" w:hAnsi="Arial Narrow"/>
          <w:bCs/>
          <w:color w:val="000000" w:themeColor="text1"/>
          <w:sz w:val="24"/>
          <w:szCs w:val="24"/>
        </w:rPr>
        <w:t xml:space="preserve">pracy w ramach zasobów własnych wyznaczono </w:t>
      </w:r>
      <w:r w:rsidR="002C47A7">
        <w:rPr>
          <w:rFonts w:ascii="Arial Narrow" w:hAnsi="Arial Narrow"/>
          <w:bCs/>
          <w:color w:val="000000" w:themeColor="text1"/>
          <w:sz w:val="24"/>
          <w:szCs w:val="24"/>
        </w:rPr>
        <w:t>pracowników</w:t>
      </w:r>
      <w:r w:rsidR="00C741B5">
        <w:rPr>
          <w:rFonts w:ascii="Arial Narrow" w:hAnsi="Arial Narrow"/>
          <w:bCs/>
          <w:color w:val="000000" w:themeColor="text1"/>
          <w:sz w:val="24"/>
          <w:szCs w:val="24"/>
        </w:rPr>
        <w:t xml:space="preserve"> do obsługi nowych stanowisk.</w:t>
      </w:r>
      <w:r w:rsidR="002837F9">
        <w:rPr>
          <w:rFonts w:ascii="Arial Narrow" w:hAnsi="Arial Narrow"/>
          <w:bCs/>
          <w:color w:val="000000" w:themeColor="text1"/>
          <w:sz w:val="24"/>
          <w:szCs w:val="24"/>
        </w:rPr>
        <w:t xml:space="preserve"> </w:t>
      </w:r>
      <w:r w:rsidR="00C457AF">
        <w:rPr>
          <w:rFonts w:ascii="Arial Narrow" w:hAnsi="Arial Narrow"/>
          <w:bCs/>
          <w:color w:val="000000" w:themeColor="text1"/>
          <w:sz w:val="24"/>
          <w:szCs w:val="24"/>
        </w:rPr>
        <w:t xml:space="preserve"> </w:t>
      </w:r>
    </w:p>
    <w:p w14:paraId="53397B4D" w14:textId="6DEAC60D" w:rsidR="002C5AFA" w:rsidRPr="000152AD" w:rsidRDefault="00787FCF" w:rsidP="000152AD">
      <w:pPr>
        <w:pStyle w:val="Akapitzlist1"/>
        <w:tabs>
          <w:tab w:val="left" w:pos="851"/>
        </w:tabs>
        <w:spacing w:after="0" w:line="257" w:lineRule="auto"/>
        <w:ind w:left="0"/>
        <w:jc w:val="both"/>
        <w:rPr>
          <w:rFonts w:ascii="Arial Narrow" w:hAnsi="Arial Narrow"/>
          <w:bCs/>
          <w:sz w:val="24"/>
          <w:szCs w:val="24"/>
        </w:rPr>
      </w:pPr>
      <w:r w:rsidRPr="00E170E9">
        <w:rPr>
          <w:rFonts w:ascii="Arial Narrow" w:hAnsi="Arial Narrow"/>
          <w:bCs/>
          <w:sz w:val="24"/>
          <w:szCs w:val="24"/>
        </w:rPr>
        <w:tab/>
        <w:t>Szacunkowa wartość przedsięwzięcia 2 260 000,00 zł.</w:t>
      </w:r>
    </w:p>
    <w:p w14:paraId="221988C0" w14:textId="0709D992" w:rsidR="00787FCF" w:rsidRPr="003A2F07" w:rsidRDefault="00CE44D2" w:rsidP="007F137F">
      <w:pPr>
        <w:pStyle w:val="Nagwek2"/>
        <w:numPr>
          <w:ilvl w:val="1"/>
          <w:numId w:val="25"/>
        </w:numPr>
        <w:rPr>
          <w:color w:val="000000" w:themeColor="text1"/>
        </w:rPr>
      </w:pPr>
      <w:r>
        <w:rPr>
          <w:color w:val="000000" w:themeColor="text1"/>
        </w:rPr>
        <w:t xml:space="preserve"> </w:t>
      </w:r>
      <w:bookmarkStart w:id="255" w:name="_Toc203730894"/>
      <w:r w:rsidR="00787FCF" w:rsidRPr="003A2F07">
        <w:rPr>
          <w:color w:val="000000" w:themeColor="text1"/>
        </w:rPr>
        <w:t>Wzmocnienie roli lokalnej przedsiębiorczości (2.1.3.)</w:t>
      </w:r>
      <w:bookmarkEnd w:id="255"/>
    </w:p>
    <w:p w14:paraId="0A8B1935" w14:textId="61963BE1" w:rsidR="00F77791" w:rsidRPr="00C701AB" w:rsidRDefault="00411DAE" w:rsidP="00CE44D2">
      <w:pPr>
        <w:pStyle w:val="Akapitzlist1"/>
        <w:tabs>
          <w:tab w:val="left" w:pos="851"/>
        </w:tabs>
        <w:spacing w:after="0" w:line="257" w:lineRule="auto"/>
        <w:ind w:left="0"/>
        <w:jc w:val="both"/>
        <w:rPr>
          <w:rFonts w:ascii="Arial Narrow" w:hAnsi="Arial Narrow"/>
          <w:bCs/>
          <w:iCs/>
          <w:color w:val="000000" w:themeColor="text1"/>
          <w:sz w:val="24"/>
          <w:szCs w:val="24"/>
        </w:rPr>
      </w:pPr>
      <w:r w:rsidRPr="00984049">
        <w:rPr>
          <w:rFonts w:ascii="Arial Narrow" w:hAnsi="Arial Narrow"/>
          <w:bCs/>
          <w:color w:val="FF0000"/>
          <w:sz w:val="24"/>
          <w:szCs w:val="24"/>
        </w:rPr>
        <w:tab/>
      </w:r>
      <w:r w:rsidR="005B226B" w:rsidRPr="00C701AB">
        <w:rPr>
          <w:rFonts w:ascii="Arial Narrow" w:hAnsi="Arial Narrow"/>
          <w:bCs/>
          <w:iCs/>
          <w:color w:val="000000" w:themeColor="text1"/>
          <w:sz w:val="24"/>
          <w:szCs w:val="24"/>
        </w:rPr>
        <w:t>Projekt</w:t>
      </w:r>
      <w:r w:rsidR="00A943AF" w:rsidRPr="00C701AB">
        <w:rPr>
          <w:rFonts w:ascii="Arial Narrow" w:hAnsi="Arial Narrow"/>
          <w:bCs/>
          <w:iCs/>
          <w:color w:val="000000" w:themeColor="text1"/>
          <w:sz w:val="24"/>
          <w:szCs w:val="24"/>
        </w:rPr>
        <w:t xml:space="preserve"> </w:t>
      </w:r>
      <w:r w:rsidR="00894E18" w:rsidRPr="00C701AB">
        <w:rPr>
          <w:rFonts w:ascii="Arial Narrow" w:hAnsi="Arial Narrow"/>
          <w:bCs/>
          <w:iCs/>
          <w:color w:val="000000" w:themeColor="text1"/>
          <w:sz w:val="24"/>
          <w:szCs w:val="24"/>
        </w:rPr>
        <w:t>planowan</w:t>
      </w:r>
      <w:r w:rsidR="005B226B" w:rsidRPr="00C701AB">
        <w:rPr>
          <w:rFonts w:ascii="Arial Narrow" w:hAnsi="Arial Narrow"/>
          <w:bCs/>
          <w:iCs/>
          <w:color w:val="000000" w:themeColor="text1"/>
          <w:sz w:val="24"/>
          <w:szCs w:val="24"/>
        </w:rPr>
        <w:t>y</w:t>
      </w:r>
      <w:r w:rsidR="00894E18" w:rsidRPr="00C701AB">
        <w:rPr>
          <w:rFonts w:ascii="Arial Narrow" w:hAnsi="Arial Narrow"/>
          <w:bCs/>
          <w:iCs/>
          <w:color w:val="000000" w:themeColor="text1"/>
          <w:sz w:val="24"/>
          <w:szCs w:val="24"/>
        </w:rPr>
        <w:t xml:space="preserve"> do realizacji w latach 2019-2021</w:t>
      </w:r>
      <w:r w:rsidR="00C709FF" w:rsidRPr="00C701AB">
        <w:rPr>
          <w:rFonts w:ascii="Arial Narrow" w:hAnsi="Arial Narrow"/>
          <w:bCs/>
          <w:iCs/>
          <w:color w:val="000000" w:themeColor="text1"/>
          <w:sz w:val="24"/>
          <w:szCs w:val="24"/>
        </w:rPr>
        <w:t xml:space="preserve">, </w:t>
      </w:r>
      <w:r w:rsidR="005B226B" w:rsidRPr="00C701AB">
        <w:rPr>
          <w:rFonts w:ascii="Arial Narrow" w:hAnsi="Arial Narrow"/>
          <w:bCs/>
          <w:iCs/>
          <w:color w:val="000000" w:themeColor="text1"/>
          <w:sz w:val="24"/>
          <w:szCs w:val="24"/>
        </w:rPr>
        <w:t xml:space="preserve">koordynowany </w:t>
      </w:r>
      <w:r w:rsidR="00894E18" w:rsidRPr="00C701AB">
        <w:rPr>
          <w:rFonts w:ascii="Arial Narrow" w:hAnsi="Arial Narrow"/>
          <w:bCs/>
          <w:iCs/>
          <w:color w:val="000000" w:themeColor="text1"/>
          <w:sz w:val="24"/>
          <w:szCs w:val="24"/>
        </w:rPr>
        <w:t xml:space="preserve">przez Wydział Gospodarowania Mieniem Komunalnym Urzędu Miasta Włocławek </w:t>
      </w:r>
      <w:r w:rsidR="00A943AF" w:rsidRPr="00C701AB">
        <w:rPr>
          <w:rFonts w:ascii="Arial Narrow" w:hAnsi="Arial Narrow"/>
          <w:bCs/>
          <w:iCs/>
          <w:color w:val="000000" w:themeColor="text1"/>
          <w:sz w:val="24"/>
          <w:szCs w:val="24"/>
        </w:rPr>
        <w:t>w związku z niskim poziomem gospodarczym i niskim standardem technicznym lokali użytkowych w obszarze rewitalizacji. Polega</w:t>
      </w:r>
      <w:r w:rsidR="00894E18" w:rsidRPr="00C701AB">
        <w:rPr>
          <w:rFonts w:ascii="Arial Narrow" w:hAnsi="Arial Narrow"/>
          <w:bCs/>
          <w:iCs/>
          <w:color w:val="000000" w:themeColor="text1"/>
          <w:sz w:val="24"/>
          <w:szCs w:val="24"/>
        </w:rPr>
        <w:t xml:space="preserve">ć ma </w:t>
      </w:r>
      <w:r w:rsidR="00A943AF" w:rsidRPr="00C701AB">
        <w:rPr>
          <w:rFonts w:ascii="Arial Narrow" w:hAnsi="Arial Narrow"/>
          <w:bCs/>
          <w:iCs/>
          <w:color w:val="000000" w:themeColor="text1"/>
          <w:sz w:val="24"/>
          <w:szCs w:val="24"/>
        </w:rPr>
        <w:t xml:space="preserve">na remoncie </w:t>
      </w:r>
      <w:r w:rsidR="00C709FF" w:rsidRPr="00C701AB">
        <w:rPr>
          <w:rFonts w:ascii="Arial Narrow" w:hAnsi="Arial Narrow"/>
          <w:bCs/>
          <w:iCs/>
          <w:color w:val="000000" w:themeColor="text1"/>
          <w:sz w:val="24"/>
          <w:szCs w:val="24"/>
        </w:rPr>
        <w:br/>
      </w:r>
      <w:r w:rsidR="00A943AF" w:rsidRPr="00C701AB">
        <w:rPr>
          <w:rFonts w:ascii="Arial Narrow" w:hAnsi="Arial Narrow"/>
          <w:bCs/>
          <w:iCs/>
          <w:color w:val="000000" w:themeColor="text1"/>
          <w:sz w:val="24"/>
          <w:szCs w:val="24"/>
        </w:rPr>
        <w:t xml:space="preserve">i wynajmowaniu na preferencyjnych warunkach (bonifikata) </w:t>
      </w:r>
      <w:r w:rsidR="003C2EE7" w:rsidRPr="00C701AB">
        <w:rPr>
          <w:rFonts w:ascii="Arial Narrow" w:hAnsi="Arial Narrow"/>
          <w:bCs/>
          <w:iCs/>
          <w:color w:val="000000" w:themeColor="text1"/>
          <w:sz w:val="24"/>
          <w:szCs w:val="24"/>
        </w:rPr>
        <w:t xml:space="preserve">12 </w:t>
      </w:r>
      <w:r w:rsidR="00A943AF" w:rsidRPr="00C701AB">
        <w:rPr>
          <w:rFonts w:ascii="Arial Narrow" w:hAnsi="Arial Narrow"/>
          <w:bCs/>
          <w:iCs/>
          <w:color w:val="000000" w:themeColor="text1"/>
          <w:sz w:val="24"/>
          <w:szCs w:val="24"/>
        </w:rPr>
        <w:t xml:space="preserve">lokali znajdujących się w obszarze rewitalizacji </w:t>
      </w:r>
      <w:r w:rsidR="00A943AF" w:rsidRPr="00C701AB">
        <w:rPr>
          <w:rFonts w:ascii="Arial Narrow" w:hAnsi="Arial Narrow"/>
          <w:bCs/>
          <w:iCs/>
          <w:color w:val="000000" w:themeColor="text1"/>
          <w:sz w:val="24"/>
          <w:szCs w:val="24"/>
        </w:rPr>
        <w:lastRenderedPageBreak/>
        <w:t xml:space="preserve">i należących do miasta, a obecnie nieużytkowanych. Odbiorcami działania </w:t>
      </w:r>
      <w:r w:rsidR="00894E18" w:rsidRPr="00C701AB">
        <w:rPr>
          <w:rFonts w:ascii="Arial Narrow" w:hAnsi="Arial Narrow"/>
          <w:bCs/>
          <w:iCs/>
          <w:color w:val="000000" w:themeColor="text1"/>
          <w:sz w:val="24"/>
          <w:szCs w:val="24"/>
        </w:rPr>
        <w:t>są</w:t>
      </w:r>
      <w:r w:rsidR="00A943AF" w:rsidRPr="00C701AB">
        <w:rPr>
          <w:rFonts w:ascii="Arial Narrow" w:hAnsi="Arial Narrow"/>
          <w:bCs/>
          <w:iCs/>
          <w:color w:val="000000" w:themeColor="text1"/>
          <w:sz w:val="24"/>
          <w:szCs w:val="24"/>
        </w:rPr>
        <w:t xml:space="preserve"> przedsiębiorcy, którzy zechcą zlokalizować działalność usługowo - handlową, w tym rzemieślniczą w obszarze rewitalizacji. Celem przedsięwzięcia jest wzrost atrakcyjności gospodarczej obszaru i poprawa jakości technicznej lokali użytkowych, a także przeciwdziałanie problemowi dużej ilości pustych lokali usługowych do wynajęcia </w:t>
      </w:r>
      <w:r w:rsidR="00C709FF" w:rsidRPr="00C701AB">
        <w:rPr>
          <w:rFonts w:ascii="Arial Narrow" w:hAnsi="Arial Narrow"/>
          <w:bCs/>
          <w:iCs/>
          <w:color w:val="000000" w:themeColor="text1"/>
          <w:sz w:val="24"/>
          <w:szCs w:val="24"/>
        </w:rPr>
        <w:br/>
      </w:r>
      <w:r w:rsidR="00A943AF" w:rsidRPr="00C701AB">
        <w:rPr>
          <w:rFonts w:ascii="Arial Narrow" w:hAnsi="Arial Narrow"/>
          <w:bCs/>
          <w:iCs/>
          <w:color w:val="000000" w:themeColor="text1"/>
          <w:sz w:val="24"/>
          <w:szCs w:val="24"/>
        </w:rPr>
        <w:t>w obszarze rewitalizacji.</w:t>
      </w:r>
    </w:p>
    <w:p w14:paraId="0FDA5BD8" w14:textId="4801615E" w:rsidR="00675E94" w:rsidRPr="00C701AB" w:rsidRDefault="00643786" w:rsidP="00F77791">
      <w:pPr>
        <w:pStyle w:val="Akapitzlist1"/>
        <w:tabs>
          <w:tab w:val="left" w:pos="0"/>
        </w:tabs>
        <w:spacing w:after="0" w:line="257" w:lineRule="auto"/>
        <w:ind w:left="0"/>
        <w:jc w:val="both"/>
        <w:rPr>
          <w:rFonts w:ascii="Arial Narrow" w:hAnsi="Arial Narrow"/>
          <w:bCs/>
          <w:color w:val="000000" w:themeColor="text1"/>
          <w:sz w:val="24"/>
          <w:szCs w:val="24"/>
        </w:rPr>
      </w:pPr>
      <w:r w:rsidRPr="00C701AB">
        <w:rPr>
          <w:rFonts w:ascii="Arial Narrow" w:hAnsi="Arial Narrow"/>
          <w:bCs/>
          <w:color w:val="000000" w:themeColor="text1"/>
          <w:sz w:val="24"/>
          <w:szCs w:val="24"/>
        </w:rPr>
        <w:tab/>
      </w:r>
      <w:r w:rsidR="00B173C9" w:rsidRPr="00C701AB">
        <w:rPr>
          <w:rFonts w:ascii="Arial Narrow" w:hAnsi="Arial Narrow"/>
          <w:bCs/>
          <w:color w:val="000000" w:themeColor="text1"/>
          <w:sz w:val="24"/>
          <w:szCs w:val="24"/>
        </w:rPr>
        <w:t>W</w:t>
      </w:r>
      <w:r w:rsidR="009415F9" w:rsidRPr="00C701AB">
        <w:rPr>
          <w:rFonts w:ascii="Arial Narrow" w:hAnsi="Arial Narrow"/>
          <w:bCs/>
          <w:color w:val="000000" w:themeColor="text1"/>
          <w:sz w:val="24"/>
          <w:szCs w:val="24"/>
        </w:rPr>
        <w:t xml:space="preserve"> 2019 r. </w:t>
      </w:r>
      <w:r w:rsidR="00876254" w:rsidRPr="00C701AB">
        <w:rPr>
          <w:rFonts w:ascii="Arial Narrow" w:hAnsi="Arial Narrow"/>
          <w:bCs/>
          <w:color w:val="000000" w:themeColor="text1"/>
          <w:sz w:val="24"/>
          <w:szCs w:val="24"/>
        </w:rPr>
        <w:t xml:space="preserve">i </w:t>
      </w:r>
      <w:r w:rsidR="002F108A" w:rsidRPr="00C701AB">
        <w:rPr>
          <w:rFonts w:ascii="Arial Narrow" w:hAnsi="Arial Narrow"/>
          <w:bCs/>
          <w:color w:val="000000" w:themeColor="text1"/>
          <w:sz w:val="24"/>
          <w:szCs w:val="24"/>
        </w:rPr>
        <w:t xml:space="preserve">w </w:t>
      </w:r>
      <w:r w:rsidR="00876254" w:rsidRPr="00C701AB">
        <w:rPr>
          <w:rFonts w:ascii="Arial Narrow" w:hAnsi="Arial Narrow"/>
          <w:bCs/>
          <w:color w:val="000000" w:themeColor="text1"/>
          <w:sz w:val="24"/>
          <w:szCs w:val="24"/>
        </w:rPr>
        <w:t xml:space="preserve">2020 r. </w:t>
      </w:r>
      <w:r w:rsidR="009415F9" w:rsidRPr="00C701AB">
        <w:rPr>
          <w:rFonts w:ascii="Arial Narrow" w:hAnsi="Arial Narrow"/>
          <w:bCs/>
          <w:color w:val="000000" w:themeColor="text1"/>
          <w:sz w:val="24"/>
          <w:szCs w:val="24"/>
        </w:rPr>
        <w:t>trwały prace legislacyjne nad określeniem zasad uzyskania preferencyjnych warunków najmu lokali użytkowych</w:t>
      </w:r>
      <w:r w:rsidR="00375542" w:rsidRPr="00C701AB">
        <w:rPr>
          <w:rFonts w:ascii="Arial Narrow" w:hAnsi="Arial Narrow"/>
          <w:bCs/>
          <w:color w:val="000000" w:themeColor="text1"/>
          <w:sz w:val="24"/>
          <w:szCs w:val="24"/>
        </w:rPr>
        <w:t xml:space="preserve">. W Zarządzeniu nr 444/2020 Prezydenta Miasta Włocławek z dnia </w:t>
      </w:r>
      <w:r w:rsidR="00375542" w:rsidRPr="00C701AB">
        <w:rPr>
          <w:rFonts w:ascii="Arial Narrow" w:hAnsi="Arial Narrow"/>
          <w:bCs/>
          <w:color w:val="000000" w:themeColor="text1"/>
          <w:sz w:val="24"/>
          <w:szCs w:val="24"/>
        </w:rPr>
        <w:br/>
        <w:t>22 grudnia 2020 r. w sprawie zasad gospodarowania lokalami użytkowymi stanowiącymi własność Gminy Miasto Włocławek określono wykaz</w:t>
      </w:r>
      <w:r w:rsidR="00375542" w:rsidRPr="00C701AB">
        <w:rPr>
          <w:color w:val="000000" w:themeColor="text1"/>
        </w:rPr>
        <w:t xml:space="preserve"> </w:t>
      </w:r>
      <w:r w:rsidR="00375542" w:rsidRPr="00C701AB">
        <w:rPr>
          <w:rFonts w:ascii="Arial Narrow" w:hAnsi="Arial Narrow"/>
          <w:bCs/>
          <w:color w:val="000000" w:themeColor="text1"/>
          <w:sz w:val="24"/>
          <w:szCs w:val="24"/>
        </w:rPr>
        <w:t xml:space="preserve">branż rzemieślniczych, </w:t>
      </w:r>
      <w:r w:rsidR="00C97456" w:rsidRPr="00C701AB">
        <w:rPr>
          <w:rFonts w:ascii="Arial Narrow" w:hAnsi="Arial Narrow"/>
          <w:bCs/>
          <w:color w:val="000000" w:themeColor="text1"/>
          <w:sz w:val="24"/>
          <w:szCs w:val="24"/>
        </w:rPr>
        <w:t xml:space="preserve">dla </w:t>
      </w:r>
      <w:r w:rsidR="00375542" w:rsidRPr="00C701AB">
        <w:rPr>
          <w:rFonts w:ascii="Arial Narrow" w:hAnsi="Arial Narrow"/>
          <w:bCs/>
          <w:color w:val="000000" w:themeColor="text1"/>
          <w:sz w:val="24"/>
          <w:szCs w:val="24"/>
        </w:rPr>
        <w:t>któr</w:t>
      </w:r>
      <w:r w:rsidR="00C97456" w:rsidRPr="00C701AB">
        <w:rPr>
          <w:rFonts w:ascii="Arial Narrow" w:hAnsi="Arial Narrow"/>
          <w:bCs/>
          <w:color w:val="000000" w:themeColor="text1"/>
          <w:sz w:val="24"/>
          <w:szCs w:val="24"/>
        </w:rPr>
        <w:t>ych</w:t>
      </w:r>
      <w:r w:rsidR="00375542" w:rsidRPr="00C701AB">
        <w:rPr>
          <w:rFonts w:ascii="Arial Narrow" w:hAnsi="Arial Narrow"/>
          <w:bCs/>
          <w:color w:val="000000" w:themeColor="text1"/>
          <w:sz w:val="24"/>
          <w:szCs w:val="24"/>
        </w:rPr>
        <w:t xml:space="preserve"> </w:t>
      </w:r>
      <w:r w:rsidR="00C97456" w:rsidRPr="00C701AB">
        <w:rPr>
          <w:rFonts w:ascii="Arial Narrow" w:hAnsi="Arial Narrow"/>
          <w:bCs/>
          <w:color w:val="000000" w:themeColor="text1"/>
          <w:sz w:val="24"/>
          <w:szCs w:val="24"/>
        </w:rPr>
        <w:t>podmioty realizujące w obszarze rewitalizacji działalność gospodarczą uzyskają lokal użytkowy w formie bezprzetargowej w pierwszej kolejności</w:t>
      </w:r>
      <w:r w:rsidR="00375542" w:rsidRPr="00C701AB">
        <w:rPr>
          <w:rFonts w:ascii="Arial Narrow" w:hAnsi="Arial Narrow"/>
          <w:bCs/>
          <w:color w:val="000000" w:themeColor="text1"/>
          <w:sz w:val="24"/>
          <w:szCs w:val="24"/>
        </w:rPr>
        <w:t xml:space="preserve">. </w:t>
      </w:r>
      <w:r w:rsidR="009415F9" w:rsidRPr="00C701AB">
        <w:rPr>
          <w:rFonts w:ascii="Arial Narrow" w:hAnsi="Arial Narrow"/>
          <w:bCs/>
          <w:color w:val="000000" w:themeColor="text1"/>
          <w:sz w:val="24"/>
          <w:szCs w:val="24"/>
        </w:rPr>
        <w:t xml:space="preserve">Nie mniej jednak </w:t>
      </w:r>
      <w:r w:rsidR="003C2EE7" w:rsidRPr="00C701AB">
        <w:rPr>
          <w:rFonts w:ascii="Arial Narrow" w:hAnsi="Arial Narrow"/>
          <w:bCs/>
          <w:color w:val="000000" w:themeColor="text1"/>
          <w:sz w:val="24"/>
          <w:szCs w:val="24"/>
        </w:rPr>
        <w:t xml:space="preserve">w 2019 r. </w:t>
      </w:r>
      <w:r w:rsidR="009415F9" w:rsidRPr="00C701AB">
        <w:rPr>
          <w:rFonts w:ascii="Arial Narrow" w:hAnsi="Arial Narrow"/>
          <w:bCs/>
          <w:color w:val="000000" w:themeColor="text1"/>
          <w:sz w:val="24"/>
          <w:szCs w:val="24"/>
        </w:rPr>
        <w:t xml:space="preserve">dokonano remontów </w:t>
      </w:r>
      <w:r w:rsidR="0076172E" w:rsidRPr="00C701AB">
        <w:rPr>
          <w:rFonts w:ascii="Arial Narrow" w:hAnsi="Arial Narrow"/>
          <w:bCs/>
          <w:color w:val="000000" w:themeColor="text1"/>
          <w:sz w:val="24"/>
          <w:szCs w:val="24"/>
        </w:rPr>
        <w:t>8</w:t>
      </w:r>
      <w:r w:rsidR="009415F9" w:rsidRPr="00C701AB">
        <w:rPr>
          <w:rFonts w:ascii="Arial Narrow" w:hAnsi="Arial Narrow"/>
          <w:bCs/>
          <w:color w:val="000000" w:themeColor="text1"/>
          <w:sz w:val="24"/>
          <w:szCs w:val="24"/>
        </w:rPr>
        <w:t xml:space="preserve"> lokali użytkowych,</w:t>
      </w:r>
      <w:r w:rsidR="00876254" w:rsidRPr="00C701AB">
        <w:rPr>
          <w:rFonts w:ascii="Arial Narrow" w:hAnsi="Arial Narrow"/>
          <w:bCs/>
          <w:color w:val="000000" w:themeColor="text1"/>
          <w:sz w:val="24"/>
          <w:szCs w:val="24"/>
        </w:rPr>
        <w:t xml:space="preserve"> w 2020 r. – nie dokonano żadnych remontów, ale wynajęto </w:t>
      </w:r>
      <w:r w:rsidR="00312F5D" w:rsidRPr="00C701AB">
        <w:rPr>
          <w:rFonts w:ascii="Arial Narrow" w:hAnsi="Arial Narrow"/>
          <w:bCs/>
          <w:color w:val="000000" w:themeColor="text1"/>
          <w:sz w:val="24"/>
          <w:szCs w:val="24"/>
        </w:rPr>
        <w:t xml:space="preserve">bez bonifikaty </w:t>
      </w:r>
      <w:r w:rsidR="00876254" w:rsidRPr="00C701AB">
        <w:rPr>
          <w:rFonts w:ascii="Arial Narrow" w:hAnsi="Arial Narrow"/>
          <w:bCs/>
          <w:color w:val="000000" w:themeColor="text1"/>
          <w:sz w:val="24"/>
          <w:szCs w:val="24"/>
        </w:rPr>
        <w:t>3 lokale użytkowe</w:t>
      </w:r>
      <w:r w:rsidR="002F108A" w:rsidRPr="00C701AB">
        <w:rPr>
          <w:rFonts w:ascii="Arial Narrow" w:hAnsi="Arial Narrow"/>
          <w:bCs/>
          <w:color w:val="000000" w:themeColor="text1"/>
          <w:sz w:val="24"/>
          <w:szCs w:val="24"/>
        </w:rPr>
        <w:t xml:space="preserve">. </w:t>
      </w:r>
      <w:r w:rsidR="008E5667" w:rsidRPr="00C701AB">
        <w:rPr>
          <w:rFonts w:ascii="Arial Narrow" w:hAnsi="Arial Narrow"/>
          <w:bCs/>
          <w:color w:val="000000" w:themeColor="text1"/>
          <w:sz w:val="24"/>
          <w:szCs w:val="24"/>
        </w:rPr>
        <w:t xml:space="preserve">W 2021 r. wynajęto  </w:t>
      </w:r>
      <w:r w:rsidR="00991725" w:rsidRPr="00C701AB">
        <w:rPr>
          <w:rFonts w:ascii="Arial Narrow" w:hAnsi="Arial Narrow"/>
          <w:bCs/>
          <w:color w:val="000000" w:themeColor="text1"/>
          <w:sz w:val="24"/>
          <w:szCs w:val="24"/>
        </w:rPr>
        <w:t xml:space="preserve">5 </w:t>
      </w:r>
      <w:r w:rsidR="008E5667" w:rsidRPr="00C701AB">
        <w:rPr>
          <w:rFonts w:ascii="Arial Narrow" w:hAnsi="Arial Narrow"/>
          <w:bCs/>
          <w:color w:val="000000" w:themeColor="text1"/>
          <w:sz w:val="24"/>
          <w:szCs w:val="24"/>
        </w:rPr>
        <w:t>lokal</w:t>
      </w:r>
      <w:r w:rsidR="007068C7" w:rsidRPr="00C701AB">
        <w:rPr>
          <w:rFonts w:ascii="Arial Narrow" w:hAnsi="Arial Narrow"/>
          <w:bCs/>
          <w:color w:val="000000" w:themeColor="text1"/>
          <w:sz w:val="24"/>
          <w:szCs w:val="24"/>
        </w:rPr>
        <w:t>i</w:t>
      </w:r>
      <w:r w:rsidR="008E5667" w:rsidRPr="00C701AB">
        <w:rPr>
          <w:rFonts w:ascii="Arial Narrow" w:hAnsi="Arial Narrow"/>
          <w:bCs/>
          <w:color w:val="000000" w:themeColor="text1"/>
          <w:sz w:val="24"/>
          <w:szCs w:val="24"/>
        </w:rPr>
        <w:t xml:space="preserve">: </w:t>
      </w:r>
      <w:r w:rsidR="00991725" w:rsidRPr="00C701AB">
        <w:rPr>
          <w:rFonts w:ascii="Arial Narrow" w:hAnsi="Arial Narrow"/>
          <w:bCs/>
          <w:color w:val="000000" w:themeColor="text1"/>
          <w:sz w:val="24"/>
          <w:szCs w:val="24"/>
        </w:rPr>
        <w:t>1 przy 3 Maja 9, 2</w:t>
      </w:r>
      <w:r w:rsidR="008E5667" w:rsidRPr="00C701AB">
        <w:rPr>
          <w:rFonts w:ascii="Arial Narrow" w:hAnsi="Arial Narrow"/>
          <w:bCs/>
          <w:color w:val="000000" w:themeColor="text1"/>
          <w:sz w:val="24"/>
          <w:szCs w:val="24"/>
        </w:rPr>
        <w:t xml:space="preserve"> przy 3 Maja 9 / Cyganka 15, jeden przy ul. Cyganka 24 i </w:t>
      </w:r>
      <w:r w:rsidR="007068C7" w:rsidRPr="00C701AB">
        <w:rPr>
          <w:rFonts w:ascii="Arial Narrow" w:hAnsi="Arial Narrow"/>
          <w:bCs/>
          <w:color w:val="000000" w:themeColor="text1"/>
          <w:sz w:val="24"/>
          <w:szCs w:val="24"/>
        </w:rPr>
        <w:t>1</w:t>
      </w:r>
      <w:r w:rsidR="008E5667" w:rsidRPr="00C701AB">
        <w:rPr>
          <w:rFonts w:ascii="Arial Narrow" w:hAnsi="Arial Narrow"/>
          <w:bCs/>
          <w:color w:val="000000" w:themeColor="text1"/>
          <w:sz w:val="24"/>
          <w:szCs w:val="24"/>
        </w:rPr>
        <w:t xml:space="preserve"> przy ul. Piekarska 6</w:t>
      </w:r>
      <w:r w:rsidR="007068C7" w:rsidRPr="00C701AB">
        <w:rPr>
          <w:rFonts w:ascii="Arial Narrow" w:hAnsi="Arial Narrow"/>
          <w:bCs/>
          <w:color w:val="000000" w:themeColor="text1"/>
          <w:sz w:val="24"/>
          <w:szCs w:val="24"/>
        </w:rPr>
        <w:t xml:space="preserve">, z czego </w:t>
      </w:r>
      <w:r w:rsidR="006B147D" w:rsidRPr="00C701AB">
        <w:rPr>
          <w:rFonts w:ascii="Arial Narrow" w:hAnsi="Arial Narrow"/>
          <w:bCs/>
          <w:color w:val="000000" w:themeColor="text1"/>
          <w:sz w:val="24"/>
          <w:szCs w:val="24"/>
        </w:rPr>
        <w:t>3</w:t>
      </w:r>
      <w:r w:rsidR="007068C7" w:rsidRPr="00C701AB">
        <w:rPr>
          <w:rFonts w:ascii="Arial Narrow" w:hAnsi="Arial Narrow"/>
          <w:bCs/>
          <w:color w:val="000000" w:themeColor="text1"/>
          <w:sz w:val="24"/>
          <w:szCs w:val="24"/>
        </w:rPr>
        <w:t xml:space="preserve"> z bonifikatą.</w:t>
      </w:r>
      <w:r w:rsidR="008E5667" w:rsidRPr="00C701AB">
        <w:rPr>
          <w:rFonts w:ascii="Arial Narrow" w:hAnsi="Arial Narrow"/>
          <w:bCs/>
          <w:color w:val="000000" w:themeColor="text1"/>
          <w:sz w:val="24"/>
          <w:szCs w:val="24"/>
        </w:rPr>
        <w:t xml:space="preserve"> </w:t>
      </w:r>
      <w:r w:rsidR="00312F5D" w:rsidRPr="00C701AB">
        <w:rPr>
          <w:rFonts w:ascii="Arial Narrow" w:hAnsi="Arial Narrow"/>
          <w:bCs/>
          <w:color w:val="000000" w:themeColor="text1"/>
          <w:sz w:val="24"/>
          <w:szCs w:val="24"/>
        </w:rPr>
        <w:t xml:space="preserve">W 2022 r. wynajęto 6 lokali: 3 Maja 9, 3 Maja 16, 3 Maja 9 / Cyganka 15, Piekarska 6, Brzeska 15, z czego </w:t>
      </w:r>
      <w:r w:rsidR="00312F5D" w:rsidRPr="00C701AB">
        <w:rPr>
          <w:rFonts w:ascii="Arial Narrow" w:hAnsi="Arial Narrow"/>
          <w:bCs/>
          <w:color w:val="000000" w:themeColor="text1"/>
          <w:sz w:val="24"/>
          <w:szCs w:val="24"/>
        </w:rPr>
        <w:br/>
        <w:t>1 lokal wynajęty z bonifikatą</w:t>
      </w:r>
      <w:r w:rsidR="00312F5D" w:rsidRPr="00C701AB">
        <w:rPr>
          <w:color w:val="000000" w:themeColor="text1"/>
        </w:rPr>
        <w:t xml:space="preserve"> </w:t>
      </w:r>
      <w:r w:rsidR="00312F5D" w:rsidRPr="00C701AB">
        <w:rPr>
          <w:rFonts w:ascii="Arial Narrow" w:hAnsi="Arial Narrow"/>
          <w:bCs/>
          <w:color w:val="000000" w:themeColor="text1"/>
          <w:sz w:val="24"/>
          <w:szCs w:val="24"/>
        </w:rPr>
        <w:t>przy 3 Maja 9 / Cyganka 15.</w:t>
      </w:r>
      <w:r w:rsidR="00F61EB0" w:rsidRPr="00C701AB">
        <w:rPr>
          <w:rFonts w:ascii="Arial Narrow" w:hAnsi="Arial Narrow"/>
          <w:bCs/>
          <w:color w:val="000000" w:themeColor="text1"/>
          <w:sz w:val="24"/>
          <w:szCs w:val="24"/>
        </w:rPr>
        <w:t xml:space="preserve"> W 2023 r. nie wynajęto żadnego lokalu z bonifikatą.</w:t>
      </w:r>
    </w:p>
    <w:p w14:paraId="477EE970" w14:textId="2DA94D0A" w:rsidR="009E7CA4" w:rsidRPr="00E37E43" w:rsidRDefault="009E7CA4" w:rsidP="00F77791">
      <w:pPr>
        <w:pStyle w:val="Akapitzlist1"/>
        <w:tabs>
          <w:tab w:val="left" w:pos="0"/>
        </w:tabs>
        <w:spacing w:after="0" w:line="257" w:lineRule="auto"/>
        <w:ind w:left="0"/>
        <w:jc w:val="both"/>
        <w:rPr>
          <w:rFonts w:ascii="Arial Narrow" w:hAnsi="Arial Narrow"/>
          <w:bCs/>
          <w:color w:val="000000" w:themeColor="text1"/>
          <w:sz w:val="24"/>
          <w:szCs w:val="24"/>
        </w:rPr>
      </w:pPr>
      <w:r w:rsidRPr="00E37E43">
        <w:rPr>
          <w:rFonts w:ascii="Arial Narrow" w:hAnsi="Arial Narrow"/>
          <w:bCs/>
          <w:color w:val="000000" w:themeColor="text1"/>
          <w:sz w:val="24"/>
          <w:szCs w:val="24"/>
        </w:rPr>
        <w:t>W 202</w:t>
      </w:r>
      <w:r w:rsidR="00E37E43" w:rsidRPr="00E37E43">
        <w:rPr>
          <w:rFonts w:ascii="Arial Narrow" w:hAnsi="Arial Narrow"/>
          <w:bCs/>
          <w:color w:val="000000" w:themeColor="text1"/>
          <w:sz w:val="24"/>
          <w:szCs w:val="24"/>
        </w:rPr>
        <w:t>4</w:t>
      </w:r>
      <w:r w:rsidRPr="00E37E43">
        <w:rPr>
          <w:rFonts w:ascii="Arial Narrow" w:hAnsi="Arial Narrow"/>
          <w:bCs/>
          <w:color w:val="000000" w:themeColor="text1"/>
          <w:sz w:val="24"/>
          <w:szCs w:val="24"/>
        </w:rPr>
        <w:t xml:space="preserve"> roku</w:t>
      </w:r>
      <w:r w:rsidR="00981036" w:rsidRPr="00E37E43">
        <w:rPr>
          <w:rFonts w:ascii="Arial Narrow" w:hAnsi="Arial Narrow"/>
          <w:bCs/>
          <w:color w:val="000000" w:themeColor="text1"/>
          <w:sz w:val="24"/>
          <w:szCs w:val="24"/>
        </w:rPr>
        <w:t xml:space="preserve"> - nie dokonano żadnych remontów, ale wynajęto 6 lokali użytkowych</w:t>
      </w:r>
      <w:r w:rsidR="00C701AB" w:rsidRPr="00E37E43">
        <w:rPr>
          <w:rFonts w:ascii="Arial Narrow" w:hAnsi="Arial Narrow"/>
          <w:bCs/>
          <w:color w:val="000000" w:themeColor="text1"/>
          <w:sz w:val="24"/>
          <w:szCs w:val="24"/>
        </w:rPr>
        <w:t>:</w:t>
      </w:r>
      <w:r w:rsidR="00633301" w:rsidRPr="00E37E43">
        <w:rPr>
          <w:rFonts w:ascii="Arial Narrow" w:hAnsi="Arial Narrow"/>
          <w:bCs/>
          <w:color w:val="000000" w:themeColor="text1"/>
          <w:sz w:val="24"/>
          <w:szCs w:val="24"/>
        </w:rPr>
        <w:t>1 przy ul. Cyganka 24</w:t>
      </w:r>
      <w:r w:rsidR="004A18F4" w:rsidRPr="00E37E43">
        <w:rPr>
          <w:rFonts w:ascii="Arial Narrow" w:hAnsi="Arial Narrow"/>
          <w:bCs/>
          <w:color w:val="000000" w:themeColor="text1"/>
          <w:sz w:val="24"/>
          <w:szCs w:val="24"/>
        </w:rPr>
        <w:t xml:space="preserve"> – Fundacja „CZUCIE”</w:t>
      </w:r>
      <w:r w:rsidR="00633301" w:rsidRPr="00E37E43">
        <w:rPr>
          <w:rFonts w:ascii="Arial Narrow" w:hAnsi="Arial Narrow"/>
          <w:bCs/>
          <w:color w:val="000000" w:themeColor="text1"/>
          <w:sz w:val="24"/>
          <w:szCs w:val="24"/>
        </w:rPr>
        <w:t xml:space="preserve">, 2 przy </w:t>
      </w:r>
      <w:r w:rsidR="00C01C6A" w:rsidRPr="00E37E43">
        <w:rPr>
          <w:rFonts w:ascii="Arial Narrow" w:hAnsi="Arial Narrow"/>
          <w:bCs/>
          <w:color w:val="000000" w:themeColor="text1"/>
          <w:sz w:val="24"/>
          <w:szCs w:val="24"/>
        </w:rPr>
        <w:t>ul. Cyganka 24 – Natalia Bączykowska- Kuźma, kancelaria prawnicza,</w:t>
      </w:r>
      <w:r w:rsidR="00955F11" w:rsidRPr="00E37E43">
        <w:rPr>
          <w:rFonts w:ascii="Arial Narrow" w:hAnsi="Arial Narrow"/>
          <w:bCs/>
          <w:color w:val="000000" w:themeColor="text1"/>
          <w:sz w:val="24"/>
          <w:szCs w:val="24"/>
        </w:rPr>
        <w:t xml:space="preserve">  przy ul.</w:t>
      </w:r>
      <w:r w:rsidR="00C01C6A" w:rsidRPr="00E37E43">
        <w:rPr>
          <w:rFonts w:ascii="Arial Narrow" w:hAnsi="Arial Narrow"/>
          <w:bCs/>
          <w:color w:val="000000" w:themeColor="text1"/>
          <w:sz w:val="24"/>
          <w:szCs w:val="24"/>
        </w:rPr>
        <w:t xml:space="preserve"> </w:t>
      </w:r>
      <w:r w:rsidR="00955F11" w:rsidRPr="00E37E43">
        <w:rPr>
          <w:rFonts w:ascii="Arial Narrow" w:hAnsi="Arial Narrow"/>
          <w:bCs/>
          <w:color w:val="000000" w:themeColor="text1"/>
          <w:sz w:val="24"/>
          <w:szCs w:val="24"/>
        </w:rPr>
        <w:t xml:space="preserve">3 Maja 9 / Cyganka 15 – Studio Mody </w:t>
      </w:r>
      <w:r w:rsidR="005B33DE" w:rsidRPr="00E37E43">
        <w:rPr>
          <w:rFonts w:ascii="Arial Narrow" w:hAnsi="Arial Narrow"/>
          <w:bCs/>
          <w:color w:val="000000" w:themeColor="text1"/>
          <w:sz w:val="24"/>
          <w:szCs w:val="24"/>
        </w:rPr>
        <w:t xml:space="preserve">Ślubnej DORA, 4 przy ul. 3 Maja18 – Ośrodek </w:t>
      </w:r>
      <w:r w:rsidR="003407C1" w:rsidRPr="00E37E43">
        <w:rPr>
          <w:rFonts w:ascii="Arial Narrow" w:hAnsi="Arial Narrow"/>
          <w:bCs/>
          <w:color w:val="000000" w:themeColor="text1"/>
          <w:sz w:val="24"/>
          <w:szCs w:val="24"/>
        </w:rPr>
        <w:t>W</w:t>
      </w:r>
      <w:r w:rsidR="005B33DE" w:rsidRPr="00E37E43">
        <w:rPr>
          <w:rFonts w:ascii="Arial Narrow" w:hAnsi="Arial Narrow"/>
          <w:bCs/>
          <w:color w:val="000000" w:themeColor="text1"/>
          <w:sz w:val="24"/>
          <w:szCs w:val="24"/>
        </w:rPr>
        <w:t xml:space="preserve">sparcia </w:t>
      </w:r>
      <w:r w:rsidR="003407C1" w:rsidRPr="00E37E43">
        <w:rPr>
          <w:rFonts w:ascii="Arial Narrow" w:hAnsi="Arial Narrow"/>
          <w:bCs/>
          <w:color w:val="000000" w:themeColor="text1"/>
          <w:sz w:val="24"/>
          <w:szCs w:val="24"/>
        </w:rPr>
        <w:t>Ekonomii S</w:t>
      </w:r>
      <w:r w:rsidR="005B33DE" w:rsidRPr="00E37E43">
        <w:rPr>
          <w:rFonts w:ascii="Arial Narrow" w:hAnsi="Arial Narrow"/>
          <w:bCs/>
          <w:color w:val="000000" w:themeColor="text1"/>
          <w:sz w:val="24"/>
          <w:szCs w:val="24"/>
        </w:rPr>
        <w:t>połeczne</w:t>
      </w:r>
      <w:r w:rsidR="003407C1" w:rsidRPr="00E37E43">
        <w:rPr>
          <w:rFonts w:ascii="Arial Narrow" w:hAnsi="Arial Narrow"/>
          <w:bCs/>
          <w:color w:val="000000" w:themeColor="text1"/>
          <w:sz w:val="24"/>
          <w:szCs w:val="24"/>
        </w:rPr>
        <w:t>j</w:t>
      </w:r>
      <w:r w:rsidR="00715AE5" w:rsidRPr="00E37E43">
        <w:rPr>
          <w:rFonts w:ascii="Arial Narrow" w:hAnsi="Arial Narrow"/>
          <w:bCs/>
          <w:color w:val="000000" w:themeColor="text1"/>
          <w:sz w:val="24"/>
          <w:szCs w:val="24"/>
        </w:rPr>
        <w:t>, 5 przy ul. 3 Maja 9 / Cyganka 15 – Tymomania, 6</w:t>
      </w:r>
      <w:r w:rsidR="00951BE6" w:rsidRPr="00E37E43">
        <w:rPr>
          <w:rFonts w:ascii="Arial Narrow" w:hAnsi="Arial Narrow"/>
          <w:bCs/>
          <w:color w:val="000000" w:themeColor="text1"/>
          <w:sz w:val="24"/>
          <w:szCs w:val="24"/>
        </w:rPr>
        <w:t xml:space="preserve"> przy ul.</w:t>
      </w:r>
      <w:r w:rsidR="00951BE6" w:rsidRPr="00E37E43">
        <w:rPr>
          <w:color w:val="000000" w:themeColor="text1"/>
        </w:rPr>
        <w:t xml:space="preserve"> </w:t>
      </w:r>
      <w:r w:rsidR="00951BE6" w:rsidRPr="00E37E43">
        <w:rPr>
          <w:rFonts w:ascii="Arial Narrow" w:hAnsi="Arial Narrow"/>
          <w:bCs/>
          <w:color w:val="000000" w:themeColor="text1"/>
          <w:sz w:val="24"/>
          <w:szCs w:val="24"/>
        </w:rPr>
        <w:t>3 Maja18 – Kawiarnia Obywatelska.</w:t>
      </w:r>
    </w:p>
    <w:p w14:paraId="085AD254" w14:textId="092D2BFE" w:rsidR="00630FC9" w:rsidRPr="00984049" w:rsidRDefault="00630FC9" w:rsidP="00F77791">
      <w:pPr>
        <w:pStyle w:val="Akapitzlist1"/>
        <w:tabs>
          <w:tab w:val="left" w:pos="0"/>
        </w:tabs>
        <w:spacing w:after="0" w:line="257" w:lineRule="auto"/>
        <w:ind w:left="0"/>
        <w:jc w:val="both"/>
        <w:rPr>
          <w:rFonts w:ascii="Arial Narrow" w:hAnsi="Arial Narrow"/>
          <w:bCs/>
          <w:color w:val="FF0000"/>
          <w:sz w:val="24"/>
          <w:szCs w:val="24"/>
        </w:rPr>
      </w:pPr>
      <w:r w:rsidRPr="00984049">
        <w:rPr>
          <w:rFonts w:ascii="Arial Narrow" w:hAnsi="Arial Narrow"/>
          <w:bCs/>
          <w:color w:val="FF0000"/>
          <w:sz w:val="24"/>
          <w:szCs w:val="24"/>
        </w:rPr>
        <w:tab/>
      </w:r>
      <w:r w:rsidRPr="00531109">
        <w:rPr>
          <w:rFonts w:ascii="Arial Narrow" w:hAnsi="Arial Narrow"/>
          <w:bCs/>
          <w:color w:val="000000" w:themeColor="text1"/>
          <w:sz w:val="24"/>
          <w:szCs w:val="24"/>
        </w:rPr>
        <w:t xml:space="preserve">Z uwagi na nieosiągnięte dotychczas wskaźniki produktu i rezultatu projekt będzie kontynuowany </w:t>
      </w:r>
      <w:r w:rsidRPr="00531109">
        <w:rPr>
          <w:rFonts w:ascii="Arial Narrow" w:hAnsi="Arial Narrow"/>
          <w:bCs/>
          <w:color w:val="000000" w:themeColor="text1"/>
          <w:sz w:val="24"/>
          <w:szCs w:val="24"/>
        </w:rPr>
        <w:br/>
        <w:t>w kolejnych latach.</w:t>
      </w:r>
    </w:p>
    <w:p w14:paraId="7961F05A" w14:textId="6FB03DC8" w:rsidR="00D1323E" w:rsidRPr="00984049" w:rsidRDefault="002F108A" w:rsidP="005768A9">
      <w:pPr>
        <w:pStyle w:val="Akapitzlist1"/>
        <w:tabs>
          <w:tab w:val="left" w:pos="0"/>
        </w:tabs>
        <w:spacing w:after="0" w:line="257" w:lineRule="auto"/>
        <w:ind w:left="0"/>
        <w:jc w:val="both"/>
        <w:rPr>
          <w:rFonts w:ascii="Arial Narrow" w:hAnsi="Arial Narrow"/>
          <w:bCs/>
          <w:color w:val="FF0000"/>
          <w:sz w:val="24"/>
          <w:szCs w:val="24"/>
        </w:rPr>
      </w:pPr>
      <w:r w:rsidRPr="00984049">
        <w:rPr>
          <w:rFonts w:ascii="Arial Narrow" w:hAnsi="Arial Narrow"/>
          <w:bCs/>
          <w:color w:val="FF0000"/>
          <w:sz w:val="24"/>
          <w:szCs w:val="24"/>
        </w:rPr>
        <w:tab/>
      </w:r>
      <w:r w:rsidRPr="00F76DF5">
        <w:rPr>
          <w:rFonts w:ascii="Arial Narrow" w:hAnsi="Arial Narrow"/>
          <w:bCs/>
          <w:color w:val="000000" w:themeColor="text1"/>
          <w:sz w:val="24"/>
          <w:szCs w:val="24"/>
        </w:rPr>
        <w:t>Dotychczas</w:t>
      </w:r>
      <w:r w:rsidR="00A125DE" w:rsidRPr="00F76DF5">
        <w:rPr>
          <w:rFonts w:ascii="Arial Narrow" w:hAnsi="Arial Narrow"/>
          <w:bCs/>
          <w:color w:val="000000" w:themeColor="text1"/>
          <w:sz w:val="24"/>
          <w:szCs w:val="24"/>
        </w:rPr>
        <w:t xml:space="preserve"> wydatkowano 108 012,80 zł. </w:t>
      </w:r>
      <w:r w:rsidR="003C2EE7" w:rsidRPr="00F76DF5">
        <w:rPr>
          <w:rFonts w:ascii="Arial Narrow" w:hAnsi="Arial Narrow"/>
          <w:bCs/>
          <w:color w:val="000000" w:themeColor="text1"/>
          <w:sz w:val="24"/>
          <w:szCs w:val="24"/>
        </w:rPr>
        <w:t>Szacunkowa wartość projektu 203 263,98 zł.</w:t>
      </w:r>
    </w:p>
    <w:p w14:paraId="1DAB2DB2" w14:textId="01A43C09" w:rsidR="00012314" w:rsidRPr="00F76DF5" w:rsidRDefault="00D1323E" w:rsidP="007F137F">
      <w:pPr>
        <w:pStyle w:val="Nagwek2"/>
        <w:numPr>
          <w:ilvl w:val="1"/>
          <w:numId w:val="25"/>
        </w:numPr>
        <w:rPr>
          <w:color w:val="000000" w:themeColor="text1"/>
        </w:rPr>
      </w:pPr>
      <w:bookmarkStart w:id="256" w:name="_Toc203730895"/>
      <w:r w:rsidRPr="00F76DF5">
        <w:rPr>
          <w:color w:val="000000" w:themeColor="text1"/>
        </w:rPr>
        <w:t>System monitorowania i koordynacji rynku pracy (2.1.4.)</w:t>
      </w:r>
      <w:bookmarkEnd w:id="256"/>
    </w:p>
    <w:p w14:paraId="0DBFB214" w14:textId="04175F6D" w:rsidR="00751F51" w:rsidRPr="0099180B" w:rsidRDefault="00751F51" w:rsidP="00751F51">
      <w:pPr>
        <w:pStyle w:val="Akapitzlist1"/>
        <w:tabs>
          <w:tab w:val="left" w:pos="0"/>
        </w:tabs>
        <w:spacing w:after="0" w:line="257" w:lineRule="auto"/>
        <w:ind w:left="0"/>
        <w:jc w:val="both"/>
        <w:rPr>
          <w:rFonts w:ascii="Arial Narrow" w:hAnsi="Arial Narrow"/>
          <w:color w:val="000000" w:themeColor="text1"/>
          <w:sz w:val="24"/>
          <w:szCs w:val="24"/>
        </w:rPr>
      </w:pPr>
      <w:r w:rsidRPr="00984049">
        <w:rPr>
          <w:rFonts w:ascii="Arial Narrow" w:hAnsi="Arial Narrow"/>
          <w:color w:val="FF0000"/>
          <w:sz w:val="24"/>
          <w:szCs w:val="24"/>
        </w:rPr>
        <w:tab/>
      </w:r>
      <w:r w:rsidRPr="0099180B">
        <w:rPr>
          <w:rFonts w:ascii="Arial Narrow" w:hAnsi="Arial Narrow"/>
          <w:color w:val="000000" w:themeColor="text1"/>
          <w:sz w:val="24"/>
          <w:szCs w:val="24"/>
        </w:rPr>
        <w:t>Projekt zaplanowany do realizacji w latach 2020-2028 przez Centrum Obsługi Inwestora Urzędu Miasta Włocławek z uwagi na</w:t>
      </w:r>
      <w:r w:rsidRPr="0099180B">
        <w:rPr>
          <w:color w:val="000000" w:themeColor="text1"/>
        </w:rPr>
        <w:t xml:space="preserve"> </w:t>
      </w:r>
      <w:r w:rsidRPr="0099180B">
        <w:rPr>
          <w:rFonts w:ascii="Arial Narrow" w:hAnsi="Arial Narrow"/>
          <w:color w:val="000000" w:themeColor="text1"/>
          <w:sz w:val="24"/>
          <w:szCs w:val="24"/>
        </w:rPr>
        <w:t xml:space="preserve">niski poziom gospodarczy obszaru rewitalizacji, adresowany </w:t>
      </w:r>
      <w:r w:rsidR="00CB6A9E" w:rsidRPr="0099180B">
        <w:rPr>
          <w:rFonts w:ascii="Arial Narrow" w:hAnsi="Arial Narrow"/>
          <w:color w:val="000000" w:themeColor="text1"/>
          <w:sz w:val="24"/>
          <w:szCs w:val="24"/>
        </w:rPr>
        <w:br/>
      </w:r>
      <w:r w:rsidRPr="0099180B">
        <w:rPr>
          <w:rFonts w:ascii="Arial Narrow" w:hAnsi="Arial Narrow"/>
          <w:color w:val="000000" w:themeColor="text1"/>
          <w:sz w:val="24"/>
          <w:szCs w:val="24"/>
        </w:rPr>
        <w:t xml:space="preserve">do przedsiębiorców prowadzących lub zamierzających prowadzić tam działalność. Polega na utworzeniu platformy internetowej wyposażonej w kompleksowe informacje dla inwestorów z zakresu np.: lokalnego rynku pracy, informacji o dostępnych źródłach dofinansowania ze środków unijnych, ulgach podatkowych </w:t>
      </w:r>
      <w:r w:rsidRPr="0099180B">
        <w:rPr>
          <w:rFonts w:ascii="Arial Narrow" w:hAnsi="Arial Narrow"/>
          <w:color w:val="000000" w:themeColor="text1"/>
          <w:sz w:val="24"/>
          <w:szCs w:val="24"/>
        </w:rPr>
        <w:br/>
        <w:t xml:space="preserve">dla inwestorów, ewentualnych wyników badań i analiz dotyczących rynku pracy, a także informacje </w:t>
      </w:r>
      <w:r w:rsidRPr="0099180B">
        <w:rPr>
          <w:rFonts w:ascii="Arial Narrow" w:hAnsi="Arial Narrow"/>
          <w:color w:val="000000" w:themeColor="text1"/>
          <w:sz w:val="24"/>
          <w:szCs w:val="24"/>
        </w:rPr>
        <w:br/>
        <w:t>o narzędziach dedykowanych przez miasto dla obszaru rewitalizacji w ramach Gminnego Programu Rewitalizacji i Specjalnej Strefy Rewitalizacji. W dalszej perspektywie będzie rozważana możliwość rozwoju platformy np. w zakresie e-learningu.</w:t>
      </w:r>
    </w:p>
    <w:p w14:paraId="54A78BC6" w14:textId="5A7985CA" w:rsidR="00751F51" w:rsidRPr="0099180B" w:rsidRDefault="00751F51" w:rsidP="00751F51">
      <w:pPr>
        <w:pStyle w:val="Akapitzlist1"/>
        <w:tabs>
          <w:tab w:val="left" w:pos="0"/>
        </w:tabs>
        <w:spacing w:after="0" w:line="257" w:lineRule="auto"/>
        <w:ind w:left="0"/>
        <w:jc w:val="both"/>
        <w:rPr>
          <w:rFonts w:ascii="Arial Narrow" w:hAnsi="Arial Narrow"/>
          <w:color w:val="000000" w:themeColor="text1"/>
          <w:sz w:val="24"/>
          <w:szCs w:val="24"/>
        </w:rPr>
      </w:pPr>
      <w:r w:rsidRPr="00984049">
        <w:rPr>
          <w:rFonts w:ascii="Arial Narrow" w:hAnsi="Arial Narrow"/>
          <w:color w:val="FF0000"/>
          <w:sz w:val="24"/>
          <w:szCs w:val="24"/>
        </w:rPr>
        <w:tab/>
      </w:r>
      <w:r w:rsidRPr="0099180B">
        <w:rPr>
          <w:rFonts w:ascii="Arial Narrow" w:hAnsi="Arial Narrow"/>
          <w:color w:val="000000" w:themeColor="text1"/>
          <w:sz w:val="24"/>
          <w:szCs w:val="24"/>
        </w:rPr>
        <w:t xml:space="preserve">Środki przeznaczone na realizację projektu </w:t>
      </w:r>
      <w:r w:rsidR="00CB6A9E" w:rsidRPr="0099180B">
        <w:rPr>
          <w:rFonts w:ascii="Arial Narrow" w:hAnsi="Arial Narrow"/>
          <w:color w:val="000000" w:themeColor="text1"/>
          <w:sz w:val="24"/>
          <w:szCs w:val="24"/>
        </w:rPr>
        <w:t xml:space="preserve">w 2020 r. </w:t>
      </w:r>
      <w:r w:rsidRPr="0099180B">
        <w:rPr>
          <w:rFonts w:ascii="Arial Narrow" w:hAnsi="Arial Narrow"/>
          <w:color w:val="000000" w:themeColor="text1"/>
          <w:sz w:val="24"/>
          <w:szCs w:val="24"/>
        </w:rPr>
        <w:t xml:space="preserve">zostały ograniczone, ze względu </w:t>
      </w:r>
      <w:r w:rsidR="00CB6A9E" w:rsidRPr="0099180B">
        <w:rPr>
          <w:rFonts w:ascii="Arial Narrow" w:hAnsi="Arial Narrow"/>
          <w:color w:val="000000" w:themeColor="text1"/>
          <w:sz w:val="24"/>
          <w:szCs w:val="24"/>
        </w:rPr>
        <w:br/>
      </w:r>
      <w:r w:rsidRPr="0099180B">
        <w:rPr>
          <w:rFonts w:ascii="Arial Narrow" w:hAnsi="Arial Narrow"/>
          <w:color w:val="000000" w:themeColor="text1"/>
          <w:sz w:val="24"/>
          <w:szCs w:val="24"/>
        </w:rPr>
        <w:t>na wydatkowanie środków mających na celu  przeciwdziałanie COVID-19, w związku z czym zakup serwera potrzebnego do realizacji projektu został wstrzymany</w:t>
      </w:r>
      <w:r w:rsidR="00CB6A9E" w:rsidRPr="0099180B">
        <w:rPr>
          <w:rFonts w:ascii="Arial Narrow" w:hAnsi="Arial Narrow"/>
          <w:color w:val="000000" w:themeColor="text1"/>
          <w:sz w:val="24"/>
          <w:szCs w:val="24"/>
        </w:rPr>
        <w:t xml:space="preserve"> i zakupiony w 2021 r</w:t>
      </w:r>
      <w:r w:rsidRPr="0099180B">
        <w:rPr>
          <w:rFonts w:ascii="Arial Narrow" w:hAnsi="Arial Narrow"/>
          <w:color w:val="000000" w:themeColor="text1"/>
          <w:sz w:val="24"/>
          <w:szCs w:val="24"/>
        </w:rPr>
        <w:t>. Ponadto przygotowanie graficzne strony internetowej było uzależnione od zakupu sprzętu informatycznego niezbędnego do jej umieszczenia</w:t>
      </w:r>
      <w:r w:rsidR="00D75ABA" w:rsidRPr="0099180B">
        <w:rPr>
          <w:rFonts w:ascii="Arial Narrow" w:hAnsi="Arial Narrow"/>
          <w:color w:val="000000" w:themeColor="text1"/>
          <w:sz w:val="24"/>
          <w:szCs w:val="24"/>
        </w:rPr>
        <w:t>.</w:t>
      </w:r>
    </w:p>
    <w:p w14:paraId="030E7851" w14:textId="1CFCE02E" w:rsidR="00D75ABA" w:rsidRPr="0099180B" w:rsidRDefault="00F61EB0" w:rsidP="00751F51">
      <w:pPr>
        <w:pStyle w:val="Akapitzlist1"/>
        <w:tabs>
          <w:tab w:val="left" w:pos="0"/>
        </w:tabs>
        <w:spacing w:after="0" w:line="257" w:lineRule="auto"/>
        <w:ind w:left="0"/>
        <w:jc w:val="both"/>
        <w:rPr>
          <w:rFonts w:ascii="Arial Narrow" w:hAnsi="Arial Narrow"/>
          <w:color w:val="000000" w:themeColor="text1"/>
          <w:sz w:val="24"/>
          <w:szCs w:val="24"/>
        </w:rPr>
      </w:pPr>
      <w:r w:rsidRPr="0099180B">
        <w:rPr>
          <w:rFonts w:ascii="Arial Narrow" w:hAnsi="Arial Narrow"/>
          <w:color w:val="000000" w:themeColor="text1"/>
          <w:sz w:val="24"/>
          <w:szCs w:val="24"/>
        </w:rPr>
        <w:t xml:space="preserve">Na ten cel </w:t>
      </w:r>
      <w:r w:rsidR="00D75ABA" w:rsidRPr="0099180B">
        <w:rPr>
          <w:rFonts w:ascii="Arial Narrow" w:hAnsi="Arial Narrow"/>
          <w:color w:val="000000" w:themeColor="text1"/>
          <w:sz w:val="24"/>
          <w:szCs w:val="24"/>
        </w:rPr>
        <w:t>wydatkowano 50 000,00 zł.</w:t>
      </w:r>
    </w:p>
    <w:p w14:paraId="5550A403" w14:textId="461CCC44" w:rsidR="003C2EE7" w:rsidRPr="00E53A32" w:rsidRDefault="00334806" w:rsidP="00E53A32">
      <w:pPr>
        <w:pStyle w:val="Akapitzlist1"/>
        <w:tabs>
          <w:tab w:val="left" w:pos="0"/>
        </w:tabs>
        <w:spacing w:after="0" w:line="257" w:lineRule="auto"/>
        <w:ind w:left="0"/>
        <w:jc w:val="both"/>
        <w:rPr>
          <w:rFonts w:ascii="Arial Narrow" w:hAnsi="Arial Narrow"/>
          <w:color w:val="FF0000"/>
          <w:sz w:val="24"/>
          <w:szCs w:val="24"/>
        </w:rPr>
      </w:pPr>
      <w:r w:rsidRPr="0099180B">
        <w:rPr>
          <w:rFonts w:ascii="Arial Narrow" w:hAnsi="Arial Narrow"/>
          <w:color w:val="000000" w:themeColor="text1"/>
          <w:sz w:val="24"/>
          <w:szCs w:val="24"/>
        </w:rPr>
        <w:tab/>
        <w:t>Projekt zakłada, że dzięki</w:t>
      </w:r>
      <w:r w:rsidR="00751F51" w:rsidRPr="0099180B">
        <w:rPr>
          <w:rFonts w:ascii="Arial Narrow" w:hAnsi="Arial Narrow"/>
          <w:color w:val="000000" w:themeColor="text1"/>
          <w:sz w:val="24"/>
          <w:szCs w:val="24"/>
        </w:rPr>
        <w:t xml:space="preserve"> </w:t>
      </w:r>
      <w:r w:rsidRPr="0099180B">
        <w:rPr>
          <w:rFonts w:ascii="Arial Narrow" w:hAnsi="Arial Narrow"/>
          <w:color w:val="000000" w:themeColor="text1"/>
          <w:sz w:val="24"/>
          <w:szCs w:val="24"/>
        </w:rPr>
        <w:t xml:space="preserve">2 podmiotom udostępniającym informacje on-line, 90 000 osób będzie </w:t>
      </w:r>
      <w:r w:rsidRPr="00F30108">
        <w:rPr>
          <w:rFonts w:ascii="Arial Narrow" w:hAnsi="Arial Narrow"/>
          <w:color w:val="000000" w:themeColor="text1"/>
          <w:sz w:val="24"/>
          <w:szCs w:val="24"/>
        </w:rPr>
        <w:t>odbiorcami platformy (10 000,00 osób rocznie)</w:t>
      </w:r>
      <w:r w:rsidR="00F61EB0" w:rsidRPr="00F30108">
        <w:rPr>
          <w:rFonts w:ascii="Arial Narrow" w:hAnsi="Arial Narrow"/>
          <w:color w:val="000000" w:themeColor="text1"/>
          <w:sz w:val="24"/>
          <w:szCs w:val="24"/>
        </w:rPr>
        <w:t>.</w:t>
      </w:r>
      <w:r w:rsidR="00F61EB0" w:rsidRPr="00984049">
        <w:rPr>
          <w:rFonts w:ascii="Arial Narrow" w:hAnsi="Arial Narrow"/>
          <w:color w:val="FF0000"/>
          <w:sz w:val="24"/>
          <w:szCs w:val="24"/>
        </w:rPr>
        <w:t xml:space="preserve"> </w:t>
      </w:r>
      <w:r w:rsidR="002A20BA" w:rsidRPr="0096332E">
        <w:rPr>
          <w:rFonts w:ascii="Arial Narrow" w:hAnsi="Arial Narrow"/>
          <w:color w:val="000000" w:themeColor="text1"/>
          <w:sz w:val="24"/>
          <w:szCs w:val="24"/>
        </w:rPr>
        <w:t xml:space="preserve">W </w:t>
      </w:r>
      <w:r w:rsidR="0089683D" w:rsidRPr="0096332E">
        <w:rPr>
          <w:rFonts w:ascii="Arial Narrow" w:hAnsi="Arial Narrow"/>
          <w:color w:val="000000" w:themeColor="text1"/>
          <w:sz w:val="24"/>
          <w:szCs w:val="24"/>
        </w:rPr>
        <w:t xml:space="preserve">końca </w:t>
      </w:r>
      <w:r w:rsidR="002A20BA" w:rsidRPr="0096332E">
        <w:rPr>
          <w:rFonts w:ascii="Arial Narrow" w:hAnsi="Arial Narrow"/>
          <w:color w:val="000000" w:themeColor="text1"/>
          <w:sz w:val="24"/>
          <w:szCs w:val="24"/>
        </w:rPr>
        <w:t xml:space="preserve">2024 r. </w:t>
      </w:r>
      <w:r w:rsidR="0089683D" w:rsidRPr="0096332E">
        <w:rPr>
          <w:rFonts w:ascii="Arial Narrow" w:hAnsi="Arial Narrow"/>
          <w:color w:val="000000" w:themeColor="text1"/>
          <w:sz w:val="24"/>
          <w:szCs w:val="24"/>
        </w:rPr>
        <w:t>liczba osób odwiedzające platformę - 25</w:t>
      </w:r>
      <w:r w:rsidR="003D619E" w:rsidRPr="0096332E">
        <w:rPr>
          <w:rFonts w:ascii="Arial Narrow" w:hAnsi="Arial Narrow"/>
          <w:color w:val="000000" w:themeColor="text1"/>
          <w:sz w:val="24"/>
          <w:szCs w:val="24"/>
        </w:rPr>
        <w:t> </w:t>
      </w:r>
      <w:r w:rsidR="0089683D" w:rsidRPr="0096332E">
        <w:rPr>
          <w:rFonts w:ascii="Arial Narrow" w:hAnsi="Arial Narrow"/>
          <w:color w:val="000000" w:themeColor="text1"/>
          <w:sz w:val="24"/>
          <w:szCs w:val="24"/>
        </w:rPr>
        <w:t>367</w:t>
      </w:r>
      <w:r w:rsidR="003D619E" w:rsidRPr="0096332E">
        <w:rPr>
          <w:rFonts w:ascii="Arial Narrow" w:hAnsi="Arial Narrow"/>
          <w:color w:val="000000" w:themeColor="text1"/>
          <w:sz w:val="24"/>
          <w:szCs w:val="24"/>
        </w:rPr>
        <w:t xml:space="preserve">. </w:t>
      </w:r>
      <w:r w:rsidRPr="00984049">
        <w:rPr>
          <w:rFonts w:ascii="Arial Narrow" w:hAnsi="Arial Narrow"/>
          <w:color w:val="FF0000"/>
          <w:sz w:val="24"/>
          <w:szCs w:val="24"/>
        </w:rPr>
        <w:tab/>
      </w:r>
      <w:r w:rsidR="00751F51" w:rsidRPr="002A20BA">
        <w:rPr>
          <w:rFonts w:ascii="Arial Narrow" w:hAnsi="Arial Narrow"/>
          <w:color w:val="000000" w:themeColor="text1"/>
          <w:sz w:val="24"/>
          <w:szCs w:val="24"/>
        </w:rPr>
        <w:t xml:space="preserve">Szacowana wartość przedsięwzięcia wynosi </w:t>
      </w:r>
      <w:r w:rsidRPr="002A20BA">
        <w:rPr>
          <w:rFonts w:ascii="Arial Narrow" w:hAnsi="Arial Narrow"/>
          <w:color w:val="000000" w:themeColor="text1"/>
          <w:sz w:val="24"/>
          <w:szCs w:val="24"/>
        </w:rPr>
        <w:t>488 000,00</w:t>
      </w:r>
      <w:r w:rsidR="00751F51" w:rsidRPr="002A20BA">
        <w:rPr>
          <w:rFonts w:ascii="Arial Narrow" w:hAnsi="Arial Narrow"/>
          <w:color w:val="000000" w:themeColor="text1"/>
          <w:sz w:val="24"/>
          <w:szCs w:val="24"/>
        </w:rPr>
        <w:t xml:space="preserve"> zł.</w:t>
      </w:r>
    </w:p>
    <w:p w14:paraId="31E52980" w14:textId="293E7A4C" w:rsidR="00775E84" w:rsidRPr="003D619E" w:rsidRDefault="00775E84" w:rsidP="007F137F">
      <w:pPr>
        <w:pStyle w:val="Nagwek2"/>
        <w:numPr>
          <w:ilvl w:val="1"/>
          <w:numId w:val="25"/>
        </w:numPr>
        <w:rPr>
          <w:color w:val="000000" w:themeColor="text1"/>
        </w:rPr>
      </w:pPr>
      <w:bookmarkStart w:id="257" w:name="_Hlk66661062"/>
      <w:bookmarkStart w:id="258" w:name="_Toc203730896"/>
      <w:r w:rsidRPr="003D619E">
        <w:rPr>
          <w:color w:val="000000" w:themeColor="text1"/>
        </w:rPr>
        <w:lastRenderedPageBreak/>
        <w:t>Markowy Lokal Śródmieścia (2.1.5.)</w:t>
      </w:r>
      <w:bookmarkEnd w:id="258"/>
    </w:p>
    <w:bookmarkEnd w:id="257"/>
    <w:p w14:paraId="6C0F507A" w14:textId="7ECDA2C0" w:rsidR="00775E84" w:rsidRPr="00FB40CE" w:rsidRDefault="003A2214" w:rsidP="003A2214">
      <w:pPr>
        <w:pStyle w:val="Akapitzlist1"/>
        <w:tabs>
          <w:tab w:val="left" w:pos="851"/>
        </w:tabs>
        <w:spacing w:after="0" w:line="257" w:lineRule="auto"/>
        <w:ind w:left="0"/>
        <w:jc w:val="both"/>
        <w:rPr>
          <w:rFonts w:ascii="Arial Narrow" w:hAnsi="Arial Narrow"/>
          <w:bCs/>
          <w:color w:val="000000" w:themeColor="text1"/>
          <w:sz w:val="24"/>
          <w:szCs w:val="24"/>
        </w:rPr>
      </w:pPr>
      <w:r w:rsidRPr="00FA238C">
        <w:rPr>
          <w:rFonts w:ascii="Arial Narrow" w:hAnsi="Arial Narrow"/>
          <w:bCs/>
          <w:color w:val="000000" w:themeColor="text1"/>
          <w:sz w:val="24"/>
          <w:szCs w:val="24"/>
        </w:rPr>
        <w:tab/>
      </w:r>
      <w:r w:rsidR="005B226B" w:rsidRPr="00FA238C">
        <w:rPr>
          <w:rFonts w:ascii="Arial Narrow" w:hAnsi="Arial Narrow"/>
          <w:bCs/>
          <w:color w:val="000000" w:themeColor="text1"/>
          <w:sz w:val="24"/>
          <w:szCs w:val="24"/>
        </w:rPr>
        <w:t>Projekt</w:t>
      </w:r>
      <w:r w:rsidR="00A943AF" w:rsidRPr="00FA238C">
        <w:rPr>
          <w:rFonts w:ascii="Arial Narrow" w:hAnsi="Arial Narrow"/>
          <w:bCs/>
          <w:color w:val="000000" w:themeColor="text1"/>
          <w:sz w:val="24"/>
          <w:szCs w:val="24"/>
        </w:rPr>
        <w:t xml:space="preserve"> </w:t>
      </w:r>
      <w:r w:rsidR="005B226B" w:rsidRPr="00FA238C">
        <w:rPr>
          <w:rFonts w:ascii="Arial Narrow" w:hAnsi="Arial Narrow"/>
          <w:bCs/>
          <w:color w:val="000000" w:themeColor="text1"/>
          <w:sz w:val="24"/>
          <w:szCs w:val="24"/>
        </w:rPr>
        <w:t>koordynowany</w:t>
      </w:r>
      <w:r w:rsidR="00224A9F" w:rsidRPr="00FA238C">
        <w:rPr>
          <w:rFonts w:ascii="Arial Narrow" w:hAnsi="Arial Narrow"/>
          <w:bCs/>
          <w:color w:val="000000" w:themeColor="text1"/>
          <w:sz w:val="24"/>
          <w:szCs w:val="24"/>
        </w:rPr>
        <w:t xml:space="preserve"> przez Wydział Rewitalizacji Urzędu Miasta Włocławek na mocy Zarządzenia nr 367/2019 Prezydenta Miasta Włocławek z dnia 28 sierpnia 2019 r. w sprawie przyjęcia Regulaminu konkursu Markowy Lokal Śródmieścia, realizowanego w związku z Gminnym Programem Rewitalizacji Miasta Włocławek na lata 2018-2028. Celem konkursu na najlepszą jakościowo usługę lub produkt Śródmieścia, jest wsparcie w prowadzeniu i promocja działalności gospodarczej lokalnych przedsiębiorców. Zgodnie </w:t>
      </w:r>
      <w:r w:rsidR="005B226B" w:rsidRPr="00FA238C">
        <w:rPr>
          <w:rFonts w:ascii="Arial Narrow" w:hAnsi="Arial Narrow"/>
          <w:bCs/>
          <w:color w:val="000000" w:themeColor="text1"/>
          <w:sz w:val="24"/>
          <w:szCs w:val="24"/>
        </w:rPr>
        <w:br/>
      </w:r>
      <w:r w:rsidR="00224A9F" w:rsidRPr="00FA238C">
        <w:rPr>
          <w:rFonts w:ascii="Arial Narrow" w:hAnsi="Arial Narrow"/>
          <w:bCs/>
          <w:color w:val="000000" w:themeColor="text1"/>
          <w:sz w:val="24"/>
          <w:szCs w:val="24"/>
        </w:rPr>
        <w:t xml:space="preserve">z regulaminem konkursu, wybrany w drodze głosowania mieszkańców przedsiębiorca otrzymuje tytuł Markowego </w:t>
      </w:r>
      <w:r w:rsidR="00224A9F" w:rsidRPr="00FB40CE">
        <w:rPr>
          <w:rFonts w:ascii="Arial Narrow" w:hAnsi="Arial Narrow"/>
          <w:bCs/>
          <w:color w:val="000000" w:themeColor="text1"/>
          <w:sz w:val="24"/>
          <w:szCs w:val="24"/>
        </w:rPr>
        <w:t xml:space="preserve">Lokalu Śródmieścia z oznaczeniem na witrynie oraz pakiet usług promocyjnych. </w:t>
      </w:r>
    </w:p>
    <w:p w14:paraId="669AB837" w14:textId="4A88295A" w:rsidR="001073AE" w:rsidRPr="00FB40CE" w:rsidRDefault="00A11115" w:rsidP="003A2214">
      <w:pPr>
        <w:pStyle w:val="Akapitzlist1"/>
        <w:tabs>
          <w:tab w:val="left" w:pos="851"/>
        </w:tabs>
        <w:spacing w:after="0" w:line="257" w:lineRule="auto"/>
        <w:ind w:left="0"/>
        <w:jc w:val="both"/>
        <w:rPr>
          <w:rFonts w:ascii="Arial Narrow" w:hAnsi="Arial Narrow"/>
          <w:bCs/>
          <w:color w:val="000000" w:themeColor="text1"/>
          <w:sz w:val="24"/>
          <w:szCs w:val="24"/>
        </w:rPr>
      </w:pPr>
      <w:r w:rsidRPr="00FB40CE">
        <w:rPr>
          <w:rFonts w:ascii="Arial Narrow" w:hAnsi="Arial Narrow"/>
          <w:bCs/>
          <w:color w:val="000000" w:themeColor="text1"/>
          <w:sz w:val="24"/>
          <w:szCs w:val="24"/>
        </w:rPr>
        <w:tab/>
      </w:r>
      <w:r w:rsidR="00E10804" w:rsidRPr="00FB40CE">
        <w:rPr>
          <w:rFonts w:ascii="Arial Narrow" w:hAnsi="Arial Narrow"/>
          <w:bCs/>
          <w:color w:val="000000" w:themeColor="text1"/>
          <w:sz w:val="24"/>
          <w:szCs w:val="24"/>
        </w:rPr>
        <w:t xml:space="preserve">Nabór </w:t>
      </w:r>
      <w:r w:rsidR="003D585B" w:rsidRPr="00FB40CE">
        <w:rPr>
          <w:rFonts w:ascii="Arial Narrow" w:hAnsi="Arial Narrow"/>
          <w:bCs/>
          <w:color w:val="000000" w:themeColor="text1"/>
          <w:sz w:val="24"/>
          <w:szCs w:val="24"/>
        </w:rPr>
        <w:t xml:space="preserve">szóstej </w:t>
      </w:r>
      <w:r w:rsidR="00E10804" w:rsidRPr="00FB40CE">
        <w:rPr>
          <w:rFonts w:ascii="Arial Narrow" w:hAnsi="Arial Narrow"/>
          <w:bCs/>
          <w:color w:val="000000" w:themeColor="text1"/>
          <w:sz w:val="24"/>
          <w:szCs w:val="24"/>
        </w:rPr>
        <w:t xml:space="preserve">edycji konkursu przeprowadzony został zgodnie z regulaminem w dniach </w:t>
      </w:r>
      <w:r w:rsidR="00E10804" w:rsidRPr="00FB40CE">
        <w:rPr>
          <w:rFonts w:ascii="Arial Narrow" w:hAnsi="Arial Narrow"/>
          <w:bCs/>
          <w:color w:val="000000" w:themeColor="text1"/>
          <w:sz w:val="24"/>
          <w:szCs w:val="24"/>
        </w:rPr>
        <w:br/>
        <w:t xml:space="preserve">od </w:t>
      </w:r>
      <w:r w:rsidR="00643B21" w:rsidRPr="00FB40CE">
        <w:rPr>
          <w:rFonts w:ascii="Arial Narrow" w:hAnsi="Arial Narrow"/>
          <w:bCs/>
          <w:color w:val="000000" w:themeColor="text1"/>
          <w:sz w:val="24"/>
          <w:szCs w:val="24"/>
        </w:rPr>
        <w:t xml:space="preserve">17-30 </w:t>
      </w:r>
      <w:r w:rsidR="00E10804" w:rsidRPr="00FB40CE">
        <w:rPr>
          <w:rFonts w:ascii="Arial Narrow" w:hAnsi="Arial Narrow"/>
          <w:bCs/>
          <w:color w:val="000000" w:themeColor="text1"/>
          <w:sz w:val="24"/>
          <w:szCs w:val="24"/>
        </w:rPr>
        <w:t>kwietnia 202</w:t>
      </w:r>
      <w:r w:rsidR="00643B21" w:rsidRPr="00FB40CE">
        <w:rPr>
          <w:rFonts w:ascii="Arial Narrow" w:hAnsi="Arial Narrow"/>
          <w:bCs/>
          <w:color w:val="000000" w:themeColor="text1"/>
          <w:sz w:val="24"/>
          <w:szCs w:val="24"/>
        </w:rPr>
        <w:t>4</w:t>
      </w:r>
      <w:r w:rsidR="00E10804" w:rsidRPr="00FB40CE">
        <w:rPr>
          <w:rFonts w:ascii="Arial Narrow" w:hAnsi="Arial Narrow"/>
          <w:bCs/>
          <w:color w:val="000000" w:themeColor="text1"/>
          <w:sz w:val="24"/>
          <w:szCs w:val="24"/>
        </w:rPr>
        <w:t xml:space="preserve"> r. </w:t>
      </w:r>
      <w:r w:rsidR="00E52AFF" w:rsidRPr="00FB40CE">
        <w:rPr>
          <w:rFonts w:ascii="Arial Narrow" w:hAnsi="Arial Narrow"/>
          <w:bCs/>
          <w:color w:val="000000" w:themeColor="text1"/>
          <w:sz w:val="24"/>
          <w:szCs w:val="24"/>
        </w:rPr>
        <w:t>W wyniku w</w:t>
      </w:r>
      <w:r w:rsidR="00E10804" w:rsidRPr="00FB40CE">
        <w:rPr>
          <w:rFonts w:ascii="Arial Narrow" w:hAnsi="Arial Narrow"/>
          <w:bCs/>
          <w:color w:val="000000" w:themeColor="text1"/>
          <w:sz w:val="24"/>
          <w:szCs w:val="24"/>
        </w:rPr>
        <w:t xml:space="preserve">eryfikacji formalnej i merytorycznej złożonych wniosków </w:t>
      </w:r>
      <w:r w:rsidR="00E52AFF" w:rsidRPr="00FB40CE">
        <w:rPr>
          <w:rFonts w:ascii="Arial Narrow" w:hAnsi="Arial Narrow"/>
          <w:bCs/>
          <w:color w:val="000000" w:themeColor="text1"/>
          <w:sz w:val="24"/>
          <w:szCs w:val="24"/>
        </w:rPr>
        <w:t>wyłoniono</w:t>
      </w:r>
      <w:r w:rsidR="00E10804" w:rsidRPr="00FB40CE">
        <w:rPr>
          <w:rFonts w:ascii="Arial Narrow" w:hAnsi="Arial Narrow"/>
          <w:bCs/>
          <w:color w:val="000000" w:themeColor="text1"/>
          <w:sz w:val="24"/>
          <w:szCs w:val="24"/>
        </w:rPr>
        <w:t xml:space="preserve"> </w:t>
      </w:r>
      <w:r w:rsidR="00451A93" w:rsidRPr="00FB40CE">
        <w:rPr>
          <w:rFonts w:ascii="Arial Narrow" w:hAnsi="Arial Narrow"/>
          <w:bCs/>
          <w:color w:val="000000" w:themeColor="text1"/>
          <w:sz w:val="24"/>
          <w:szCs w:val="24"/>
        </w:rPr>
        <w:t>6</w:t>
      </w:r>
      <w:r w:rsidR="00126ABC" w:rsidRPr="00FB40CE">
        <w:rPr>
          <w:rFonts w:ascii="Arial Narrow" w:hAnsi="Arial Narrow"/>
          <w:bCs/>
          <w:color w:val="000000" w:themeColor="text1"/>
          <w:sz w:val="24"/>
          <w:szCs w:val="24"/>
        </w:rPr>
        <w:t xml:space="preserve"> </w:t>
      </w:r>
      <w:r w:rsidR="00E10804" w:rsidRPr="00FB40CE">
        <w:rPr>
          <w:rFonts w:ascii="Arial Narrow" w:hAnsi="Arial Narrow"/>
          <w:bCs/>
          <w:color w:val="000000" w:themeColor="text1"/>
          <w:sz w:val="24"/>
          <w:szCs w:val="24"/>
        </w:rPr>
        <w:t xml:space="preserve">podmiotów </w:t>
      </w:r>
      <w:r w:rsidR="00E52AFF" w:rsidRPr="00FB40CE">
        <w:rPr>
          <w:rFonts w:ascii="Arial Narrow" w:hAnsi="Arial Narrow"/>
          <w:bCs/>
          <w:color w:val="000000" w:themeColor="text1"/>
          <w:sz w:val="24"/>
          <w:szCs w:val="24"/>
        </w:rPr>
        <w:t xml:space="preserve">które </w:t>
      </w:r>
      <w:r w:rsidR="00E10804" w:rsidRPr="00FB40CE">
        <w:rPr>
          <w:rFonts w:ascii="Arial Narrow" w:hAnsi="Arial Narrow"/>
          <w:bCs/>
          <w:color w:val="000000" w:themeColor="text1"/>
          <w:sz w:val="24"/>
          <w:szCs w:val="24"/>
        </w:rPr>
        <w:t xml:space="preserve">poddano pod głosowanie w dniach </w:t>
      </w:r>
      <w:r w:rsidR="00237C30" w:rsidRPr="00FB40CE">
        <w:rPr>
          <w:rFonts w:ascii="Arial Narrow" w:hAnsi="Arial Narrow"/>
          <w:bCs/>
          <w:color w:val="000000" w:themeColor="text1"/>
          <w:sz w:val="24"/>
          <w:szCs w:val="24"/>
        </w:rPr>
        <w:t xml:space="preserve">10-23 </w:t>
      </w:r>
      <w:r w:rsidR="00E10804" w:rsidRPr="00FB40CE">
        <w:rPr>
          <w:rFonts w:ascii="Arial Narrow" w:hAnsi="Arial Narrow"/>
          <w:bCs/>
          <w:color w:val="000000" w:themeColor="text1"/>
          <w:sz w:val="24"/>
          <w:szCs w:val="24"/>
        </w:rPr>
        <w:t>maja na stronie internetowej www.wloclawek.pl. Największą liczbę głosów zdobył</w:t>
      </w:r>
      <w:r w:rsidR="00430778" w:rsidRPr="00FB40CE">
        <w:rPr>
          <w:rFonts w:ascii="Arial Narrow" w:hAnsi="Arial Narrow"/>
          <w:bCs/>
          <w:color w:val="000000" w:themeColor="text1"/>
          <w:sz w:val="24"/>
          <w:szCs w:val="24"/>
        </w:rPr>
        <w:t>a</w:t>
      </w:r>
      <w:r w:rsidR="00E10804" w:rsidRPr="00FB40CE">
        <w:rPr>
          <w:rFonts w:ascii="Arial Narrow" w:hAnsi="Arial Narrow"/>
          <w:bCs/>
          <w:color w:val="000000" w:themeColor="text1"/>
          <w:sz w:val="24"/>
          <w:szCs w:val="24"/>
        </w:rPr>
        <w:t xml:space="preserve"> </w:t>
      </w:r>
      <w:r w:rsidR="00430778" w:rsidRPr="00FB40CE">
        <w:rPr>
          <w:rFonts w:ascii="Arial Narrow" w:hAnsi="Arial Narrow"/>
          <w:bCs/>
          <w:color w:val="000000" w:themeColor="text1"/>
          <w:sz w:val="24"/>
          <w:szCs w:val="24"/>
        </w:rPr>
        <w:t>Pracownia Metamorfozy Mebli Tymomania</w:t>
      </w:r>
      <w:r w:rsidR="00E10804" w:rsidRPr="00FB40CE">
        <w:rPr>
          <w:rFonts w:ascii="Arial Narrow" w:hAnsi="Arial Narrow"/>
          <w:bCs/>
          <w:color w:val="000000" w:themeColor="text1"/>
          <w:sz w:val="24"/>
          <w:szCs w:val="24"/>
        </w:rPr>
        <w:t xml:space="preserve">, funkcjonujący przy ul. 3 Maja </w:t>
      </w:r>
      <w:r w:rsidR="00430778" w:rsidRPr="00FB40CE">
        <w:rPr>
          <w:rFonts w:ascii="Arial Narrow" w:hAnsi="Arial Narrow"/>
          <w:bCs/>
          <w:color w:val="000000" w:themeColor="text1"/>
          <w:sz w:val="24"/>
          <w:szCs w:val="24"/>
        </w:rPr>
        <w:t>9</w:t>
      </w:r>
      <w:r w:rsidR="00E10804" w:rsidRPr="00FB40CE">
        <w:rPr>
          <w:rFonts w:ascii="Arial Narrow" w:hAnsi="Arial Narrow"/>
          <w:bCs/>
          <w:color w:val="000000" w:themeColor="text1"/>
          <w:sz w:val="24"/>
          <w:szCs w:val="24"/>
        </w:rPr>
        <w:t xml:space="preserve">. </w:t>
      </w:r>
      <w:r w:rsidRPr="00FB40CE">
        <w:rPr>
          <w:rFonts w:ascii="Arial Narrow" w:hAnsi="Arial Narrow"/>
          <w:bCs/>
          <w:color w:val="000000" w:themeColor="text1"/>
          <w:sz w:val="24"/>
          <w:szCs w:val="24"/>
        </w:rPr>
        <w:t>Właściciel otrzymał voucher na usługi promocyjne w lokalnych mediach i certyfikat wraz z oznaczeniem na witrynie</w:t>
      </w:r>
      <w:r w:rsidR="00EB3B4D">
        <w:rPr>
          <w:rFonts w:ascii="Arial Narrow" w:hAnsi="Arial Narrow"/>
          <w:bCs/>
          <w:color w:val="000000" w:themeColor="text1"/>
          <w:sz w:val="24"/>
          <w:szCs w:val="24"/>
        </w:rPr>
        <w:t xml:space="preserve"> </w:t>
      </w:r>
      <w:r w:rsidR="00C50C33">
        <w:rPr>
          <w:rFonts w:ascii="Arial Narrow" w:hAnsi="Arial Narrow"/>
          <w:bCs/>
          <w:color w:val="000000" w:themeColor="text1"/>
          <w:sz w:val="24"/>
          <w:szCs w:val="24"/>
        </w:rPr>
        <w:t>(</w:t>
      </w:r>
      <w:r w:rsidR="00EB3B4D">
        <w:rPr>
          <w:rFonts w:ascii="Arial Narrow" w:hAnsi="Arial Narrow"/>
          <w:bCs/>
          <w:color w:val="000000" w:themeColor="text1"/>
          <w:sz w:val="24"/>
          <w:szCs w:val="24"/>
        </w:rPr>
        <w:t>fot. 1</w:t>
      </w:r>
      <w:r w:rsidR="00AA184B">
        <w:rPr>
          <w:rFonts w:ascii="Arial Narrow" w:hAnsi="Arial Narrow"/>
          <w:bCs/>
          <w:color w:val="000000" w:themeColor="text1"/>
          <w:sz w:val="24"/>
          <w:szCs w:val="24"/>
        </w:rPr>
        <w:t>8</w:t>
      </w:r>
      <w:r w:rsidR="00EB3B4D">
        <w:rPr>
          <w:rFonts w:ascii="Arial Narrow" w:hAnsi="Arial Narrow"/>
          <w:bCs/>
          <w:color w:val="000000" w:themeColor="text1"/>
          <w:sz w:val="24"/>
          <w:szCs w:val="24"/>
        </w:rPr>
        <w:t>).</w:t>
      </w:r>
    </w:p>
    <w:p w14:paraId="1DC64489" w14:textId="09C1A31A" w:rsidR="00A047FD" w:rsidRPr="00FB40CE" w:rsidRDefault="00023C15" w:rsidP="003A2214">
      <w:pPr>
        <w:pStyle w:val="Akapitzlist1"/>
        <w:tabs>
          <w:tab w:val="left" w:pos="851"/>
        </w:tabs>
        <w:spacing w:after="0" w:line="257" w:lineRule="auto"/>
        <w:ind w:left="0"/>
        <w:jc w:val="both"/>
        <w:rPr>
          <w:rFonts w:ascii="Arial Narrow" w:hAnsi="Arial Narrow"/>
          <w:bCs/>
          <w:color w:val="000000" w:themeColor="text1"/>
          <w:sz w:val="24"/>
          <w:szCs w:val="24"/>
        </w:rPr>
      </w:pPr>
      <w:r w:rsidRPr="00FB40CE">
        <w:rPr>
          <w:color w:val="000000" w:themeColor="text1"/>
          <w:sz w:val="6"/>
          <w:szCs w:val="6"/>
        </w:rPr>
        <w:tab/>
      </w:r>
      <w:r w:rsidR="00A047FD" w:rsidRPr="00FB40CE">
        <w:rPr>
          <w:rFonts w:ascii="Arial Narrow" w:hAnsi="Arial Narrow"/>
          <w:bCs/>
          <w:color w:val="000000" w:themeColor="text1"/>
          <w:sz w:val="24"/>
          <w:szCs w:val="24"/>
        </w:rPr>
        <w:t xml:space="preserve">Koszty </w:t>
      </w:r>
      <w:r w:rsidR="003A2214" w:rsidRPr="00FB40CE">
        <w:rPr>
          <w:rFonts w:ascii="Arial Narrow" w:hAnsi="Arial Narrow"/>
          <w:bCs/>
          <w:color w:val="000000" w:themeColor="text1"/>
          <w:sz w:val="24"/>
          <w:szCs w:val="24"/>
        </w:rPr>
        <w:t>poniesione na realizację przedsięwzięcia w 20</w:t>
      </w:r>
      <w:r w:rsidR="001107A2" w:rsidRPr="00FB40CE">
        <w:rPr>
          <w:rFonts w:ascii="Arial Narrow" w:hAnsi="Arial Narrow"/>
          <w:bCs/>
          <w:color w:val="000000" w:themeColor="text1"/>
          <w:sz w:val="24"/>
          <w:szCs w:val="24"/>
        </w:rPr>
        <w:t>2</w:t>
      </w:r>
      <w:r w:rsidR="00974F40" w:rsidRPr="00FB40CE">
        <w:rPr>
          <w:rFonts w:ascii="Arial Narrow" w:hAnsi="Arial Narrow"/>
          <w:bCs/>
          <w:color w:val="000000" w:themeColor="text1"/>
          <w:sz w:val="24"/>
          <w:szCs w:val="24"/>
        </w:rPr>
        <w:t>4</w:t>
      </w:r>
      <w:r w:rsidR="003A2214" w:rsidRPr="00FB40CE">
        <w:rPr>
          <w:rFonts w:ascii="Arial Narrow" w:hAnsi="Arial Narrow"/>
          <w:bCs/>
          <w:color w:val="000000" w:themeColor="text1"/>
          <w:sz w:val="24"/>
          <w:szCs w:val="24"/>
        </w:rPr>
        <w:t xml:space="preserve"> r. wyniosły </w:t>
      </w:r>
      <w:r w:rsidR="00B00FE2" w:rsidRPr="00FB40CE">
        <w:rPr>
          <w:rFonts w:ascii="Arial Narrow" w:hAnsi="Arial Narrow"/>
          <w:bCs/>
          <w:color w:val="000000" w:themeColor="text1"/>
          <w:sz w:val="24"/>
          <w:szCs w:val="24"/>
        </w:rPr>
        <w:t xml:space="preserve">5 092,25 </w:t>
      </w:r>
      <w:r w:rsidR="003A2214" w:rsidRPr="00FB40CE">
        <w:rPr>
          <w:rFonts w:ascii="Arial Narrow" w:hAnsi="Arial Narrow"/>
          <w:bCs/>
          <w:color w:val="000000" w:themeColor="text1"/>
          <w:sz w:val="24"/>
          <w:szCs w:val="24"/>
        </w:rPr>
        <w:t>zł.</w:t>
      </w:r>
      <w:r w:rsidR="001107A2" w:rsidRPr="00FB40CE">
        <w:rPr>
          <w:rFonts w:ascii="Arial Narrow" w:hAnsi="Arial Narrow"/>
          <w:bCs/>
          <w:color w:val="000000" w:themeColor="text1"/>
          <w:sz w:val="24"/>
          <w:szCs w:val="24"/>
        </w:rPr>
        <w:t xml:space="preserve"> Dotychczasowe wydatki wynoszą </w:t>
      </w:r>
      <w:r w:rsidR="0037294F" w:rsidRPr="00FB40CE">
        <w:rPr>
          <w:rFonts w:ascii="Arial Narrow" w:hAnsi="Arial Narrow"/>
          <w:bCs/>
          <w:color w:val="000000" w:themeColor="text1"/>
          <w:sz w:val="24"/>
          <w:szCs w:val="24"/>
        </w:rPr>
        <w:t xml:space="preserve">31 232,10 </w:t>
      </w:r>
      <w:r w:rsidR="001107A2" w:rsidRPr="00FB40CE">
        <w:rPr>
          <w:rFonts w:ascii="Arial Narrow" w:hAnsi="Arial Narrow"/>
          <w:bCs/>
          <w:color w:val="000000" w:themeColor="text1"/>
          <w:sz w:val="24"/>
          <w:szCs w:val="24"/>
        </w:rPr>
        <w:t>zł.</w:t>
      </w:r>
    </w:p>
    <w:p w14:paraId="6F9A1F1A" w14:textId="10336664" w:rsidR="00224A9F" w:rsidRDefault="003A2214" w:rsidP="001107A2">
      <w:pPr>
        <w:pStyle w:val="Akapitzlist1"/>
        <w:tabs>
          <w:tab w:val="left" w:pos="851"/>
        </w:tabs>
        <w:spacing w:after="0" w:line="257" w:lineRule="auto"/>
        <w:ind w:left="0"/>
        <w:jc w:val="both"/>
        <w:rPr>
          <w:rFonts w:ascii="Arial Narrow" w:hAnsi="Arial Narrow"/>
          <w:bCs/>
          <w:color w:val="000000" w:themeColor="text1"/>
          <w:sz w:val="24"/>
          <w:szCs w:val="24"/>
        </w:rPr>
      </w:pPr>
      <w:r w:rsidRPr="00984049">
        <w:rPr>
          <w:rFonts w:ascii="Arial Narrow" w:hAnsi="Arial Narrow"/>
          <w:bCs/>
          <w:color w:val="FF0000"/>
          <w:sz w:val="24"/>
          <w:szCs w:val="24"/>
        </w:rPr>
        <w:tab/>
      </w:r>
      <w:r w:rsidRPr="003D585B">
        <w:rPr>
          <w:rFonts w:ascii="Arial Narrow" w:hAnsi="Arial Narrow"/>
          <w:bCs/>
          <w:color w:val="000000" w:themeColor="text1"/>
          <w:sz w:val="24"/>
          <w:szCs w:val="24"/>
        </w:rPr>
        <w:t>Szacunkowa wartość na przedsięwzięcia na cały jego okres realizacji, tj. lata 2019-2028 wynosi 200 000,00 zł.</w:t>
      </w:r>
    </w:p>
    <w:p w14:paraId="242C3AD9" w14:textId="6FE12E2E" w:rsidR="00C50C33" w:rsidRPr="00C50C33" w:rsidRDefault="00C50C33" w:rsidP="00C50C33">
      <w:pPr>
        <w:pStyle w:val="Akapitzlist1"/>
        <w:tabs>
          <w:tab w:val="left" w:pos="851"/>
        </w:tabs>
        <w:spacing w:after="0" w:line="257" w:lineRule="auto"/>
        <w:jc w:val="center"/>
        <w:rPr>
          <w:rFonts w:ascii="Arial Narrow" w:hAnsi="Arial Narrow"/>
          <w:bCs/>
          <w:color w:val="000000" w:themeColor="text1"/>
          <w:sz w:val="24"/>
          <w:szCs w:val="24"/>
        </w:rPr>
      </w:pPr>
      <w:r w:rsidRPr="00C50C33">
        <w:rPr>
          <w:rFonts w:ascii="Arial Narrow" w:hAnsi="Arial Narrow"/>
          <w:bCs/>
          <w:noProof/>
          <w:color w:val="000000" w:themeColor="text1"/>
          <w:sz w:val="24"/>
          <w:szCs w:val="24"/>
        </w:rPr>
        <w:drawing>
          <wp:inline distT="0" distB="0" distL="0" distR="0" wp14:anchorId="6534584C" wp14:editId="00B5E177">
            <wp:extent cx="3649649" cy="2931421"/>
            <wp:effectExtent l="0" t="0" r="8255" b="2540"/>
            <wp:docPr id="1083582225"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05552" cy="2976323"/>
                    </a:xfrm>
                    <a:prstGeom prst="rect">
                      <a:avLst/>
                    </a:prstGeom>
                    <a:noFill/>
                    <a:ln>
                      <a:noFill/>
                    </a:ln>
                  </pic:spPr>
                </pic:pic>
              </a:graphicData>
            </a:graphic>
          </wp:inline>
        </w:drawing>
      </w:r>
    </w:p>
    <w:p w14:paraId="091919A7" w14:textId="49173F8D" w:rsidR="002C33F1" w:rsidRPr="00A25B5E" w:rsidRDefault="00EB3B4D" w:rsidP="001107A2">
      <w:pPr>
        <w:pStyle w:val="Akapitzlist1"/>
        <w:tabs>
          <w:tab w:val="left" w:pos="851"/>
        </w:tabs>
        <w:spacing w:after="0" w:line="257" w:lineRule="auto"/>
        <w:ind w:left="0"/>
        <w:jc w:val="both"/>
        <w:rPr>
          <w:rFonts w:ascii="Arial Narrow" w:hAnsi="Arial Narrow"/>
          <w:bCs/>
          <w:color w:val="000000" w:themeColor="text1"/>
          <w:sz w:val="10"/>
          <w:szCs w:val="10"/>
        </w:rPr>
      </w:pPr>
      <w:r>
        <w:rPr>
          <w:rFonts w:ascii="Arial Narrow" w:hAnsi="Arial Narrow"/>
          <w:bCs/>
          <w:color w:val="000000" w:themeColor="text1"/>
          <w:sz w:val="16"/>
          <w:szCs w:val="16"/>
        </w:rPr>
        <w:tab/>
      </w:r>
      <w:r>
        <w:rPr>
          <w:rFonts w:ascii="Arial Narrow" w:hAnsi="Arial Narrow"/>
          <w:bCs/>
          <w:color w:val="000000" w:themeColor="text1"/>
          <w:sz w:val="16"/>
          <w:szCs w:val="16"/>
        </w:rPr>
        <w:tab/>
      </w:r>
      <w:r w:rsidR="00AA184B">
        <w:rPr>
          <w:rFonts w:ascii="Arial Narrow" w:hAnsi="Arial Narrow"/>
          <w:bCs/>
          <w:color w:val="000000" w:themeColor="text1"/>
          <w:sz w:val="16"/>
          <w:szCs w:val="16"/>
        </w:rPr>
        <w:t xml:space="preserve">               </w:t>
      </w:r>
    </w:p>
    <w:p w14:paraId="07E9BE8E" w14:textId="6A2F238B" w:rsidR="00853343" w:rsidRPr="00853343" w:rsidRDefault="00A25B5E" w:rsidP="00A25B5E">
      <w:pPr>
        <w:pStyle w:val="Legenda"/>
        <w:ind w:firstLine="0"/>
        <w:jc w:val="center"/>
        <w:rPr>
          <w:rFonts w:ascii="Arial Narrow" w:hAnsi="Arial Narrow"/>
          <w:bCs/>
          <w:color w:val="000000" w:themeColor="text1"/>
          <w:sz w:val="20"/>
          <w:szCs w:val="20"/>
        </w:rPr>
      </w:pPr>
      <w:r>
        <w:rPr>
          <w:rFonts w:ascii="Arial Narrow" w:hAnsi="Arial Narrow"/>
          <w:color w:val="000000" w:themeColor="text1"/>
          <w:sz w:val="20"/>
          <w:szCs w:val="20"/>
        </w:rPr>
        <w:t xml:space="preserve">                   </w:t>
      </w:r>
      <w:bookmarkStart w:id="259" w:name="_Toc203727589"/>
      <w:bookmarkStart w:id="260" w:name="_Toc203727876"/>
      <w:r w:rsidR="00853343" w:rsidRPr="00853343">
        <w:rPr>
          <w:rFonts w:ascii="Arial Narrow" w:hAnsi="Arial Narrow"/>
          <w:color w:val="000000" w:themeColor="text1"/>
          <w:sz w:val="20"/>
          <w:szCs w:val="20"/>
        </w:rPr>
        <w:t xml:space="preserve">Fot.  </w:t>
      </w:r>
      <w:r w:rsidR="00853343" w:rsidRPr="00853343">
        <w:rPr>
          <w:rFonts w:ascii="Arial Narrow" w:hAnsi="Arial Narrow"/>
          <w:color w:val="000000" w:themeColor="text1"/>
          <w:sz w:val="20"/>
          <w:szCs w:val="20"/>
        </w:rPr>
        <w:fldChar w:fldCharType="begin"/>
      </w:r>
      <w:r w:rsidR="00853343" w:rsidRPr="00853343">
        <w:rPr>
          <w:rFonts w:ascii="Arial Narrow" w:hAnsi="Arial Narrow"/>
          <w:color w:val="000000" w:themeColor="text1"/>
          <w:sz w:val="20"/>
          <w:szCs w:val="20"/>
        </w:rPr>
        <w:instrText xml:space="preserve"> SEQ Fot._ \* ARABIC </w:instrText>
      </w:r>
      <w:r w:rsidR="00853343" w:rsidRPr="00853343">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18</w:t>
      </w:r>
      <w:r w:rsidR="00853343" w:rsidRPr="00853343">
        <w:rPr>
          <w:rFonts w:ascii="Arial Narrow" w:hAnsi="Arial Narrow"/>
          <w:color w:val="000000" w:themeColor="text1"/>
          <w:sz w:val="20"/>
          <w:szCs w:val="20"/>
        </w:rPr>
        <w:fldChar w:fldCharType="end"/>
      </w:r>
      <w:r w:rsidR="00853343" w:rsidRPr="00853343">
        <w:rPr>
          <w:rFonts w:ascii="Arial Narrow" w:hAnsi="Arial Narrow"/>
          <w:color w:val="000000" w:themeColor="text1"/>
          <w:sz w:val="20"/>
          <w:szCs w:val="20"/>
        </w:rPr>
        <w:t>. Tymomania z tytułem Markowy Lokal Śródmieścia 2024- źródło UM Włocławek</w:t>
      </w:r>
      <w:bookmarkEnd w:id="259"/>
      <w:bookmarkEnd w:id="260"/>
    </w:p>
    <w:p w14:paraId="5897AE92" w14:textId="28F48CAA" w:rsidR="001107A2" w:rsidRPr="009C03F0" w:rsidRDefault="00775E84" w:rsidP="007F137F">
      <w:pPr>
        <w:pStyle w:val="Nagwek2"/>
        <w:numPr>
          <w:ilvl w:val="1"/>
          <w:numId w:val="25"/>
        </w:numPr>
        <w:rPr>
          <w:color w:val="000000" w:themeColor="text1"/>
        </w:rPr>
      </w:pPr>
      <w:bookmarkStart w:id="261" w:name="_Toc203730897"/>
      <w:r w:rsidRPr="009C03F0">
        <w:rPr>
          <w:color w:val="000000" w:themeColor="text1"/>
        </w:rPr>
        <w:t>Wzmocnienie potencjału lokalnych przedsiębiorców (2.1.6.1.)</w:t>
      </w:r>
      <w:bookmarkEnd w:id="261"/>
    </w:p>
    <w:p w14:paraId="5010E65B" w14:textId="21012292" w:rsidR="005A09F1" w:rsidRPr="00984049" w:rsidRDefault="000F418A" w:rsidP="005A09F1">
      <w:pPr>
        <w:pStyle w:val="Akapitzlist1"/>
        <w:tabs>
          <w:tab w:val="left" w:pos="851"/>
        </w:tabs>
        <w:spacing w:after="0" w:line="257" w:lineRule="auto"/>
        <w:ind w:left="0"/>
        <w:jc w:val="both"/>
        <w:rPr>
          <w:rFonts w:ascii="Arial Narrow" w:hAnsi="Arial Narrow"/>
          <w:bCs/>
          <w:iCs/>
          <w:color w:val="FF0000"/>
          <w:sz w:val="24"/>
          <w:szCs w:val="24"/>
        </w:rPr>
      </w:pPr>
      <w:r w:rsidRPr="00984049">
        <w:rPr>
          <w:rFonts w:ascii="Arial Narrow" w:hAnsi="Arial Narrow"/>
          <w:bCs/>
          <w:i/>
          <w:iCs/>
          <w:color w:val="FF0000"/>
          <w:sz w:val="24"/>
          <w:szCs w:val="24"/>
        </w:rPr>
        <w:tab/>
      </w:r>
      <w:r w:rsidR="00CA4CC6" w:rsidRPr="00D87DAD">
        <w:rPr>
          <w:rFonts w:ascii="Arial Narrow" w:hAnsi="Arial Narrow"/>
          <w:bCs/>
          <w:iCs/>
          <w:color w:val="000000" w:themeColor="text1"/>
          <w:sz w:val="24"/>
          <w:szCs w:val="24"/>
        </w:rPr>
        <w:t xml:space="preserve">Projekt </w:t>
      </w:r>
      <w:r w:rsidR="00943061" w:rsidRPr="00D87DAD">
        <w:rPr>
          <w:rFonts w:ascii="Arial Narrow" w:hAnsi="Arial Narrow"/>
          <w:bCs/>
          <w:iCs/>
          <w:color w:val="000000" w:themeColor="text1"/>
          <w:sz w:val="24"/>
          <w:szCs w:val="24"/>
        </w:rPr>
        <w:t xml:space="preserve">zaplanowany do </w:t>
      </w:r>
      <w:r w:rsidR="00CA4CC6" w:rsidRPr="00D87DAD">
        <w:rPr>
          <w:rFonts w:ascii="Arial Narrow" w:hAnsi="Arial Narrow"/>
          <w:bCs/>
          <w:iCs/>
          <w:color w:val="000000" w:themeColor="text1"/>
          <w:sz w:val="24"/>
          <w:szCs w:val="24"/>
        </w:rPr>
        <w:t>realiz</w:t>
      </w:r>
      <w:r w:rsidR="00943061" w:rsidRPr="00D87DAD">
        <w:rPr>
          <w:rFonts w:ascii="Arial Narrow" w:hAnsi="Arial Narrow"/>
          <w:bCs/>
          <w:iCs/>
          <w:color w:val="000000" w:themeColor="text1"/>
          <w:sz w:val="24"/>
          <w:szCs w:val="24"/>
        </w:rPr>
        <w:t>acji</w:t>
      </w:r>
      <w:r w:rsidR="00CA4CC6" w:rsidRPr="00D87DAD">
        <w:rPr>
          <w:rFonts w:ascii="Arial Narrow" w:hAnsi="Arial Narrow"/>
          <w:bCs/>
          <w:iCs/>
          <w:color w:val="000000" w:themeColor="text1"/>
          <w:sz w:val="24"/>
          <w:szCs w:val="24"/>
        </w:rPr>
        <w:t xml:space="preserve"> w </w:t>
      </w:r>
      <w:r w:rsidR="00943061" w:rsidRPr="00D87DAD">
        <w:rPr>
          <w:rFonts w:ascii="Arial Narrow" w:hAnsi="Arial Narrow"/>
          <w:bCs/>
          <w:iCs/>
          <w:color w:val="000000" w:themeColor="text1"/>
          <w:sz w:val="24"/>
          <w:szCs w:val="24"/>
        </w:rPr>
        <w:t xml:space="preserve">latach </w:t>
      </w:r>
      <w:r w:rsidR="00CA4CC6" w:rsidRPr="00D87DAD">
        <w:rPr>
          <w:rFonts w:ascii="Arial Narrow" w:hAnsi="Arial Narrow"/>
          <w:bCs/>
          <w:iCs/>
          <w:color w:val="000000" w:themeColor="text1"/>
          <w:sz w:val="24"/>
          <w:szCs w:val="24"/>
        </w:rPr>
        <w:t>2019</w:t>
      </w:r>
      <w:r w:rsidR="00943061" w:rsidRPr="00D87DAD">
        <w:rPr>
          <w:rFonts w:ascii="Arial Narrow" w:hAnsi="Arial Narrow"/>
          <w:bCs/>
          <w:iCs/>
          <w:color w:val="000000" w:themeColor="text1"/>
          <w:sz w:val="24"/>
          <w:szCs w:val="24"/>
        </w:rPr>
        <w:t>-2028</w:t>
      </w:r>
      <w:r w:rsidR="00CA4CC6" w:rsidRPr="00D87DAD">
        <w:rPr>
          <w:rFonts w:ascii="Arial Narrow" w:hAnsi="Arial Narrow"/>
          <w:bCs/>
          <w:iCs/>
          <w:color w:val="000000" w:themeColor="text1"/>
          <w:sz w:val="24"/>
          <w:szCs w:val="24"/>
        </w:rPr>
        <w:t xml:space="preserve"> </w:t>
      </w:r>
      <w:r w:rsidR="00C709FF" w:rsidRPr="00D87DAD">
        <w:rPr>
          <w:rFonts w:ascii="Arial Narrow" w:hAnsi="Arial Narrow"/>
          <w:bCs/>
          <w:iCs/>
          <w:color w:val="000000" w:themeColor="text1"/>
          <w:sz w:val="24"/>
          <w:szCs w:val="24"/>
        </w:rPr>
        <w:t xml:space="preserve">przez Włocławskie Centrum Biznesu </w:t>
      </w:r>
      <w:r w:rsidR="00C709FF" w:rsidRPr="00D87DAD">
        <w:rPr>
          <w:rFonts w:ascii="Arial Narrow" w:hAnsi="Arial Narrow"/>
          <w:bCs/>
          <w:iCs/>
          <w:color w:val="000000" w:themeColor="text1"/>
          <w:sz w:val="24"/>
          <w:szCs w:val="24"/>
        </w:rPr>
        <w:br/>
      </w:r>
      <w:r w:rsidR="00CA4CC6" w:rsidRPr="00D87DAD">
        <w:rPr>
          <w:rFonts w:ascii="Arial Narrow" w:hAnsi="Arial Narrow"/>
          <w:bCs/>
          <w:iCs/>
          <w:color w:val="000000" w:themeColor="text1"/>
          <w:sz w:val="24"/>
          <w:szCs w:val="24"/>
        </w:rPr>
        <w:t xml:space="preserve">w ramach Systemu wsparcia przedsiębiorcy (2.1.6.) </w:t>
      </w:r>
      <w:r w:rsidR="00A943AF" w:rsidRPr="00D87DAD">
        <w:rPr>
          <w:rFonts w:ascii="Arial Narrow" w:hAnsi="Arial Narrow"/>
          <w:bCs/>
          <w:iCs/>
          <w:color w:val="000000" w:themeColor="text1"/>
          <w:sz w:val="24"/>
          <w:szCs w:val="24"/>
        </w:rPr>
        <w:t>w związku z niskim poziomem gospodarczym obszaru rewitalizacji. Jego odbiorcami są przedsiębiorcy prowadzący lub zamierzający prowadzić działalność gospodarczą w tym obszarze</w:t>
      </w:r>
      <w:r w:rsidR="005A09F1" w:rsidRPr="00D87DAD">
        <w:rPr>
          <w:rFonts w:ascii="Arial Narrow" w:hAnsi="Arial Narrow"/>
          <w:bCs/>
          <w:iCs/>
          <w:color w:val="000000" w:themeColor="text1"/>
          <w:sz w:val="24"/>
          <w:szCs w:val="24"/>
        </w:rPr>
        <w:t>, w tym organizacja:</w:t>
      </w:r>
    </w:p>
    <w:p w14:paraId="33621683" w14:textId="6169B35B" w:rsidR="005A09F1" w:rsidRPr="00D87DAD" w:rsidRDefault="005A09F1" w:rsidP="007F137F">
      <w:pPr>
        <w:pStyle w:val="Akapitzlist1"/>
        <w:numPr>
          <w:ilvl w:val="0"/>
          <w:numId w:val="8"/>
        </w:numPr>
        <w:tabs>
          <w:tab w:val="left" w:pos="851"/>
        </w:tabs>
        <w:spacing w:after="0" w:line="257" w:lineRule="auto"/>
        <w:jc w:val="both"/>
        <w:rPr>
          <w:rFonts w:ascii="Arial Narrow" w:hAnsi="Arial Narrow"/>
          <w:bCs/>
          <w:iCs/>
          <w:color w:val="000000" w:themeColor="text1"/>
          <w:sz w:val="24"/>
          <w:szCs w:val="24"/>
        </w:rPr>
      </w:pPr>
      <w:r w:rsidRPr="00D87DAD">
        <w:rPr>
          <w:rFonts w:ascii="Arial Narrow" w:hAnsi="Arial Narrow"/>
          <w:bCs/>
          <w:iCs/>
          <w:color w:val="000000" w:themeColor="text1"/>
          <w:sz w:val="24"/>
          <w:szCs w:val="24"/>
        </w:rPr>
        <w:t xml:space="preserve">cyklicznych spotkań ze specjalistami w zakresie rynku pracy i aktywizacji zawodowej (porady prawne i podatkowe, dot. </w:t>
      </w:r>
      <w:r w:rsidR="009266A3" w:rsidRPr="00D87DAD">
        <w:rPr>
          <w:rFonts w:ascii="Arial Narrow" w:hAnsi="Arial Narrow"/>
          <w:bCs/>
          <w:iCs/>
          <w:color w:val="000000" w:themeColor="text1"/>
          <w:sz w:val="24"/>
          <w:szCs w:val="24"/>
        </w:rPr>
        <w:t>d</w:t>
      </w:r>
      <w:r w:rsidRPr="00D87DAD">
        <w:rPr>
          <w:rFonts w:ascii="Arial Narrow" w:hAnsi="Arial Narrow"/>
          <w:bCs/>
          <w:iCs/>
          <w:color w:val="000000" w:themeColor="text1"/>
          <w:sz w:val="24"/>
          <w:szCs w:val="24"/>
        </w:rPr>
        <w:t>otacji i pożyczek, tworzenia biznesplanów i marketingu firmy</w:t>
      </w:r>
      <w:r w:rsidR="00716107" w:rsidRPr="00D87DAD">
        <w:rPr>
          <w:rFonts w:ascii="Arial Narrow" w:hAnsi="Arial Narrow"/>
          <w:bCs/>
          <w:iCs/>
          <w:color w:val="000000" w:themeColor="text1"/>
          <w:sz w:val="24"/>
          <w:szCs w:val="24"/>
        </w:rPr>
        <w:t>)</w:t>
      </w:r>
      <w:r w:rsidRPr="00D87DAD">
        <w:rPr>
          <w:rFonts w:ascii="Arial Narrow" w:hAnsi="Arial Narrow"/>
          <w:bCs/>
          <w:iCs/>
          <w:color w:val="000000" w:themeColor="text1"/>
          <w:sz w:val="24"/>
          <w:szCs w:val="24"/>
        </w:rPr>
        <w:t>;</w:t>
      </w:r>
    </w:p>
    <w:p w14:paraId="5506772E" w14:textId="3D5BDFB5" w:rsidR="005A09F1" w:rsidRPr="00D87DAD" w:rsidRDefault="005A09F1" w:rsidP="007F137F">
      <w:pPr>
        <w:pStyle w:val="Akapitzlist1"/>
        <w:numPr>
          <w:ilvl w:val="0"/>
          <w:numId w:val="8"/>
        </w:numPr>
        <w:tabs>
          <w:tab w:val="left" w:pos="851"/>
        </w:tabs>
        <w:spacing w:after="0" w:line="257" w:lineRule="auto"/>
        <w:jc w:val="both"/>
        <w:rPr>
          <w:rFonts w:ascii="Arial Narrow" w:hAnsi="Arial Narrow"/>
          <w:bCs/>
          <w:iCs/>
          <w:color w:val="000000" w:themeColor="text1"/>
          <w:sz w:val="24"/>
          <w:szCs w:val="24"/>
        </w:rPr>
      </w:pPr>
      <w:r w:rsidRPr="00D87DAD">
        <w:rPr>
          <w:rFonts w:ascii="Arial Narrow" w:hAnsi="Arial Narrow"/>
          <w:bCs/>
          <w:iCs/>
          <w:color w:val="000000" w:themeColor="text1"/>
          <w:sz w:val="24"/>
          <w:szCs w:val="24"/>
        </w:rPr>
        <w:lastRenderedPageBreak/>
        <w:t>cyklicznych spotkań z lokalnymi liderami biznesu, których celem będzie wymiana doświadczeń między przedsiębiorcami oraz pokazywanie lokalnych dobrych wzorców;</w:t>
      </w:r>
    </w:p>
    <w:p w14:paraId="74170682" w14:textId="216C2E24" w:rsidR="005A09F1" w:rsidRPr="00D87DAD" w:rsidRDefault="005A09F1" w:rsidP="007F137F">
      <w:pPr>
        <w:pStyle w:val="Akapitzlist1"/>
        <w:numPr>
          <w:ilvl w:val="0"/>
          <w:numId w:val="8"/>
        </w:numPr>
        <w:tabs>
          <w:tab w:val="left" w:pos="851"/>
        </w:tabs>
        <w:spacing w:after="0" w:line="257" w:lineRule="auto"/>
        <w:jc w:val="both"/>
        <w:rPr>
          <w:rFonts w:ascii="Arial Narrow" w:hAnsi="Arial Narrow"/>
          <w:bCs/>
          <w:iCs/>
          <w:color w:val="000000" w:themeColor="text1"/>
          <w:sz w:val="24"/>
          <w:szCs w:val="24"/>
        </w:rPr>
      </w:pPr>
      <w:r w:rsidRPr="00D87DAD">
        <w:rPr>
          <w:rFonts w:ascii="Arial Narrow" w:hAnsi="Arial Narrow"/>
          <w:bCs/>
          <w:iCs/>
          <w:color w:val="000000" w:themeColor="text1"/>
          <w:sz w:val="24"/>
          <w:szCs w:val="24"/>
        </w:rPr>
        <w:t>szkoleń i kursów związanych z umiejętnościami przydatnymi na rynku pracy i w prowadzeniu własnego przedsiębiorstwa oraz doradztwo i coaching w prowadzeniu biznesu;</w:t>
      </w:r>
    </w:p>
    <w:p w14:paraId="455A62CB" w14:textId="442D8754" w:rsidR="000F418A" w:rsidRPr="00D87DAD" w:rsidRDefault="005A09F1" w:rsidP="007F137F">
      <w:pPr>
        <w:pStyle w:val="Akapitzlist1"/>
        <w:numPr>
          <w:ilvl w:val="0"/>
          <w:numId w:val="8"/>
        </w:numPr>
        <w:tabs>
          <w:tab w:val="left" w:pos="851"/>
        </w:tabs>
        <w:spacing w:after="0" w:line="257" w:lineRule="auto"/>
        <w:jc w:val="both"/>
        <w:rPr>
          <w:rFonts w:ascii="Arial Narrow" w:hAnsi="Arial Narrow"/>
          <w:bCs/>
          <w:iCs/>
          <w:color w:val="000000" w:themeColor="text1"/>
          <w:sz w:val="24"/>
          <w:szCs w:val="24"/>
        </w:rPr>
      </w:pPr>
      <w:r w:rsidRPr="00D87DAD">
        <w:rPr>
          <w:rFonts w:ascii="Arial Narrow" w:hAnsi="Arial Narrow"/>
          <w:bCs/>
          <w:iCs/>
          <w:color w:val="000000" w:themeColor="text1"/>
          <w:sz w:val="24"/>
          <w:szCs w:val="24"/>
        </w:rPr>
        <w:t>wsparcia procesu sieciowania przedsiębiorców, zawiązywania współpracy poprzez udostępnienie infrastruktury do spotkań roboczych oraz wsparcie organizacyjne w nawiązaniu pierwszych kontaktów.</w:t>
      </w:r>
    </w:p>
    <w:p w14:paraId="21AD786F" w14:textId="2819AE4E" w:rsidR="005A09F1" w:rsidRPr="00984049" w:rsidRDefault="005A09F1" w:rsidP="00090747">
      <w:pPr>
        <w:pStyle w:val="Akapitzlist1"/>
        <w:tabs>
          <w:tab w:val="left" w:pos="851"/>
        </w:tabs>
        <w:spacing w:after="0" w:line="257" w:lineRule="auto"/>
        <w:jc w:val="both"/>
        <w:rPr>
          <w:rFonts w:ascii="Arial Narrow" w:hAnsi="Arial Narrow"/>
          <w:bCs/>
          <w:iCs/>
          <w:color w:val="FF0000"/>
          <w:sz w:val="10"/>
          <w:szCs w:val="10"/>
        </w:rPr>
      </w:pPr>
    </w:p>
    <w:p w14:paraId="16B254BF" w14:textId="4F21C75A" w:rsidR="00A943AF" w:rsidRPr="00FB40CE" w:rsidRDefault="00074107" w:rsidP="001138AA">
      <w:pPr>
        <w:pStyle w:val="Akapitzlist1"/>
        <w:tabs>
          <w:tab w:val="left" w:pos="851"/>
        </w:tabs>
        <w:spacing w:after="0"/>
        <w:ind w:left="0" w:firstLine="720"/>
        <w:jc w:val="both"/>
        <w:rPr>
          <w:rFonts w:ascii="Arial Narrow" w:hAnsi="Arial Narrow"/>
          <w:bCs/>
          <w:iCs/>
          <w:color w:val="000000" w:themeColor="text1"/>
          <w:sz w:val="24"/>
          <w:szCs w:val="24"/>
        </w:rPr>
      </w:pPr>
      <w:r w:rsidRPr="00FB40CE">
        <w:rPr>
          <w:rFonts w:ascii="Arial Narrow" w:hAnsi="Arial Narrow"/>
          <w:bCs/>
          <w:iCs/>
          <w:color w:val="000000" w:themeColor="text1"/>
          <w:sz w:val="24"/>
          <w:szCs w:val="24"/>
        </w:rPr>
        <w:t xml:space="preserve">Dotychczas </w:t>
      </w:r>
      <w:r w:rsidR="000F418A" w:rsidRPr="00FB40CE">
        <w:rPr>
          <w:rFonts w:ascii="Arial Narrow" w:hAnsi="Arial Narrow"/>
          <w:bCs/>
          <w:iCs/>
          <w:color w:val="000000" w:themeColor="text1"/>
          <w:sz w:val="24"/>
          <w:szCs w:val="24"/>
        </w:rPr>
        <w:t>przeprowadzono</w:t>
      </w:r>
      <w:r w:rsidR="00FB40CE" w:rsidRPr="00FB40CE">
        <w:rPr>
          <w:rFonts w:ascii="Arial Narrow" w:hAnsi="Arial Narrow"/>
          <w:bCs/>
          <w:iCs/>
          <w:color w:val="000000" w:themeColor="text1"/>
          <w:sz w:val="24"/>
          <w:szCs w:val="24"/>
        </w:rPr>
        <w:t xml:space="preserve"> </w:t>
      </w:r>
      <w:r w:rsidR="007E2770" w:rsidRPr="00FB40CE">
        <w:rPr>
          <w:rFonts w:ascii="Arial Narrow" w:hAnsi="Arial Narrow"/>
          <w:bCs/>
          <w:iCs/>
          <w:color w:val="000000" w:themeColor="text1"/>
          <w:sz w:val="24"/>
          <w:szCs w:val="24"/>
        </w:rPr>
        <w:t xml:space="preserve">26 </w:t>
      </w:r>
      <w:r w:rsidR="000F418A" w:rsidRPr="00FB40CE">
        <w:rPr>
          <w:rFonts w:ascii="Arial Narrow" w:hAnsi="Arial Narrow"/>
          <w:bCs/>
          <w:iCs/>
          <w:color w:val="000000" w:themeColor="text1"/>
          <w:sz w:val="24"/>
          <w:szCs w:val="24"/>
        </w:rPr>
        <w:t>szkole</w:t>
      </w:r>
      <w:r w:rsidR="006256AA">
        <w:rPr>
          <w:rFonts w:ascii="Arial Narrow" w:hAnsi="Arial Narrow"/>
          <w:bCs/>
          <w:iCs/>
          <w:color w:val="000000" w:themeColor="text1"/>
          <w:sz w:val="24"/>
          <w:szCs w:val="24"/>
        </w:rPr>
        <w:t>ń</w:t>
      </w:r>
      <w:r w:rsidR="000A0491" w:rsidRPr="00FB40CE">
        <w:rPr>
          <w:rFonts w:ascii="Arial Narrow" w:hAnsi="Arial Narrow"/>
          <w:bCs/>
          <w:iCs/>
          <w:color w:val="000000" w:themeColor="text1"/>
          <w:sz w:val="24"/>
          <w:szCs w:val="24"/>
        </w:rPr>
        <w:t>,</w:t>
      </w:r>
      <w:r w:rsidR="005A09F1" w:rsidRPr="00FB40CE">
        <w:rPr>
          <w:rFonts w:ascii="Arial Narrow" w:hAnsi="Arial Narrow"/>
          <w:bCs/>
          <w:iCs/>
          <w:color w:val="000000" w:themeColor="text1"/>
          <w:sz w:val="24"/>
          <w:szCs w:val="24"/>
        </w:rPr>
        <w:t xml:space="preserve"> </w:t>
      </w:r>
      <w:r w:rsidR="000F418A" w:rsidRPr="00FB40CE">
        <w:rPr>
          <w:rFonts w:ascii="Arial Narrow" w:hAnsi="Arial Narrow"/>
          <w:bCs/>
          <w:iCs/>
          <w:color w:val="000000" w:themeColor="text1"/>
          <w:sz w:val="24"/>
          <w:szCs w:val="24"/>
        </w:rPr>
        <w:t>w których udział wzięło łącznie</w:t>
      </w:r>
      <w:r w:rsidR="00FB40CE" w:rsidRPr="00FB40CE">
        <w:rPr>
          <w:rFonts w:ascii="Arial Narrow" w:hAnsi="Arial Narrow"/>
          <w:bCs/>
          <w:iCs/>
          <w:color w:val="000000" w:themeColor="text1"/>
          <w:sz w:val="24"/>
          <w:szCs w:val="24"/>
        </w:rPr>
        <w:t xml:space="preserve"> </w:t>
      </w:r>
      <w:r w:rsidR="003714A2" w:rsidRPr="00FB40CE">
        <w:rPr>
          <w:rFonts w:ascii="Arial Narrow" w:hAnsi="Arial Narrow"/>
          <w:bCs/>
          <w:iCs/>
          <w:color w:val="000000" w:themeColor="text1"/>
          <w:sz w:val="24"/>
          <w:szCs w:val="24"/>
        </w:rPr>
        <w:t xml:space="preserve">301 </w:t>
      </w:r>
      <w:r w:rsidR="000F418A" w:rsidRPr="00FB40CE">
        <w:rPr>
          <w:rFonts w:ascii="Arial Narrow" w:hAnsi="Arial Narrow"/>
          <w:bCs/>
          <w:iCs/>
          <w:color w:val="000000" w:themeColor="text1"/>
          <w:sz w:val="24"/>
          <w:szCs w:val="24"/>
        </w:rPr>
        <w:t>osób</w:t>
      </w:r>
      <w:r w:rsidR="000C6A69" w:rsidRPr="00FB40CE">
        <w:rPr>
          <w:rFonts w:ascii="Arial Narrow" w:hAnsi="Arial Narrow"/>
          <w:bCs/>
          <w:iCs/>
          <w:color w:val="000000" w:themeColor="text1"/>
          <w:sz w:val="24"/>
          <w:szCs w:val="24"/>
        </w:rPr>
        <w:t xml:space="preserve">, w tym </w:t>
      </w:r>
      <w:r w:rsidR="000A0491" w:rsidRPr="00FB40CE">
        <w:rPr>
          <w:rFonts w:ascii="Arial Narrow" w:hAnsi="Arial Narrow"/>
          <w:bCs/>
          <w:iCs/>
          <w:color w:val="000000" w:themeColor="text1"/>
          <w:sz w:val="24"/>
          <w:szCs w:val="24"/>
        </w:rPr>
        <w:br/>
      </w:r>
      <w:r w:rsidR="000C6A69" w:rsidRPr="00FB40CE">
        <w:rPr>
          <w:rFonts w:ascii="Arial Narrow" w:hAnsi="Arial Narrow"/>
          <w:bCs/>
          <w:iCs/>
          <w:color w:val="000000" w:themeColor="text1"/>
          <w:sz w:val="24"/>
          <w:szCs w:val="24"/>
        </w:rPr>
        <w:t>w 202</w:t>
      </w:r>
      <w:r w:rsidR="003714A2" w:rsidRPr="00FB40CE">
        <w:rPr>
          <w:rFonts w:ascii="Arial Narrow" w:hAnsi="Arial Narrow"/>
          <w:bCs/>
          <w:iCs/>
          <w:color w:val="000000" w:themeColor="text1"/>
          <w:sz w:val="24"/>
          <w:szCs w:val="24"/>
        </w:rPr>
        <w:t>4</w:t>
      </w:r>
      <w:r w:rsidR="000C6A69" w:rsidRPr="00FB40CE">
        <w:rPr>
          <w:rFonts w:ascii="Arial Narrow" w:hAnsi="Arial Narrow"/>
          <w:bCs/>
          <w:iCs/>
          <w:color w:val="000000" w:themeColor="text1"/>
          <w:sz w:val="24"/>
          <w:szCs w:val="24"/>
        </w:rPr>
        <w:t xml:space="preserve"> r. </w:t>
      </w:r>
      <w:r w:rsidR="00DF104F" w:rsidRPr="00FB40CE">
        <w:rPr>
          <w:rFonts w:ascii="Arial Narrow" w:hAnsi="Arial Narrow"/>
          <w:bCs/>
          <w:iCs/>
          <w:color w:val="000000" w:themeColor="text1"/>
          <w:sz w:val="24"/>
          <w:szCs w:val="24"/>
        </w:rPr>
        <w:t>3</w:t>
      </w:r>
      <w:r w:rsidR="003714A2" w:rsidRPr="00FB40CE">
        <w:rPr>
          <w:rFonts w:ascii="Arial Narrow" w:hAnsi="Arial Narrow"/>
          <w:bCs/>
          <w:iCs/>
          <w:color w:val="000000" w:themeColor="text1"/>
          <w:sz w:val="24"/>
          <w:szCs w:val="24"/>
        </w:rPr>
        <w:t xml:space="preserve"> </w:t>
      </w:r>
      <w:r w:rsidR="000C6A69" w:rsidRPr="00FB40CE">
        <w:rPr>
          <w:rFonts w:ascii="Arial Narrow" w:hAnsi="Arial Narrow"/>
          <w:bCs/>
          <w:iCs/>
          <w:color w:val="000000" w:themeColor="text1"/>
          <w:sz w:val="24"/>
          <w:szCs w:val="24"/>
        </w:rPr>
        <w:t>szkole</w:t>
      </w:r>
      <w:r w:rsidR="006256AA">
        <w:rPr>
          <w:rFonts w:ascii="Arial Narrow" w:hAnsi="Arial Narrow"/>
          <w:bCs/>
          <w:iCs/>
          <w:color w:val="000000" w:themeColor="text1"/>
          <w:sz w:val="24"/>
          <w:szCs w:val="24"/>
        </w:rPr>
        <w:t>nia</w:t>
      </w:r>
      <w:r w:rsidR="000C6A69" w:rsidRPr="00FB40CE">
        <w:rPr>
          <w:rFonts w:ascii="Arial Narrow" w:hAnsi="Arial Narrow"/>
          <w:bCs/>
          <w:iCs/>
          <w:color w:val="000000" w:themeColor="text1"/>
          <w:sz w:val="24"/>
          <w:szCs w:val="24"/>
        </w:rPr>
        <w:t xml:space="preserve">, w których uczestniczyło </w:t>
      </w:r>
      <w:r w:rsidR="0001106D" w:rsidRPr="00FB40CE">
        <w:rPr>
          <w:rFonts w:ascii="Arial Narrow" w:hAnsi="Arial Narrow"/>
          <w:bCs/>
          <w:iCs/>
          <w:color w:val="000000" w:themeColor="text1"/>
          <w:sz w:val="24"/>
          <w:szCs w:val="24"/>
        </w:rPr>
        <w:t xml:space="preserve">50 </w:t>
      </w:r>
      <w:r w:rsidR="000C6A69" w:rsidRPr="00FB40CE">
        <w:rPr>
          <w:rFonts w:ascii="Arial Narrow" w:hAnsi="Arial Narrow"/>
          <w:bCs/>
          <w:iCs/>
          <w:color w:val="000000" w:themeColor="text1"/>
          <w:sz w:val="24"/>
          <w:szCs w:val="24"/>
        </w:rPr>
        <w:t>osób</w:t>
      </w:r>
      <w:r w:rsidR="00100605" w:rsidRPr="00FB40CE">
        <w:rPr>
          <w:rFonts w:ascii="Arial Narrow" w:hAnsi="Arial Narrow"/>
          <w:bCs/>
          <w:iCs/>
          <w:color w:val="000000" w:themeColor="text1"/>
          <w:sz w:val="24"/>
          <w:szCs w:val="24"/>
        </w:rPr>
        <w:t xml:space="preserve">, oraz </w:t>
      </w:r>
      <w:r w:rsidR="000A0491" w:rsidRPr="00FB40CE">
        <w:rPr>
          <w:rFonts w:ascii="Arial Narrow" w:hAnsi="Arial Narrow"/>
          <w:bCs/>
          <w:iCs/>
          <w:color w:val="000000" w:themeColor="text1"/>
          <w:sz w:val="24"/>
          <w:szCs w:val="24"/>
        </w:rPr>
        <w:t>z</w:t>
      </w:r>
      <w:r w:rsidR="000C6A69" w:rsidRPr="00FB40CE">
        <w:rPr>
          <w:rFonts w:ascii="Arial Narrow" w:hAnsi="Arial Narrow"/>
          <w:bCs/>
          <w:iCs/>
          <w:color w:val="000000" w:themeColor="text1"/>
          <w:sz w:val="24"/>
          <w:szCs w:val="24"/>
        </w:rPr>
        <w:t>organizowan</w:t>
      </w:r>
      <w:r w:rsidR="00100605" w:rsidRPr="00FB40CE">
        <w:rPr>
          <w:rFonts w:ascii="Arial Narrow" w:hAnsi="Arial Narrow"/>
          <w:bCs/>
          <w:iCs/>
          <w:color w:val="000000" w:themeColor="text1"/>
          <w:sz w:val="24"/>
          <w:szCs w:val="24"/>
        </w:rPr>
        <w:t>o</w:t>
      </w:r>
      <w:r w:rsidR="000C6A69" w:rsidRPr="00FB40CE">
        <w:rPr>
          <w:rFonts w:ascii="Arial Narrow" w:hAnsi="Arial Narrow"/>
          <w:bCs/>
          <w:iCs/>
          <w:color w:val="000000" w:themeColor="text1"/>
          <w:sz w:val="24"/>
          <w:szCs w:val="24"/>
        </w:rPr>
        <w:t xml:space="preserve"> </w:t>
      </w:r>
      <w:r w:rsidR="00212F0C" w:rsidRPr="00FB40CE">
        <w:rPr>
          <w:rFonts w:ascii="Arial Narrow" w:hAnsi="Arial Narrow"/>
          <w:bCs/>
          <w:iCs/>
          <w:color w:val="000000" w:themeColor="text1"/>
          <w:sz w:val="24"/>
          <w:szCs w:val="24"/>
        </w:rPr>
        <w:t>60</w:t>
      </w:r>
      <w:r w:rsidR="004D3379" w:rsidRPr="00FB40CE">
        <w:rPr>
          <w:rFonts w:ascii="Arial Narrow" w:hAnsi="Arial Narrow"/>
          <w:bCs/>
          <w:iCs/>
          <w:color w:val="000000" w:themeColor="text1"/>
          <w:sz w:val="24"/>
          <w:szCs w:val="24"/>
        </w:rPr>
        <w:t xml:space="preserve"> </w:t>
      </w:r>
      <w:r w:rsidR="000C6A69" w:rsidRPr="00FB40CE">
        <w:rPr>
          <w:rFonts w:ascii="Arial Narrow" w:hAnsi="Arial Narrow"/>
          <w:bCs/>
          <w:iCs/>
          <w:color w:val="000000" w:themeColor="text1"/>
          <w:sz w:val="24"/>
          <w:szCs w:val="24"/>
        </w:rPr>
        <w:t>spotka</w:t>
      </w:r>
      <w:r w:rsidR="000A0491" w:rsidRPr="00FB40CE">
        <w:rPr>
          <w:rFonts w:ascii="Arial Narrow" w:hAnsi="Arial Narrow"/>
          <w:bCs/>
          <w:iCs/>
          <w:color w:val="000000" w:themeColor="text1"/>
          <w:sz w:val="24"/>
          <w:szCs w:val="24"/>
        </w:rPr>
        <w:t>ń</w:t>
      </w:r>
      <w:r w:rsidR="000C6A69" w:rsidRPr="00FB40CE">
        <w:rPr>
          <w:rFonts w:ascii="Arial Narrow" w:hAnsi="Arial Narrow"/>
          <w:bCs/>
          <w:iCs/>
          <w:color w:val="000000" w:themeColor="text1"/>
          <w:sz w:val="24"/>
          <w:szCs w:val="24"/>
        </w:rPr>
        <w:t xml:space="preserve">, w których uczestniczyło </w:t>
      </w:r>
      <w:r w:rsidR="006A4BAD" w:rsidRPr="00FB40CE">
        <w:rPr>
          <w:rFonts w:ascii="Arial Narrow" w:hAnsi="Arial Narrow"/>
          <w:bCs/>
          <w:iCs/>
          <w:color w:val="000000" w:themeColor="text1"/>
          <w:sz w:val="24"/>
          <w:szCs w:val="24"/>
        </w:rPr>
        <w:t>60</w:t>
      </w:r>
      <w:r w:rsidR="00350396" w:rsidRPr="00FB40CE">
        <w:rPr>
          <w:rFonts w:ascii="Arial Narrow" w:hAnsi="Arial Narrow"/>
          <w:bCs/>
          <w:iCs/>
          <w:color w:val="000000" w:themeColor="text1"/>
          <w:sz w:val="24"/>
          <w:szCs w:val="24"/>
        </w:rPr>
        <w:t xml:space="preserve"> </w:t>
      </w:r>
      <w:r w:rsidR="000C6A69" w:rsidRPr="00FB40CE">
        <w:rPr>
          <w:rFonts w:ascii="Arial Narrow" w:hAnsi="Arial Narrow"/>
          <w:bCs/>
          <w:iCs/>
          <w:color w:val="000000" w:themeColor="text1"/>
          <w:sz w:val="24"/>
          <w:szCs w:val="24"/>
        </w:rPr>
        <w:t>przedsiębiorców, w tym w 202</w:t>
      </w:r>
      <w:r w:rsidR="00350396" w:rsidRPr="00FB40CE">
        <w:rPr>
          <w:rFonts w:ascii="Arial Narrow" w:hAnsi="Arial Narrow"/>
          <w:bCs/>
          <w:iCs/>
          <w:color w:val="000000" w:themeColor="text1"/>
          <w:sz w:val="24"/>
          <w:szCs w:val="24"/>
        </w:rPr>
        <w:t>4</w:t>
      </w:r>
      <w:r w:rsidR="000C6A69" w:rsidRPr="00FB40CE">
        <w:rPr>
          <w:rFonts w:ascii="Arial Narrow" w:hAnsi="Arial Narrow"/>
          <w:bCs/>
          <w:iCs/>
          <w:color w:val="000000" w:themeColor="text1"/>
          <w:sz w:val="24"/>
          <w:szCs w:val="24"/>
        </w:rPr>
        <w:t xml:space="preserve"> r. </w:t>
      </w:r>
      <w:r w:rsidR="0087464D" w:rsidRPr="00FB40CE">
        <w:rPr>
          <w:rFonts w:ascii="Arial Narrow" w:hAnsi="Arial Narrow"/>
          <w:bCs/>
          <w:iCs/>
          <w:color w:val="000000" w:themeColor="text1"/>
          <w:sz w:val="24"/>
          <w:szCs w:val="24"/>
        </w:rPr>
        <w:t>–</w:t>
      </w:r>
      <w:r w:rsidR="001138AA" w:rsidRPr="00FB40CE">
        <w:rPr>
          <w:rFonts w:ascii="Arial Narrow" w:hAnsi="Arial Narrow"/>
          <w:bCs/>
          <w:iCs/>
          <w:color w:val="000000" w:themeColor="text1"/>
          <w:sz w:val="24"/>
          <w:szCs w:val="24"/>
        </w:rPr>
        <w:t xml:space="preserve"> </w:t>
      </w:r>
      <w:r w:rsidR="00350396" w:rsidRPr="00FB40CE">
        <w:rPr>
          <w:rFonts w:ascii="Arial Narrow" w:hAnsi="Arial Narrow"/>
          <w:bCs/>
          <w:iCs/>
          <w:color w:val="000000" w:themeColor="text1"/>
          <w:sz w:val="24"/>
          <w:szCs w:val="24"/>
        </w:rPr>
        <w:t xml:space="preserve">10 </w:t>
      </w:r>
      <w:r w:rsidR="000C6A69" w:rsidRPr="00FB40CE">
        <w:rPr>
          <w:rFonts w:ascii="Arial Narrow" w:hAnsi="Arial Narrow"/>
          <w:bCs/>
          <w:iCs/>
          <w:color w:val="000000" w:themeColor="text1"/>
          <w:sz w:val="24"/>
          <w:szCs w:val="24"/>
        </w:rPr>
        <w:t>przedsiębiorców</w:t>
      </w:r>
      <w:r w:rsidR="007B1DE4" w:rsidRPr="00FB40CE">
        <w:rPr>
          <w:rFonts w:ascii="Arial Narrow" w:hAnsi="Arial Narrow"/>
          <w:bCs/>
          <w:iCs/>
          <w:color w:val="000000" w:themeColor="text1"/>
          <w:sz w:val="24"/>
          <w:szCs w:val="24"/>
        </w:rPr>
        <w:t xml:space="preserve"> w czasie </w:t>
      </w:r>
      <w:r w:rsidR="00350396" w:rsidRPr="00FB40CE">
        <w:rPr>
          <w:rFonts w:ascii="Arial Narrow" w:hAnsi="Arial Narrow"/>
          <w:bCs/>
          <w:iCs/>
          <w:color w:val="000000" w:themeColor="text1"/>
          <w:sz w:val="24"/>
          <w:szCs w:val="24"/>
        </w:rPr>
        <w:t xml:space="preserve">10 </w:t>
      </w:r>
      <w:r w:rsidR="007B1DE4" w:rsidRPr="00FB40CE">
        <w:rPr>
          <w:rFonts w:ascii="Arial Narrow" w:hAnsi="Arial Narrow"/>
          <w:bCs/>
          <w:iCs/>
          <w:color w:val="000000" w:themeColor="text1"/>
          <w:sz w:val="24"/>
          <w:szCs w:val="24"/>
        </w:rPr>
        <w:t>spotkań</w:t>
      </w:r>
      <w:r w:rsidR="001138AA" w:rsidRPr="00FB40CE">
        <w:rPr>
          <w:rFonts w:ascii="Arial Narrow" w:hAnsi="Arial Narrow"/>
          <w:bCs/>
          <w:iCs/>
          <w:color w:val="000000" w:themeColor="text1"/>
          <w:sz w:val="24"/>
          <w:szCs w:val="24"/>
        </w:rPr>
        <w:t>.</w:t>
      </w:r>
      <w:r w:rsidR="005A09F1" w:rsidRPr="00FB40CE">
        <w:rPr>
          <w:rFonts w:ascii="Arial Narrow" w:hAnsi="Arial Narrow"/>
          <w:bCs/>
          <w:iCs/>
          <w:color w:val="000000" w:themeColor="text1"/>
          <w:sz w:val="24"/>
          <w:szCs w:val="24"/>
        </w:rPr>
        <w:t xml:space="preserve"> </w:t>
      </w:r>
    </w:p>
    <w:p w14:paraId="53699E5B" w14:textId="2A6EF866" w:rsidR="00C709FF" w:rsidRPr="00FB40CE" w:rsidRDefault="00824FD5" w:rsidP="006F7AE6">
      <w:pPr>
        <w:pStyle w:val="Akapitzlist1"/>
        <w:tabs>
          <w:tab w:val="left" w:pos="709"/>
        </w:tabs>
        <w:spacing w:after="0"/>
        <w:ind w:left="0"/>
        <w:jc w:val="both"/>
        <w:rPr>
          <w:rFonts w:ascii="Arial Narrow" w:hAnsi="Arial Narrow"/>
          <w:bCs/>
          <w:iCs/>
          <w:color w:val="000000" w:themeColor="text1"/>
          <w:sz w:val="24"/>
          <w:szCs w:val="24"/>
        </w:rPr>
      </w:pPr>
      <w:r w:rsidRPr="00FB40CE">
        <w:rPr>
          <w:rFonts w:ascii="Arial Narrow" w:hAnsi="Arial Narrow"/>
          <w:bCs/>
          <w:iCs/>
          <w:color w:val="000000" w:themeColor="text1"/>
          <w:sz w:val="24"/>
          <w:szCs w:val="24"/>
        </w:rPr>
        <w:tab/>
      </w:r>
      <w:r w:rsidR="00C709FF" w:rsidRPr="00FB40CE">
        <w:rPr>
          <w:rFonts w:ascii="Arial Narrow" w:hAnsi="Arial Narrow"/>
          <w:bCs/>
          <w:iCs/>
          <w:color w:val="000000" w:themeColor="text1"/>
          <w:sz w:val="24"/>
          <w:szCs w:val="24"/>
        </w:rPr>
        <w:t xml:space="preserve">Zakłada się, że łącznie zorganizowanych zostanie </w:t>
      </w:r>
      <w:r w:rsidR="004B29FE" w:rsidRPr="00FB40CE">
        <w:rPr>
          <w:rFonts w:ascii="Arial Narrow" w:hAnsi="Arial Narrow"/>
          <w:bCs/>
          <w:iCs/>
          <w:color w:val="000000" w:themeColor="text1"/>
          <w:sz w:val="24"/>
          <w:szCs w:val="24"/>
        </w:rPr>
        <w:t>60 spotkań i 20 szkoleń, a wsparciem ma być objętych 500 przedsiębiorców, w tym 100 w zakresie doradztwa specjalistycznego.</w:t>
      </w:r>
    </w:p>
    <w:p w14:paraId="294D9C50" w14:textId="29E7BA99" w:rsidR="00943061" w:rsidRPr="00984049" w:rsidRDefault="00090747" w:rsidP="006F7AE6">
      <w:pPr>
        <w:pStyle w:val="Akapitzlist1"/>
        <w:tabs>
          <w:tab w:val="left" w:pos="709"/>
        </w:tabs>
        <w:spacing w:after="0"/>
        <w:ind w:left="0"/>
        <w:jc w:val="both"/>
        <w:rPr>
          <w:rFonts w:ascii="Arial Narrow" w:hAnsi="Arial Narrow"/>
          <w:bCs/>
          <w:iCs/>
          <w:color w:val="FF0000"/>
          <w:sz w:val="24"/>
          <w:szCs w:val="24"/>
        </w:rPr>
      </w:pPr>
      <w:r w:rsidRPr="00984049">
        <w:rPr>
          <w:rFonts w:ascii="Arial Narrow" w:hAnsi="Arial Narrow"/>
          <w:bCs/>
          <w:iCs/>
          <w:color w:val="FF0000"/>
          <w:sz w:val="24"/>
          <w:szCs w:val="24"/>
        </w:rPr>
        <w:tab/>
      </w:r>
      <w:r w:rsidR="00943061" w:rsidRPr="00FA6A59">
        <w:rPr>
          <w:rFonts w:ascii="Arial Narrow" w:hAnsi="Arial Narrow"/>
          <w:bCs/>
          <w:iCs/>
          <w:color w:val="000000" w:themeColor="text1"/>
          <w:sz w:val="24"/>
          <w:szCs w:val="24"/>
        </w:rPr>
        <w:t xml:space="preserve">Na powyższe działania wydatkowano </w:t>
      </w:r>
      <w:r w:rsidR="001138AA" w:rsidRPr="00FA6A59">
        <w:rPr>
          <w:rFonts w:ascii="Arial Narrow" w:hAnsi="Arial Narrow"/>
          <w:bCs/>
          <w:iCs/>
          <w:color w:val="000000" w:themeColor="text1"/>
          <w:sz w:val="24"/>
          <w:szCs w:val="24"/>
        </w:rPr>
        <w:t xml:space="preserve">dotychczas </w:t>
      </w:r>
      <w:r w:rsidR="00FB0280" w:rsidRPr="00B73FF6">
        <w:rPr>
          <w:rFonts w:ascii="Arial Narrow" w:hAnsi="Arial Narrow"/>
          <w:bCs/>
          <w:iCs/>
          <w:color w:val="000000" w:themeColor="text1"/>
          <w:sz w:val="24"/>
          <w:szCs w:val="24"/>
        </w:rPr>
        <w:t xml:space="preserve">207 405.78 </w:t>
      </w:r>
      <w:r w:rsidR="008E5B3E" w:rsidRPr="00B73FF6">
        <w:rPr>
          <w:rFonts w:ascii="Arial Narrow" w:hAnsi="Arial Narrow"/>
          <w:bCs/>
          <w:iCs/>
          <w:color w:val="000000" w:themeColor="text1"/>
          <w:sz w:val="24"/>
          <w:szCs w:val="24"/>
        </w:rPr>
        <w:t>zł</w:t>
      </w:r>
      <w:r w:rsidR="001138AA" w:rsidRPr="00B73FF6">
        <w:rPr>
          <w:rFonts w:ascii="Arial Narrow" w:hAnsi="Arial Narrow"/>
          <w:bCs/>
          <w:iCs/>
          <w:color w:val="000000" w:themeColor="text1"/>
          <w:sz w:val="24"/>
          <w:szCs w:val="24"/>
        </w:rPr>
        <w:t xml:space="preserve">, </w:t>
      </w:r>
      <w:r w:rsidR="001138AA" w:rsidRPr="00FB0280">
        <w:rPr>
          <w:rFonts w:ascii="Arial Narrow" w:hAnsi="Arial Narrow"/>
          <w:bCs/>
          <w:iCs/>
          <w:color w:val="000000" w:themeColor="text1"/>
          <w:sz w:val="24"/>
          <w:szCs w:val="24"/>
        </w:rPr>
        <w:t>w tym w</w:t>
      </w:r>
      <w:r w:rsidR="00945D8F" w:rsidRPr="00FB0280">
        <w:rPr>
          <w:rFonts w:ascii="Arial Narrow" w:hAnsi="Arial Narrow"/>
          <w:bCs/>
          <w:iCs/>
          <w:color w:val="000000" w:themeColor="text1"/>
          <w:sz w:val="24"/>
          <w:szCs w:val="24"/>
        </w:rPr>
        <w:t xml:space="preserve"> </w:t>
      </w:r>
      <w:r w:rsidR="001138AA" w:rsidRPr="00FB0280">
        <w:rPr>
          <w:rFonts w:ascii="Arial Narrow" w:hAnsi="Arial Narrow"/>
          <w:bCs/>
          <w:iCs/>
          <w:color w:val="000000" w:themeColor="text1"/>
          <w:sz w:val="24"/>
          <w:szCs w:val="24"/>
        </w:rPr>
        <w:t>202</w:t>
      </w:r>
      <w:r w:rsidR="00FB0280" w:rsidRPr="00FB0280">
        <w:rPr>
          <w:rFonts w:ascii="Arial Narrow" w:hAnsi="Arial Narrow"/>
          <w:bCs/>
          <w:iCs/>
          <w:color w:val="000000" w:themeColor="text1"/>
          <w:sz w:val="24"/>
          <w:szCs w:val="24"/>
        </w:rPr>
        <w:t>4</w:t>
      </w:r>
      <w:r w:rsidR="001138AA" w:rsidRPr="00FB0280">
        <w:rPr>
          <w:rFonts w:ascii="Arial Narrow" w:hAnsi="Arial Narrow"/>
          <w:bCs/>
          <w:iCs/>
          <w:color w:val="000000" w:themeColor="text1"/>
          <w:sz w:val="24"/>
          <w:szCs w:val="24"/>
        </w:rPr>
        <w:t xml:space="preserve"> r. </w:t>
      </w:r>
      <w:r w:rsidR="0087464D" w:rsidRPr="00FB0280">
        <w:rPr>
          <w:rFonts w:ascii="Arial Narrow" w:hAnsi="Arial Narrow"/>
          <w:bCs/>
          <w:iCs/>
          <w:color w:val="000000" w:themeColor="text1"/>
          <w:sz w:val="24"/>
          <w:szCs w:val="24"/>
        </w:rPr>
        <w:t>–</w:t>
      </w:r>
      <w:r w:rsidR="00B73FF6">
        <w:rPr>
          <w:rFonts w:ascii="Arial Narrow" w:hAnsi="Arial Narrow"/>
          <w:bCs/>
          <w:iCs/>
          <w:color w:val="FF0000"/>
          <w:sz w:val="24"/>
          <w:szCs w:val="24"/>
        </w:rPr>
        <w:t xml:space="preserve"> </w:t>
      </w:r>
      <w:r w:rsidR="00FB0280" w:rsidRPr="00FB0280">
        <w:rPr>
          <w:rFonts w:ascii="Arial Narrow" w:hAnsi="Arial Narrow"/>
          <w:bCs/>
          <w:iCs/>
          <w:color w:val="000000" w:themeColor="text1"/>
          <w:sz w:val="24"/>
          <w:szCs w:val="24"/>
        </w:rPr>
        <w:t xml:space="preserve">30 000,00 </w:t>
      </w:r>
      <w:r w:rsidR="008E5B3E" w:rsidRPr="00FB0280">
        <w:rPr>
          <w:rFonts w:ascii="Arial Narrow" w:hAnsi="Arial Narrow"/>
          <w:bCs/>
          <w:iCs/>
          <w:color w:val="000000" w:themeColor="text1"/>
          <w:sz w:val="24"/>
          <w:szCs w:val="24"/>
        </w:rPr>
        <w:t>zł.</w:t>
      </w:r>
    </w:p>
    <w:p w14:paraId="6BDCA249" w14:textId="15EB9B40" w:rsidR="005D3F5C" w:rsidRPr="00A22284" w:rsidRDefault="00090747" w:rsidP="00A22284">
      <w:pPr>
        <w:pStyle w:val="Akapitzlist1"/>
        <w:tabs>
          <w:tab w:val="left" w:pos="709"/>
        </w:tabs>
        <w:spacing w:after="0"/>
        <w:ind w:left="0"/>
        <w:jc w:val="both"/>
        <w:rPr>
          <w:rFonts w:ascii="Arial Narrow" w:hAnsi="Arial Narrow"/>
          <w:bCs/>
          <w:iCs/>
          <w:color w:val="000000" w:themeColor="text1"/>
          <w:sz w:val="24"/>
          <w:szCs w:val="24"/>
        </w:rPr>
      </w:pPr>
      <w:r w:rsidRPr="00FA6A59">
        <w:rPr>
          <w:rFonts w:ascii="Arial Narrow" w:hAnsi="Arial Narrow"/>
          <w:bCs/>
          <w:iCs/>
          <w:color w:val="000000" w:themeColor="text1"/>
          <w:sz w:val="24"/>
          <w:szCs w:val="24"/>
        </w:rPr>
        <w:tab/>
      </w:r>
      <w:r w:rsidR="00943061" w:rsidRPr="00FA6A59">
        <w:rPr>
          <w:rFonts w:ascii="Arial Narrow" w:hAnsi="Arial Narrow"/>
          <w:bCs/>
          <w:iCs/>
          <w:color w:val="000000" w:themeColor="text1"/>
          <w:sz w:val="24"/>
          <w:szCs w:val="24"/>
        </w:rPr>
        <w:t>Szacowany koszt przedsięwzięcia 390 000,00 zł.</w:t>
      </w:r>
    </w:p>
    <w:p w14:paraId="70826930" w14:textId="0060583C" w:rsidR="00B07A30" w:rsidRPr="0068125D" w:rsidRDefault="00B07A30" w:rsidP="007F137F">
      <w:pPr>
        <w:pStyle w:val="Nagwek2"/>
        <w:numPr>
          <w:ilvl w:val="1"/>
          <w:numId w:val="25"/>
        </w:numPr>
        <w:rPr>
          <w:color w:val="000000" w:themeColor="text1"/>
        </w:rPr>
      </w:pPr>
      <w:bookmarkStart w:id="262" w:name="_Toc203730898"/>
      <w:r w:rsidRPr="0068125D">
        <w:rPr>
          <w:color w:val="000000" w:themeColor="text1"/>
        </w:rPr>
        <w:t xml:space="preserve">Tu mieszkam </w:t>
      </w:r>
      <w:r w:rsidR="0087464D" w:rsidRPr="0068125D">
        <w:rPr>
          <w:color w:val="000000" w:themeColor="text1"/>
        </w:rPr>
        <w:t>–</w:t>
      </w:r>
      <w:r w:rsidRPr="0068125D">
        <w:rPr>
          <w:color w:val="000000" w:themeColor="text1"/>
        </w:rPr>
        <w:t xml:space="preserve"> tu pracuję (2.2.1.)</w:t>
      </w:r>
      <w:bookmarkEnd w:id="262"/>
      <w:r w:rsidRPr="0068125D">
        <w:rPr>
          <w:color w:val="000000" w:themeColor="text1"/>
        </w:rPr>
        <w:tab/>
      </w:r>
    </w:p>
    <w:p w14:paraId="560A573D" w14:textId="4F169182" w:rsidR="00B07A30" w:rsidRPr="005034A2" w:rsidRDefault="00FF2352" w:rsidP="00AD6DEF">
      <w:pPr>
        <w:pStyle w:val="Akapitzlist1"/>
        <w:spacing w:after="0" w:line="257" w:lineRule="auto"/>
        <w:ind w:left="0" w:firstLine="708"/>
        <w:jc w:val="both"/>
        <w:rPr>
          <w:rFonts w:ascii="Arial Narrow" w:hAnsi="Arial Narrow"/>
          <w:color w:val="000000" w:themeColor="text1"/>
          <w:sz w:val="24"/>
          <w:szCs w:val="24"/>
        </w:rPr>
      </w:pPr>
      <w:r w:rsidRPr="005034A2">
        <w:rPr>
          <w:rFonts w:ascii="Arial Narrow" w:hAnsi="Arial Narrow"/>
          <w:color w:val="000000" w:themeColor="text1"/>
          <w:sz w:val="24"/>
          <w:szCs w:val="24"/>
        </w:rPr>
        <w:t>Projekt</w:t>
      </w:r>
      <w:r w:rsidR="00B07A30" w:rsidRPr="005034A2">
        <w:rPr>
          <w:rFonts w:ascii="Arial Narrow" w:hAnsi="Arial Narrow"/>
          <w:color w:val="000000" w:themeColor="text1"/>
          <w:sz w:val="24"/>
          <w:szCs w:val="24"/>
        </w:rPr>
        <w:t xml:space="preserve"> realizowan</w:t>
      </w:r>
      <w:r w:rsidRPr="005034A2">
        <w:rPr>
          <w:rFonts w:ascii="Arial Narrow" w:hAnsi="Arial Narrow"/>
          <w:color w:val="000000" w:themeColor="text1"/>
          <w:sz w:val="24"/>
          <w:szCs w:val="24"/>
        </w:rPr>
        <w:t>y</w:t>
      </w:r>
      <w:r w:rsidR="00B07A30" w:rsidRPr="005034A2">
        <w:rPr>
          <w:rFonts w:ascii="Arial Narrow" w:hAnsi="Arial Narrow"/>
          <w:color w:val="000000" w:themeColor="text1"/>
          <w:sz w:val="24"/>
          <w:szCs w:val="24"/>
        </w:rPr>
        <w:t xml:space="preserve"> </w:t>
      </w:r>
      <w:r w:rsidR="00B75C43" w:rsidRPr="005034A2">
        <w:rPr>
          <w:rFonts w:ascii="Arial Narrow" w:hAnsi="Arial Narrow"/>
          <w:color w:val="000000" w:themeColor="text1"/>
          <w:sz w:val="24"/>
          <w:szCs w:val="24"/>
        </w:rPr>
        <w:t xml:space="preserve">przez Powiatowy Urząd Pracy </w:t>
      </w:r>
      <w:r w:rsidR="00AD6DEF" w:rsidRPr="005034A2">
        <w:rPr>
          <w:rFonts w:ascii="Arial Narrow" w:hAnsi="Arial Narrow"/>
          <w:color w:val="000000" w:themeColor="text1"/>
          <w:sz w:val="24"/>
          <w:szCs w:val="24"/>
        </w:rPr>
        <w:t xml:space="preserve">w okresie 2018-2028 </w:t>
      </w:r>
      <w:r w:rsidR="00B07A30" w:rsidRPr="005034A2">
        <w:rPr>
          <w:rFonts w:ascii="Arial Narrow" w:hAnsi="Arial Narrow"/>
          <w:color w:val="000000" w:themeColor="text1"/>
          <w:sz w:val="24"/>
          <w:szCs w:val="24"/>
        </w:rPr>
        <w:t>w związku z niskim poziomem przedsiębiorczości wśród mieszkańc</w:t>
      </w:r>
      <w:r w:rsidRPr="005034A2">
        <w:rPr>
          <w:rFonts w:ascii="Arial Narrow" w:hAnsi="Arial Narrow"/>
          <w:color w:val="000000" w:themeColor="text1"/>
          <w:sz w:val="24"/>
          <w:szCs w:val="24"/>
        </w:rPr>
        <w:t>ó</w:t>
      </w:r>
      <w:r w:rsidR="00B07A30" w:rsidRPr="005034A2">
        <w:rPr>
          <w:rFonts w:ascii="Arial Narrow" w:hAnsi="Arial Narrow"/>
          <w:color w:val="000000" w:themeColor="text1"/>
          <w:sz w:val="24"/>
          <w:szCs w:val="24"/>
        </w:rPr>
        <w:t>w obszaru rewitalizacji. Polega na wsparciu osób bezrobotnych i dotąd nieaktywnych zawodowo zamieszkałych w obszarze rewitalizacji w założeniu własnego przedsiębiorstwa, poprzez:</w:t>
      </w:r>
    </w:p>
    <w:p w14:paraId="65C1A24A" w14:textId="0A7CF391" w:rsidR="00B07A30" w:rsidRPr="005034A2" w:rsidRDefault="00B07A30" w:rsidP="006D07E4">
      <w:pPr>
        <w:pStyle w:val="Akapitzlist1"/>
        <w:numPr>
          <w:ilvl w:val="0"/>
          <w:numId w:val="2"/>
        </w:numPr>
        <w:spacing w:after="0" w:line="257" w:lineRule="auto"/>
        <w:ind w:left="1134"/>
        <w:jc w:val="both"/>
        <w:rPr>
          <w:rFonts w:ascii="Arial Narrow" w:hAnsi="Arial Narrow"/>
          <w:color w:val="000000" w:themeColor="text1"/>
          <w:sz w:val="24"/>
          <w:szCs w:val="24"/>
        </w:rPr>
      </w:pPr>
      <w:r w:rsidRPr="005034A2">
        <w:rPr>
          <w:rFonts w:ascii="Arial Narrow" w:hAnsi="Arial Narrow"/>
          <w:color w:val="000000" w:themeColor="text1"/>
          <w:sz w:val="24"/>
          <w:szCs w:val="24"/>
        </w:rPr>
        <w:t>utworzenie lub zaktualizowanie Indywidualnych Planów Działania podczas rozmów z doradcą zawodowym, wsparcie przy tworzeniu wniosku,</w:t>
      </w:r>
    </w:p>
    <w:p w14:paraId="507BD6A2" w14:textId="4C0F24A6" w:rsidR="00B07A30" w:rsidRPr="005034A2" w:rsidRDefault="00B07A30" w:rsidP="006D07E4">
      <w:pPr>
        <w:pStyle w:val="Akapitzlist1"/>
        <w:numPr>
          <w:ilvl w:val="0"/>
          <w:numId w:val="2"/>
        </w:numPr>
        <w:spacing w:after="0" w:line="257" w:lineRule="auto"/>
        <w:ind w:left="1134"/>
        <w:jc w:val="both"/>
        <w:rPr>
          <w:rFonts w:ascii="Arial Narrow" w:hAnsi="Arial Narrow"/>
          <w:color w:val="000000" w:themeColor="text1"/>
          <w:sz w:val="24"/>
          <w:szCs w:val="24"/>
        </w:rPr>
      </w:pPr>
      <w:r w:rsidRPr="005034A2">
        <w:rPr>
          <w:rFonts w:ascii="Arial Narrow" w:hAnsi="Arial Narrow"/>
          <w:color w:val="000000" w:themeColor="text1"/>
          <w:sz w:val="24"/>
          <w:szCs w:val="24"/>
        </w:rPr>
        <w:t>udzielanie bezzwrotnych dotacji (konkurs wniosków),</w:t>
      </w:r>
    </w:p>
    <w:p w14:paraId="39E5F851" w14:textId="015E098E" w:rsidR="00FF2352" w:rsidRPr="005034A2" w:rsidRDefault="00B07A30" w:rsidP="006D07E4">
      <w:pPr>
        <w:pStyle w:val="Akapitzlist1"/>
        <w:numPr>
          <w:ilvl w:val="0"/>
          <w:numId w:val="2"/>
        </w:numPr>
        <w:spacing w:after="0" w:line="257" w:lineRule="auto"/>
        <w:ind w:left="1134"/>
        <w:jc w:val="both"/>
        <w:rPr>
          <w:rFonts w:ascii="Arial Narrow" w:hAnsi="Arial Narrow"/>
          <w:color w:val="000000" w:themeColor="text1"/>
          <w:sz w:val="24"/>
          <w:szCs w:val="24"/>
        </w:rPr>
      </w:pPr>
      <w:r w:rsidRPr="005034A2">
        <w:rPr>
          <w:rFonts w:ascii="Arial Narrow" w:hAnsi="Arial Narrow"/>
          <w:color w:val="000000" w:themeColor="text1"/>
          <w:sz w:val="24"/>
          <w:szCs w:val="24"/>
        </w:rPr>
        <w:t xml:space="preserve">premiowanie wnioskodawców chcących prowadzić działalność na obszarze </w:t>
      </w:r>
      <w:r w:rsidR="00E00C7A" w:rsidRPr="005034A2">
        <w:rPr>
          <w:rFonts w:ascii="Arial Narrow" w:hAnsi="Arial Narrow"/>
          <w:color w:val="000000" w:themeColor="text1"/>
          <w:sz w:val="24"/>
          <w:szCs w:val="24"/>
        </w:rPr>
        <w:t>Ś</w:t>
      </w:r>
      <w:r w:rsidRPr="005034A2">
        <w:rPr>
          <w:rFonts w:ascii="Arial Narrow" w:hAnsi="Arial Narrow"/>
          <w:color w:val="000000" w:themeColor="text1"/>
          <w:sz w:val="24"/>
          <w:szCs w:val="24"/>
        </w:rPr>
        <w:t xml:space="preserve">ródmieścia </w:t>
      </w:r>
      <w:r w:rsidR="00E00C7A" w:rsidRPr="005034A2">
        <w:rPr>
          <w:rFonts w:ascii="Arial Narrow" w:hAnsi="Arial Narrow"/>
          <w:color w:val="000000" w:themeColor="text1"/>
          <w:sz w:val="24"/>
          <w:szCs w:val="24"/>
        </w:rPr>
        <w:br/>
      </w:r>
      <w:r w:rsidRPr="005034A2">
        <w:rPr>
          <w:rFonts w:ascii="Arial Narrow" w:hAnsi="Arial Narrow"/>
          <w:color w:val="000000" w:themeColor="text1"/>
          <w:sz w:val="24"/>
          <w:szCs w:val="24"/>
        </w:rPr>
        <w:t xml:space="preserve">lub mieszkańców </w:t>
      </w:r>
      <w:r w:rsidR="00E00C7A" w:rsidRPr="005034A2">
        <w:rPr>
          <w:rFonts w:ascii="Arial Narrow" w:hAnsi="Arial Narrow"/>
          <w:color w:val="000000" w:themeColor="text1"/>
          <w:sz w:val="24"/>
          <w:szCs w:val="24"/>
        </w:rPr>
        <w:t>Ś</w:t>
      </w:r>
      <w:r w:rsidRPr="005034A2">
        <w:rPr>
          <w:rFonts w:ascii="Arial Narrow" w:hAnsi="Arial Narrow"/>
          <w:color w:val="000000" w:themeColor="text1"/>
          <w:sz w:val="24"/>
          <w:szCs w:val="24"/>
        </w:rPr>
        <w:t xml:space="preserve">ródmieścia chcących prowadzić działalność gospodarczą. </w:t>
      </w:r>
    </w:p>
    <w:p w14:paraId="467411BE" w14:textId="77777777" w:rsidR="00B07A30" w:rsidRPr="005034A2" w:rsidRDefault="00FF2352" w:rsidP="00AD6DEF">
      <w:pPr>
        <w:pStyle w:val="Akapitzlist1"/>
        <w:spacing w:after="0" w:line="257" w:lineRule="auto"/>
        <w:ind w:left="0" w:firstLine="708"/>
        <w:jc w:val="both"/>
        <w:rPr>
          <w:rFonts w:ascii="Arial Narrow" w:hAnsi="Arial Narrow"/>
          <w:color w:val="000000" w:themeColor="text1"/>
          <w:sz w:val="24"/>
          <w:szCs w:val="24"/>
        </w:rPr>
      </w:pPr>
      <w:r w:rsidRPr="005034A2">
        <w:rPr>
          <w:rFonts w:ascii="Arial Narrow" w:hAnsi="Arial Narrow"/>
          <w:color w:val="000000" w:themeColor="text1"/>
          <w:sz w:val="24"/>
          <w:szCs w:val="24"/>
        </w:rPr>
        <w:t>Głównym c</w:t>
      </w:r>
      <w:r w:rsidR="00B07A30" w:rsidRPr="005034A2">
        <w:rPr>
          <w:rFonts w:ascii="Arial Narrow" w:hAnsi="Arial Narrow"/>
          <w:color w:val="000000" w:themeColor="text1"/>
          <w:sz w:val="24"/>
          <w:szCs w:val="24"/>
        </w:rPr>
        <w:t xml:space="preserve">elem </w:t>
      </w:r>
      <w:r w:rsidRPr="005034A2">
        <w:rPr>
          <w:rFonts w:ascii="Arial Narrow" w:hAnsi="Arial Narrow"/>
          <w:color w:val="000000" w:themeColor="text1"/>
          <w:sz w:val="24"/>
          <w:szCs w:val="24"/>
        </w:rPr>
        <w:t>projektu</w:t>
      </w:r>
      <w:r w:rsidR="00B07A30" w:rsidRPr="005034A2">
        <w:rPr>
          <w:rFonts w:ascii="Arial Narrow" w:hAnsi="Arial Narrow"/>
          <w:color w:val="000000" w:themeColor="text1"/>
          <w:sz w:val="24"/>
          <w:szCs w:val="24"/>
        </w:rPr>
        <w:t xml:space="preserve"> jest wsparcie mieszkańców obszaru rewitalizacji w realizacji pomysłów </w:t>
      </w:r>
      <w:r w:rsidR="008B69E0" w:rsidRPr="005034A2">
        <w:rPr>
          <w:rFonts w:ascii="Arial Narrow" w:hAnsi="Arial Narrow"/>
          <w:color w:val="000000" w:themeColor="text1"/>
          <w:sz w:val="24"/>
          <w:szCs w:val="24"/>
        </w:rPr>
        <w:br/>
      </w:r>
      <w:r w:rsidR="00B07A30" w:rsidRPr="005034A2">
        <w:rPr>
          <w:rFonts w:ascii="Arial Narrow" w:hAnsi="Arial Narrow"/>
          <w:color w:val="000000" w:themeColor="text1"/>
          <w:sz w:val="24"/>
          <w:szCs w:val="24"/>
        </w:rPr>
        <w:t>na biznes i wzmocnienie ich postawy przedsiębiorczej.</w:t>
      </w:r>
    </w:p>
    <w:p w14:paraId="6DD98973" w14:textId="0064DDA4" w:rsidR="00C70E90" w:rsidRPr="00984049" w:rsidRDefault="00C70E90" w:rsidP="00AD6DEF">
      <w:pPr>
        <w:pStyle w:val="Akapitzlist1"/>
        <w:spacing w:after="0" w:line="257" w:lineRule="auto"/>
        <w:ind w:left="0"/>
        <w:jc w:val="both"/>
        <w:rPr>
          <w:rFonts w:ascii="Arial Narrow" w:hAnsi="Arial Narrow"/>
          <w:iCs/>
          <w:color w:val="FF0000"/>
          <w:sz w:val="24"/>
          <w:szCs w:val="24"/>
        </w:rPr>
      </w:pPr>
      <w:r w:rsidRPr="00984049">
        <w:rPr>
          <w:rFonts w:ascii="Arial Narrow" w:hAnsi="Arial Narrow"/>
          <w:color w:val="FF0000"/>
          <w:sz w:val="24"/>
          <w:szCs w:val="24"/>
        </w:rPr>
        <w:tab/>
      </w:r>
      <w:r w:rsidRPr="007C09FB">
        <w:rPr>
          <w:rFonts w:ascii="Arial Narrow" w:hAnsi="Arial Narrow"/>
          <w:iCs/>
          <w:color w:val="000000" w:themeColor="text1"/>
          <w:sz w:val="24"/>
          <w:szCs w:val="24"/>
        </w:rPr>
        <w:t>W 20</w:t>
      </w:r>
      <w:r w:rsidR="00355C3A" w:rsidRPr="007C09FB">
        <w:rPr>
          <w:rFonts w:ascii="Arial Narrow" w:hAnsi="Arial Narrow"/>
          <w:iCs/>
          <w:color w:val="000000" w:themeColor="text1"/>
          <w:sz w:val="24"/>
          <w:szCs w:val="24"/>
        </w:rPr>
        <w:t>2</w:t>
      </w:r>
      <w:r w:rsidR="007C09FB" w:rsidRPr="007C09FB">
        <w:rPr>
          <w:rFonts w:ascii="Arial Narrow" w:hAnsi="Arial Narrow"/>
          <w:iCs/>
          <w:color w:val="000000" w:themeColor="text1"/>
          <w:sz w:val="24"/>
          <w:szCs w:val="24"/>
        </w:rPr>
        <w:t>4</w:t>
      </w:r>
      <w:r w:rsidRPr="007C09FB">
        <w:rPr>
          <w:rFonts w:ascii="Arial Narrow" w:hAnsi="Arial Narrow"/>
          <w:iCs/>
          <w:color w:val="000000" w:themeColor="text1"/>
          <w:sz w:val="24"/>
          <w:szCs w:val="24"/>
        </w:rPr>
        <w:t xml:space="preserve"> r. wsparciem </w:t>
      </w:r>
      <w:r w:rsidRPr="00F02D39">
        <w:rPr>
          <w:rFonts w:ascii="Arial Narrow" w:hAnsi="Arial Narrow"/>
          <w:iCs/>
          <w:color w:val="000000" w:themeColor="text1"/>
          <w:sz w:val="24"/>
          <w:szCs w:val="24"/>
        </w:rPr>
        <w:t>objęto</w:t>
      </w:r>
      <w:r w:rsidR="006022BF" w:rsidRPr="00F02D39">
        <w:rPr>
          <w:rFonts w:ascii="Arial Narrow" w:hAnsi="Arial Narrow"/>
          <w:iCs/>
          <w:color w:val="000000" w:themeColor="text1"/>
          <w:sz w:val="24"/>
          <w:szCs w:val="24"/>
        </w:rPr>
        <w:t xml:space="preserve">10 </w:t>
      </w:r>
      <w:r w:rsidR="00355C3A" w:rsidRPr="00F02D39">
        <w:rPr>
          <w:rFonts w:ascii="Arial Narrow" w:hAnsi="Arial Narrow"/>
          <w:iCs/>
          <w:color w:val="000000" w:themeColor="text1"/>
          <w:sz w:val="24"/>
          <w:szCs w:val="24"/>
        </w:rPr>
        <w:t>os</w:t>
      </w:r>
      <w:r w:rsidR="00F02651" w:rsidRPr="00F02D39">
        <w:rPr>
          <w:rFonts w:ascii="Arial Narrow" w:hAnsi="Arial Narrow"/>
          <w:iCs/>
          <w:color w:val="000000" w:themeColor="text1"/>
          <w:sz w:val="24"/>
          <w:szCs w:val="24"/>
        </w:rPr>
        <w:t>ób</w:t>
      </w:r>
      <w:r w:rsidR="00355C3A" w:rsidRPr="00F02D39">
        <w:rPr>
          <w:color w:val="000000" w:themeColor="text1"/>
        </w:rPr>
        <w:t xml:space="preserve"> </w:t>
      </w:r>
      <w:r w:rsidR="00355C3A" w:rsidRPr="00F02D39">
        <w:rPr>
          <w:rFonts w:ascii="Arial Narrow" w:hAnsi="Arial Narrow"/>
          <w:iCs/>
          <w:color w:val="000000" w:themeColor="text1"/>
          <w:sz w:val="24"/>
          <w:szCs w:val="24"/>
        </w:rPr>
        <w:t>bezrobotn</w:t>
      </w:r>
      <w:r w:rsidR="00F02651" w:rsidRPr="00F02D39">
        <w:rPr>
          <w:rFonts w:ascii="Arial Narrow" w:hAnsi="Arial Narrow"/>
          <w:iCs/>
          <w:color w:val="000000" w:themeColor="text1"/>
          <w:sz w:val="24"/>
          <w:szCs w:val="24"/>
        </w:rPr>
        <w:t>ych</w:t>
      </w:r>
      <w:r w:rsidR="00355C3A" w:rsidRPr="00F02D39">
        <w:rPr>
          <w:rFonts w:ascii="Arial Narrow" w:hAnsi="Arial Narrow"/>
          <w:iCs/>
          <w:color w:val="000000" w:themeColor="text1"/>
          <w:sz w:val="24"/>
          <w:szCs w:val="24"/>
        </w:rPr>
        <w:t xml:space="preserve"> z obszaru rewitalizacji </w:t>
      </w:r>
      <w:r w:rsidRPr="00F02D39">
        <w:rPr>
          <w:rFonts w:ascii="Arial Narrow" w:hAnsi="Arial Narrow"/>
          <w:iCs/>
          <w:color w:val="000000" w:themeColor="text1"/>
          <w:sz w:val="24"/>
          <w:szCs w:val="24"/>
        </w:rPr>
        <w:t xml:space="preserve">(planowano 3 osoby rocznie przez okres 11 lat). Osoby, które brały udział w projekcie otrzymały wsparcie w postaci jednorazowych środków na podjęcie działalności gospodarczej. </w:t>
      </w:r>
      <w:r w:rsidR="00355C3A" w:rsidRPr="00F02D39">
        <w:rPr>
          <w:rFonts w:ascii="Arial Narrow" w:hAnsi="Arial Narrow"/>
          <w:iCs/>
          <w:color w:val="000000" w:themeColor="text1"/>
          <w:sz w:val="24"/>
          <w:szCs w:val="24"/>
        </w:rPr>
        <w:t>Dotychczas</w:t>
      </w:r>
      <w:r w:rsidR="006C7E63" w:rsidRPr="00F02D39">
        <w:rPr>
          <w:rFonts w:ascii="Arial Narrow" w:hAnsi="Arial Narrow"/>
          <w:iCs/>
          <w:color w:val="000000" w:themeColor="text1"/>
          <w:sz w:val="24"/>
          <w:szCs w:val="24"/>
        </w:rPr>
        <w:t xml:space="preserve"> ze wsparcia skorzystały </w:t>
      </w:r>
      <w:r w:rsidR="003F75EA" w:rsidRPr="00F02D39">
        <w:rPr>
          <w:rFonts w:ascii="Arial Narrow" w:hAnsi="Arial Narrow"/>
          <w:iCs/>
          <w:color w:val="000000" w:themeColor="text1"/>
          <w:sz w:val="24"/>
          <w:szCs w:val="24"/>
        </w:rPr>
        <w:t xml:space="preserve">65 </w:t>
      </w:r>
      <w:r w:rsidR="006C7E63" w:rsidRPr="00F02D39">
        <w:rPr>
          <w:rFonts w:ascii="Arial Narrow" w:hAnsi="Arial Narrow"/>
          <w:iCs/>
          <w:color w:val="000000" w:themeColor="text1"/>
          <w:sz w:val="24"/>
          <w:szCs w:val="24"/>
        </w:rPr>
        <w:t>os</w:t>
      </w:r>
      <w:r w:rsidR="007B30AA" w:rsidRPr="00F02D39">
        <w:rPr>
          <w:rFonts w:ascii="Arial Narrow" w:hAnsi="Arial Narrow"/>
          <w:iCs/>
          <w:color w:val="000000" w:themeColor="text1"/>
          <w:sz w:val="24"/>
          <w:szCs w:val="24"/>
        </w:rPr>
        <w:t>ób</w:t>
      </w:r>
      <w:r w:rsidR="006C7E63" w:rsidRPr="00F02D39">
        <w:rPr>
          <w:rFonts w:ascii="Arial Narrow" w:hAnsi="Arial Narrow"/>
          <w:iCs/>
          <w:color w:val="000000" w:themeColor="text1"/>
          <w:sz w:val="24"/>
          <w:szCs w:val="24"/>
        </w:rPr>
        <w:t>, a ł</w:t>
      </w:r>
      <w:r w:rsidR="00AD6DEF" w:rsidRPr="00F02D39">
        <w:rPr>
          <w:rFonts w:ascii="Arial Narrow" w:hAnsi="Arial Narrow"/>
          <w:iCs/>
          <w:color w:val="000000" w:themeColor="text1"/>
          <w:sz w:val="24"/>
          <w:szCs w:val="24"/>
        </w:rPr>
        <w:t>ączna w</w:t>
      </w:r>
      <w:r w:rsidRPr="00F02D39">
        <w:rPr>
          <w:rFonts w:ascii="Arial Narrow" w:hAnsi="Arial Narrow"/>
          <w:iCs/>
          <w:color w:val="000000" w:themeColor="text1"/>
          <w:sz w:val="24"/>
          <w:szCs w:val="24"/>
        </w:rPr>
        <w:t xml:space="preserve">artość udzielonego wsparcia wyniosła </w:t>
      </w:r>
      <w:r w:rsidR="00643B06" w:rsidRPr="00F02D39">
        <w:rPr>
          <w:rFonts w:ascii="Arial Narrow" w:hAnsi="Arial Narrow"/>
          <w:iCs/>
          <w:color w:val="000000" w:themeColor="text1"/>
          <w:sz w:val="24"/>
          <w:szCs w:val="24"/>
        </w:rPr>
        <w:t xml:space="preserve">1 700 000,00 </w:t>
      </w:r>
      <w:r w:rsidR="00355C3A" w:rsidRPr="00F02D39">
        <w:rPr>
          <w:rFonts w:ascii="Arial Narrow" w:hAnsi="Arial Narrow"/>
          <w:iCs/>
          <w:color w:val="000000" w:themeColor="text1"/>
          <w:sz w:val="24"/>
          <w:szCs w:val="24"/>
        </w:rPr>
        <w:t>zł</w:t>
      </w:r>
      <w:r w:rsidR="00E00C7A" w:rsidRPr="00F02D39">
        <w:rPr>
          <w:rFonts w:ascii="Arial Narrow" w:hAnsi="Arial Narrow"/>
          <w:iCs/>
          <w:color w:val="000000" w:themeColor="text1"/>
          <w:sz w:val="24"/>
          <w:szCs w:val="24"/>
        </w:rPr>
        <w:t>, w tym w 20</w:t>
      </w:r>
      <w:r w:rsidR="00355C3A" w:rsidRPr="00F02D39">
        <w:rPr>
          <w:rFonts w:ascii="Arial Narrow" w:hAnsi="Arial Narrow"/>
          <w:iCs/>
          <w:color w:val="000000" w:themeColor="text1"/>
          <w:sz w:val="24"/>
          <w:szCs w:val="24"/>
        </w:rPr>
        <w:t>2</w:t>
      </w:r>
      <w:r w:rsidR="005E4C57" w:rsidRPr="00F02D39">
        <w:rPr>
          <w:rFonts w:ascii="Arial Narrow" w:hAnsi="Arial Narrow"/>
          <w:iCs/>
          <w:color w:val="000000" w:themeColor="text1"/>
          <w:sz w:val="24"/>
          <w:szCs w:val="24"/>
        </w:rPr>
        <w:t>4</w:t>
      </w:r>
      <w:r w:rsidR="00E00C7A" w:rsidRPr="00F02D39">
        <w:rPr>
          <w:rFonts w:ascii="Arial Narrow" w:hAnsi="Arial Narrow"/>
          <w:iCs/>
          <w:color w:val="000000" w:themeColor="text1"/>
          <w:sz w:val="24"/>
          <w:szCs w:val="24"/>
        </w:rPr>
        <w:t xml:space="preserve"> r. </w:t>
      </w:r>
      <w:r w:rsidR="002C0C5A" w:rsidRPr="00F02D39">
        <w:rPr>
          <w:rFonts w:ascii="Arial Narrow" w:hAnsi="Arial Narrow"/>
          <w:iCs/>
          <w:color w:val="000000" w:themeColor="text1"/>
          <w:sz w:val="24"/>
          <w:szCs w:val="24"/>
        </w:rPr>
        <w:t>–</w:t>
      </w:r>
      <w:r w:rsidR="00F02D39" w:rsidRPr="00F02D39">
        <w:rPr>
          <w:rFonts w:ascii="Arial Narrow" w:hAnsi="Arial Narrow"/>
          <w:iCs/>
          <w:color w:val="000000" w:themeColor="text1"/>
          <w:sz w:val="24"/>
          <w:szCs w:val="24"/>
        </w:rPr>
        <w:t xml:space="preserve"> </w:t>
      </w:r>
      <w:r w:rsidR="005E4C57" w:rsidRPr="00F02D39">
        <w:rPr>
          <w:rFonts w:ascii="Arial Narrow" w:hAnsi="Arial Narrow"/>
          <w:iCs/>
          <w:color w:val="000000" w:themeColor="text1"/>
          <w:sz w:val="24"/>
          <w:szCs w:val="24"/>
        </w:rPr>
        <w:t xml:space="preserve">300 000,00 </w:t>
      </w:r>
      <w:r w:rsidRPr="00F02D39">
        <w:rPr>
          <w:rFonts w:ascii="Arial Narrow" w:hAnsi="Arial Narrow"/>
          <w:iCs/>
          <w:color w:val="000000" w:themeColor="text1"/>
          <w:sz w:val="24"/>
          <w:szCs w:val="24"/>
        </w:rPr>
        <w:t>zł.</w:t>
      </w:r>
    </w:p>
    <w:p w14:paraId="03180C8D" w14:textId="0AAFA57E" w:rsidR="00AD6DEF" w:rsidRPr="00A22284" w:rsidRDefault="00C70E90" w:rsidP="00A22284">
      <w:pPr>
        <w:pStyle w:val="Akapitzlist1"/>
        <w:spacing w:after="0" w:line="257" w:lineRule="auto"/>
        <w:ind w:left="0" w:firstLine="708"/>
        <w:jc w:val="both"/>
        <w:rPr>
          <w:rFonts w:ascii="Arial Narrow" w:hAnsi="Arial Narrow"/>
          <w:iCs/>
          <w:color w:val="000000" w:themeColor="text1"/>
          <w:sz w:val="24"/>
          <w:szCs w:val="24"/>
        </w:rPr>
      </w:pPr>
      <w:r w:rsidRPr="003F75EA">
        <w:rPr>
          <w:rFonts w:ascii="Arial Narrow" w:hAnsi="Arial Narrow"/>
          <w:iCs/>
          <w:color w:val="000000" w:themeColor="text1"/>
          <w:sz w:val="24"/>
          <w:szCs w:val="24"/>
        </w:rPr>
        <w:t xml:space="preserve">Szacowana wartość projektu wynosi 660 000,00 zł, w tym dofinansowanie projektu będzie pochodzić z Europejskiego Funduszu Społecznego 1.1. POWER (396 000,00 zł) i Funduszu Pracy (264 000,00 zł). </w:t>
      </w:r>
    </w:p>
    <w:p w14:paraId="05EF6313" w14:textId="7B8F6F70" w:rsidR="001120B9" w:rsidRPr="003F75EA" w:rsidRDefault="001120B9" w:rsidP="007F137F">
      <w:pPr>
        <w:pStyle w:val="Nagwek2"/>
        <w:numPr>
          <w:ilvl w:val="1"/>
          <w:numId w:val="25"/>
        </w:numPr>
        <w:tabs>
          <w:tab w:val="left" w:pos="709"/>
        </w:tabs>
        <w:rPr>
          <w:color w:val="000000" w:themeColor="text1"/>
        </w:rPr>
      </w:pPr>
      <w:bookmarkStart w:id="263" w:name="_Toc203730899"/>
      <w:r w:rsidRPr="003F75EA">
        <w:rPr>
          <w:color w:val="000000" w:themeColor="text1"/>
        </w:rPr>
        <w:t>Mobilny punkt konsultacyjno-doradczy (2.2.2.)</w:t>
      </w:r>
      <w:bookmarkEnd w:id="263"/>
    </w:p>
    <w:p w14:paraId="5480A18E" w14:textId="77777777" w:rsidR="001120B9" w:rsidRPr="001157A1" w:rsidRDefault="001120B9" w:rsidP="001120B9">
      <w:pPr>
        <w:pStyle w:val="Tekstpodstawowy"/>
        <w:spacing w:after="0" w:line="257" w:lineRule="auto"/>
        <w:ind w:firstLine="709"/>
        <w:jc w:val="both"/>
        <w:rPr>
          <w:rFonts w:ascii="Arial Narrow" w:hAnsi="Arial Narrow"/>
          <w:color w:val="000000" w:themeColor="text1"/>
          <w:sz w:val="24"/>
          <w:szCs w:val="24"/>
        </w:rPr>
      </w:pPr>
      <w:r w:rsidRPr="00166A0F">
        <w:rPr>
          <w:rFonts w:ascii="Arial Narrow" w:hAnsi="Arial Narrow"/>
          <w:color w:val="000000" w:themeColor="text1"/>
          <w:sz w:val="24"/>
          <w:szCs w:val="24"/>
        </w:rPr>
        <w:t xml:space="preserve">Projekt realizowany przez Powiatowy Urząd Pracy w okresie 2018-2028 w związku z niskim poziomem przedsiębiorczości wśród młodych mieszkańców obszaru rewitalizacji, polegający na stworzeniu mobilnego punktu konsultacyjno-doradczego, w skład którego wchodzić będą pracownicy Powiatowego Urzędu Pracy we Włocławku: pośrednik pracy oraz doradca zawodowy. Punkt ma wyznaczone dni dyżurów w szkole, uczelni czy placówce edukacyjnej, podczas których zainteresowani otrzymają foldery informacyjne, ulotki, druki, wnioski. Osoby w ramach doradztwa zawodowego otrzymują wsparcie w postaci porad indywidualnych i grupowych. Osoby są kierowane przez doradców zawodowych na zajęcia OHP i Centrum </w:t>
      </w:r>
      <w:r w:rsidRPr="001157A1">
        <w:rPr>
          <w:rFonts w:ascii="Arial Narrow" w:hAnsi="Arial Narrow"/>
          <w:color w:val="000000" w:themeColor="text1"/>
          <w:sz w:val="24"/>
          <w:szCs w:val="24"/>
        </w:rPr>
        <w:t xml:space="preserve">Informacji i Planowania Kariery Zawodowej.  </w:t>
      </w:r>
    </w:p>
    <w:p w14:paraId="59B223E7" w14:textId="5E1836AD" w:rsidR="001120B9" w:rsidRPr="00F02D39" w:rsidRDefault="001120B9" w:rsidP="001120B9">
      <w:pPr>
        <w:pStyle w:val="Tekstpodstawowy"/>
        <w:spacing w:after="0" w:line="257" w:lineRule="auto"/>
        <w:ind w:firstLine="709"/>
        <w:jc w:val="both"/>
        <w:rPr>
          <w:rFonts w:ascii="Arial Narrow" w:hAnsi="Arial Narrow"/>
          <w:color w:val="000000" w:themeColor="text1"/>
          <w:sz w:val="24"/>
          <w:szCs w:val="24"/>
        </w:rPr>
      </w:pPr>
      <w:r w:rsidRPr="001157A1">
        <w:rPr>
          <w:rFonts w:ascii="Arial Narrow" w:hAnsi="Arial Narrow"/>
          <w:color w:val="000000" w:themeColor="text1"/>
          <w:sz w:val="24"/>
          <w:szCs w:val="24"/>
        </w:rPr>
        <w:lastRenderedPageBreak/>
        <w:t xml:space="preserve">Celem projektu jest wsparcie postawy przedsiębiorczej poprzez udzielanie młodzieży kompleksowego poradnictwa oraz pełnych informacji o formach wsparcia oferowanych przez Powiatowy  Urząd Pracy (w </w:t>
      </w:r>
      <w:r w:rsidRPr="00F02D39">
        <w:rPr>
          <w:rFonts w:ascii="Arial Narrow" w:hAnsi="Arial Narrow"/>
          <w:color w:val="000000" w:themeColor="text1"/>
          <w:sz w:val="24"/>
          <w:szCs w:val="24"/>
        </w:rPr>
        <w:t>założeniach przewidywano rocznie 20 spotkań i udział 200 osób).</w:t>
      </w:r>
    </w:p>
    <w:p w14:paraId="140EA26E" w14:textId="07D5416F" w:rsidR="001120B9" w:rsidRPr="00F02D39" w:rsidRDefault="001120B9" w:rsidP="001157A1">
      <w:pPr>
        <w:pStyle w:val="Tekstpodstawowy"/>
        <w:spacing w:after="0" w:line="257" w:lineRule="auto"/>
        <w:ind w:firstLine="709"/>
        <w:jc w:val="both"/>
        <w:rPr>
          <w:rFonts w:ascii="Arial Narrow" w:hAnsi="Arial Narrow"/>
          <w:color w:val="000000" w:themeColor="text1"/>
          <w:sz w:val="24"/>
          <w:szCs w:val="24"/>
        </w:rPr>
      </w:pPr>
      <w:r w:rsidRPr="00F02D39">
        <w:rPr>
          <w:rFonts w:ascii="Arial Narrow" w:hAnsi="Arial Narrow"/>
          <w:color w:val="000000" w:themeColor="text1"/>
          <w:sz w:val="24"/>
          <w:szCs w:val="24"/>
        </w:rPr>
        <w:t xml:space="preserve">W ramach projektu przeprowadzono </w:t>
      </w:r>
      <w:r w:rsidR="001157A1" w:rsidRPr="00F02D39">
        <w:rPr>
          <w:rFonts w:ascii="Arial Narrow" w:hAnsi="Arial Narrow"/>
          <w:color w:val="000000" w:themeColor="text1"/>
          <w:sz w:val="24"/>
          <w:szCs w:val="24"/>
        </w:rPr>
        <w:t xml:space="preserve">64 </w:t>
      </w:r>
      <w:r w:rsidRPr="00F02D39">
        <w:rPr>
          <w:rFonts w:ascii="Arial Narrow" w:hAnsi="Arial Narrow"/>
          <w:color w:val="000000" w:themeColor="text1"/>
          <w:sz w:val="24"/>
          <w:szCs w:val="24"/>
        </w:rPr>
        <w:t>spotkania, wsparciem objęto</w:t>
      </w:r>
      <w:r w:rsidR="001157A1" w:rsidRPr="00F02D39">
        <w:rPr>
          <w:rFonts w:ascii="Arial Narrow" w:hAnsi="Arial Narrow"/>
          <w:color w:val="000000" w:themeColor="text1"/>
          <w:sz w:val="24"/>
          <w:szCs w:val="24"/>
        </w:rPr>
        <w:t xml:space="preserve"> </w:t>
      </w:r>
      <w:r w:rsidR="009C01EB" w:rsidRPr="00F02D39">
        <w:rPr>
          <w:rFonts w:ascii="Arial Narrow" w:hAnsi="Arial Narrow"/>
          <w:color w:val="000000" w:themeColor="text1"/>
          <w:sz w:val="24"/>
          <w:szCs w:val="24"/>
        </w:rPr>
        <w:t xml:space="preserve">1 152 </w:t>
      </w:r>
      <w:r w:rsidRPr="00F02D39">
        <w:rPr>
          <w:rFonts w:ascii="Arial Narrow" w:hAnsi="Arial Narrow"/>
          <w:color w:val="000000" w:themeColor="text1"/>
          <w:sz w:val="24"/>
          <w:szCs w:val="24"/>
        </w:rPr>
        <w:t>osoby bezrobotne, w tym w 202</w:t>
      </w:r>
      <w:r w:rsidR="009C01EB" w:rsidRPr="00F02D39">
        <w:rPr>
          <w:rFonts w:ascii="Arial Narrow" w:hAnsi="Arial Narrow"/>
          <w:color w:val="000000" w:themeColor="text1"/>
          <w:sz w:val="24"/>
          <w:szCs w:val="24"/>
        </w:rPr>
        <w:t>4</w:t>
      </w:r>
      <w:r w:rsidRPr="00F02D39">
        <w:rPr>
          <w:rFonts w:ascii="Arial Narrow" w:hAnsi="Arial Narrow"/>
          <w:color w:val="000000" w:themeColor="text1"/>
          <w:sz w:val="24"/>
          <w:szCs w:val="24"/>
        </w:rPr>
        <w:t xml:space="preserve"> r. – </w:t>
      </w:r>
      <w:r w:rsidR="00324F0E" w:rsidRPr="00F02D39">
        <w:rPr>
          <w:rFonts w:ascii="Arial Narrow" w:hAnsi="Arial Narrow"/>
          <w:color w:val="000000" w:themeColor="text1"/>
          <w:sz w:val="24"/>
          <w:szCs w:val="24"/>
        </w:rPr>
        <w:t xml:space="preserve"> 648 </w:t>
      </w:r>
      <w:r w:rsidRPr="00F02D39">
        <w:rPr>
          <w:rFonts w:ascii="Arial Narrow" w:hAnsi="Arial Narrow"/>
          <w:color w:val="000000" w:themeColor="text1"/>
          <w:sz w:val="24"/>
          <w:szCs w:val="24"/>
        </w:rPr>
        <w:t xml:space="preserve">osób. Oprócz kierowania osób na zajęcia OHP i do Centrum Informacji i Planowania Kariery Zawodowej, doradcy zawodowi prowadzili również zajęcia w Klubie Integracji Społecznej oraz pełnili dyżury w Kawiarni Obywatelskiej „Śródmieście Cafe”. </w:t>
      </w:r>
    </w:p>
    <w:p w14:paraId="1C473443" w14:textId="20F30CAE" w:rsidR="001120B9" w:rsidRPr="00D06A8A" w:rsidRDefault="001120B9" w:rsidP="001120B9">
      <w:pPr>
        <w:pStyle w:val="Tekstpodstawowy"/>
        <w:spacing w:after="0" w:line="257" w:lineRule="auto"/>
        <w:ind w:firstLine="709"/>
        <w:jc w:val="both"/>
        <w:rPr>
          <w:rFonts w:ascii="Arial Narrow" w:hAnsi="Arial Narrow"/>
          <w:color w:val="000000" w:themeColor="text1"/>
          <w:sz w:val="24"/>
          <w:szCs w:val="24"/>
        </w:rPr>
      </w:pPr>
      <w:r w:rsidRPr="00324F0E">
        <w:rPr>
          <w:rFonts w:ascii="Arial Narrow" w:hAnsi="Arial Narrow"/>
          <w:color w:val="000000" w:themeColor="text1"/>
          <w:sz w:val="24"/>
          <w:szCs w:val="24"/>
        </w:rPr>
        <w:t xml:space="preserve">Szacunkowa wartość projektu 110 000,00 zł. Działania realizowane w ramach kilku źródeł, rozłożone w czasie na 11 lat. Z uwagi na specyfikę projektu na obecnym etapie jego realizacji brak jest możliwości </w:t>
      </w:r>
      <w:r w:rsidRPr="00D06A8A">
        <w:rPr>
          <w:rFonts w:ascii="Arial Narrow" w:hAnsi="Arial Narrow"/>
          <w:color w:val="000000" w:themeColor="text1"/>
          <w:sz w:val="24"/>
          <w:szCs w:val="24"/>
        </w:rPr>
        <w:t>określenia wartości poniesionych środków na działania aktywizacyjne na obszarze rewitalizacji.</w:t>
      </w:r>
    </w:p>
    <w:p w14:paraId="4CA63C9D" w14:textId="66F21850" w:rsidR="00B07A30" w:rsidRPr="00D06A8A" w:rsidRDefault="001120B9" w:rsidP="007F137F">
      <w:pPr>
        <w:pStyle w:val="Nagwek2"/>
        <w:numPr>
          <w:ilvl w:val="1"/>
          <w:numId w:val="25"/>
        </w:numPr>
        <w:tabs>
          <w:tab w:val="left" w:pos="709"/>
        </w:tabs>
        <w:rPr>
          <w:color w:val="000000" w:themeColor="text1"/>
        </w:rPr>
      </w:pPr>
      <w:bookmarkStart w:id="264" w:name="_Hlk161901433"/>
      <w:bookmarkStart w:id="265" w:name="_Toc203730900"/>
      <w:r w:rsidRPr="00D06A8A">
        <w:rPr>
          <w:color w:val="000000" w:themeColor="text1"/>
        </w:rPr>
        <w:t>Rozwój przedsiębiorstw ekonomii społecznej</w:t>
      </w:r>
      <w:r w:rsidR="008B69E0" w:rsidRPr="00D06A8A">
        <w:rPr>
          <w:color w:val="000000" w:themeColor="text1"/>
        </w:rPr>
        <w:t xml:space="preserve"> </w:t>
      </w:r>
      <w:r w:rsidR="00B07A30" w:rsidRPr="00D06A8A">
        <w:rPr>
          <w:color w:val="000000" w:themeColor="text1"/>
        </w:rPr>
        <w:t>(2.2.</w:t>
      </w:r>
      <w:r w:rsidRPr="00D06A8A">
        <w:rPr>
          <w:color w:val="000000" w:themeColor="text1"/>
        </w:rPr>
        <w:t>3</w:t>
      </w:r>
      <w:r w:rsidR="00B07A30" w:rsidRPr="00D06A8A">
        <w:rPr>
          <w:color w:val="000000" w:themeColor="text1"/>
        </w:rPr>
        <w:t>.)</w:t>
      </w:r>
      <w:bookmarkEnd w:id="265"/>
      <w:r w:rsidR="00B07A30" w:rsidRPr="00D06A8A">
        <w:rPr>
          <w:color w:val="000000" w:themeColor="text1"/>
        </w:rPr>
        <w:t xml:space="preserve"> </w:t>
      </w:r>
      <w:bookmarkEnd w:id="264"/>
    </w:p>
    <w:p w14:paraId="14CA86C7" w14:textId="77777777" w:rsidR="00665C56" w:rsidRPr="00AF24D3" w:rsidRDefault="001120B9" w:rsidP="00665C56">
      <w:pPr>
        <w:pStyle w:val="Tekstpodstawowy"/>
        <w:spacing w:after="0" w:line="257" w:lineRule="auto"/>
        <w:ind w:firstLine="709"/>
        <w:jc w:val="both"/>
        <w:rPr>
          <w:rFonts w:ascii="Arial Narrow" w:hAnsi="Arial Narrow"/>
          <w:color w:val="000000" w:themeColor="text1"/>
          <w:sz w:val="24"/>
          <w:szCs w:val="24"/>
        </w:rPr>
      </w:pPr>
      <w:r w:rsidRPr="00AF24D3">
        <w:rPr>
          <w:rFonts w:ascii="Arial Narrow" w:hAnsi="Arial Narrow"/>
          <w:color w:val="000000" w:themeColor="text1"/>
          <w:sz w:val="24"/>
          <w:szCs w:val="24"/>
        </w:rPr>
        <w:t xml:space="preserve">Projekt planowany do realizacji w latach 2023-2028 w związku z niskim poziomem przedsiębiorczości wśród mieszkańców obszaru rewitalizacji. Polegać ma na tworzeniu spółdzielni socjalnych, w tym utworzeniu samorządowej spółdzielni socjalnej. Według wstępnych założeń spółdzielnia ta miała realizować zadanie </w:t>
      </w:r>
      <w:r w:rsidR="00665C56" w:rsidRPr="00AF24D3">
        <w:rPr>
          <w:rFonts w:ascii="Arial Narrow" w:hAnsi="Arial Narrow"/>
          <w:color w:val="000000" w:themeColor="text1"/>
          <w:sz w:val="24"/>
          <w:szCs w:val="24"/>
        </w:rPr>
        <w:br/>
      </w:r>
      <w:r w:rsidRPr="00AF24D3">
        <w:rPr>
          <w:rFonts w:ascii="Arial Narrow" w:hAnsi="Arial Narrow"/>
          <w:color w:val="000000" w:themeColor="text1"/>
          <w:sz w:val="24"/>
          <w:szCs w:val="24"/>
        </w:rPr>
        <w:t>z zakresu opieki nad dziećmi do lat 3 w formie dziennego opiekuna oraz wykonywać drobne naprawy na rzecz Administracji Zasobów Komunalnych w budynkach komunalnych. Celem przedsięwzięcia jest aktywizacja zawodowa mieszkańców obszaru rewitalizacji i wsparcie ich przedsiębiorczości.</w:t>
      </w:r>
      <w:r w:rsidR="00665C56" w:rsidRPr="00AF24D3">
        <w:rPr>
          <w:rFonts w:ascii="Arial Narrow" w:hAnsi="Arial Narrow"/>
          <w:color w:val="000000" w:themeColor="text1"/>
          <w:sz w:val="24"/>
          <w:szCs w:val="24"/>
        </w:rPr>
        <w:t xml:space="preserve"> </w:t>
      </w:r>
    </w:p>
    <w:p w14:paraId="21FD4B7C" w14:textId="4C813B3E" w:rsidR="001120B9" w:rsidRPr="00AF24D3" w:rsidRDefault="00665C56" w:rsidP="00665C56">
      <w:pPr>
        <w:pStyle w:val="Tekstpodstawowy"/>
        <w:spacing w:after="0" w:line="257" w:lineRule="auto"/>
        <w:ind w:firstLine="709"/>
        <w:jc w:val="both"/>
        <w:rPr>
          <w:rFonts w:ascii="Arial Narrow" w:hAnsi="Arial Narrow"/>
          <w:color w:val="000000" w:themeColor="text1"/>
          <w:sz w:val="24"/>
          <w:szCs w:val="24"/>
        </w:rPr>
      </w:pPr>
      <w:r w:rsidRPr="00AF24D3">
        <w:rPr>
          <w:rFonts w:ascii="Arial Narrow" w:hAnsi="Arial Narrow"/>
          <w:color w:val="000000" w:themeColor="text1"/>
          <w:sz w:val="24"/>
          <w:szCs w:val="24"/>
        </w:rPr>
        <w:t xml:space="preserve">W ramach GPR projekt nie jest realizowany. </w:t>
      </w:r>
    </w:p>
    <w:p w14:paraId="6FF6FFCF" w14:textId="6BFFB9A1" w:rsidR="00775E84" w:rsidRPr="00AF24D3" w:rsidRDefault="00665C56" w:rsidP="00665C56">
      <w:pPr>
        <w:pStyle w:val="Tekstpodstawowy"/>
        <w:spacing w:after="0" w:line="257" w:lineRule="auto"/>
        <w:ind w:firstLine="709"/>
        <w:jc w:val="both"/>
        <w:rPr>
          <w:rFonts w:ascii="Arial Narrow" w:hAnsi="Arial Narrow"/>
          <w:color w:val="000000" w:themeColor="text1"/>
          <w:sz w:val="24"/>
          <w:szCs w:val="24"/>
        </w:rPr>
      </w:pPr>
      <w:r w:rsidRPr="00AF24D3">
        <w:rPr>
          <w:rFonts w:ascii="Arial Narrow" w:hAnsi="Arial Narrow"/>
          <w:color w:val="000000" w:themeColor="text1"/>
          <w:sz w:val="24"/>
          <w:szCs w:val="24"/>
        </w:rPr>
        <w:t xml:space="preserve">W przestrzeni miasta funkcjonuje Spółdzielnia Socjalna „Empatia”, która została powołana </w:t>
      </w:r>
      <w:r w:rsidRPr="00AF24D3">
        <w:rPr>
          <w:rFonts w:ascii="Arial Narrow" w:hAnsi="Arial Narrow"/>
          <w:color w:val="000000" w:themeColor="text1"/>
          <w:sz w:val="24"/>
          <w:szCs w:val="24"/>
        </w:rPr>
        <w:br/>
        <w:t xml:space="preserve">28 kwietnia 2021r. przez Gminę Miasto Włocławek oraz Gminę Włocławek. Jest to pierwsza spółdzielnia socjalna założona przez jednostki samorządu terytorialnego w mieście Włocławek. Zajmuje się działalnością na rzecz społecznej i zawodowej reintegracji członków i pracowników. Prowadzi usługi opiekuńcze </w:t>
      </w:r>
      <w:r w:rsidRPr="00AF24D3">
        <w:rPr>
          <w:rFonts w:ascii="Arial Narrow" w:hAnsi="Arial Narrow"/>
          <w:color w:val="000000" w:themeColor="text1"/>
          <w:sz w:val="24"/>
          <w:szCs w:val="24"/>
        </w:rPr>
        <w:br/>
        <w:t xml:space="preserve">i sprzątające. </w:t>
      </w:r>
    </w:p>
    <w:p w14:paraId="55618FD6" w14:textId="2AE94555" w:rsidR="00775E84" w:rsidRPr="00AF24D3" w:rsidRDefault="00775E84" w:rsidP="007F137F">
      <w:pPr>
        <w:pStyle w:val="Nagwek2"/>
        <w:numPr>
          <w:ilvl w:val="1"/>
          <w:numId w:val="25"/>
        </w:numPr>
        <w:tabs>
          <w:tab w:val="left" w:pos="709"/>
        </w:tabs>
        <w:rPr>
          <w:color w:val="000000" w:themeColor="text1"/>
        </w:rPr>
      </w:pPr>
      <w:r w:rsidRPr="00AF24D3">
        <w:rPr>
          <w:color w:val="000000" w:themeColor="text1"/>
        </w:rPr>
        <w:t xml:space="preserve"> </w:t>
      </w:r>
      <w:bookmarkStart w:id="266" w:name="_Toc203730901"/>
      <w:r w:rsidR="006B77A7" w:rsidRPr="00AF24D3">
        <w:rPr>
          <w:color w:val="000000" w:themeColor="text1"/>
        </w:rPr>
        <w:t xml:space="preserve">3 </w:t>
      </w:r>
      <w:r w:rsidRPr="00AF24D3">
        <w:rPr>
          <w:color w:val="000000" w:themeColor="text1"/>
        </w:rPr>
        <w:t>Maja woonerfem (3.1.2.)</w:t>
      </w:r>
      <w:bookmarkEnd w:id="266"/>
    </w:p>
    <w:p w14:paraId="07DB2B31" w14:textId="15FE4181" w:rsidR="00775E84" w:rsidRPr="004E3BC2" w:rsidRDefault="00174CA3"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3F75EA">
        <w:rPr>
          <w:rFonts w:ascii="Arial Narrow" w:hAnsi="Arial Narrow"/>
          <w:bCs/>
          <w:iCs/>
          <w:color w:val="FF0000"/>
          <w:sz w:val="24"/>
          <w:szCs w:val="24"/>
        </w:rPr>
        <w:tab/>
      </w:r>
      <w:r w:rsidR="0022686A" w:rsidRPr="004E3BC2">
        <w:rPr>
          <w:rFonts w:ascii="Arial Narrow" w:hAnsi="Arial Narrow"/>
          <w:bCs/>
          <w:iCs/>
          <w:color w:val="000000" w:themeColor="text1"/>
          <w:sz w:val="24"/>
          <w:szCs w:val="24"/>
        </w:rPr>
        <w:t>Projekt</w:t>
      </w:r>
      <w:r w:rsidR="00A943AF" w:rsidRPr="004E3BC2">
        <w:rPr>
          <w:rFonts w:ascii="Arial Narrow" w:hAnsi="Arial Narrow"/>
          <w:bCs/>
          <w:iCs/>
          <w:color w:val="000000" w:themeColor="text1"/>
          <w:sz w:val="24"/>
          <w:szCs w:val="24"/>
        </w:rPr>
        <w:t xml:space="preserve"> </w:t>
      </w:r>
      <w:r w:rsidR="009B02E8" w:rsidRPr="004E3BC2">
        <w:rPr>
          <w:rFonts w:ascii="Arial Narrow" w:hAnsi="Arial Narrow"/>
          <w:bCs/>
          <w:iCs/>
          <w:color w:val="000000" w:themeColor="text1"/>
          <w:sz w:val="24"/>
          <w:szCs w:val="24"/>
        </w:rPr>
        <w:t>planowan</w:t>
      </w:r>
      <w:r w:rsidR="0022686A" w:rsidRPr="004E3BC2">
        <w:rPr>
          <w:rFonts w:ascii="Arial Narrow" w:hAnsi="Arial Narrow"/>
          <w:bCs/>
          <w:iCs/>
          <w:color w:val="000000" w:themeColor="text1"/>
          <w:sz w:val="24"/>
          <w:szCs w:val="24"/>
        </w:rPr>
        <w:t>y</w:t>
      </w:r>
      <w:r w:rsidR="009B02E8" w:rsidRPr="004E3BC2">
        <w:rPr>
          <w:rFonts w:ascii="Arial Narrow" w:hAnsi="Arial Narrow"/>
          <w:bCs/>
          <w:iCs/>
          <w:color w:val="000000" w:themeColor="text1"/>
          <w:sz w:val="24"/>
          <w:szCs w:val="24"/>
        </w:rPr>
        <w:t xml:space="preserve"> do realizacji w latach 2019-2020 </w:t>
      </w:r>
      <w:r w:rsidR="0022686A" w:rsidRPr="004E3BC2">
        <w:rPr>
          <w:rFonts w:ascii="Arial Narrow" w:hAnsi="Arial Narrow"/>
          <w:bCs/>
          <w:iCs/>
          <w:color w:val="000000" w:themeColor="text1"/>
          <w:sz w:val="24"/>
          <w:szCs w:val="24"/>
        </w:rPr>
        <w:t xml:space="preserve">przez Wydział Inwestycji Urzędu Miasta Włocławek </w:t>
      </w:r>
      <w:r w:rsidR="00A943AF" w:rsidRPr="004E3BC2">
        <w:rPr>
          <w:rFonts w:ascii="Arial Narrow" w:hAnsi="Arial Narrow"/>
          <w:bCs/>
          <w:iCs/>
          <w:color w:val="000000" w:themeColor="text1"/>
          <w:sz w:val="24"/>
          <w:szCs w:val="24"/>
        </w:rPr>
        <w:t xml:space="preserve">w związku z niską jakością przestrzeni publicznej w obszarze rewitalizacji. Polega na zmianie głównej ulicy obszaru, tj. ulicy 3 Maja, pełniącej dawniej funkcję deptaka i ulicy handlowej w bezpieczną </w:t>
      </w:r>
      <w:r w:rsidR="0022686A" w:rsidRPr="004E3BC2">
        <w:rPr>
          <w:rFonts w:ascii="Arial Narrow" w:hAnsi="Arial Narrow"/>
          <w:bCs/>
          <w:iCs/>
          <w:color w:val="000000" w:themeColor="text1"/>
          <w:sz w:val="24"/>
          <w:szCs w:val="24"/>
        </w:rPr>
        <w:br/>
      </w:r>
      <w:r w:rsidR="00A943AF" w:rsidRPr="004E3BC2">
        <w:rPr>
          <w:rFonts w:ascii="Arial Narrow" w:hAnsi="Arial Narrow"/>
          <w:bCs/>
          <w:iCs/>
          <w:color w:val="000000" w:themeColor="text1"/>
          <w:sz w:val="24"/>
          <w:szCs w:val="24"/>
        </w:rPr>
        <w:t xml:space="preserve">i komfortową dla pieszych przestrzeń  z ograniczoną przejezdnością dla samochodów. Ulica </w:t>
      </w:r>
      <w:r w:rsidR="009B02E8" w:rsidRPr="004E3BC2">
        <w:rPr>
          <w:rFonts w:ascii="Arial Narrow" w:hAnsi="Arial Narrow"/>
          <w:bCs/>
          <w:iCs/>
          <w:color w:val="000000" w:themeColor="text1"/>
          <w:sz w:val="24"/>
          <w:szCs w:val="24"/>
        </w:rPr>
        <w:t>ma stać się</w:t>
      </w:r>
      <w:r w:rsidR="00A943AF" w:rsidRPr="004E3BC2">
        <w:rPr>
          <w:rFonts w:ascii="Arial Narrow" w:hAnsi="Arial Narrow"/>
          <w:bCs/>
          <w:iCs/>
          <w:color w:val="000000" w:themeColor="text1"/>
          <w:sz w:val="24"/>
          <w:szCs w:val="24"/>
        </w:rPr>
        <w:t xml:space="preserve"> woonerfem (podwórcem miejskim), częścią przestrzeni publicznej, która zachęcając do obecności zacznie wspierać lokalny biznes. </w:t>
      </w:r>
      <w:r w:rsidR="009B02E8" w:rsidRPr="004E3BC2">
        <w:rPr>
          <w:rFonts w:ascii="Arial Narrow" w:hAnsi="Arial Narrow"/>
          <w:bCs/>
          <w:iCs/>
          <w:color w:val="000000" w:themeColor="text1"/>
          <w:sz w:val="24"/>
          <w:szCs w:val="24"/>
        </w:rPr>
        <w:t xml:space="preserve">Dzięki temu </w:t>
      </w:r>
      <w:r w:rsidR="00A943AF" w:rsidRPr="004E3BC2">
        <w:rPr>
          <w:rFonts w:ascii="Arial Narrow" w:hAnsi="Arial Narrow"/>
          <w:bCs/>
          <w:iCs/>
          <w:color w:val="000000" w:themeColor="text1"/>
          <w:sz w:val="24"/>
          <w:szCs w:val="24"/>
        </w:rPr>
        <w:t>przedsięwzięci</w:t>
      </w:r>
      <w:r w:rsidR="009B02E8" w:rsidRPr="004E3BC2">
        <w:rPr>
          <w:rFonts w:ascii="Arial Narrow" w:hAnsi="Arial Narrow"/>
          <w:bCs/>
          <w:iCs/>
          <w:color w:val="000000" w:themeColor="text1"/>
          <w:sz w:val="24"/>
          <w:szCs w:val="24"/>
        </w:rPr>
        <w:t>u</w:t>
      </w:r>
      <w:r w:rsidR="00A943AF" w:rsidRPr="004E3BC2">
        <w:rPr>
          <w:rFonts w:ascii="Arial Narrow" w:hAnsi="Arial Narrow"/>
          <w:bCs/>
          <w:iCs/>
          <w:color w:val="000000" w:themeColor="text1"/>
          <w:sz w:val="24"/>
          <w:szCs w:val="24"/>
        </w:rPr>
        <w:t xml:space="preserve"> </w:t>
      </w:r>
      <w:r w:rsidR="009B02E8" w:rsidRPr="004E3BC2">
        <w:rPr>
          <w:rFonts w:ascii="Arial Narrow" w:hAnsi="Arial Narrow"/>
          <w:bCs/>
          <w:iCs/>
          <w:color w:val="000000" w:themeColor="text1"/>
          <w:sz w:val="24"/>
          <w:szCs w:val="24"/>
        </w:rPr>
        <w:t xml:space="preserve">przewiduje się </w:t>
      </w:r>
      <w:r w:rsidR="00A943AF" w:rsidRPr="004E3BC2">
        <w:rPr>
          <w:rFonts w:ascii="Arial Narrow" w:hAnsi="Arial Narrow"/>
          <w:bCs/>
          <w:iCs/>
          <w:color w:val="000000" w:themeColor="text1"/>
          <w:sz w:val="24"/>
          <w:szCs w:val="24"/>
        </w:rPr>
        <w:t>wzro</w:t>
      </w:r>
      <w:r w:rsidR="009B02E8" w:rsidRPr="004E3BC2">
        <w:rPr>
          <w:rFonts w:ascii="Arial Narrow" w:hAnsi="Arial Narrow"/>
          <w:bCs/>
          <w:iCs/>
          <w:color w:val="000000" w:themeColor="text1"/>
          <w:sz w:val="24"/>
          <w:szCs w:val="24"/>
        </w:rPr>
        <w:t>st</w:t>
      </w:r>
      <w:r w:rsidR="00A943AF" w:rsidRPr="004E3BC2">
        <w:rPr>
          <w:rFonts w:ascii="Arial Narrow" w:hAnsi="Arial Narrow"/>
          <w:bCs/>
          <w:iCs/>
          <w:color w:val="000000" w:themeColor="text1"/>
          <w:sz w:val="24"/>
          <w:szCs w:val="24"/>
        </w:rPr>
        <w:t xml:space="preserve"> jakoś</w:t>
      </w:r>
      <w:r w:rsidR="009B02E8" w:rsidRPr="004E3BC2">
        <w:rPr>
          <w:rFonts w:ascii="Arial Narrow" w:hAnsi="Arial Narrow"/>
          <w:bCs/>
          <w:iCs/>
          <w:color w:val="000000" w:themeColor="text1"/>
          <w:sz w:val="24"/>
          <w:szCs w:val="24"/>
        </w:rPr>
        <w:t>ci</w:t>
      </w:r>
      <w:r w:rsidR="00A943AF" w:rsidRPr="004E3BC2">
        <w:rPr>
          <w:rFonts w:ascii="Arial Narrow" w:hAnsi="Arial Narrow"/>
          <w:bCs/>
          <w:iCs/>
          <w:color w:val="000000" w:themeColor="text1"/>
          <w:sz w:val="24"/>
          <w:szCs w:val="24"/>
        </w:rPr>
        <w:t xml:space="preserve"> przestrzeni publicznej, wzmocni</w:t>
      </w:r>
      <w:r w:rsidR="009B02E8" w:rsidRPr="004E3BC2">
        <w:rPr>
          <w:rFonts w:ascii="Arial Narrow" w:hAnsi="Arial Narrow"/>
          <w:bCs/>
          <w:iCs/>
          <w:color w:val="000000" w:themeColor="text1"/>
          <w:sz w:val="24"/>
          <w:szCs w:val="24"/>
        </w:rPr>
        <w:t>enie</w:t>
      </w:r>
      <w:r w:rsidR="00A943AF" w:rsidRPr="004E3BC2">
        <w:rPr>
          <w:rFonts w:ascii="Arial Narrow" w:hAnsi="Arial Narrow"/>
          <w:bCs/>
          <w:iCs/>
          <w:color w:val="000000" w:themeColor="text1"/>
          <w:sz w:val="24"/>
          <w:szCs w:val="24"/>
        </w:rPr>
        <w:t xml:space="preserve"> rol</w:t>
      </w:r>
      <w:r w:rsidR="009B02E8" w:rsidRPr="004E3BC2">
        <w:rPr>
          <w:rFonts w:ascii="Arial Narrow" w:hAnsi="Arial Narrow"/>
          <w:bCs/>
          <w:iCs/>
          <w:color w:val="000000" w:themeColor="text1"/>
          <w:sz w:val="24"/>
          <w:szCs w:val="24"/>
        </w:rPr>
        <w:t>i</w:t>
      </w:r>
      <w:r w:rsidR="00A943AF" w:rsidRPr="004E3BC2">
        <w:rPr>
          <w:rFonts w:ascii="Arial Narrow" w:hAnsi="Arial Narrow"/>
          <w:bCs/>
          <w:iCs/>
          <w:color w:val="000000" w:themeColor="text1"/>
          <w:sz w:val="24"/>
          <w:szCs w:val="24"/>
        </w:rPr>
        <w:t xml:space="preserve"> centrum miasta oraz zwiększ</w:t>
      </w:r>
      <w:r w:rsidR="009B02E8" w:rsidRPr="004E3BC2">
        <w:rPr>
          <w:rFonts w:ascii="Arial Narrow" w:hAnsi="Arial Narrow"/>
          <w:bCs/>
          <w:iCs/>
          <w:color w:val="000000" w:themeColor="text1"/>
          <w:sz w:val="24"/>
          <w:szCs w:val="24"/>
        </w:rPr>
        <w:t>enie</w:t>
      </w:r>
      <w:r w:rsidR="00A943AF" w:rsidRPr="004E3BC2">
        <w:rPr>
          <w:rFonts w:ascii="Arial Narrow" w:hAnsi="Arial Narrow"/>
          <w:bCs/>
          <w:iCs/>
          <w:color w:val="000000" w:themeColor="text1"/>
          <w:sz w:val="24"/>
          <w:szCs w:val="24"/>
        </w:rPr>
        <w:t xml:space="preserve"> atrakcyjności gospodarczej obszaru i jego wizerunku.</w:t>
      </w:r>
    </w:p>
    <w:p w14:paraId="41E8F94D" w14:textId="2F129369" w:rsidR="007F1648" w:rsidRPr="00CA7F20" w:rsidRDefault="00174CA3"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4E3BC2">
        <w:rPr>
          <w:rFonts w:ascii="Arial Narrow" w:hAnsi="Arial Narrow"/>
          <w:bCs/>
          <w:iCs/>
          <w:color w:val="000000" w:themeColor="text1"/>
          <w:sz w:val="24"/>
          <w:szCs w:val="24"/>
        </w:rPr>
        <w:tab/>
      </w:r>
      <w:r w:rsidR="009B02E8" w:rsidRPr="004E3BC2">
        <w:rPr>
          <w:rFonts w:ascii="Arial Narrow" w:hAnsi="Arial Narrow"/>
          <w:bCs/>
          <w:iCs/>
          <w:color w:val="000000" w:themeColor="text1"/>
          <w:sz w:val="24"/>
          <w:szCs w:val="24"/>
        </w:rPr>
        <w:t xml:space="preserve">W 2019 r. </w:t>
      </w:r>
      <w:r w:rsidR="00CE0CDA" w:rsidRPr="004E3BC2">
        <w:rPr>
          <w:rFonts w:ascii="Arial Narrow" w:hAnsi="Arial Narrow"/>
          <w:bCs/>
          <w:iCs/>
          <w:color w:val="000000" w:themeColor="text1"/>
          <w:sz w:val="24"/>
          <w:szCs w:val="24"/>
        </w:rPr>
        <w:t>odbyły się</w:t>
      </w:r>
      <w:r w:rsidR="007F1648" w:rsidRPr="004E3BC2">
        <w:rPr>
          <w:rFonts w:ascii="Arial Narrow" w:hAnsi="Arial Narrow"/>
          <w:bCs/>
          <w:iCs/>
          <w:color w:val="000000" w:themeColor="text1"/>
          <w:sz w:val="24"/>
          <w:szCs w:val="24"/>
        </w:rPr>
        <w:t xml:space="preserve"> w kawiarni obywatelskiej Śródmieście Cafe</w:t>
      </w:r>
      <w:r w:rsidR="00CE0CDA" w:rsidRPr="004E3BC2">
        <w:rPr>
          <w:rFonts w:ascii="Arial Narrow" w:hAnsi="Arial Narrow"/>
          <w:bCs/>
          <w:iCs/>
          <w:color w:val="000000" w:themeColor="text1"/>
          <w:sz w:val="24"/>
          <w:szCs w:val="24"/>
        </w:rPr>
        <w:t xml:space="preserve"> spotkania </w:t>
      </w:r>
      <w:r w:rsidR="00A72CAD" w:rsidRPr="004E3BC2">
        <w:rPr>
          <w:rFonts w:ascii="Arial Narrow" w:hAnsi="Arial Narrow"/>
          <w:bCs/>
          <w:iCs/>
          <w:color w:val="000000" w:themeColor="text1"/>
          <w:sz w:val="24"/>
          <w:szCs w:val="24"/>
        </w:rPr>
        <w:t xml:space="preserve">konsultacyjne </w:t>
      </w:r>
      <w:r w:rsidRPr="004E3BC2">
        <w:rPr>
          <w:rFonts w:ascii="Arial Narrow" w:hAnsi="Arial Narrow"/>
          <w:bCs/>
          <w:iCs/>
          <w:color w:val="000000" w:themeColor="text1"/>
          <w:sz w:val="24"/>
          <w:szCs w:val="24"/>
        </w:rPr>
        <w:br/>
      </w:r>
      <w:r w:rsidR="00CE0CDA" w:rsidRPr="004E3BC2">
        <w:rPr>
          <w:rFonts w:ascii="Arial Narrow" w:hAnsi="Arial Narrow"/>
          <w:bCs/>
          <w:iCs/>
          <w:color w:val="000000" w:themeColor="text1"/>
          <w:sz w:val="24"/>
          <w:szCs w:val="24"/>
        </w:rPr>
        <w:t>z mieszkańcami</w:t>
      </w:r>
      <w:r w:rsidR="007F1648" w:rsidRPr="004E3BC2">
        <w:rPr>
          <w:rFonts w:ascii="Arial Narrow" w:hAnsi="Arial Narrow"/>
          <w:bCs/>
          <w:iCs/>
          <w:color w:val="000000" w:themeColor="text1"/>
          <w:sz w:val="24"/>
          <w:szCs w:val="24"/>
        </w:rPr>
        <w:t xml:space="preserve"> dotyczące budowy woonerfu na ul. 3 Maja. Zorganizowany również został konkurs </w:t>
      </w:r>
      <w:r w:rsidR="00CE0CDA" w:rsidRPr="004E3BC2">
        <w:rPr>
          <w:rFonts w:ascii="Arial Narrow" w:hAnsi="Arial Narrow"/>
          <w:bCs/>
          <w:iCs/>
          <w:color w:val="000000" w:themeColor="text1"/>
          <w:sz w:val="24"/>
          <w:szCs w:val="24"/>
        </w:rPr>
        <w:t xml:space="preserve"> </w:t>
      </w:r>
      <w:r w:rsidRPr="004E3BC2">
        <w:rPr>
          <w:rFonts w:ascii="Arial Narrow" w:hAnsi="Arial Narrow"/>
          <w:bCs/>
          <w:iCs/>
          <w:color w:val="000000" w:themeColor="text1"/>
          <w:sz w:val="24"/>
          <w:szCs w:val="24"/>
        </w:rPr>
        <w:br/>
      </w:r>
      <w:r w:rsidR="007F1648" w:rsidRPr="004E3BC2">
        <w:rPr>
          <w:rFonts w:ascii="Arial Narrow" w:hAnsi="Arial Narrow"/>
          <w:bCs/>
          <w:iCs/>
          <w:color w:val="000000" w:themeColor="text1"/>
          <w:sz w:val="24"/>
          <w:szCs w:val="24"/>
        </w:rPr>
        <w:t xml:space="preserve">na „Koncepcję funkcjonalno – przestrzenną zagospodarowania ul. 3 Maja we Włocławku”, w którym wzięło udział ponad 80 studentów Wydziału Architektury Politechniki Poznańskiej. Ogłoszenie wyników konkursu, rozdanie nagród i wystawa prac koncepcyjnych miało miejsce 26 czerwca 2019 r. w Centrum Kultury </w:t>
      </w:r>
      <w:r w:rsidRPr="004E3BC2">
        <w:rPr>
          <w:rFonts w:ascii="Arial Narrow" w:hAnsi="Arial Narrow"/>
          <w:bCs/>
          <w:iCs/>
          <w:color w:val="000000" w:themeColor="text1"/>
          <w:sz w:val="24"/>
          <w:szCs w:val="24"/>
        </w:rPr>
        <w:br/>
      </w:r>
      <w:r w:rsidR="007F1648" w:rsidRPr="004E3BC2">
        <w:rPr>
          <w:rFonts w:ascii="Arial Narrow" w:hAnsi="Arial Narrow"/>
          <w:bCs/>
          <w:iCs/>
          <w:color w:val="000000" w:themeColor="text1"/>
          <w:sz w:val="24"/>
          <w:szCs w:val="24"/>
        </w:rPr>
        <w:t xml:space="preserve">Browar B. Następnie przeprowadzone zostało postępowanie w trybie przetargu nieograniczonego </w:t>
      </w:r>
      <w:r w:rsidR="00E50992" w:rsidRPr="004E3BC2">
        <w:rPr>
          <w:rFonts w:ascii="Arial Narrow" w:hAnsi="Arial Narrow"/>
          <w:bCs/>
          <w:iCs/>
          <w:color w:val="000000" w:themeColor="text1"/>
          <w:sz w:val="24"/>
          <w:szCs w:val="24"/>
        </w:rPr>
        <w:br/>
      </w:r>
      <w:r w:rsidR="007F1648" w:rsidRPr="004E3BC2">
        <w:rPr>
          <w:rFonts w:ascii="Arial Narrow" w:hAnsi="Arial Narrow"/>
          <w:bCs/>
          <w:iCs/>
          <w:color w:val="000000" w:themeColor="text1"/>
          <w:sz w:val="24"/>
          <w:szCs w:val="24"/>
        </w:rPr>
        <w:t xml:space="preserve">na opracowanie dokumentacji projektowo-kosztorysowej w wyniku którego został wyłoniony wykonawca dokumentacji. </w:t>
      </w:r>
      <w:r w:rsidR="003F7BBA" w:rsidRPr="004E3BC2">
        <w:rPr>
          <w:rFonts w:ascii="Arial Narrow" w:hAnsi="Arial Narrow"/>
          <w:bCs/>
          <w:iCs/>
          <w:color w:val="000000" w:themeColor="text1"/>
          <w:sz w:val="24"/>
          <w:szCs w:val="24"/>
        </w:rPr>
        <w:t>U</w:t>
      </w:r>
      <w:r w:rsidR="008320D1" w:rsidRPr="004E3BC2">
        <w:rPr>
          <w:rFonts w:ascii="Arial Narrow" w:hAnsi="Arial Narrow"/>
          <w:bCs/>
          <w:iCs/>
          <w:color w:val="000000" w:themeColor="text1"/>
          <w:sz w:val="24"/>
          <w:szCs w:val="24"/>
        </w:rPr>
        <w:t>mow</w:t>
      </w:r>
      <w:r w:rsidR="003F7BBA" w:rsidRPr="004E3BC2">
        <w:rPr>
          <w:rFonts w:ascii="Arial Narrow" w:hAnsi="Arial Narrow"/>
          <w:bCs/>
          <w:iCs/>
          <w:color w:val="000000" w:themeColor="text1"/>
          <w:sz w:val="24"/>
          <w:szCs w:val="24"/>
        </w:rPr>
        <w:t>a</w:t>
      </w:r>
      <w:r w:rsidR="008320D1" w:rsidRPr="004E3BC2">
        <w:rPr>
          <w:rFonts w:ascii="Arial Narrow" w:hAnsi="Arial Narrow"/>
          <w:bCs/>
          <w:iCs/>
          <w:color w:val="000000" w:themeColor="text1"/>
          <w:sz w:val="24"/>
          <w:szCs w:val="24"/>
        </w:rPr>
        <w:t xml:space="preserve"> </w:t>
      </w:r>
      <w:r w:rsidR="003F7BBA" w:rsidRPr="004E3BC2">
        <w:rPr>
          <w:rFonts w:ascii="Arial Narrow" w:hAnsi="Arial Narrow"/>
          <w:bCs/>
          <w:iCs/>
          <w:color w:val="000000" w:themeColor="text1"/>
          <w:sz w:val="24"/>
          <w:szCs w:val="24"/>
        </w:rPr>
        <w:t xml:space="preserve">na opracowanie dokumentacji zawarta </w:t>
      </w:r>
      <w:r w:rsidR="008320D1" w:rsidRPr="004E3BC2">
        <w:rPr>
          <w:rFonts w:ascii="Arial Narrow" w:hAnsi="Arial Narrow"/>
          <w:bCs/>
          <w:iCs/>
          <w:color w:val="000000" w:themeColor="text1"/>
          <w:sz w:val="24"/>
          <w:szCs w:val="24"/>
        </w:rPr>
        <w:t>z projektantem</w:t>
      </w:r>
      <w:r w:rsidR="00347B10" w:rsidRPr="004E3BC2">
        <w:rPr>
          <w:rFonts w:ascii="Arial Narrow" w:hAnsi="Arial Narrow"/>
          <w:bCs/>
          <w:iCs/>
          <w:color w:val="000000" w:themeColor="text1"/>
          <w:sz w:val="24"/>
          <w:szCs w:val="24"/>
        </w:rPr>
        <w:t xml:space="preserve"> została rozwiązania </w:t>
      </w:r>
      <w:r w:rsidR="00347B10" w:rsidRPr="003F75EA">
        <w:rPr>
          <w:rFonts w:ascii="Arial Narrow" w:hAnsi="Arial Narrow"/>
          <w:bCs/>
          <w:iCs/>
          <w:color w:val="FF0000"/>
          <w:sz w:val="24"/>
          <w:szCs w:val="24"/>
        </w:rPr>
        <w:br/>
      </w:r>
      <w:r w:rsidR="00347B10" w:rsidRPr="00CA7F20">
        <w:rPr>
          <w:rFonts w:ascii="Arial Narrow" w:hAnsi="Arial Narrow"/>
          <w:bCs/>
          <w:iCs/>
          <w:color w:val="000000" w:themeColor="text1"/>
          <w:sz w:val="24"/>
          <w:szCs w:val="24"/>
        </w:rPr>
        <w:t>za porozumieniem stron. P</w:t>
      </w:r>
      <w:r w:rsidR="008320D1" w:rsidRPr="00CA7F20">
        <w:rPr>
          <w:rFonts w:ascii="Arial Narrow" w:hAnsi="Arial Narrow"/>
          <w:bCs/>
          <w:iCs/>
          <w:color w:val="000000" w:themeColor="text1"/>
          <w:sz w:val="24"/>
          <w:szCs w:val="24"/>
        </w:rPr>
        <w:t>odjęto decyzję o wyłonieniu koncepcji w drodze konkursu architektonicznego. Niestety konkurs został unieważniony. Drugi konkurs został ogłoszony 29 grudnia 2020 r.</w:t>
      </w:r>
      <w:r w:rsidR="00651FEA" w:rsidRPr="00CA7F20">
        <w:rPr>
          <w:rFonts w:ascii="Arial Narrow" w:hAnsi="Arial Narrow"/>
          <w:bCs/>
          <w:iCs/>
          <w:color w:val="000000" w:themeColor="text1"/>
          <w:sz w:val="24"/>
          <w:szCs w:val="24"/>
        </w:rPr>
        <w:t xml:space="preserve"> Z autorem </w:t>
      </w:r>
      <w:r w:rsidR="00651FEA" w:rsidRPr="00CA7F20">
        <w:rPr>
          <w:rFonts w:ascii="Arial Narrow" w:hAnsi="Arial Narrow"/>
          <w:bCs/>
          <w:iCs/>
          <w:color w:val="000000" w:themeColor="text1"/>
          <w:sz w:val="24"/>
          <w:szCs w:val="24"/>
        </w:rPr>
        <w:lastRenderedPageBreak/>
        <w:t>zwycięskiej pracy</w:t>
      </w:r>
      <w:r w:rsidR="003D7604" w:rsidRPr="00CA7F20">
        <w:rPr>
          <w:rFonts w:ascii="Arial Narrow" w:hAnsi="Arial Narrow"/>
          <w:bCs/>
          <w:iCs/>
          <w:color w:val="000000" w:themeColor="text1"/>
          <w:sz w:val="24"/>
          <w:szCs w:val="24"/>
        </w:rPr>
        <w:t xml:space="preserve"> wyłonionej w drodze jednoetapowego konkursu architektonicznego (Biuro Projektowe SAWAWA Sp. z o.o. z Warszawy)</w:t>
      </w:r>
      <w:r w:rsidR="00651FEA" w:rsidRPr="00CA7F20">
        <w:rPr>
          <w:rFonts w:ascii="Arial Narrow" w:hAnsi="Arial Narrow"/>
          <w:bCs/>
          <w:iCs/>
          <w:color w:val="000000" w:themeColor="text1"/>
          <w:sz w:val="24"/>
          <w:szCs w:val="24"/>
        </w:rPr>
        <w:t xml:space="preserve"> 12 października 2021 r. została zawarta umowa</w:t>
      </w:r>
      <w:r w:rsidR="003D7604" w:rsidRPr="00CA7F20">
        <w:rPr>
          <w:rFonts w:ascii="Arial Narrow" w:hAnsi="Arial Narrow"/>
          <w:bCs/>
          <w:iCs/>
          <w:color w:val="000000" w:themeColor="text1"/>
          <w:sz w:val="24"/>
          <w:szCs w:val="24"/>
        </w:rPr>
        <w:t xml:space="preserve"> na opracowanie pełnej dokumentacji projektowo-kosztorysowej dla ww. zamierzenia</w:t>
      </w:r>
      <w:r w:rsidR="00A55C56" w:rsidRPr="00CA7F20">
        <w:rPr>
          <w:rFonts w:ascii="Arial Narrow" w:hAnsi="Arial Narrow"/>
          <w:bCs/>
          <w:iCs/>
          <w:color w:val="000000" w:themeColor="text1"/>
          <w:sz w:val="24"/>
          <w:szCs w:val="24"/>
        </w:rPr>
        <w:t xml:space="preserve">, która została zrealizowana w 2022 r. </w:t>
      </w:r>
      <w:r w:rsidR="00665C56" w:rsidRPr="00CA7F20">
        <w:rPr>
          <w:rFonts w:ascii="Arial Narrow" w:hAnsi="Arial Narrow"/>
          <w:bCs/>
          <w:iCs/>
          <w:color w:val="000000" w:themeColor="text1"/>
          <w:sz w:val="24"/>
          <w:szCs w:val="24"/>
        </w:rPr>
        <w:t xml:space="preserve">Uzyskano decyzję pozwolenia na wykonanie robót. Zawarta została umowa z ENERGA na wykonanie przyłączy energetycznych. Zaktualizowano kosztorysy inwestorskie. </w:t>
      </w:r>
    </w:p>
    <w:p w14:paraId="4E347C68" w14:textId="6708FD0D" w:rsidR="007F1648" w:rsidRPr="003F75EA" w:rsidRDefault="00174CA3" w:rsidP="008320D1">
      <w:pPr>
        <w:pStyle w:val="Akapitzlist1"/>
        <w:tabs>
          <w:tab w:val="left" w:pos="709"/>
        </w:tabs>
        <w:spacing w:after="0" w:line="257" w:lineRule="auto"/>
        <w:ind w:left="0"/>
        <w:jc w:val="both"/>
        <w:rPr>
          <w:rFonts w:ascii="Arial Narrow" w:hAnsi="Arial Narrow"/>
          <w:bCs/>
          <w:iCs/>
          <w:color w:val="FF0000"/>
          <w:sz w:val="24"/>
          <w:szCs w:val="24"/>
        </w:rPr>
      </w:pPr>
      <w:r w:rsidRPr="003F75EA">
        <w:rPr>
          <w:rFonts w:ascii="Arial Narrow" w:hAnsi="Arial Narrow"/>
          <w:bCs/>
          <w:iCs/>
          <w:color w:val="FF0000"/>
          <w:sz w:val="24"/>
          <w:szCs w:val="24"/>
        </w:rPr>
        <w:tab/>
      </w:r>
      <w:r w:rsidR="007F1648" w:rsidRPr="00CA7F20">
        <w:rPr>
          <w:rFonts w:ascii="Arial Narrow" w:hAnsi="Arial Narrow"/>
          <w:bCs/>
          <w:iCs/>
          <w:color w:val="000000" w:themeColor="text1"/>
          <w:sz w:val="24"/>
          <w:szCs w:val="24"/>
        </w:rPr>
        <w:t xml:space="preserve">Z danych przekazanych przez Wydział Inwestycji </w:t>
      </w:r>
      <w:r w:rsidR="008320D1" w:rsidRPr="00CA7F20">
        <w:rPr>
          <w:rFonts w:ascii="Arial Narrow" w:hAnsi="Arial Narrow"/>
          <w:bCs/>
          <w:iCs/>
          <w:color w:val="000000" w:themeColor="text1"/>
          <w:sz w:val="24"/>
          <w:szCs w:val="24"/>
        </w:rPr>
        <w:t>dotychczas</w:t>
      </w:r>
      <w:r w:rsidR="007F1648" w:rsidRPr="00CA7F20">
        <w:rPr>
          <w:rFonts w:ascii="Arial Narrow" w:hAnsi="Arial Narrow"/>
          <w:bCs/>
          <w:iCs/>
          <w:color w:val="000000" w:themeColor="text1"/>
          <w:sz w:val="24"/>
          <w:szCs w:val="24"/>
        </w:rPr>
        <w:t xml:space="preserve"> wydatkowano </w:t>
      </w:r>
      <w:r w:rsidR="00665C56" w:rsidRPr="00CA7F20">
        <w:rPr>
          <w:rFonts w:ascii="Arial Narrow" w:hAnsi="Arial Narrow"/>
          <w:bCs/>
          <w:iCs/>
          <w:color w:val="000000" w:themeColor="text1"/>
          <w:sz w:val="24"/>
          <w:szCs w:val="24"/>
        </w:rPr>
        <w:t>609 810,32</w:t>
      </w:r>
      <w:r w:rsidR="00CD1F73" w:rsidRPr="00CA7F20">
        <w:rPr>
          <w:rFonts w:ascii="Arial Narrow" w:hAnsi="Arial Narrow"/>
          <w:bCs/>
          <w:iCs/>
          <w:color w:val="000000" w:themeColor="text1"/>
          <w:sz w:val="24"/>
          <w:szCs w:val="24"/>
        </w:rPr>
        <w:t xml:space="preserve"> </w:t>
      </w:r>
      <w:r w:rsidR="007F1648" w:rsidRPr="00CA7F20">
        <w:rPr>
          <w:rFonts w:ascii="Arial Narrow" w:hAnsi="Arial Narrow"/>
          <w:bCs/>
          <w:iCs/>
          <w:color w:val="000000" w:themeColor="text1"/>
          <w:sz w:val="24"/>
          <w:szCs w:val="24"/>
        </w:rPr>
        <w:t>zł</w:t>
      </w:r>
      <w:r w:rsidR="00CD1F73" w:rsidRPr="00CA7F20">
        <w:rPr>
          <w:rFonts w:ascii="Arial Narrow" w:hAnsi="Arial Narrow"/>
          <w:bCs/>
          <w:iCs/>
          <w:color w:val="000000" w:themeColor="text1"/>
          <w:sz w:val="24"/>
          <w:szCs w:val="24"/>
        </w:rPr>
        <w:t xml:space="preserve">, </w:t>
      </w:r>
      <w:r w:rsidR="00CD1F73" w:rsidRPr="00CA7F20">
        <w:rPr>
          <w:rFonts w:ascii="Arial Narrow" w:hAnsi="Arial Narrow"/>
          <w:bCs/>
          <w:iCs/>
          <w:color w:val="000000" w:themeColor="text1"/>
          <w:sz w:val="24"/>
          <w:szCs w:val="24"/>
        </w:rPr>
        <w:br/>
      </w:r>
      <w:r w:rsidR="00F974AF">
        <w:rPr>
          <w:rFonts w:ascii="Arial Narrow" w:hAnsi="Arial Narrow"/>
          <w:bCs/>
          <w:iCs/>
          <w:color w:val="000000" w:themeColor="text1"/>
          <w:sz w:val="24"/>
          <w:szCs w:val="24"/>
        </w:rPr>
        <w:t xml:space="preserve">a </w:t>
      </w:r>
      <w:r w:rsidR="00CD1F73" w:rsidRPr="00CA7F20">
        <w:rPr>
          <w:rFonts w:ascii="Arial Narrow" w:hAnsi="Arial Narrow"/>
          <w:bCs/>
          <w:iCs/>
          <w:color w:val="000000" w:themeColor="text1"/>
          <w:sz w:val="24"/>
          <w:szCs w:val="24"/>
        </w:rPr>
        <w:t xml:space="preserve"> 202</w:t>
      </w:r>
      <w:r w:rsidR="00F974AF">
        <w:rPr>
          <w:rFonts w:ascii="Arial Narrow" w:hAnsi="Arial Narrow"/>
          <w:bCs/>
          <w:iCs/>
          <w:color w:val="000000" w:themeColor="text1"/>
          <w:sz w:val="24"/>
          <w:szCs w:val="24"/>
        </w:rPr>
        <w:t xml:space="preserve">4 </w:t>
      </w:r>
      <w:r w:rsidR="00CD1F73" w:rsidRPr="00CA7F20">
        <w:rPr>
          <w:rFonts w:ascii="Arial Narrow" w:hAnsi="Arial Narrow"/>
          <w:bCs/>
          <w:iCs/>
          <w:color w:val="000000" w:themeColor="text1"/>
          <w:sz w:val="24"/>
          <w:szCs w:val="24"/>
        </w:rPr>
        <w:t>r.</w:t>
      </w:r>
      <w:r w:rsidR="000E187B">
        <w:rPr>
          <w:rFonts w:ascii="Arial Narrow" w:hAnsi="Arial Narrow"/>
          <w:bCs/>
          <w:iCs/>
          <w:color w:val="000000" w:themeColor="text1"/>
          <w:sz w:val="24"/>
          <w:szCs w:val="24"/>
        </w:rPr>
        <w:t xml:space="preserve"> </w:t>
      </w:r>
      <w:r w:rsidR="00EC5FB3">
        <w:rPr>
          <w:rFonts w:ascii="Arial Narrow" w:hAnsi="Arial Narrow"/>
          <w:bCs/>
          <w:iCs/>
          <w:color w:val="000000" w:themeColor="text1"/>
          <w:sz w:val="24"/>
          <w:szCs w:val="24"/>
        </w:rPr>
        <w:t>w</w:t>
      </w:r>
      <w:r w:rsidR="00A41DEF">
        <w:rPr>
          <w:rFonts w:ascii="Arial Narrow" w:hAnsi="Arial Narrow"/>
          <w:bCs/>
          <w:iCs/>
          <w:color w:val="000000" w:themeColor="text1"/>
          <w:sz w:val="24"/>
          <w:szCs w:val="24"/>
        </w:rPr>
        <w:t>ydatkowano</w:t>
      </w:r>
      <w:r w:rsidR="00EC5FB3">
        <w:rPr>
          <w:rFonts w:ascii="Arial Narrow" w:hAnsi="Arial Narrow"/>
          <w:bCs/>
          <w:iCs/>
          <w:color w:val="000000" w:themeColor="text1"/>
          <w:sz w:val="24"/>
          <w:szCs w:val="24"/>
        </w:rPr>
        <w:t xml:space="preserve"> </w:t>
      </w:r>
      <w:r w:rsidR="00EC5FB3" w:rsidRPr="00A41DEF">
        <w:rPr>
          <w:rFonts w:ascii="Arial Narrow" w:hAnsi="Arial Narrow"/>
          <w:bCs/>
          <w:iCs/>
          <w:color w:val="000000" w:themeColor="text1"/>
          <w:sz w:val="24"/>
          <w:szCs w:val="24"/>
        </w:rPr>
        <w:t xml:space="preserve">4 005,51 </w:t>
      </w:r>
      <w:r w:rsidR="00CD1F73" w:rsidRPr="00A41DEF">
        <w:rPr>
          <w:rFonts w:ascii="Arial Narrow" w:hAnsi="Arial Narrow"/>
          <w:bCs/>
          <w:iCs/>
          <w:color w:val="000000" w:themeColor="text1"/>
          <w:sz w:val="24"/>
          <w:szCs w:val="24"/>
        </w:rPr>
        <w:t>zł</w:t>
      </w:r>
      <w:r w:rsidR="007F1648" w:rsidRPr="00A41DEF">
        <w:rPr>
          <w:rFonts w:ascii="Arial Narrow" w:hAnsi="Arial Narrow"/>
          <w:bCs/>
          <w:iCs/>
          <w:color w:val="000000" w:themeColor="text1"/>
          <w:sz w:val="24"/>
          <w:szCs w:val="24"/>
        </w:rPr>
        <w:t>.</w:t>
      </w:r>
      <w:r w:rsidR="00CA7F20" w:rsidRPr="00A41DEF">
        <w:rPr>
          <w:rFonts w:ascii="Arial Narrow" w:hAnsi="Arial Narrow"/>
          <w:color w:val="000000" w:themeColor="text1"/>
        </w:rPr>
        <w:t xml:space="preserve"> </w:t>
      </w:r>
      <w:r w:rsidR="00C23211" w:rsidRPr="00A41DEF">
        <w:rPr>
          <w:rFonts w:ascii="Arial Narrow" w:hAnsi="Arial Narrow"/>
          <w:color w:val="000000" w:themeColor="text1"/>
          <w:sz w:val="24"/>
          <w:szCs w:val="24"/>
        </w:rPr>
        <w:t>na</w:t>
      </w:r>
      <w:r w:rsidR="00A41DEF" w:rsidRPr="00A41DEF">
        <w:rPr>
          <w:rFonts w:ascii="Arial Narrow" w:hAnsi="Arial Narrow"/>
          <w:color w:val="000000" w:themeColor="text1"/>
          <w:sz w:val="24"/>
          <w:szCs w:val="24"/>
        </w:rPr>
        <w:t xml:space="preserve"> </w:t>
      </w:r>
      <w:r w:rsidR="00A41DEF" w:rsidRPr="0085427A">
        <w:rPr>
          <w:rFonts w:ascii="Arial Narrow" w:hAnsi="Arial Narrow"/>
          <w:color w:val="000000" w:themeColor="text1"/>
          <w:sz w:val="24"/>
          <w:szCs w:val="24"/>
        </w:rPr>
        <w:t xml:space="preserve">realizację </w:t>
      </w:r>
      <w:r w:rsidR="0085427A" w:rsidRPr="0085427A">
        <w:rPr>
          <w:rFonts w:ascii="Arial Narrow" w:hAnsi="Arial Narrow"/>
          <w:color w:val="000000" w:themeColor="text1"/>
          <w:sz w:val="24"/>
          <w:szCs w:val="24"/>
        </w:rPr>
        <w:t xml:space="preserve">zadania przebudowy </w:t>
      </w:r>
      <w:r w:rsidR="00C23211" w:rsidRPr="0085427A">
        <w:rPr>
          <w:rFonts w:ascii="Arial Narrow" w:hAnsi="Arial Narrow"/>
          <w:color w:val="000000" w:themeColor="text1"/>
          <w:sz w:val="24"/>
          <w:szCs w:val="24"/>
        </w:rPr>
        <w:t xml:space="preserve"> </w:t>
      </w:r>
      <w:r w:rsidR="005370FE">
        <w:rPr>
          <w:rFonts w:ascii="Arial Narrow" w:hAnsi="Arial Narrow"/>
          <w:color w:val="000000" w:themeColor="text1"/>
          <w:sz w:val="24"/>
          <w:szCs w:val="24"/>
        </w:rPr>
        <w:t>sieci elektro</w:t>
      </w:r>
      <w:r w:rsidR="002D3719">
        <w:rPr>
          <w:rFonts w:ascii="Arial Narrow" w:hAnsi="Arial Narrow"/>
          <w:color w:val="000000" w:themeColor="text1"/>
          <w:sz w:val="24"/>
          <w:szCs w:val="24"/>
        </w:rPr>
        <w:t xml:space="preserve">energetycznej </w:t>
      </w:r>
      <w:r w:rsidR="002D3719" w:rsidRPr="002D3719">
        <w:rPr>
          <w:rFonts w:ascii="Arial Narrow" w:hAnsi="Arial Narrow"/>
          <w:color w:val="000000" w:themeColor="text1"/>
          <w:sz w:val="24"/>
          <w:szCs w:val="24"/>
        </w:rPr>
        <w:t xml:space="preserve">ENERGA </w:t>
      </w:r>
      <w:r w:rsidR="002D3719">
        <w:rPr>
          <w:rFonts w:ascii="Arial Narrow" w:hAnsi="Arial Narrow"/>
          <w:color w:val="000000" w:themeColor="text1"/>
          <w:sz w:val="24"/>
          <w:szCs w:val="24"/>
        </w:rPr>
        <w:t xml:space="preserve">– OPERATOR w związku z usunięciem kolizji oraz wykonano </w:t>
      </w:r>
      <w:r w:rsidR="00CB2394">
        <w:rPr>
          <w:rFonts w:ascii="Arial Narrow" w:hAnsi="Arial Narrow"/>
          <w:color w:val="000000" w:themeColor="text1"/>
          <w:sz w:val="24"/>
          <w:szCs w:val="24"/>
        </w:rPr>
        <w:t xml:space="preserve">kosztorysy obejmujące wyliczenia kosztów, które mogą stanowić koszt kwalifikowany przy pozyskaniu dofinansowania. </w:t>
      </w:r>
      <w:r w:rsidR="00CA7F20" w:rsidRPr="0085427A">
        <w:rPr>
          <w:rFonts w:ascii="Arial Narrow" w:hAnsi="Arial Narrow"/>
          <w:bCs/>
          <w:iCs/>
          <w:color w:val="000000" w:themeColor="text1"/>
          <w:sz w:val="24"/>
          <w:szCs w:val="24"/>
        </w:rPr>
        <w:t>Z po</w:t>
      </w:r>
      <w:r w:rsidR="00CA7F20" w:rsidRPr="00426C87">
        <w:rPr>
          <w:rFonts w:ascii="Arial Narrow" w:hAnsi="Arial Narrow"/>
          <w:bCs/>
          <w:iCs/>
          <w:color w:val="000000" w:themeColor="text1"/>
          <w:sz w:val="24"/>
          <w:szCs w:val="24"/>
        </w:rPr>
        <w:t>wodu wcześniejszych trudności z pozyskaniem dokumentacji planuje się wydłużyć okres realizacji przedsięwzięcia.</w:t>
      </w:r>
    </w:p>
    <w:p w14:paraId="7314813B" w14:textId="78A583D6" w:rsidR="00174CA3" w:rsidRPr="000760C7" w:rsidRDefault="00174CA3" w:rsidP="000760C7">
      <w:pPr>
        <w:pStyle w:val="Akapitzlist1"/>
        <w:tabs>
          <w:tab w:val="left" w:pos="709"/>
        </w:tabs>
        <w:spacing w:after="0" w:line="257" w:lineRule="auto"/>
        <w:ind w:left="0"/>
        <w:jc w:val="both"/>
        <w:rPr>
          <w:rFonts w:ascii="Arial Narrow" w:hAnsi="Arial Narrow"/>
          <w:bCs/>
          <w:iCs/>
          <w:color w:val="000000" w:themeColor="text1"/>
          <w:sz w:val="24"/>
          <w:szCs w:val="24"/>
        </w:rPr>
      </w:pPr>
      <w:r w:rsidRPr="003F75EA">
        <w:rPr>
          <w:rFonts w:ascii="Arial Narrow" w:hAnsi="Arial Narrow"/>
          <w:bCs/>
          <w:iCs/>
          <w:color w:val="FF0000"/>
          <w:sz w:val="24"/>
          <w:szCs w:val="24"/>
        </w:rPr>
        <w:tab/>
      </w:r>
      <w:r w:rsidR="007F1648" w:rsidRPr="00CA7F20">
        <w:rPr>
          <w:rFonts w:ascii="Arial Narrow" w:hAnsi="Arial Narrow"/>
          <w:bCs/>
          <w:iCs/>
          <w:color w:val="000000" w:themeColor="text1"/>
          <w:sz w:val="24"/>
          <w:szCs w:val="24"/>
        </w:rPr>
        <w:t xml:space="preserve">Szacunkowa wartość projektu </w:t>
      </w:r>
      <w:r w:rsidRPr="00CA7F20">
        <w:rPr>
          <w:rFonts w:ascii="Arial Narrow" w:hAnsi="Arial Narrow"/>
          <w:bCs/>
          <w:iCs/>
          <w:color w:val="000000" w:themeColor="text1"/>
          <w:sz w:val="24"/>
          <w:szCs w:val="24"/>
        </w:rPr>
        <w:t>2 500 000,00 zł.</w:t>
      </w:r>
    </w:p>
    <w:p w14:paraId="1AD7E2C8" w14:textId="099FD9FC" w:rsidR="00775E84" w:rsidRPr="00EF1538" w:rsidRDefault="00775E84" w:rsidP="007F137F">
      <w:pPr>
        <w:pStyle w:val="Nagwek2"/>
        <w:numPr>
          <w:ilvl w:val="1"/>
          <w:numId w:val="25"/>
        </w:numPr>
        <w:rPr>
          <w:color w:val="000000" w:themeColor="text1"/>
        </w:rPr>
      </w:pPr>
      <w:bookmarkStart w:id="267" w:name="_Toc203730902"/>
      <w:r w:rsidRPr="00EF1538">
        <w:rPr>
          <w:color w:val="000000" w:themeColor="text1"/>
        </w:rPr>
        <w:t>Parki kieszonkowe – kompaktowe tereny z zielenią wysoką (3.1.3.)</w:t>
      </w:r>
      <w:bookmarkEnd w:id="267"/>
    </w:p>
    <w:p w14:paraId="38CB4ED8" w14:textId="3791EF21" w:rsidR="00775E84" w:rsidRPr="003F75EA" w:rsidRDefault="007A3106" w:rsidP="007A3106">
      <w:pPr>
        <w:pStyle w:val="Akapitzlist1"/>
        <w:tabs>
          <w:tab w:val="left" w:pos="709"/>
        </w:tabs>
        <w:spacing w:after="0" w:line="257" w:lineRule="auto"/>
        <w:ind w:left="0"/>
        <w:jc w:val="both"/>
        <w:rPr>
          <w:rFonts w:ascii="Arial Narrow" w:hAnsi="Arial Narrow"/>
          <w:bCs/>
          <w:iCs/>
          <w:color w:val="FF0000"/>
          <w:sz w:val="24"/>
          <w:szCs w:val="24"/>
        </w:rPr>
      </w:pPr>
      <w:r>
        <w:rPr>
          <w:rFonts w:ascii="Arial Narrow" w:hAnsi="Arial Narrow"/>
          <w:bCs/>
          <w:iCs/>
          <w:color w:val="FF0000"/>
          <w:sz w:val="24"/>
          <w:szCs w:val="24"/>
        </w:rPr>
        <w:tab/>
      </w:r>
      <w:r w:rsidR="0022686A" w:rsidRPr="00EF1538">
        <w:rPr>
          <w:rFonts w:ascii="Arial Narrow" w:hAnsi="Arial Narrow"/>
          <w:bCs/>
          <w:iCs/>
          <w:color w:val="000000" w:themeColor="text1"/>
          <w:sz w:val="24"/>
          <w:szCs w:val="24"/>
        </w:rPr>
        <w:t>Projekt</w:t>
      </w:r>
      <w:r w:rsidR="00A943AF" w:rsidRPr="00EF1538">
        <w:rPr>
          <w:rFonts w:ascii="Arial Narrow" w:hAnsi="Arial Narrow"/>
          <w:bCs/>
          <w:iCs/>
          <w:color w:val="000000" w:themeColor="text1"/>
          <w:sz w:val="24"/>
          <w:szCs w:val="24"/>
        </w:rPr>
        <w:t xml:space="preserve"> </w:t>
      </w:r>
      <w:r w:rsidR="0022686A" w:rsidRPr="00EF1538">
        <w:rPr>
          <w:rFonts w:ascii="Arial Narrow" w:hAnsi="Arial Narrow"/>
          <w:bCs/>
          <w:iCs/>
          <w:color w:val="000000" w:themeColor="text1"/>
          <w:sz w:val="24"/>
          <w:szCs w:val="24"/>
        </w:rPr>
        <w:t>koordynowany</w:t>
      </w:r>
      <w:r w:rsidR="00143023" w:rsidRPr="00EF1538">
        <w:rPr>
          <w:rFonts w:ascii="Arial Narrow" w:hAnsi="Arial Narrow"/>
          <w:bCs/>
          <w:iCs/>
          <w:color w:val="000000" w:themeColor="text1"/>
          <w:sz w:val="24"/>
          <w:szCs w:val="24"/>
        </w:rPr>
        <w:t xml:space="preserve"> przez Wydział </w:t>
      </w:r>
      <w:r w:rsidR="007E3EC7" w:rsidRPr="00EF1538">
        <w:rPr>
          <w:rFonts w:ascii="Arial Narrow" w:hAnsi="Arial Narrow"/>
          <w:bCs/>
          <w:iCs/>
          <w:color w:val="000000" w:themeColor="text1"/>
          <w:sz w:val="24"/>
          <w:szCs w:val="24"/>
        </w:rPr>
        <w:t xml:space="preserve">Nadzoru Właścicielskiego i </w:t>
      </w:r>
      <w:r w:rsidR="00143023" w:rsidRPr="00EF1538">
        <w:rPr>
          <w:rFonts w:ascii="Arial Narrow" w:hAnsi="Arial Narrow"/>
          <w:bCs/>
          <w:iCs/>
          <w:color w:val="000000" w:themeColor="text1"/>
          <w:sz w:val="24"/>
          <w:szCs w:val="24"/>
        </w:rPr>
        <w:t>Gospodarki Komunalnej Urzędu Miasta Włocławek</w:t>
      </w:r>
      <w:r w:rsidR="001107A2" w:rsidRPr="00EF1538">
        <w:rPr>
          <w:rFonts w:ascii="Arial Narrow" w:hAnsi="Arial Narrow"/>
          <w:bCs/>
          <w:iCs/>
          <w:color w:val="000000" w:themeColor="text1"/>
          <w:sz w:val="24"/>
          <w:szCs w:val="24"/>
        </w:rPr>
        <w:t xml:space="preserve">, </w:t>
      </w:r>
      <w:r w:rsidR="00143023" w:rsidRPr="00EF1538">
        <w:rPr>
          <w:rFonts w:ascii="Arial Narrow" w:hAnsi="Arial Narrow"/>
          <w:bCs/>
          <w:iCs/>
          <w:color w:val="000000" w:themeColor="text1"/>
          <w:sz w:val="24"/>
          <w:szCs w:val="24"/>
        </w:rPr>
        <w:t>realizowan</w:t>
      </w:r>
      <w:r w:rsidR="0022686A" w:rsidRPr="00EF1538">
        <w:rPr>
          <w:rFonts w:ascii="Arial Narrow" w:hAnsi="Arial Narrow"/>
          <w:bCs/>
          <w:iCs/>
          <w:color w:val="000000" w:themeColor="text1"/>
          <w:sz w:val="24"/>
          <w:szCs w:val="24"/>
        </w:rPr>
        <w:t>y</w:t>
      </w:r>
      <w:r w:rsidR="00143023" w:rsidRPr="00EF1538">
        <w:rPr>
          <w:rFonts w:ascii="Arial Narrow" w:hAnsi="Arial Narrow"/>
          <w:bCs/>
          <w:iCs/>
          <w:color w:val="000000" w:themeColor="text1"/>
          <w:sz w:val="24"/>
          <w:szCs w:val="24"/>
        </w:rPr>
        <w:t xml:space="preserve"> w związku z niską jakością przestrzeni publicznej i niedostatkiem miejsc zieleni i rekreacji służ</w:t>
      </w:r>
      <w:r w:rsidR="0022686A" w:rsidRPr="00EF1538">
        <w:rPr>
          <w:rFonts w:ascii="Arial Narrow" w:hAnsi="Arial Narrow"/>
          <w:bCs/>
          <w:iCs/>
          <w:color w:val="000000" w:themeColor="text1"/>
          <w:sz w:val="24"/>
          <w:szCs w:val="24"/>
        </w:rPr>
        <w:t>ą</w:t>
      </w:r>
      <w:r w:rsidR="00143023" w:rsidRPr="00EF1538">
        <w:rPr>
          <w:rFonts w:ascii="Arial Narrow" w:hAnsi="Arial Narrow"/>
          <w:bCs/>
          <w:iCs/>
          <w:color w:val="000000" w:themeColor="text1"/>
          <w:sz w:val="24"/>
          <w:szCs w:val="24"/>
        </w:rPr>
        <w:t>cych integracji mieszkańców oraz zanieczyszczeniem powietrza w obszarze rewitalizacji</w:t>
      </w:r>
      <w:r w:rsidR="00A943AF" w:rsidRPr="00EF1538">
        <w:rPr>
          <w:rFonts w:ascii="Arial Narrow" w:hAnsi="Arial Narrow"/>
          <w:bCs/>
          <w:iCs/>
          <w:color w:val="000000" w:themeColor="text1"/>
          <w:sz w:val="24"/>
          <w:szCs w:val="24"/>
        </w:rPr>
        <w:t xml:space="preserve">. Polega na utworzeniu </w:t>
      </w:r>
      <w:r w:rsidR="006E26E0" w:rsidRPr="00EF1538">
        <w:rPr>
          <w:rFonts w:ascii="Arial Narrow" w:hAnsi="Arial Narrow"/>
          <w:bCs/>
          <w:iCs/>
          <w:color w:val="000000" w:themeColor="text1"/>
          <w:sz w:val="24"/>
          <w:szCs w:val="24"/>
        </w:rPr>
        <w:t xml:space="preserve">w latach 2019-2026 </w:t>
      </w:r>
      <w:r w:rsidR="00A943AF" w:rsidRPr="00EF1538">
        <w:rPr>
          <w:rFonts w:ascii="Arial Narrow" w:hAnsi="Arial Narrow"/>
          <w:bCs/>
          <w:iCs/>
          <w:color w:val="000000" w:themeColor="text1"/>
          <w:sz w:val="24"/>
          <w:szCs w:val="24"/>
        </w:rPr>
        <w:t>niewielkich rozmiarów (do kilkudziesięciu m</w:t>
      </w:r>
      <w:r w:rsidR="00A943AF" w:rsidRPr="00EF1538">
        <w:rPr>
          <w:rFonts w:ascii="Arial Narrow" w:hAnsi="Arial Narrow"/>
          <w:bCs/>
          <w:iCs/>
          <w:color w:val="000000" w:themeColor="text1"/>
          <w:sz w:val="24"/>
          <w:szCs w:val="24"/>
          <w:vertAlign w:val="superscript"/>
        </w:rPr>
        <w:t>2</w:t>
      </w:r>
      <w:r w:rsidR="00A943AF" w:rsidRPr="00EF1538">
        <w:rPr>
          <w:rFonts w:ascii="Arial Narrow" w:hAnsi="Arial Narrow"/>
          <w:bCs/>
          <w:iCs/>
          <w:color w:val="000000" w:themeColor="text1"/>
          <w:sz w:val="24"/>
          <w:szCs w:val="24"/>
        </w:rPr>
        <w:t xml:space="preserve">) </w:t>
      </w:r>
      <w:r w:rsidR="007E3EC7" w:rsidRPr="00EF1538">
        <w:rPr>
          <w:rFonts w:ascii="Arial Narrow" w:hAnsi="Arial Narrow"/>
          <w:bCs/>
          <w:iCs/>
          <w:color w:val="000000" w:themeColor="text1"/>
          <w:sz w:val="24"/>
          <w:szCs w:val="24"/>
        </w:rPr>
        <w:br/>
      </w:r>
      <w:r w:rsidR="0022686A" w:rsidRPr="00EF1538">
        <w:rPr>
          <w:rFonts w:ascii="Arial Narrow" w:hAnsi="Arial Narrow"/>
          <w:bCs/>
          <w:iCs/>
          <w:color w:val="000000" w:themeColor="text1"/>
          <w:sz w:val="24"/>
          <w:szCs w:val="24"/>
        </w:rPr>
        <w:t xml:space="preserve">4 </w:t>
      </w:r>
      <w:r w:rsidR="00A943AF" w:rsidRPr="00EF1538">
        <w:rPr>
          <w:rFonts w:ascii="Arial Narrow" w:hAnsi="Arial Narrow"/>
          <w:bCs/>
          <w:iCs/>
          <w:color w:val="000000" w:themeColor="text1"/>
          <w:sz w:val="24"/>
          <w:szCs w:val="24"/>
        </w:rPr>
        <w:t xml:space="preserve">parków </w:t>
      </w:r>
      <w:r w:rsidR="006E26E0" w:rsidRPr="00EF1538">
        <w:rPr>
          <w:rFonts w:ascii="Arial Narrow" w:hAnsi="Arial Narrow"/>
          <w:bCs/>
          <w:iCs/>
          <w:color w:val="000000" w:themeColor="text1"/>
          <w:sz w:val="24"/>
          <w:szCs w:val="24"/>
        </w:rPr>
        <w:t>z</w:t>
      </w:r>
      <w:r w:rsidR="00A943AF" w:rsidRPr="00EF1538">
        <w:rPr>
          <w:rFonts w:ascii="Arial Narrow" w:hAnsi="Arial Narrow"/>
          <w:bCs/>
          <w:iCs/>
          <w:color w:val="000000" w:themeColor="text1"/>
          <w:sz w:val="24"/>
          <w:szCs w:val="24"/>
        </w:rPr>
        <w:t xml:space="preserve"> ziele</w:t>
      </w:r>
      <w:r w:rsidR="006E26E0" w:rsidRPr="00EF1538">
        <w:rPr>
          <w:rFonts w:ascii="Arial Narrow" w:hAnsi="Arial Narrow"/>
          <w:bCs/>
          <w:iCs/>
          <w:color w:val="000000" w:themeColor="text1"/>
          <w:sz w:val="24"/>
          <w:szCs w:val="24"/>
        </w:rPr>
        <w:t>nią</w:t>
      </w:r>
      <w:r w:rsidR="00A943AF" w:rsidRPr="00EF1538">
        <w:rPr>
          <w:rFonts w:ascii="Arial Narrow" w:hAnsi="Arial Narrow"/>
          <w:bCs/>
          <w:iCs/>
          <w:color w:val="000000" w:themeColor="text1"/>
          <w:sz w:val="24"/>
          <w:szCs w:val="24"/>
        </w:rPr>
        <w:t xml:space="preserve"> wysoką, ławk</w:t>
      </w:r>
      <w:r w:rsidR="006E26E0" w:rsidRPr="00EF1538">
        <w:rPr>
          <w:rFonts w:ascii="Arial Narrow" w:hAnsi="Arial Narrow"/>
          <w:bCs/>
          <w:iCs/>
          <w:color w:val="000000" w:themeColor="text1"/>
          <w:sz w:val="24"/>
          <w:szCs w:val="24"/>
        </w:rPr>
        <w:t>ami</w:t>
      </w:r>
      <w:r w:rsidR="00A943AF" w:rsidRPr="00EF1538">
        <w:rPr>
          <w:rFonts w:ascii="Arial Narrow" w:hAnsi="Arial Narrow"/>
          <w:bCs/>
          <w:iCs/>
          <w:color w:val="000000" w:themeColor="text1"/>
          <w:sz w:val="24"/>
          <w:szCs w:val="24"/>
        </w:rPr>
        <w:t xml:space="preserve"> lub inn</w:t>
      </w:r>
      <w:r w:rsidR="006E26E0" w:rsidRPr="00EF1538">
        <w:rPr>
          <w:rFonts w:ascii="Arial Narrow" w:hAnsi="Arial Narrow"/>
          <w:bCs/>
          <w:iCs/>
          <w:color w:val="000000" w:themeColor="text1"/>
          <w:sz w:val="24"/>
          <w:szCs w:val="24"/>
        </w:rPr>
        <w:t>ymi</w:t>
      </w:r>
      <w:r w:rsidR="00A943AF" w:rsidRPr="00EF1538">
        <w:rPr>
          <w:rFonts w:ascii="Arial Narrow" w:hAnsi="Arial Narrow"/>
          <w:bCs/>
          <w:iCs/>
          <w:color w:val="000000" w:themeColor="text1"/>
          <w:sz w:val="24"/>
          <w:szCs w:val="24"/>
        </w:rPr>
        <w:t xml:space="preserve"> mebl</w:t>
      </w:r>
      <w:r w:rsidR="006E26E0" w:rsidRPr="00EF1538">
        <w:rPr>
          <w:rFonts w:ascii="Arial Narrow" w:hAnsi="Arial Narrow"/>
          <w:bCs/>
          <w:iCs/>
          <w:color w:val="000000" w:themeColor="text1"/>
          <w:sz w:val="24"/>
          <w:szCs w:val="24"/>
        </w:rPr>
        <w:t>ami</w:t>
      </w:r>
      <w:r w:rsidR="00A943AF" w:rsidRPr="00EF1538">
        <w:rPr>
          <w:rFonts w:ascii="Arial Narrow" w:hAnsi="Arial Narrow"/>
          <w:bCs/>
          <w:iCs/>
          <w:color w:val="000000" w:themeColor="text1"/>
          <w:sz w:val="24"/>
          <w:szCs w:val="24"/>
        </w:rPr>
        <w:t xml:space="preserve"> miejski</w:t>
      </w:r>
      <w:r w:rsidR="006E26E0" w:rsidRPr="00EF1538">
        <w:rPr>
          <w:rFonts w:ascii="Arial Narrow" w:hAnsi="Arial Narrow"/>
          <w:bCs/>
          <w:iCs/>
          <w:color w:val="000000" w:themeColor="text1"/>
          <w:sz w:val="24"/>
          <w:szCs w:val="24"/>
        </w:rPr>
        <w:t>mi</w:t>
      </w:r>
      <w:r w:rsidR="00A943AF" w:rsidRPr="00EF1538">
        <w:rPr>
          <w:rFonts w:ascii="Arial Narrow" w:hAnsi="Arial Narrow"/>
          <w:bCs/>
          <w:iCs/>
          <w:color w:val="000000" w:themeColor="text1"/>
          <w:sz w:val="24"/>
          <w:szCs w:val="24"/>
        </w:rPr>
        <w:t xml:space="preserve"> zapewniając</w:t>
      </w:r>
      <w:r w:rsidR="006E26E0" w:rsidRPr="00EF1538">
        <w:rPr>
          <w:rFonts w:ascii="Arial Narrow" w:hAnsi="Arial Narrow"/>
          <w:bCs/>
          <w:iCs/>
          <w:color w:val="000000" w:themeColor="text1"/>
          <w:sz w:val="24"/>
          <w:szCs w:val="24"/>
        </w:rPr>
        <w:t>ymi</w:t>
      </w:r>
      <w:r w:rsidR="00A943AF" w:rsidRPr="00EF1538">
        <w:rPr>
          <w:rFonts w:ascii="Arial Narrow" w:hAnsi="Arial Narrow"/>
          <w:bCs/>
          <w:iCs/>
          <w:color w:val="000000" w:themeColor="text1"/>
          <w:sz w:val="24"/>
          <w:szCs w:val="24"/>
        </w:rPr>
        <w:t xml:space="preserve"> możliwość wypoczywania i oświetlenie typu parkowego (poniżej koron drzew)</w:t>
      </w:r>
      <w:r w:rsidR="00F66EF2" w:rsidRPr="00EF1538">
        <w:rPr>
          <w:rFonts w:ascii="Arial Narrow" w:hAnsi="Arial Narrow"/>
          <w:bCs/>
          <w:iCs/>
          <w:color w:val="000000" w:themeColor="text1"/>
          <w:sz w:val="24"/>
          <w:szCs w:val="24"/>
        </w:rPr>
        <w:t xml:space="preserve">. </w:t>
      </w:r>
      <w:r w:rsidR="00A943AF" w:rsidRPr="00EF1538">
        <w:rPr>
          <w:rFonts w:ascii="Arial Narrow" w:hAnsi="Arial Narrow"/>
          <w:bCs/>
          <w:iCs/>
          <w:color w:val="000000" w:themeColor="text1"/>
          <w:sz w:val="24"/>
          <w:szCs w:val="24"/>
        </w:rPr>
        <w:t xml:space="preserve">Celem </w:t>
      </w:r>
      <w:r w:rsidR="0022686A" w:rsidRPr="00EF1538">
        <w:rPr>
          <w:rFonts w:ascii="Arial Narrow" w:hAnsi="Arial Narrow"/>
          <w:bCs/>
          <w:iCs/>
          <w:color w:val="000000" w:themeColor="text1"/>
          <w:sz w:val="24"/>
          <w:szCs w:val="24"/>
        </w:rPr>
        <w:t>projektu</w:t>
      </w:r>
      <w:r w:rsidR="00A943AF" w:rsidRPr="00EF1538">
        <w:rPr>
          <w:rFonts w:ascii="Arial Narrow" w:hAnsi="Arial Narrow"/>
          <w:bCs/>
          <w:iCs/>
          <w:color w:val="000000" w:themeColor="text1"/>
          <w:sz w:val="24"/>
          <w:szCs w:val="24"/>
        </w:rPr>
        <w:t xml:space="preserve"> jest podniesienie jakości przestrzeni publicznej obszaru rewitalizacji i wzrost jakości </w:t>
      </w:r>
      <w:r w:rsidR="006E26E0" w:rsidRPr="00EF1538">
        <w:rPr>
          <w:rFonts w:ascii="Arial Narrow" w:hAnsi="Arial Narrow"/>
          <w:bCs/>
          <w:iCs/>
          <w:color w:val="000000" w:themeColor="text1"/>
          <w:sz w:val="24"/>
          <w:szCs w:val="24"/>
        </w:rPr>
        <w:t>ż</w:t>
      </w:r>
      <w:r w:rsidR="00A943AF" w:rsidRPr="00EF1538">
        <w:rPr>
          <w:rFonts w:ascii="Arial Narrow" w:hAnsi="Arial Narrow"/>
          <w:bCs/>
          <w:iCs/>
          <w:color w:val="000000" w:themeColor="text1"/>
          <w:sz w:val="24"/>
          <w:szCs w:val="24"/>
        </w:rPr>
        <w:t>ycia jego mieszkańców.</w:t>
      </w:r>
    </w:p>
    <w:p w14:paraId="580392BF" w14:textId="25D54C7F" w:rsidR="006E26E0" w:rsidRPr="000D03C0" w:rsidRDefault="006E26E0"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3F75EA">
        <w:rPr>
          <w:rFonts w:ascii="Arial Narrow" w:hAnsi="Arial Narrow"/>
          <w:bCs/>
          <w:iCs/>
          <w:color w:val="FF0000"/>
          <w:sz w:val="24"/>
          <w:szCs w:val="24"/>
        </w:rPr>
        <w:tab/>
      </w:r>
      <w:r w:rsidRPr="005967A2">
        <w:rPr>
          <w:rFonts w:ascii="Arial Narrow" w:hAnsi="Arial Narrow"/>
          <w:bCs/>
          <w:iCs/>
          <w:color w:val="000000" w:themeColor="text1"/>
          <w:sz w:val="24"/>
          <w:szCs w:val="24"/>
        </w:rPr>
        <w:t xml:space="preserve">W 2019 r. opracowana została nowa koncepcja zagospodarowania terenu z przeznaczeniem </w:t>
      </w:r>
      <w:r w:rsidRPr="005967A2">
        <w:rPr>
          <w:rFonts w:ascii="Arial Narrow" w:hAnsi="Arial Narrow"/>
          <w:bCs/>
          <w:iCs/>
          <w:color w:val="000000" w:themeColor="text1"/>
          <w:sz w:val="24"/>
          <w:szCs w:val="24"/>
        </w:rPr>
        <w:br/>
        <w:t xml:space="preserve">na park kieszonkowy zlokalizowany przy ul. Brzeskiej 7, dz. </w:t>
      </w:r>
      <w:r w:rsidR="0087464D" w:rsidRPr="005967A2">
        <w:rPr>
          <w:rFonts w:ascii="Arial Narrow" w:hAnsi="Arial Narrow"/>
          <w:bCs/>
          <w:iCs/>
          <w:color w:val="000000" w:themeColor="text1"/>
          <w:sz w:val="24"/>
          <w:szCs w:val="24"/>
        </w:rPr>
        <w:t>N</w:t>
      </w:r>
      <w:r w:rsidRPr="005967A2">
        <w:rPr>
          <w:rFonts w:ascii="Arial Narrow" w:hAnsi="Arial Narrow"/>
          <w:bCs/>
          <w:iCs/>
          <w:color w:val="000000" w:themeColor="text1"/>
          <w:sz w:val="24"/>
          <w:szCs w:val="24"/>
        </w:rPr>
        <w:t xml:space="preserve">r 71/6, KM. 45 we Włocławku. Koncepcja została poprzedzona wykonaniem inwentaryzacji z gospodarką drzewostanem. Budowa parku kieszonkowego </w:t>
      </w:r>
      <w:r w:rsidRPr="005967A2">
        <w:rPr>
          <w:rFonts w:ascii="Arial Narrow" w:hAnsi="Arial Narrow"/>
          <w:bCs/>
          <w:iCs/>
          <w:color w:val="000000" w:themeColor="text1"/>
          <w:sz w:val="24"/>
          <w:szCs w:val="24"/>
        </w:rPr>
        <w:br/>
        <w:t xml:space="preserve">o </w:t>
      </w:r>
      <w:r w:rsidRPr="000D03C0">
        <w:rPr>
          <w:rFonts w:ascii="Arial Narrow" w:hAnsi="Arial Narrow"/>
          <w:bCs/>
          <w:iCs/>
          <w:color w:val="000000" w:themeColor="text1"/>
          <w:sz w:val="24"/>
          <w:szCs w:val="24"/>
        </w:rPr>
        <w:t>powierzchni 0,0428 ha zrealizowana została na przełomie listopada i grudnia 2019 r.</w:t>
      </w:r>
    </w:p>
    <w:p w14:paraId="53DA2509" w14:textId="71858F51" w:rsidR="002F5632" w:rsidRPr="0038505D" w:rsidRDefault="001107A2"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0D03C0">
        <w:rPr>
          <w:rFonts w:ascii="Arial Narrow" w:hAnsi="Arial Narrow"/>
          <w:bCs/>
          <w:iCs/>
          <w:color w:val="000000" w:themeColor="text1"/>
          <w:sz w:val="24"/>
          <w:szCs w:val="24"/>
        </w:rPr>
        <w:tab/>
      </w:r>
      <w:r w:rsidR="007E3EC7" w:rsidRPr="000D03C0">
        <w:rPr>
          <w:rFonts w:ascii="Arial Narrow" w:hAnsi="Arial Narrow"/>
          <w:bCs/>
          <w:iCs/>
          <w:color w:val="000000" w:themeColor="text1"/>
          <w:sz w:val="24"/>
          <w:szCs w:val="24"/>
        </w:rPr>
        <w:t>W 2022 r. wykonano dokumentację projektową – wartość umowy 14 300,00 zł</w:t>
      </w:r>
      <w:r w:rsidR="00A93FE6" w:rsidRPr="000D03C0">
        <w:rPr>
          <w:rFonts w:ascii="Arial Narrow" w:hAnsi="Arial Narrow"/>
          <w:bCs/>
          <w:iCs/>
          <w:color w:val="000000" w:themeColor="text1"/>
          <w:sz w:val="24"/>
          <w:szCs w:val="24"/>
        </w:rPr>
        <w:t>.</w:t>
      </w:r>
      <w:r w:rsidR="001120B9" w:rsidRPr="000D03C0">
        <w:rPr>
          <w:rFonts w:ascii="Arial Narrow" w:hAnsi="Arial Narrow"/>
          <w:bCs/>
          <w:iCs/>
          <w:color w:val="000000" w:themeColor="text1"/>
          <w:sz w:val="24"/>
          <w:szCs w:val="24"/>
        </w:rPr>
        <w:t xml:space="preserve"> W dniu 7 listopada 2023 r. podpisano umowę z wykonawcą na realizację robót budowlanych. </w:t>
      </w:r>
      <w:r w:rsidR="001120B9" w:rsidRPr="00426C87">
        <w:rPr>
          <w:rFonts w:ascii="Arial Narrow" w:hAnsi="Arial Narrow"/>
          <w:bCs/>
          <w:iCs/>
          <w:color w:val="000000" w:themeColor="text1"/>
          <w:sz w:val="24"/>
          <w:szCs w:val="24"/>
        </w:rPr>
        <w:t>W 2024 r</w:t>
      </w:r>
      <w:r w:rsidR="0038505D">
        <w:rPr>
          <w:rFonts w:ascii="Arial Narrow" w:hAnsi="Arial Narrow"/>
          <w:bCs/>
          <w:iCs/>
          <w:color w:val="000000" w:themeColor="text1"/>
          <w:sz w:val="24"/>
          <w:szCs w:val="24"/>
        </w:rPr>
        <w:t>oku</w:t>
      </w:r>
      <w:r w:rsidR="001120B9" w:rsidRPr="00426C87">
        <w:rPr>
          <w:rFonts w:ascii="Arial Narrow" w:hAnsi="Arial Narrow"/>
          <w:bCs/>
          <w:iCs/>
          <w:color w:val="000000" w:themeColor="text1"/>
          <w:sz w:val="24"/>
          <w:szCs w:val="24"/>
        </w:rPr>
        <w:t xml:space="preserve"> </w:t>
      </w:r>
      <w:r w:rsidR="0038505D">
        <w:rPr>
          <w:rFonts w:ascii="Arial Narrow" w:hAnsi="Arial Narrow"/>
          <w:bCs/>
          <w:iCs/>
          <w:color w:val="000000" w:themeColor="text1"/>
          <w:sz w:val="24"/>
          <w:szCs w:val="24"/>
        </w:rPr>
        <w:t>został zrealizowany kolejny</w:t>
      </w:r>
      <w:r w:rsidR="001039F2" w:rsidRPr="00426C87">
        <w:rPr>
          <w:rFonts w:ascii="Arial Narrow" w:hAnsi="Arial Narrow"/>
          <w:bCs/>
          <w:iCs/>
          <w:color w:val="000000" w:themeColor="text1"/>
          <w:sz w:val="24"/>
          <w:szCs w:val="24"/>
        </w:rPr>
        <w:t xml:space="preserve"> </w:t>
      </w:r>
      <w:r w:rsidR="00BD32EA" w:rsidRPr="00426C87">
        <w:rPr>
          <w:rFonts w:ascii="Arial Narrow" w:hAnsi="Arial Narrow"/>
          <w:bCs/>
          <w:iCs/>
          <w:color w:val="000000" w:themeColor="text1"/>
          <w:sz w:val="24"/>
          <w:szCs w:val="24"/>
        </w:rPr>
        <w:t xml:space="preserve">park </w:t>
      </w:r>
      <w:r w:rsidR="001039F2" w:rsidRPr="00426C87">
        <w:rPr>
          <w:rFonts w:ascii="Arial Narrow" w:hAnsi="Arial Narrow"/>
          <w:bCs/>
          <w:iCs/>
          <w:color w:val="000000" w:themeColor="text1"/>
          <w:sz w:val="24"/>
          <w:szCs w:val="24"/>
        </w:rPr>
        <w:t xml:space="preserve">kieszonkowy </w:t>
      </w:r>
      <w:r w:rsidR="00BD32EA" w:rsidRPr="00426C87">
        <w:rPr>
          <w:rFonts w:ascii="Arial Narrow" w:hAnsi="Arial Narrow"/>
          <w:bCs/>
          <w:iCs/>
          <w:color w:val="000000" w:themeColor="text1"/>
          <w:sz w:val="24"/>
          <w:szCs w:val="24"/>
        </w:rPr>
        <w:t xml:space="preserve">zlokalizowany przy </w:t>
      </w:r>
      <w:r w:rsidR="00943F8A" w:rsidRPr="00426C87">
        <w:rPr>
          <w:rFonts w:ascii="Arial Narrow" w:hAnsi="Arial Narrow"/>
          <w:bCs/>
          <w:iCs/>
          <w:color w:val="000000" w:themeColor="text1"/>
          <w:sz w:val="24"/>
          <w:szCs w:val="24"/>
        </w:rPr>
        <w:t>ul. Zapiecek 3-5</w:t>
      </w:r>
      <w:r w:rsidR="001B6486" w:rsidRPr="00426C87">
        <w:rPr>
          <w:rFonts w:ascii="Arial Narrow" w:hAnsi="Arial Narrow"/>
          <w:bCs/>
          <w:iCs/>
          <w:color w:val="000000" w:themeColor="text1"/>
          <w:sz w:val="24"/>
          <w:szCs w:val="24"/>
        </w:rPr>
        <w:t xml:space="preserve">. Wartość umowy 549 554,34 zł </w:t>
      </w:r>
      <w:r w:rsidR="001120B9" w:rsidRPr="00426C87">
        <w:rPr>
          <w:rFonts w:ascii="Arial Narrow" w:hAnsi="Arial Narrow"/>
          <w:bCs/>
          <w:iCs/>
          <w:color w:val="000000" w:themeColor="text1"/>
          <w:sz w:val="24"/>
          <w:szCs w:val="24"/>
        </w:rPr>
        <w:t>.</w:t>
      </w:r>
    </w:p>
    <w:p w14:paraId="7BD28B04" w14:textId="4F011C3F" w:rsidR="00174CA3" w:rsidRPr="000760C7" w:rsidRDefault="006B77A7" w:rsidP="000760C7">
      <w:pPr>
        <w:pStyle w:val="Akapitzlist1"/>
        <w:tabs>
          <w:tab w:val="left" w:pos="851"/>
        </w:tabs>
        <w:spacing w:after="0" w:line="257" w:lineRule="auto"/>
        <w:ind w:left="0"/>
        <w:jc w:val="both"/>
        <w:rPr>
          <w:rFonts w:ascii="Arial Narrow" w:hAnsi="Arial Narrow"/>
          <w:bCs/>
          <w:iCs/>
          <w:color w:val="000000" w:themeColor="text1"/>
          <w:sz w:val="24"/>
          <w:szCs w:val="24"/>
        </w:rPr>
      </w:pPr>
      <w:r w:rsidRPr="003F75EA">
        <w:rPr>
          <w:rFonts w:ascii="Arial Narrow" w:hAnsi="Arial Narrow"/>
          <w:bCs/>
          <w:iCs/>
          <w:color w:val="FF0000"/>
          <w:sz w:val="24"/>
          <w:szCs w:val="24"/>
        </w:rPr>
        <w:tab/>
      </w:r>
      <w:r w:rsidR="006E26E0" w:rsidRPr="000D03C0">
        <w:rPr>
          <w:rFonts w:ascii="Arial Narrow" w:hAnsi="Arial Narrow"/>
          <w:bCs/>
          <w:iCs/>
          <w:color w:val="000000" w:themeColor="text1"/>
          <w:sz w:val="24"/>
          <w:szCs w:val="24"/>
        </w:rPr>
        <w:t>Szacunkowa wartość projektu wynosi  200 000,00 zł</w:t>
      </w:r>
      <w:r w:rsidR="00A93FE6" w:rsidRPr="000D03C0">
        <w:rPr>
          <w:rFonts w:ascii="Arial Narrow" w:hAnsi="Arial Narrow"/>
          <w:bCs/>
          <w:iCs/>
          <w:color w:val="000000" w:themeColor="text1"/>
          <w:sz w:val="24"/>
          <w:szCs w:val="24"/>
        </w:rPr>
        <w:t xml:space="preserve">. </w:t>
      </w:r>
    </w:p>
    <w:p w14:paraId="514E79DA" w14:textId="6B1A6726" w:rsidR="000760C7" w:rsidRPr="000760C7" w:rsidRDefault="00775E84" w:rsidP="007F137F">
      <w:pPr>
        <w:pStyle w:val="Nagwek2"/>
        <w:numPr>
          <w:ilvl w:val="1"/>
          <w:numId w:val="25"/>
        </w:numPr>
        <w:tabs>
          <w:tab w:val="left" w:pos="709"/>
        </w:tabs>
        <w:rPr>
          <w:color w:val="000000" w:themeColor="text1"/>
        </w:rPr>
      </w:pPr>
      <w:bookmarkStart w:id="268" w:name="_Toc203730903"/>
      <w:r w:rsidRPr="00AF0CDD">
        <w:rPr>
          <w:color w:val="000000" w:themeColor="text1"/>
        </w:rPr>
        <w:t>Parklety w Śródmieściu (3.1.4.)</w:t>
      </w:r>
      <w:bookmarkEnd w:id="268"/>
    </w:p>
    <w:p w14:paraId="7DD65AD2" w14:textId="0FFD8847" w:rsidR="00775E84" w:rsidRPr="00046208" w:rsidRDefault="0022686A" w:rsidP="0022686A">
      <w:pPr>
        <w:pStyle w:val="Akapitzlist1"/>
        <w:tabs>
          <w:tab w:val="left" w:pos="851"/>
        </w:tabs>
        <w:spacing w:after="0" w:line="257" w:lineRule="auto"/>
        <w:ind w:left="0" w:firstLine="750"/>
        <w:jc w:val="both"/>
        <w:rPr>
          <w:rFonts w:ascii="Arial Narrow" w:hAnsi="Arial Narrow"/>
          <w:bCs/>
          <w:iCs/>
          <w:color w:val="000000" w:themeColor="text1"/>
          <w:sz w:val="24"/>
          <w:szCs w:val="24"/>
        </w:rPr>
      </w:pPr>
      <w:r w:rsidRPr="00046208">
        <w:rPr>
          <w:rFonts w:ascii="Arial Narrow" w:hAnsi="Arial Narrow"/>
          <w:bCs/>
          <w:iCs/>
          <w:color w:val="000000" w:themeColor="text1"/>
          <w:sz w:val="24"/>
          <w:szCs w:val="24"/>
        </w:rPr>
        <w:t>Projekt koordynowany</w:t>
      </w:r>
      <w:r w:rsidR="00434D4F" w:rsidRPr="00046208">
        <w:rPr>
          <w:rFonts w:ascii="Arial Narrow" w:hAnsi="Arial Narrow"/>
          <w:bCs/>
          <w:iCs/>
          <w:color w:val="000000" w:themeColor="text1"/>
          <w:sz w:val="24"/>
          <w:szCs w:val="24"/>
        </w:rPr>
        <w:t xml:space="preserve"> </w:t>
      </w:r>
      <w:r w:rsidR="00F71C10" w:rsidRPr="00046208">
        <w:rPr>
          <w:rFonts w:ascii="Arial Narrow" w:hAnsi="Arial Narrow"/>
          <w:bCs/>
          <w:iCs/>
          <w:color w:val="000000" w:themeColor="text1"/>
          <w:sz w:val="24"/>
          <w:szCs w:val="24"/>
        </w:rPr>
        <w:t>Wydział Nadzoru Właścicielskiego</w:t>
      </w:r>
      <w:r w:rsidR="004441D5" w:rsidRPr="00046208">
        <w:rPr>
          <w:rFonts w:ascii="Arial Narrow" w:hAnsi="Arial Narrow"/>
          <w:bCs/>
          <w:iCs/>
          <w:color w:val="000000" w:themeColor="text1"/>
          <w:sz w:val="24"/>
          <w:szCs w:val="24"/>
        </w:rPr>
        <w:t xml:space="preserve"> </w:t>
      </w:r>
      <w:r w:rsidR="00F71C10" w:rsidRPr="00046208">
        <w:rPr>
          <w:rFonts w:ascii="Arial Narrow" w:hAnsi="Arial Narrow"/>
          <w:bCs/>
          <w:iCs/>
          <w:color w:val="000000" w:themeColor="text1"/>
          <w:sz w:val="24"/>
          <w:szCs w:val="24"/>
        </w:rPr>
        <w:t xml:space="preserve"> Gospodarki Komunalnej Urzędu Miasta Włocławek</w:t>
      </w:r>
      <w:r w:rsidR="00A93FE6" w:rsidRPr="00046208">
        <w:rPr>
          <w:rFonts w:ascii="Arial Narrow" w:hAnsi="Arial Narrow"/>
          <w:bCs/>
          <w:iCs/>
          <w:color w:val="000000" w:themeColor="text1"/>
          <w:sz w:val="24"/>
          <w:szCs w:val="24"/>
        </w:rPr>
        <w:t xml:space="preserve">, </w:t>
      </w:r>
      <w:r w:rsidR="00434D4F" w:rsidRPr="00046208">
        <w:rPr>
          <w:rFonts w:ascii="Arial Narrow" w:hAnsi="Arial Narrow"/>
          <w:bCs/>
          <w:iCs/>
          <w:color w:val="000000" w:themeColor="text1"/>
          <w:sz w:val="24"/>
          <w:szCs w:val="24"/>
        </w:rPr>
        <w:t xml:space="preserve"> w związku z niską jakością przestrzeni publicznej, brakiem miejsc do wypoczynku i rekreacji polegając</w:t>
      </w:r>
      <w:r w:rsidRPr="00046208">
        <w:rPr>
          <w:rFonts w:ascii="Arial Narrow" w:hAnsi="Arial Narrow"/>
          <w:bCs/>
          <w:iCs/>
          <w:color w:val="000000" w:themeColor="text1"/>
          <w:sz w:val="24"/>
          <w:szCs w:val="24"/>
        </w:rPr>
        <w:t>y</w:t>
      </w:r>
      <w:r w:rsidR="00434D4F" w:rsidRPr="00046208">
        <w:rPr>
          <w:rFonts w:ascii="Arial Narrow" w:hAnsi="Arial Narrow"/>
          <w:bCs/>
          <w:iCs/>
          <w:color w:val="000000" w:themeColor="text1"/>
          <w:sz w:val="24"/>
          <w:szCs w:val="24"/>
        </w:rPr>
        <w:t xml:space="preserve"> na zaprojektowaniu </w:t>
      </w:r>
      <w:r w:rsidRPr="00046208">
        <w:rPr>
          <w:rFonts w:ascii="Arial Narrow" w:hAnsi="Arial Narrow"/>
          <w:bCs/>
          <w:iCs/>
          <w:color w:val="000000" w:themeColor="text1"/>
          <w:sz w:val="24"/>
          <w:szCs w:val="24"/>
        </w:rPr>
        <w:t xml:space="preserve">5 </w:t>
      </w:r>
      <w:r w:rsidR="00434D4F" w:rsidRPr="00046208">
        <w:rPr>
          <w:rFonts w:ascii="Arial Narrow" w:hAnsi="Arial Narrow"/>
          <w:bCs/>
          <w:iCs/>
          <w:color w:val="000000" w:themeColor="text1"/>
          <w:sz w:val="24"/>
          <w:szCs w:val="24"/>
        </w:rPr>
        <w:t xml:space="preserve">parkletów </w:t>
      </w:r>
      <w:r w:rsidR="0087464D" w:rsidRPr="00046208">
        <w:rPr>
          <w:rFonts w:ascii="Arial Narrow" w:hAnsi="Arial Narrow"/>
          <w:bCs/>
          <w:iCs/>
          <w:color w:val="000000" w:themeColor="text1"/>
          <w:sz w:val="24"/>
          <w:szCs w:val="24"/>
        </w:rPr>
        <w:t>–</w:t>
      </w:r>
      <w:r w:rsidR="00434D4F" w:rsidRPr="00046208">
        <w:rPr>
          <w:rFonts w:ascii="Arial Narrow" w:hAnsi="Arial Narrow"/>
          <w:bCs/>
          <w:iCs/>
          <w:color w:val="000000" w:themeColor="text1"/>
          <w:sz w:val="24"/>
          <w:szCs w:val="24"/>
        </w:rPr>
        <w:t xml:space="preserve"> małych ulicznych wysp aktywności, ich wykonaniu i montażu na ulicy</w:t>
      </w:r>
      <w:r w:rsidR="00143023" w:rsidRPr="00046208">
        <w:rPr>
          <w:rFonts w:ascii="Arial Narrow" w:hAnsi="Arial Narrow"/>
          <w:bCs/>
          <w:iCs/>
          <w:color w:val="000000" w:themeColor="text1"/>
          <w:sz w:val="24"/>
          <w:szCs w:val="24"/>
        </w:rPr>
        <w:t>.</w:t>
      </w:r>
      <w:r w:rsidR="00434D4F" w:rsidRPr="00046208">
        <w:rPr>
          <w:rFonts w:ascii="Arial Narrow" w:hAnsi="Arial Narrow"/>
          <w:bCs/>
          <w:iCs/>
          <w:color w:val="000000" w:themeColor="text1"/>
          <w:sz w:val="24"/>
          <w:szCs w:val="24"/>
        </w:rPr>
        <w:t xml:space="preserve"> </w:t>
      </w:r>
      <w:r w:rsidR="00143023" w:rsidRPr="00046208">
        <w:rPr>
          <w:rFonts w:ascii="Arial Narrow" w:hAnsi="Arial Narrow"/>
          <w:bCs/>
          <w:iCs/>
          <w:color w:val="000000" w:themeColor="text1"/>
          <w:sz w:val="24"/>
          <w:szCs w:val="24"/>
        </w:rPr>
        <w:t>Parklet, zajmując z reguły jedno miejsce parkingowe, oferuje w zamian miejsce do siedzenia lub zabawy.</w:t>
      </w:r>
      <w:r w:rsidR="00A943AF" w:rsidRPr="00046208">
        <w:rPr>
          <w:rFonts w:ascii="Arial Narrow" w:hAnsi="Arial Narrow"/>
          <w:bCs/>
          <w:iCs/>
          <w:color w:val="000000" w:themeColor="text1"/>
          <w:sz w:val="24"/>
          <w:szCs w:val="24"/>
        </w:rPr>
        <w:t xml:space="preserve"> </w:t>
      </w:r>
      <w:r w:rsidR="00143023" w:rsidRPr="00046208">
        <w:rPr>
          <w:rFonts w:ascii="Arial Narrow" w:hAnsi="Arial Narrow"/>
          <w:bCs/>
          <w:iCs/>
          <w:color w:val="000000" w:themeColor="text1"/>
          <w:sz w:val="24"/>
          <w:szCs w:val="24"/>
        </w:rPr>
        <w:t xml:space="preserve">W ramach przedsięwzięcia realizowanego w latach 2019-2027 przewiduje się utworzenie 5 sztuk parkletów, na które oszacowana została wartość 150 000,00 zł. </w:t>
      </w:r>
    </w:p>
    <w:p w14:paraId="3188F4EC" w14:textId="250FA264" w:rsidR="00174CA3" w:rsidRPr="000760C7" w:rsidRDefault="00174CA3"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046208">
        <w:rPr>
          <w:rFonts w:ascii="Arial Narrow" w:hAnsi="Arial Narrow"/>
          <w:bCs/>
          <w:iCs/>
          <w:color w:val="000000" w:themeColor="text1"/>
          <w:sz w:val="24"/>
          <w:szCs w:val="24"/>
        </w:rPr>
        <w:tab/>
      </w:r>
      <w:r w:rsidR="00143023" w:rsidRPr="00046208">
        <w:rPr>
          <w:rFonts w:ascii="Arial Narrow" w:hAnsi="Arial Narrow"/>
          <w:bCs/>
          <w:iCs/>
          <w:color w:val="000000" w:themeColor="text1"/>
          <w:sz w:val="24"/>
          <w:szCs w:val="24"/>
        </w:rPr>
        <w:t>W 2019 r. wykonana została dokumentacja projektowa parkletu o wartości 4 </w:t>
      </w:r>
      <w:r w:rsidR="00A11115" w:rsidRPr="00046208">
        <w:rPr>
          <w:rFonts w:ascii="Arial Narrow" w:hAnsi="Arial Narrow"/>
          <w:bCs/>
          <w:iCs/>
          <w:color w:val="000000" w:themeColor="text1"/>
          <w:sz w:val="24"/>
          <w:szCs w:val="24"/>
        </w:rPr>
        <w:t>92</w:t>
      </w:r>
      <w:r w:rsidR="00143023" w:rsidRPr="00046208">
        <w:rPr>
          <w:rFonts w:ascii="Arial Narrow" w:hAnsi="Arial Narrow"/>
          <w:bCs/>
          <w:iCs/>
          <w:color w:val="000000" w:themeColor="text1"/>
          <w:sz w:val="24"/>
          <w:szCs w:val="24"/>
        </w:rPr>
        <w:t xml:space="preserve">0,00 zł. </w:t>
      </w:r>
      <w:r w:rsidRPr="00046208">
        <w:rPr>
          <w:rFonts w:ascii="Arial Narrow" w:hAnsi="Arial Narrow"/>
          <w:bCs/>
          <w:iCs/>
          <w:color w:val="000000" w:themeColor="text1"/>
          <w:sz w:val="24"/>
          <w:szCs w:val="24"/>
        </w:rPr>
        <w:br/>
      </w:r>
      <w:r w:rsidR="00143023" w:rsidRPr="00046208">
        <w:rPr>
          <w:rFonts w:ascii="Arial Narrow" w:hAnsi="Arial Narrow"/>
          <w:bCs/>
          <w:iCs/>
          <w:color w:val="000000" w:themeColor="text1"/>
          <w:sz w:val="24"/>
          <w:szCs w:val="24"/>
        </w:rPr>
        <w:t xml:space="preserve">Na podstawie dokumentacji zostały wykonane 2 sztuki parkletów o łącznej wartości 23 800,00 zł. Na okres zimowy parklety zostały przewiezione na teren Miejskiego Zakładu Zieleni i Usług Komunalnych. W okresie </w:t>
      </w:r>
      <w:r w:rsidR="00A11115" w:rsidRPr="00046208">
        <w:rPr>
          <w:rFonts w:ascii="Arial Narrow" w:hAnsi="Arial Narrow"/>
          <w:bCs/>
          <w:iCs/>
          <w:color w:val="000000" w:themeColor="text1"/>
          <w:sz w:val="24"/>
          <w:szCs w:val="24"/>
        </w:rPr>
        <w:t>letnim</w:t>
      </w:r>
      <w:r w:rsidR="00143023" w:rsidRPr="00046208">
        <w:rPr>
          <w:rFonts w:ascii="Arial Narrow" w:hAnsi="Arial Narrow"/>
          <w:bCs/>
          <w:iCs/>
          <w:color w:val="000000" w:themeColor="text1"/>
          <w:sz w:val="24"/>
          <w:szCs w:val="24"/>
        </w:rPr>
        <w:t xml:space="preserve"> </w:t>
      </w:r>
      <w:r w:rsidR="00A93FE6" w:rsidRPr="00046208">
        <w:rPr>
          <w:rFonts w:ascii="Arial Narrow" w:hAnsi="Arial Narrow"/>
          <w:bCs/>
          <w:iCs/>
          <w:color w:val="000000" w:themeColor="text1"/>
          <w:sz w:val="24"/>
          <w:szCs w:val="24"/>
        </w:rPr>
        <w:t xml:space="preserve">w </w:t>
      </w:r>
      <w:r w:rsidR="00143023" w:rsidRPr="00046208">
        <w:rPr>
          <w:rFonts w:ascii="Arial Narrow" w:hAnsi="Arial Narrow"/>
          <w:bCs/>
          <w:iCs/>
          <w:color w:val="000000" w:themeColor="text1"/>
          <w:sz w:val="24"/>
          <w:szCs w:val="24"/>
        </w:rPr>
        <w:t>2020 r. zosta</w:t>
      </w:r>
      <w:r w:rsidR="00A93FE6" w:rsidRPr="00046208">
        <w:rPr>
          <w:rFonts w:ascii="Arial Narrow" w:hAnsi="Arial Narrow"/>
          <w:bCs/>
          <w:iCs/>
          <w:color w:val="000000" w:themeColor="text1"/>
          <w:sz w:val="24"/>
          <w:szCs w:val="24"/>
        </w:rPr>
        <w:t>ły</w:t>
      </w:r>
      <w:r w:rsidR="00143023" w:rsidRPr="00046208">
        <w:rPr>
          <w:rFonts w:ascii="Arial Narrow" w:hAnsi="Arial Narrow"/>
          <w:bCs/>
          <w:iCs/>
          <w:color w:val="000000" w:themeColor="text1"/>
          <w:sz w:val="24"/>
          <w:szCs w:val="24"/>
        </w:rPr>
        <w:t xml:space="preserve"> rozmieszczone </w:t>
      </w:r>
      <w:r w:rsidR="008B6855">
        <w:rPr>
          <w:rFonts w:ascii="Arial Narrow" w:hAnsi="Arial Narrow"/>
          <w:bCs/>
          <w:iCs/>
          <w:color w:val="000000" w:themeColor="text1"/>
          <w:sz w:val="24"/>
          <w:szCs w:val="24"/>
        </w:rPr>
        <w:t xml:space="preserve">w </w:t>
      </w:r>
      <w:r w:rsidR="00143023" w:rsidRPr="00046208">
        <w:rPr>
          <w:rFonts w:ascii="Arial Narrow" w:hAnsi="Arial Narrow"/>
          <w:bCs/>
          <w:iCs/>
          <w:color w:val="000000" w:themeColor="text1"/>
          <w:sz w:val="24"/>
          <w:szCs w:val="24"/>
        </w:rPr>
        <w:t>obszarze rewitalizacji</w:t>
      </w:r>
      <w:r w:rsidR="00A11115" w:rsidRPr="00046208">
        <w:rPr>
          <w:rFonts w:ascii="Arial Narrow" w:hAnsi="Arial Narrow"/>
          <w:bCs/>
          <w:iCs/>
          <w:color w:val="000000" w:themeColor="text1"/>
          <w:sz w:val="24"/>
          <w:szCs w:val="24"/>
        </w:rPr>
        <w:t xml:space="preserve"> – na ul. Zduńskiej i na Placu Wolności</w:t>
      </w:r>
      <w:r w:rsidR="00143023" w:rsidRPr="00046208">
        <w:rPr>
          <w:rFonts w:ascii="Arial Narrow" w:hAnsi="Arial Narrow"/>
          <w:bCs/>
          <w:iCs/>
          <w:color w:val="000000" w:themeColor="text1"/>
          <w:sz w:val="24"/>
          <w:szCs w:val="24"/>
        </w:rPr>
        <w:t>.</w:t>
      </w:r>
      <w:r w:rsidR="00B778FB" w:rsidRPr="00046208">
        <w:rPr>
          <w:rFonts w:ascii="Arial Narrow" w:hAnsi="Arial Narrow"/>
          <w:bCs/>
          <w:iCs/>
          <w:color w:val="000000" w:themeColor="text1"/>
          <w:sz w:val="24"/>
          <w:szCs w:val="24"/>
        </w:rPr>
        <w:t xml:space="preserve"> </w:t>
      </w:r>
      <w:r w:rsidR="000760C7">
        <w:rPr>
          <w:rFonts w:ascii="Arial Narrow" w:hAnsi="Arial Narrow"/>
          <w:bCs/>
          <w:iCs/>
          <w:color w:val="000000" w:themeColor="text1"/>
          <w:sz w:val="24"/>
          <w:szCs w:val="24"/>
        </w:rPr>
        <w:br/>
      </w:r>
      <w:r w:rsidR="00B778FB" w:rsidRPr="00046208">
        <w:rPr>
          <w:rFonts w:ascii="Arial Narrow" w:hAnsi="Arial Narrow"/>
          <w:bCs/>
          <w:iCs/>
          <w:color w:val="000000" w:themeColor="text1"/>
          <w:sz w:val="24"/>
          <w:szCs w:val="24"/>
        </w:rPr>
        <w:t xml:space="preserve">W </w:t>
      </w:r>
      <w:r w:rsidR="00316116" w:rsidRPr="00046208">
        <w:rPr>
          <w:rFonts w:ascii="Arial Narrow" w:hAnsi="Arial Narrow"/>
          <w:bCs/>
          <w:iCs/>
          <w:color w:val="000000" w:themeColor="text1"/>
          <w:sz w:val="24"/>
          <w:szCs w:val="24"/>
        </w:rPr>
        <w:t xml:space="preserve">latach </w:t>
      </w:r>
      <w:r w:rsidR="00B778FB" w:rsidRPr="00046208">
        <w:rPr>
          <w:rFonts w:ascii="Arial Narrow" w:hAnsi="Arial Narrow"/>
          <w:bCs/>
          <w:iCs/>
          <w:color w:val="000000" w:themeColor="text1"/>
          <w:sz w:val="24"/>
          <w:szCs w:val="24"/>
        </w:rPr>
        <w:t>2021</w:t>
      </w:r>
      <w:r w:rsidR="00316116" w:rsidRPr="00046208">
        <w:rPr>
          <w:rFonts w:ascii="Arial Narrow" w:hAnsi="Arial Narrow"/>
          <w:bCs/>
          <w:iCs/>
          <w:color w:val="000000" w:themeColor="text1"/>
          <w:sz w:val="24"/>
          <w:szCs w:val="24"/>
        </w:rPr>
        <w:t>-202</w:t>
      </w:r>
      <w:r w:rsidR="00046208" w:rsidRPr="00046208">
        <w:rPr>
          <w:rFonts w:ascii="Arial Narrow" w:hAnsi="Arial Narrow"/>
          <w:bCs/>
          <w:iCs/>
          <w:color w:val="000000" w:themeColor="text1"/>
          <w:sz w:val="24"/>
          <w:szCs w:val="24"/>
        </w:rPr>
        <w:t>4</w:t>
      </w:r>
      <w:r w:rsidR="00B778FB" w:rsidRPr="00046208">
        <w:rPr>
          <w:rFonts w:ascii="Arial Narrow" w:hAnsi="Arial Narrow"/>
          <w:bCs/>
          <w:iCs/>
          <w:color w:val="000000" w:themeColor="text1"/>
          <w:sz w:val="24"/>
          <w:szCs w:val="24"/>
        </w:rPr>
        <w:t xml:space="preserve"> nie powstał kolejny parklet</w:t>
      </w:r>
      <w:r w:rsidR="00316116" w:rsidRPr="00046208">
        <w:rPr>
          <w:rFonts w:ascii="Arial Narrow" w:hAnsi="Arial Narrow"/>
          <w:bCs/>
          <w:iCs/>
          <w:color w:val="000000" w:themeColor="text1"/>
          <w:sz w:val="24"/>
          <w:szCs w:val="24"/>
        </w:rPr>
        <w:t xml:space="preserve"> z uwagi na ograniczone środki w budżecie</w:t>
      </w:r>
      <w:r w:rsidR="00B778FB" w:rsidRPr="00046208">
        <w:rPr>
          <w:rFonts w:ascii="Arial Narrow" w:hAnsi="Arial Narrow"/>
          <w:bCs/>
          <w:iCs/>
          <w:color w:val="000000" w:themeColor="text1"/>
          <w:sz w:val="24"/>
          <w:szCs w:val="24"/>
        </w:rPr>
        <w:t>.</w:t>
      </w:r>
    </w:p>
    <w:p w14:paraId="62387ABD" w14:textId="21A5F934" w:rsidR="00775E84" w:rsidRPr="0005729F" w:rsidRDefault="00775E84" w:rsidP="007F137F">
      <w:pPr>
        <w:pStyle w:val="Nagwek2"/>
        <w:numPr>
          <w:ilvl w:val="1"/>
          <w:numId w:val="25"/>
        </w:numPr>
        <w:tabs>
          <w:tab w:val="left" w:pos="851"/>
        </w:tabs>
        <w:rPr>
          <w:color w:val="000000" w:themeColor="text1"/>
        </w:rPr>
      </w:pPr>
      <w:bookmarkStart w:id="269" w:name="_Toc203730904"/>
      <w:r w:rsidRPr="0005729F">
        <w:rPr>
          <w:color w:val="000000" w:themeColor="text1"/>
        </w:rPr>
        <w:lastRenderedPageBreak/>
        <w:t>Program Ławka – miejskie meble i aranżacje do siedzenia (3.1.5.)</w:t>
      </w:r>
      <w:bookmarkEnd w:id="269"/>
    </w:p>
    <w:p w14:paraId="4434423D" w14:textId="474B2818" w:rsidR="00A943AF" w:rsidRPr="003F75EA" w:rsidRDefault="005046C9" w:rsidP="00326D13">
      <w:pPr>
        <w:pStyle w:val="Akapitzlist1"/>
        <w:tabs>
          <w:tab w:val="left" w:pos="851"/>
        </w:tabs>
        <w:spacing w:after="0" w:line="257" w:lineRule="auto"/>
        <w:ind w:left="0"/>
        <w:jc w:val="both"/>
        <w:rPr>
          <w:rFonts w:ascii="Arial Narrow" w:hAnsi="Arial Narrow"/>
          <w:bCs/>
          <w:iCs/>
          <w:color w:val="FF0000"/>
          <w:sz w:val="24"/>
          <w:szCs w:val="24"/>
        </w:rPr>
      </w:pPr>
      <w:r w:rsidRPr="0005729F">
        <w:rPr>
          <w:rFonts w:ascii="Arial Narrow" w:hAnsi="Arial Narrow"/>
          <w:bCs/>
          <w:iCs/>
          <w:color w:val="000000" w:themeColor="text1"/>
          <w:sz w:val="24"/>
          <w:szCs w:val="24"/>
        </w:rPr>
        <w:tab/>
      </w:r>
      <w:r w:rsidR="0022686A" w:rsidRPr="0005729F">
        <w:rPr>
          <w:rFonts w:ascii="Arial Narrow" w:hAnsi="Arial Narrow"/>
          <w:bCs/>
          <w:iCs/>
          <w:color w:val="000000" w:themeColor="text1"/>
          <w:sz w:val="24"/>
          <w:szCs w:val="24"/>
        </w:rPr>
        <w:t>Projekt</w:t>
      </w:r>
      <w:r w:rsidR="00A943AF" w:rsidRPr="0005729F">
        <w:rPr>
          <w:rFonts w:ascii="Arial Narrow" w:hAnsi="Arial Narrow"/>
          <w:bCs/>
          <w:iCs/>
          <w:color w:val="000000" w:themeColor="text1"/>
          <w:sz w:val="24"/>
          <w:szCs w:val="24"/>
        </w:rPr>
        <w:t xml:space="preserve"> </w:t>
      </w:r>
      <w:r w:rsidRPr="0005729F">
        <w:rPr>
          <w:rFonts w:ascii="Arial Narrow" w:hAnsi="Arial Narrow"/>
          <w:bCs/>
          <w:iCs/>
          <w:color w:val="000000" w:themeColor="text1"/>
          <w:sz w:val="24"/>
          <w:szCs w:val="24"/>
        </w:rPr>
        <w:t>realizowan</w:t>
      </w:r>
      <w:r w:rsidR="0022686A" w:rsidRPr="0005729F">
        <w:rPr>
          <w:rFonts w:ascii="Arial Narrow" w:hAnsi="Arial Narrow"/>
          <w:bCs/>
          <w:iCs/>
          <w:color w:val="000000" w:themeColor="text1"/>
          <w:sz w:val="24"/>
          <w:szCs w:val="24"/>
        </w:rPr>
        <w:t>y</w:t>
      </w:r>
      <w:r w:rsidRPr="0005729F">
        <w:rPr>
          <w:rFonts w:ascii="Arial Narrow" w:hAnsi="Arial Narrow"/>
          <w:bCs/>
          <w:iCs/>
          <w:color w:val="000000" w:themeColor="text1"/>
          <w:sz w:val="24"/>
          <w:szCs w:val="24"/>
        </w:rPr>
        <w:t xml:space="preserve"> </w:t>
      </w:r>
      <w:r w:rsidR="00E50992" w:rsidRPr="0005729F">
        <w:rPr>
          <w:rFonts w:ascii="Arial Narrow" w:hAnsi="Arial Narrow"/>
          <w:bCs/>
          <w:iCs/>
          <w:color w:val="000000" w:themeColor="text1"/>
          <w:sz w:val="24"/>
          <w:szCs w:val="24"/>
        </w:rPr>
        <w:t xml:space="preserve">w latach 2019-2028 </w:t>
      </w:r>
      <w:r w:rsidRPr="0005729F">
        <w:rPr>
          <w:rFonts w:ascii="Arial Narrow" w:hAnsi="Arial Narrow"/>
          <w:bCs/>
          <w:iCs/>
          <w:color w:val="000000" w:themeColor="text1"/>
          <w:sz w:val="24"/>
          <w:szCs w:val="24"/>
        </w:rPr>
        <w:t xml:space="preserve">przez </w:t>
      </w:r>
      <w:r w:rsidR="00F71C10" w:rsidRPr="0005729F">
        <w:rPr>
          <w:rFonts w:ascii="Arial Narrow" w:hAnsi="Arial Narrow"/>
          <w:bCs/>
          <w:iCs/>
          <w:color w:val="000000" w:themeColor="text1"/>
          <w:sz w:val="24"/>
          <w:szCs w:val="24"/>
        </w:rPr>
        <w:t>Wydział Nadzoru Właścicielskiego</w:t>
      </w:r>
      <w:r w:rsidR="004441D5" w:rsidRPr="0005729F">
        <w:rPr>
          <w:rFonts w:ascii="Arial Narrow" w:hAnsi="Arial Narrow"/>
          <w:bCs/>
          <w:iCs/>
          <w:color w:val="000000" w:themeColor="text1"/>
          <w:sz w:val="24"/>
          <w:szCs w:val="24"/>
        </w:rPr>
        <w:t xml:space="preserve"> i</w:t>
      </w:r>
      <w:r w:rsidR="00F71C10" w:rsidRPr="0005729F">
        <w:rPr>
          <w:rFonts w:ascii="Arial Narrow" w:hAnsi="Arial Narrow"/>
          <w:bCs/>
          <w:iCs/>
          <w:color w:val="000000" w:themeColor="text1"/>
          <w:sz w:val="24"/>
          <w:szCs w:val="24"/>
        </w:rPr>
        <w:t xml:space="preserve"> Gospodarki Komunalnej Urzędu Miasta Włocławek,</w:t>
      </w:r>
      <w:r w:rsidR="00434D4F" w:rsidRPr="0005729F">
        <w:rPr>
          <w:rFonts w:ascii="Arial Narrow" w:hAnsi="Arial Narrow"/>
          <w:bCs/>
          <w:iCs/>
          <w:color w:val="000000" w:themeColor="text1"/>
          <w:sz w:val="24"/>
          <w:szCs w:val="24"/>
        </w:rPr>
        <w:t xml:space="preserve"> </w:t>
      </w:r>
      <w:r w:rsidR="00A943AF" w:rsidRPr="0005729F">
        <w:rPr>
          <w:rFonts w:ascii="Arial Narrow" w:hAnsi="Arial Narrow"/>
          <w:bCs/>
          <w:iCs/>
          <w:color w:val="000000" w:themeColor="text1"/>
          <w:sz w:val="24"/>
          <w:szCs w:val="24"/>
        </w:rPr>
        <w:t>skierowan</w:t>
      </w:r>
      <w:r w:rsidR="0022686A" w:rsidRPr="0005729F">
        <w:rPr>
          <w:rFonts w:ascii="Arial Narrow" w:hAnsi="Arial Narrow"/>
          <w:bCs/>
          <w:iCs/>
          <w:color w:val="000000" w:themeColor="text1"/>
          <w:sz w:val="24"/>
          <w:szCs w:val="24"/>
        </w:rPr>
        <w:t>y</w:t>
      </w:r>
      <w:r w:rsidR="00A943AF" w:rsidRPr="0005729F">
        <w:rPr>
          <w:rFonts w:ascii="Arial Narrow" w:hAnsi="Arial Narrow"/>
          <w:bCs/>
          <w:iCs/>
          <w:color w:val="000000" w:themeColor="text1"/>
          <w:sz w:val="24"/>
          <w:szCs w:val="24"/>
        </w:rPr>
        <w:t xml:space="preserve"> </w:t>
      </w:r>
      <w:r w:rsidRPr="0005729F">
        <w:rPr>
          <w:rFonts w:ascii="Arial Narrow" w:hAnsi="Arial Narrow"/>
          <w:bCs/>
          <w:iCs/>
          <w:color w:val="000000" w:themeColor="text1"/>
          <w:sz w:val="24"/>
          <w:szCs w:val="24"/>
        </w:rPr>
        <w:t xml:space="preserve">jest </w:t>
      </w:r>
      <w:r w:rsidR="00A943AF" w:rsidRPr="0005729F">
        <w:rPr>
          <w:rFonts w:ascii="Arial Narrow" w:hAnsi="Arial Narrow"/>
          <w:bCs/>
          <w:iCs/>
          <w:color w:val="000000" w:themeColor="text1"/>
          <w:sz w:val="24"/>
          <w:szCs w:val="24"/>
        </w:rPr>
        <w:t xml:space="preserve">do społeczności obszaru rewitalizacji oraz osób odwiedzających obszar, realizowane w związku z niską jakością przestrzeni publicznej, brakiem miejsc </w:t>
      </w:r>
      <w:r w:rsidR="004441D5" w:rsidRPr="0005729F">
        <w:rPr>
          <w:rFonts w:ascii="Arial Narrow" w:hAnsi="Arial Narrow"/>
          <w:bCs/>
          <w:iCs/>
          <w:color w:val="000000" w:themeColor="text1"/>
          <w:sz w:val="24"/>
          <w:szCs w:val="24"/>
        </w:rPr>
        <w:br/>
      </w:r>
      <w:r w:rsidR="00A943AF" w:rsidRPr="0005729F">
        <w:rPr>
          <w:rFonts w:ascii="Arial Narrow" w:hAnsi="Arial Narrow"/>
          <w:bCs/>
          <w:iCs/>
          <w:color w:val="000000" w:themeColor="text1"/>
          <w:sz w:val="24"/>
          <w:szCs w:val="24"/>
        </w:rPr>
        <w:t>do wypoczynku i rekreacji polegające na opracowaniu katalogu mebli miejskich, rekomendowanych dla przestrzeni Śródmieścia, w tym z elementami graficznymi „Włocławków” oraz  instalowaniu w przestrzeni obszaru rewitalizacji mebli miejskich o ergonomii uwzględniającej potrzeby różnych grup użytkowników (w tym seniorów), służących do siedzenia i odpoczynku oraz tworzenia mikro aranżacji przestrzennych</w:t>
      </w:r>
      <w:r w:rsidR="00326D13" w:rsidRPr="0005729F">
        <w:rPr>
          <w:rFonts w:ascii="Arial Narrow" w:hAnsi="Arial Narrow"/>
          <w:bCs/>
          <w:iCs/>
          <w:color w:val="000000" w:themeColor="text1"/>
          <w:sz w:val="24"/>
          <w:szCs w:val="24"/>
        </w:rPr>
        <w:t xml:space="preserve"> (rocznie przewiduje się 30 sztuk nowoutworzonych miejsc </w:t>
      </w:r>
      <w:r w:rsidR="00326D13" w:rsidRPr="001778F0">
        <w:rPr>
          <w:rFonts w:ascii="Arial Narrow" w:hAnsi="Arial Narrow"/>
          <w:bCs/>
          <w:iCs/>
          <w:color w:val="000000" w:themeColor="text1"/>
          <w:sz w:val="24"/>
          <w:szCs w:val="24"/>
        </w:rPr>
        <w:t>wypoczynku)</w:t>
      </w:r>
      <w:r w:rsidR="00A943AF" w:rsidRPr="001778F0">
        <w:rPr>
          <w:rFonts w:ascii="Arial Narrow" w:hAnsi="Arial Narrow"/>
          <w:bCs/>
          <w:iCs/>
          <w:color w:val="000000" w:themeColor="text1"/>
          <w:sz w:val="24"/>
          <w:szCs w:val="24"/>
        </w:rPr>
        <w:t>.</w:t>
      </w:r>
    </w:p>
    <w:p w14:paraId="234AAD73" w14:textId="46BC2638" w:rsidR="00775E84" w:rsidRPr="00C25CA4" w:rsidRDefault="00326D13" w:rsidP="00326D13">
      <w:pPr>
        <w:pStyle w:val="Akapitzlist1"/>
        <w:tabs>
          <w:tab w:val="left" w:pos="851"/>
        </w:tabs>
        <w:spacing w:after="0" w:line="257" w:lineRule="auto"/>
        <w:ind w:left="0"/>
        <w:jc w:val="both"/>
        <w:rPr>
          <w:rFonts w:ascii="Arial Narrow" w:hAnsi="Arial Narrow"/>
          <w:bCs/>
          <w:iCs/>
          <w:color w:val="000000" w:themeColor="text1"/>
          <w:sz w:val="24"/>
          <w:szCs w:val="24"/>
        </w:rPr>
      </w:pPr>
      <w:r w:rsidRPr="003F75EA">
        <w:rPr>
          <w:rFonts w:ascii="Arial Narrow" w:hAnsi="Arial Narrow"/>
          <w:bCs/>
          <w:iCs/>
          <w:color w:val="FF0000"/>
          <w:sz w:val="24"/>
          <w:szCs w:val="24"/>
        </w:rPr>
        <w:tab/>
      </w:r>
      <w:r w:rsidR="00A943AF" w:rsidRPr="00C25CA4">
        <w:rPr>
          <w:rFonts w:ascii="Arial Narrow" w:hAnsi="Arial Narrow"/>
          <w:bCs/>
          <w:iCs/>
          <w:color w:val="000000" w:themeColor="text1"/>
          <w:sz w:val="24"/>
          <w:szCs w:val="24"/>
        </w:rPr>
        <w:t xml:space="preserve">Celem </w:t>
      </w:r>
      <w:r w:rsidR="0022686A" w:rsidRPr="00C25CA4">
        <w:rPr>
          <w:rFonts w:ascii="Arial Narrow" w:hAnsi="Arial Narrow"/>
          <w:bCs/>
          <w:iCs/>
          <w:color w:val="000000" w:themeColor="text1"/>
          <w:sz w:val="24"/>
          <w:szCs w:val="24"/>
        </w:rPr>
        <w:t>projektu</w:t>
      </w:r>
      <w:r w:rsidR="00A943AF" w:rsidRPr="00C25CA4">
        <w:rPr>
          <w:rFonts w:ascii="Arial Narrow" w:hAnsi="Arial Narrow"/>
          <w:bCs/>
          <w:iCs/>
          <w:color w:val="000000" w:themeColor="text1"/>
          <w:sz w:val="24"/>
          <w:szCs w:val="24"/>
        </w:rPr>
        <w:t xml:space="preserve"> jest poprawa walorów przestrzenno </w:t>
      </w:r>
      <w:r w:rsidR="0087464D" w:rsidRPr="00C25CA4">
        <w:rPr>
          <w:rFonts w:ascii="Arial Narrow" w:hAnsi="Arial Narrow"/>
          <w:bCs/>
          <w:iCs/>
          <w:color w:val="000000" w:themeColor="text1"/>
          <w:sz w:val="24"/>
          <w:szCs w:val="24"/>
        </w:rPr>
        <w:t>–</w:t>
      </w:r>
      <w:r w:rsidR="00A943AF" w:rsidRPr="00C25CA4">
        <w:rPr>
          <w:rFonts w:ascii="Arial Narrow" w:hAnsi="Arial Narrow"/>
          <w:bCs/>
          <w:iCs/>
          <w:color w:val="000000" w:themeColor="text1"/>
          <w:sz w:val="24"/>
          <w:szCs w:val="24"/>
        </w:rPr>
        <w:t xml:space="preserve"> funkcjonalnych obszaru rewitalizacji </w:t>
      </w:r>
      <w:r w:rsidRPr="00C25CA4">
        <w:rPr>
          <w:rFonts w:ascii="Arial Narrow" w:hAnsi="Arial Narrow"/>
          <w:bCs/>
          <w:iCs/>
          <w:color w:val="000000" w:themeColor="text1"/>
          <w:sz w:val="24"/>
          <w:szCs w:val="24"/>
        </w:rPr>
        <w:br/>
      </w:r>
      <w:r w:rsidR="00A943AF" w:rsidRPr="00C25CA4">
        <w:rPr>
          <w:rFonts w:ascii="Arial Narrow" w:hAnsi="Arial Narrow"/>
          <w:bCs/>
          <w:iCs/>
          <w:color w:val="000000" w:themeColor="text1"/>
          <w:sz w:val="24"/>
          <w:szCs w:val="24"/>
        </w:rPr>
        <w:t>i jego wizerunku poprzez w</w:t>
      </w:r>
      <w:r w:rsidR="005046C9" w:rsidRPr="00C25CA4">
        <w:rPr>
          <w:rFonts w:ascii="Arial Narrow" w:hAnsi="Arial Narrow"/>
          <w:bCs/>
          <w:iCs/>
          <w:color w:val="000000" w:themeColor="text1"/>
          <w:sz w:val="24"/>
          <w:szCs w:val="24"/>
        </w:rPr>
        <w:t>z</w:t>
      </w:r>
      <w:r w:rsidR="00A943AF" w:rsidRPr="00C25CA4">
        <w:rPr>
          <w:rFonts w:ascii="Arial Narrow" w:hAnsi="Arial Narrow"/>
          <w:bCs/>
          <w:iCs/>
          <w:color w:val="000000" w:themeColor="text1"/>
          <w:sz w:val="24"/>
          <w:szCs w:val="24"/>
        </w:rPr>
        <w:t>rost ilości i jakości mebli miejskich.</w:t>
      </w:r>
    </w:p>
    <w:p w14:paraId="090E4A01" w14:textId="259CA323" w:rsidR="00464BF8" w:rsidRPr="00C25CA4" w:rsidRDefault="00326D13" w:rsidP="00194994">
      <w:pPr>
        <w:pStyle w:val="Akapitzlist1"/>
        <w:tabs>
          <w:tab w:val="left" w:pos="851"/>
        </w:tabs>
        <w:spacing w:after="0" w:line="257" w:lineRule="auto"/>
        <w:ind w:left="0"/>
        <w:jc w:val="both"/>
        <w:rPr>
          <w:rFonts w:ascii="Arial Narrow" w:hAnsi="Arial Narrow"/>
          <w:bCs/>
          <w:iCs/>
          <w:color w:val="000000" w:themeColor="text1"/>
          <w:sz w:val="24"/>
          <w:szCs w:val="24"/>
        </w:rPr>
      </w:pPr>
      <w:r w:rsidRPr="00C25CA4">
        <w:rPr>
          <w:rFonts w:ascii="Arial Narrow" w:hAnsi="Arial Narrow"/>
          <w:bCs/>
          <w:iCs/>
          <w:color w:val="000000" w:themeColor="text1"/>
          <w:sz w:val="24"/>
          <w:szCs w:val="24"/>
        </w:rPr>
        <w:tab/>
      </w:r>
      <w:r w:rsidR="005046C9" w:rsidRPr="00C25CA4">
        <w:rPr>
          <w:rFonts w:ascii="Arial Narrow" w:hAnsi="Arial Narrow"/>
          <w:bCs/>
          <w:iCs/>
          <w:color w:val="000000" w:themeColor="text1"/>
          <w:sz w:val="24"/>
          <w:szCs w:val="24"/>
        </w:rPr>
        <w:t xml:space="preserve">W 2019 r. opracowany został Katalog Mebli Miejskich w wersji elektronicznej i w wersji papierowej wydrukowany w ilości 200 egzemplarzy za kwotę 6 000,00 zł. </w:t>
      </w:r>
    </w:p>
    <w:p w14:paraId="1088EA8E" w14:textId="4B92F414" w:rsidR="005046C9" w:rsidRPr="00C25CA4" w:rsidRDefault="00194994" w:rsidP="00E74559">
      <w:pPr>
        <w:pStyle w:val="Akapitzlist1"/>
        <w:tabs>
          <w:tab w:val="left" w:pos="851"/>
        </w:tabs>
        <w:spacing w:after="0"/>
        <w:ind w:left="0"/>
        <w:jc w:val="both"/>
        <w:rPr>
          <w:rFonts w:ascii="Arial Narrow" w:hAnsi="Arial Narrow"/>
          <w:bCs/>
          <w:iCs/>
          <w:color w:val="000000" w:themeColor="text1"/>
          <w:sz w:val="24"/>
          <w:szCs w:val="24"/>
        </w:rPr>
      </w:pPr>
      <w:r w:rsidRPr="00C25CA4">
        <w:rPr>
          <w:rFonts w:ascii="Arial Narrow" w:hAnsi="Arial Narrow"/>
          <w:bCs/>
          <w:iCs/>
          <w:color w:val="000000" w:themeColor="text1"/>
          <w:sz w:val="24"/>
          <w:szCs w:val="24"/>
        </w:rPr>
        <w:tab/>
        <w:t xml:space="preserve">Zgodnie z wytycznymi zawartymi w Katalogu </w:t>
      </w:r>
      <w:r w:rsidR="00A93FE6" w:rsidRPr="00C25CA4">
        <w:rPr>
          <w:rFonts w:ascii="Arial Narrow" w:hAnsi="Arial Narrow"/>
          <w:bCs/>
          <w:iCs/>
          <w:color w:val="000000" w:themeColor="text1"/>
          <w:sz w:val="24"/>
          <w:szCs w:val="24"/>
        </w:rPr>
        <w:t xml:space="preserve">dotychczas zakupiono i zamontowano </w:t>
      </w:r>
      <w:r w:rsidR="001823B5" w:rsidRPr="00C25CA4">
        <w:rPr>
          <w:rFonts w:ascii="Arial Narrow" w:hAnsi="Arial Narrow"/>
          <w:bCs/>
          <w:iCs/>
          <w:color w:val="000000" w:themeColor="text1"/>
          <w:sz w:val="24"/>
          <w:szCs w:val="24"/>
        </w:rPr>
        <w:t>46</w:t>
      </w:r>
      <w:r w:rsidR="00A93FE6" w:rsidRPr="00C25CA4">
        <w:rPr>
          <w:rFonts w:ascii="Arial Narrow" w:hAnsi="Arial Narrow"/>
          <w:bCs/>
          <w:iCs/>
          <w:color w:val="000000" w:themeColor="text1"/>
          <w:sz w:val="24"/>
          <w:szCs w:val="24"/>
        </w:rPr>
        <w:t xml:space="preserve"> szt. </w:t>
      </w:r>
      <w:r w:rsidR="00CA3D16">
        <w:rPr>
          <w:rFonts w:ascii="Arial Narrow" w:hAnsi="Arial Narrow"/>
          <w:bCs/>
          <w:iCs/>
          <w:color w:val="000000" w:themeColor="text1"/>
          <w:sz w:val="24"/>
          <w:szCs w:val="24"/>
        </w:rPr>
        <w:t>ł</w:t>
      </w:r>
      <w:r w:rsidR="00A93FE6" w:rsidRPr="00C25CA4">
        <w:rPr>
          <w:rFonts w:ascii="Arial Narrow" w:hAnsi="Arial Narrow"/>
          <w:bCs/>
          <w:iCs/>
          <w:color w:val="000000" w:themeColor="text1"/>
          <w:sz w:val="24"/>
          <w:szCs w:val="24"/>
        </w:rPr>
        <w:t>awek oraz 3</w:t>
      </w:r>
      <w:r w:rsidR="001823B5" w:rsidRPr="00C25CA4">
        <w:rPr>
          <w:rFonts w:ascii="Arial Narrow" w:hAnsi="Arial Narrow"/>
          <w:bCs/>
          <w:iCs/>
          <w:color w:val="000000" w:themeColor="text1"/>
          <w:sz w:val="24"/>
          <w:szCs w:val="24"/>
        </w:rPr>
        <w:t>0</w:t>
      </w:r>
      <w:r w:rsidR="00A93FE6" w:rsidRPr="00C25CA4">
        <w:rPr>
          <w:rFonts w:ascii="Arial Narrow" w:hAnsi="Arial Narrow"/>
          <w:bCs/>
          <w:iCs/>
          <w:color w:val="000000" w:themeColor="text1"/>
          <w:sz w:val="24"/>
          <w:szCs w:val="24"/>
        </w:rPr>
        <w:t xml:space="preserve"> szt. </w:t>
      </w:r>
      <w:r w:rsidR="00D1567B" w:rsidRPr="00C25CA4">
        <w:rPr>
          <w:rFonts w:ascii="Arial Narrow" w:hAnsi="Arial Narrow"/>
          <w:bCs/>
          <w:iCs/>
          <w:color w:val="000000" w:themeColor="text1"/>
          <w:sz w:val="24"/>
          <w:szCs w:val="24"/>
        </w:rPr>
        <w:t>k</w:t>
      </w:r>
      <w:r w:rsidR="00A93FE6" w:rsidRPr="00C25CA4">
        <w:rPr>
          <w:rFonts w:ascii="Arial Narrow" w:hAnsi="Arial Narrow"/>
          <w:bCs/>
          <w:iCs/>
          <w:color w:val="000000" w:themeColor="text1"/>
          <w:sz w:val="24"/>
          <w:szCs w:val="24"/>
        </w:rPr>
        <w:t xml:space="preserve">oszy na śmieci </w:t>
      </w:r>
      <w:r w:rsidR="001823B5" w:rsidRPr="00C25CA4">
        <w:rPr>
          <w:rFonts w:ascii="Arial Narrow" w:hAnsi="Arial Narrow"/>
          <w:bCs/>
          <w:iCs/>
          <w:color w:val="000000" w:themeColor="text1"/>
          <w:sz w:val="24"/>
          <w:szCs w:val="24"/>
        </w:rPr>
        <w:t xml:space="preserve">i 6 sztuk betonowych donic </w:t>
      </w:r>
      <w:r w:rsidR="00A93FE6" w:rsidRPr="00C25CA4">
        <w:rPr>
          <w:rFonts w:ascii="Arial Narrow" w:hAnsi="Arial Narrow"/>
          <w:bCs/>
          <w:iCs/>
          <w:color w:val="000000" w:themeColor="text1"/>
          <w:sz w:val="24"/>
          <w:szCs w:val="24"/>
        </w:rPr>
        <w:t xml:space="preserve">na łączną kwotę </w:t>
      </w:r>
      <w:r w:rsidR="005527B6" w:rsidRPr="00C25CA4">
        <w:rPr>
          <w:rFonts w:ascii="Arial Narrow" w:hAnsi="Arial Narrow"/>
          <w:bCs/>
          <w:iCs/>
          <w:color w:val="000000" w:themeColor="text1"/>
          <w:sz w:val="24"/>
          <w:szCs w:val="24"/>
        </w:rPr>
        <w:t xml:space="preserve">122 693,22 </w:t>
      </w:r>
      <w:r w:rsidR="00A93FE6" w:rsidRPr="00C25CA4">
        <w:rPr>
          <w:rFonts w:ascii="Arial Narrow" w:hAnsi="Arial Narrow"/>
          <w:bCs/>
          <w:iCs/>
          <w:color w:val="000000" w:themeColor="text1"/>
          <w:sz w:val="24"/>
          <w:szCs w:val="24"/>
        </w:rPr>
        <w:t xml:space="preserve">zł, w tym </w:t>
      </w:r>
      <w:r w:rsidR="00716107" w:rsidRPr="00C25CA4">
        <w:rPr>
          <w:rFonts w:ascii="Arial Narrow" w:hAnsi="Arial Narrow"/>
          <w:bCs/>
          <w:iCs/>
          <w:color w:val="000000" w:themeColor="text1"/>
          <w:sz w:val="24"/>
          <w:szCs w:val="24"/>
        </w:rPr>
        <w:t>w 202</w:t>
      </w:r>
      <w:r w:rsidR="005527B6" w:rsidRPr="00C25CA4">
        <w:rPr>
          <w:rFonts w:ascii="Arial Narrow" w:hAnsi="Arial Narrow"/>
          <w:bCs/>
          <w:iCs/>
          <w:color w:val="000000" w:themeColor="text1"/>
          <w:sz w:val="24"/>
          <w:szCs w:val="24"/>
        </w:rPr>
        <w:t>1</w:t>
      </w:r>
      <w:r w:rsidR="00716107" w:rsidRPr="00C25CA4">
        <w:rPr>
          <w:rFonts w:ascii="Arial Narrow" w:hAnsi="Arial Narrow"/>
          <w:bCs/>
          <w:iCs/>
          <w:color w:val="000000" w:themeColor="text1"/>
          <w:sz w:val="24"/>
          <w:szCs w:val="24"/>
        </w:rPr>
        <w:t xml:space="preserve"> r. </w:t>
      </w:r>
      <w:r w:rsidR="005527B6" w:rsidRPr="00C25CA4">
        <w:rPr>
          <w:rFonts w:ascii="Arial Narrow" w:hAnsi="Arial Narrow"/>
          <w:bCs/>
          <w:iCs/>
          <w:color w:val="000000" w:themeColor="text1"/>
          <w:sz w:val="24"/>
          <w:szCs w:val="24"/>
        </w:rPr>
        <w:br/>
      </w:r>
      <w:r w:rsidR="00A93FE6" w:rsidRPr="00C25CA4">
        <w:rPr>
          <w:rFonts w:ascii="Arial Narrow" w:hAnsi="Arial Narrow"/>
          <w:bCs/>
          <w:iCs/>
          <w:color w:val="000000" w:themeColor="text1"/>
          <w:sz w:val="24"/>
          <w:szCs w:val="24"/>
        </w:rPr>
        <w:t>8 ławek za kwotę</w:t>
      </w:r>
      <w:r w:rsidR="00A93FE6" w:rsidRPr="00C25CA4">
        <w:rPr>
          <w:color w:val="000000" w:themeColor="text1"/>
        </w:rPr>
        <w:t xml:space="preserve"> </w:t>
      </w:r>
      <w:r w:rsidR="005527B6" w:rsidRPr="00C25CA4">
        <w:rPr>
          <w:rFonts w:ascii="Arial Narrow" w:hAnsi="Arial Narrow"/>
          <w:bCs/>
          <w:iCs/>
          <w:color w:val="000000" w:themeColor="text1"/>
          <w:sz w:val="24"/>
          <w:szCs w:val="24"/>
        </w:rPr>
        <w:t>12 683,76</w:t>
      </w:r>
      <w:r w:rsidR="00A93FE6" w:rsidRPr="00C25CA4">
        <w:rPr>
          <w:rFonts w:ascii="Arial Narrow" w:hAnsi="Arial Narrow"/>
          <w:bCs/>
          <w:iCs/>
          <w:color w:val="000000" w:themeColor="text1"/>
          <w:sz w:val="24"/>
          <w:szCs w:val="24"/>
        </w:rPr>
        <w:t xml:space="preserve"> zł. </w:t>
      </w:r>
      <w:r w:rsidR="001120B9" w:rsidRPr="00C25CA4">
        <w:rPr>
          <w:rFonts w:ascii="Arial Narrow" w:hAnsi="Arial Narrow"/>
          <w:bCs/>
          <w:iCs/>
          <w:color w:val="000000" w:themeColor="text1"/>
          <w:sz w:val="24"/>
          <w:szCs w:val="24"/>
        </w:rPr>
        <w:t xml:space="preserve">W latach </w:t>
      </w:r>
      <w:r w:rsidR="00316116" w:rsidRPr="00C25CA4">
        <w:rPr>
          <w:rFonts w:ascii="Arial Narrow" w:hAnsi="Arial Narrow"/>
          <w:bCs/>
          <w:iCs/>
          <w:color w:val="000000" w:themeColor="text1"/>
          <w:sz w:val="24"/>
          <w:szCs w:val="24"/>
        </w:rPr>
        <w:t>2022</w:t>
      </w:r>
      <w:r w:rsidR="001120B9" w:rsidRPr="00C25CA4">
        <w:rPr>
          <w:rFonts w:ascii="Arial Narrow" w:hAnsi="Arial Narrow"/>
          <w:bCs/>
          <w:iCs/>
          <w:color w:val="000000" w:themeColor="text1"/>
          <w:sz w:val="24"/>
          <w:szCs w:val="24"/>
        </w:rPr>
        <w:t>-202</w:t>
      </w:r>
      <w:r w:rsidR="00C25CA4" w:rsidRPr="00C25CA4">
        <w:rPr>
          <w:rFonts w:ascii="Arial Narrow" w:hAnsi="Arial Narrow"/>
          <w:bCs/>
          <w:iCs/>
          <w:color w:val="000000" w:themeColor="text1"/>
          <w:sz w:val="24"/>
          <w:szCs w:val="24"/>
        </w:rPr>
        <w:t>4</w:t>
      </w:r>
      <w:r w:rsidR="001120B9" w:rsidRPr="00C25CA4">
        <w:rPr>
          <w:rFonts w:ascii="Arial Narrow" w:hAnsi="Arial Narrow"/>
          <w:bCs/>
          <w:iCs/>
          <w:color w:val="000000" w:themeColor="text1"/>
          <w:sz w:val="24"/>
          <w:szCs w:val="24"/>
        </w:rPr>
        <w:t xml:space="preserve"> </w:t>
      </w:r>
      <w:r w:rsidR="00316116" w:rsidRPr="00C25CA4">
        <w:rPr>
          <w:rFonts w:ascii="Arial Narrow" w:hAnsi="Arial Narrow"/>
          <w:bCs/>
          <w:iCs/>
          <w:color w:val="000000" w:themeColor="text1"/>
          <w:sz w:val="24"/>
          <w:szCs w:val="24"/>
        </w:rPr>
        <w:t>nie zostały zabezpieczone środki finansowe na ten cel.</w:t>
      </w:r>
      <w:r w:rsidR="00A93FE6" w:rsidRPr="00C25CA4">
        <w:rPr>
          <w:rFonts w:ascii="Arial Narrow" w:hAnsi="Arial Narrow"/>
          <w:bCs/>
          <w:iCs/>
          <w:color w:val="000000" w:themeColor="text1"/>
          <w:sz w:val="24"/>
          <w:szCs w:val="24"/>
        </w:rPr>
        <w:t xml:space="preserve"> </w:t>
      </w:r>
    </w:p>
    <w:p w14:paraId="7AD0B25E" w14:textId="7C2F4B3E" w:rsidR="00F77791" w:rsidRPr="007A3106" w:rsidRDefault="00F77791" w:rsidP="00F77791">
      <w:pPr>
        <w:pStyle w:val="Akapitzlist1"/>
        <w:tabs>
          <w:tab w:val="left" w:pos="851"/>
        </w:tabs>
        <w:spacing w:after="0" w:line="257" w:lineRule="auto"/>
        <w:ind w:left="0"/>
        <w:jc w:val="both"/>
        <w:rPr>
          <w:rFonts w:ascii="Arial Narrow" w:hAnsi="Arial Narrow"/>
          <w:bCs/>
          <w:iCs/>
          <w:color w:val="000000" w:themeColor="text1"/>
          <w:sz w:val="24"/>
          <w:szCs w:val="24"/>
        </w:rPr>
      </w:pPr>
      <w:r w:rsidRPr="00C25CA4">
        <w:rPr>
          <w:rFonts w:ascii="Arial Narrow" w:hAnsi="Arial Narrow"/>
          <w:bCs/>
          <w:iCs/>
          <w:color w:val="000000" w:themeColor="text1"/>
          <w:sz w:val="24"/>
          <w:szCs w:val="24"/>
        </w:rPr>
        <w:tab/>
        <w:t>Szacunkowa wartość przedsięwzięcia 400 000,00 zł.</w:t>
      </w:r>
    </w:p>
    <w:p w14:paraId="1ABA298E" w14:textId="7557BD77" w:rsidR="00B46570" w:rsidRPr="00035470" w:rsidRDefault="00B46570" w:rsidP="007F137F">
      <w:pPr>
        <w:pStyle w:val="Nagwek2"/>
        <w:numPr>
          <w:ilvl w:val="1"/>
          <w:numId w:val="25"/>
        </w:numPr>
        <w:tabs>
          <w:tab w:val="left" w:pos="709"/>
        </w:tabs>
        <w:jc w:val="both"/>
        <w:rPr>
          <w:color w:val="000000" w:themeColor="text1"/>
        </w:rPr>
      </w:pPr>
      <w:bookmarkStart w:id="270" w:name="_Toc203730905"/>
      <w:r w:rsidRPr="00035470">
        <w:rPr>
          <w:color w:val="000000" w:themeColor="text1"/>
        </w:rPr>
        <w:t>Zdroje i toalety publiczne</w:t>
      </w:r>
      <w:r w:rsidR="00316116" w:rsidRPr="00035470">
        <w:rPr>
          <w:color w:val="000000" w:themeColor="text1"/>
        </w:rPr>
        <w:t xml:space="preserve"> (3.1.6.)</w:t>
      </w:r>
      <w:bookmarkEnd w:id="270"/>
    </w:p>
    <w:p w14:paraId="4968067F" w14:textId="5FAFC5FE" w:rsidR="00DE50D6" w:rsidRPr="00AA5516" w:rsidRDefault="00B46570" w:rsidP="007A3106">
      <w:pPr>
        <w:pStyle w:val="Tekstpodstawowy"/>
        <w:spacing w:after="0" w:line="257" w:lineRule="auto"/>
        <w:ind w:firstLine="709"/>
        <w:jc w:val="both"/>
        <w:rPr>
          <w:rFonts w:ascii="Arial Narrow" w:hAnsi="Arial Narrow"/>
          <w:color w:val="000000" w:themeColor="text1"/>
          <w:sz w:val="24"/>
          <w:szCs w:val="24"/>
        </w:rPr>
      </w:pPr>
      <w:r w:rsidRPr="00AA5516">
        <w:rPr>
          <w:rFonts w:ascii="Arial Narrow" w:hAnsi="Arial Narrow"/>
          <w:color w:val="000000" w:themeColor="text1"/>
          <w:sz w:val="24"/>
          <w:szCs w:val="24"/>
        </w:rPr>
        <w:t>Projekt zaplanowany do realizacji w 2021 przez Wydział Nadzoru Właścicielskiego</w:t>
      </w:r>
      <w:r w:rsidR="004441D5" w:rsidRPr="00AA5516">
        <w:rPr>
          <w:rFonts w:ascii="Arial Narrow" w:hAnsi="Arial Narrow"/>
          <w:color w:val="000000" w:themeColor="text1"/>
          <w:sz w:val="24"/>
          <w:szCs w:val="24"/>
        </w:rPr>
        <w:t xml:space="preserve"> i</w:t>
      </w:r>
      <w:r w:rsidRPr="00AA5516">
        <w:rPr>
          <w:rFonts w:ascii="Arial Narrow" w:hAnsi="Arial Narrow"/>
          <w:color w:val="000000" w:themeColor="text1"/>
          <w:sz w:val="24"/>
          <w:szCs w:val="24"/>
        </w:rPr>
        <w:t xml:space="preserve"> Gospodarki Komunalnej Urzędu Miasta Włocławek, w związku z sygnalizowanym przez interesariuszy brakiem toalet. Zakres zadania</w:t>
      </w:r>
      <w:r w:rsidR="00DE50D6" w:rsidRPr="00AA5516">
        <w:rPr>
          <w:rFonts w:ascii="Arial Narrow" w:hAnsi="Arial Narrow"/>
          <w:color w:val="000000" w:themeColor="text1"/>
          <w:sz w:val="24"/>
          <w:szCs w:val="24"/>
        </w:rPr>
        <w:t xml:space="preserve"> zakłada: </w:t>
      </w:r>
      <w:r w:rsidRPr="00AA5516">
        <w:rPr>
          <w:rFonts w:ascii="Arial Narrow" w:hAnsi="Arial Narrow"/>
          <w:color w:val="000000" w:themeColor="text1"/>
          <w:sz w:val="24"/>
          <w:szCs w:val="24"/>
        </w:rPr>
        <w:t>budow</w:t>
      </w:r>
      <w:r w:rsidR="00DE50D6" w:rsidRPr="00AA5516">
        <w:rPr>
          <w:rFonts w:ascii="Arial Narrow" w:hAnsi="Arial Narrow"/>
          <w:color w:val="000000" w:themeColor="text1"/>
          <w:sz w:val="24"/>
          <w:szCs w:val="24"/>
        </w:rPr>
        <w:t>ę</w:t>
      </w:r>
      <w:r w:rsidRPr="00AA5516">
        <w:rPr>
          <w:rFonts w:ascii="Arial Narrow" w:hAnsi="Arial Narrow"/>
          <w:color w:val="000000" w:themeColor="text1"/>
          <w:sz w:val="24"/>
          <w:szCs w:val="24"/>
        </w:rPr>
        <w:t xml:space="preserve"> publicznych toalet w obszarze Śródmieścia </w:t>
      </w:r>
      <w:r w:rsidR="0087464D" w:rsidRPr="00AA5516">
        <w:rPr>
          <w:rFonts w:ascii="Arial Narrow" w:hAnsi="Arial Narrow"/>
          <w:color w:val="000000" w:themeColor="text1"/>
          <w:sz w:val="24"/>
          <w:szCs w:val="24"/>
        </w:rPr>
        <w:t>–</w:t>
      </w:r>
      <w:r w:rsidRPr="00AA5516">
        <w:rPr>
          <w:rFonts w:ascii="Arial Narrow" w:hAnsi="Arial Narrow"/>
          <w:color w:val="000000" w:themeColor="text1"/>
          <w:sz w:val="24"/>
          <w:szCs w:val="24"/>
        </w:rPr>
        <w:t xml:space="preserve"> zastosowane zostaną toalety zautomatyzowane, wyposażone w miejsca do przewijania dzieci oraz w pełni dostępne dla osób niepełnosprawnych i seniorów</w:t>
      </w:r>
      <w:r w:rsidR="00DE50D6" w:rsidRPr="00AA5516">
        <w:rPr>
          <w:rFonts w:ascii="Arial Narrow" w:hAnsi="Arial Narrow"/>
          <w:color w:val="000000" w:themeColor="text1"/>
          <w:sz w:val="24"/>
          <w:szCs w:val="24"/>
        </w:rPr>
        <w:t xml:space="preserve"> oraz </w:t>
      </w:r>
      <w:r w:rsidRPr="00AA5516">
        <w:rPr>
          <w:rFonts w:ascii="Arial Narrow" w:hAnsi="Arial Narrow"/>
          <w:color w:val="000000" w:themeColor="text1"/>
          <w:sz w:val="24"/>
          <w:szCs w:val="24"/>
        </w:rPr>
        <w:t xml:space="preserve">montaż punktu dostępu do wody pitnej (zdrój). </w:t>
      </w:r>
      <w:r w:rsidR="00DE50D6" w:rsidRPr="00AA5516">
        <w:rPr>
          <w:rFonts w:ascii="Arial Narrow" w:hAnsi="Arial Narrow"/>
          <w:color w:val="000000" w:themeColor="text1"/>
          <w:sz w:val="24"/>
          <w:szCs w:val="24"/>
        </w:rPr>
        <w:t>Projekt</w:t>
      </w:r>
      <w:r w:rsidRPr="00AA5516">
        <w:rPr>
          <w:rFonts w:ascii="Arial Narrow" w:hAnsi="Arial Narrow"/>
          <w:color w:val="000000" w:themeColor="text1"/>
          <w:sz w:val="24"/>
          <w:szCs w:val="24"/>
        </w:rPr>
        <w:t xml:space="preserve"> ma na celu zwiększenie komfortu osób odwiedzających obszar rewitalizacji zwiększając jego atrakcyjność i zachęcając tym samym do aktywności na tym terenie. </w:t>
      </w:r>
    </w:p>
    <w:p w14:paraId="4D5B489F" w14:textId="6400E679" w:rsidR="00EB6C3C" w:rsidRPr="00AA5516" w:rsidRDefault="00DE79D1" w:rsidP="000F1252">
      <w:pPr>
        <w:pStyle w:val="Tekstpodstawowy"/>
        <w:spacing w:after="0" w:line="257" w:lineRule="auto"/>
        <w:ind w:firstLine="576"/>
        <w:jc w:val="both"/>
        <w:rPr>
          <w:rFonts w:ascii="Arial Narrow" w:hAnsi="Arial Narrow"/>
          <w:color w:val="000000" w:themeColor="text1"/>
          <w:sz w:val="24"/>
          <w:szCs w:val="24"/>
        </w:rPr>
      </w:pPr>
      <w:r>
        <w:rPr>
          <w:rFonts w:ascii="Arial Narrow" w:hAnsi="Arial Narrow"/>
          <w:color w:val="000000" w:themeColor="text1"/>
          <w:sz w:val="24"/>
          <w:szCs w:val="24"/>
        </w:rPr>
        <w:t>Projekt planowany do realizacji w 2025 roku</w:t>
      </w:r>
      <w:r w:rsidR="00EB6C3C" w:rsidRPr="00AA5516">
        <w:rPr>
          <w:rFonts w:ascii="Arial Narrow" w:hAnsi="Arial Narrow"/>
          <w:color w:val="000000" w:themeColor="text1"/>
          <w:sz w:val="24"/>
          <w:szCs w:val="24"/>
        </w:rPr>
        <w:t>.</w:t>
      </w:r>
    </w:p>
    <w:p w14:paraId="18A2912F" w14:textId="6E7D05FA" w:rsidR="00992621" w:rsidRPr="00AA5516" w:rsidRDefault="00B46570" w:rsidP="000F1252">
      <w:pPr>
        <w:pStyle w:val="Tekstpodstawowy"/>
        <w:spacing w:after="0" w:line="257" w:lineRule="auto"/>
        <w:ind w:firstLine="576"/>
        <w:jc w:val="both"/>
        <w:rPr>
          <w:rFonts w:ascii="Arial Narrow" w:hAnsi="Arial Narrow"/>
          <w:color w:val="000000" w:themeColor="text1"/>
          <w:sz w:val="24"/>
          <w:szCs w:val="24"/>
        </w:rPr>
      </w:pPr>
      <w:r w:rsidRPr="00AA5516">
        <w:rPr>
          <w:rFonts w:ascii="Arial Narrow" w:hAnsi="Arial Narrow"/>
          <w:color w:val="000000" w:themeColor="text1"/>
          <w:sz w:val="24"/>
          <w:szCs w:val="24"/>
        </w:rPr>
        <w:t>Szacowana wartość projektu: 150 000,00 zł</w:t>
      </w:r>
      <w:r w:rsidR="00751612" w:rsidRPr="00AA5516">
        <w:rPr>
          <w:rFonts w:ascii="Arial Narrow" w:hAnsi="Arial Narrow"/>
          <w:color w:val="000000" w:themeColor="text1"/>
          <w:sz w:val="24"/>
          <w:szCs w:val="24"/>
        </w:rPr>
        <w:t>.</w:t>
      </w:r>
    </w:p>
    <w:p w14:paraId="53322AB6" w14:textId="0C016AF3" w:rsidR="008320D1" w:rsidRPr="009357F3" w:rsidRDefault="001A48FF" w:rsidP="007F137F">
      <w:pPr>
        <w:pStyle w:val="Nagwek2"/>
        <w:numPr>
          <w:ilvl w:val="1"/>
          <w:numId w:val="25"/>
        </w:numPr>
        <w:rPr>
          <w:color w:val="000000" w:themeColor="text1"/>
        </w:rPr>
      </w:pPr>
      <w:bookmarkStart w:id="271" w:name="_Toc203730906"/>
      <w:r w:rsidRPr="009357F3">
        <w:rPr>
          <w:color w:val="000000" w:themeColor="text1"/>
        </w:rPr>
        <w:t>Wzbogacenie zagospodarowania Bulwarów (3.1.8.)</w:t>
      </w:r>
      <w:bookmarkEnd w:id="271"/>
    </w:p>
    <w:p w14:paraId="016A211C" w14:textId="580E4BAA" w:rsidR="001A48FF" w:rsidRPr="009357F3" w:rsidRDefault="008320D1" w:rsidP="008320D1">
      <w:pPr>
        <w:pStyle w:val="Akapitzlist1"/>
        <w:spacing w:after="0" w:line="257" w:lineRule="auto"/>
        <w:ind w:left="0"/>
        <w:jc w:val="both"/>
        <w:rPr>
          <w:rFonts w:ascii="Arial Narrow" w:hAnsi="Arial Narrow"/>
          <w:iCs/>
          <w:color w:val="000000" w:themeColor="text1"/>
          <w:sz w:val="24"/>
          <w:szCs w:val="24"/>
        </w:rPr>
      </w:pPr>
      <w:r w:rsidRPr="009357F3">
        <w:rPr>
          <w:rFonts w:ascii="Arial Narrow" w:hAnsi="Arial Narrow"/>
          <w:iCs/>
          <w:color w:val="000000" w:themeColor="text1"/>
          <w:sz w:val="24"/>
          <w:szCs w:val="24"/>
        </w:rPr>
        <w:tab/>
      </w:r>
      <w:bookmarkStart w:id="272" w:name="_Hlk66356347"/>
      <w:r w:rsidR="00B52749" w:rsidRPr="009357F3">
        <w:rPr>
          <w:rFonts w:ascii="Arial Narrow" w:hAnsi="Arial Narrow"/>
          <w:iCs/>
          <w:color w:val="000000" w:themeColor="text1"/>
          <w:sz w:val="24"/>
          <w:szCs w:val="24"/>
        </w:rPr>
        <w:t>Zgodnie z harmonogramem zawartym w Gminnym Pro</w:t>
      </w:r>
      <w:r w:rsidR="0027592D" w:rsidRPr="009357F3">
        <w:rPr>
          <w:rFonts w:ascii="Arial Narrow" w:hAnsi="Arial Narrow"/>
          <w:iCs/>
          <w:color w:val="000000" w:themeColor="text1"/>
          <w:sz w:val="24"/>
          <w:szCs w:val="24"/>
        </w:rPr>
        <w:t>gramie Rewitalizacji p</w:t>
      </w:r>
      <w:r w:rsidRPr="009357F3">
        <w:rPr>
          <w:rFonts w:ascii="Arial Narrow" w:hAnsi="Arial Narrow"/>
          <w:iCs/>
          <w:color w:val="000000" w:themeColor="text1"/>
          <w:sz w:val="24"/>
          <w:szCs w:val="24"/>
        </w:rPr>
        <w:t xml:space="preserve">rojekt </w:t>
      </w:r>
      <w:bookmarkEnd w:id="272"/>
      <w:r w:rsidRPr="009357F3">
        <w:rPr>
          <w:rFonts w:ascii="Arial Narrow" w:hAnsi="Arial Narrow"/>
          <w:iCs/>
          <w:color w:val="000000" w:themeColor="text1"/>
          <w:sz w:val="24"/>
          <w:szCs w:val="24"/>
        </w:rPr>
        <w:t xml:space="preserve">planowany jest </w:t>
      </w:r>
      <w:r w:rsidR="0027592D" w:rsidRPr="009357F3">
        <w:rPr>
          <w:rFonts w:ascii="Arial Narrow" w:hAnsi="Arial Narrow"/>
          <w:iCs/>
          <w:color w:val="000000" w:themeColor="text1"/>
          <w:sz w:val="24"/>
          <w:szCs w:val="24"/>
        </w:rPr>
        <w:br/>
      </w:r>
      <w:r w:rsidRPr="009357F3">
        <w:rPr>
          <w:rFonts w:ascii="Arial Narrow" w:hAnsi="Arial Narrow"/>
          <w:iCs/>
          <w:color w:val="000000" w:themeColor="text1"/>
          <w:sz w:val="24"/>
          <w:szCs w:val="24"/>
        </w:rPr>
        <w:t xml:space="preserve">do realizacji w latach 2020-2021 przez Wydział Inwestycji Urzędu Miasta Włocławek w związku </w:t>
      </w:r>
      <w:r w:rsidR="0027592D" w:rsidRPr="009357F3">
        <w:rPr>
          <w:rFonts w:ascii="Arial Narrow" w:hAnsi="Arial Narrow"/>
          <w:iCs/>
          <w:color w:val="000000" w:themeColor="text1"/>
          <w:sz w:val="24"/>
          <w:szCs w:val="24"/>
        </w:rPr>
        <w:br/>
      </w:r>
      <w:r w:rsidRPr="009357F3">
        <w:rPr>
          <w:rFonts w:ascii="Arial Narrow" w:hAnsi="Arial Narrow"/>
          <w:iCs/>
          <w:color w:val="000000" w:themeColor="text1"/>
          <w:sz w:val="24"/>
          <w:szCs w:val="24"/>
        </w:rPr>
        <w:t xml:space="preserve">ze stwierdzonym w diagnozie obszaru rewitalizacji brakiem miejsc rekreacji, przestrzeni do zabawy dla dzieci, spędzania wolnego czasu. Zakres zadania przewiduje: nowe elementy rekreacyjne dla dzieci, młodzieży </w:t>
      </w:r>
      <w:r w:rsidR="0027592D" w:rsidRPr="009357F3">
        <w:rPr>
          <w:rFonts w:ascii="Arial Narrow" w:hAnsi="Arial Narrow"/>
          <w:iCs/>
          <w:color w:val="000000" w:themeColor="text1"/>
          <w:sz w:val="24"/>
          <w:szCs w:val="24"/>
        </w:rPr>
        <w:br/>
      </w:r>
      <w:r w:rsidRPr="009357F3">
        <w:rPr>
          <w:rFonts w:ascii="Arial Narrow" w:hAnsi="Arial Narrow"/>
          <w:iCs/>
          <w:color w:val="000000" w:themeColor="text1"/>
          <w:sz w:val="24"/>
          <w:szCs w:val="24"/>
        </w:rPr>
        <w:t>i dorosłych, małą architekturę, przystosowanie dla osób niepełnosprawnych, zieleń, miejsca parkingowe, przystosowanie miejsc pod punkty gastronomiczne. Celem przedsięwzięcia jest poszerzenie oferty rekreacyjnej nadwiślańskich bulwarów i ich uatrakcyjnienie jako miejsca służącego spędzaniu wolnego czasu przez mieszkańców Włocławka.</w:t>
      </w:r>
    </w:p>
    <w:p w14:paraId="051DFA78" w14:textId="7F599163" w:rsidR="00D2501C" w:rsidRPr="009357F3" w:rsidRDefault="00D2501C" w:rsidP="00733648">
      <w:pPr>
        <w:pStyle w:val="Akapitzlist1"/>
        <w:tabs>
          <w:tab w:val="left" w:pos="709"/>
        </w:tabs>
        <w:spacing w:after="0" w:line="257" w:lineRule="auto"/>
        <w:ind w:left="0"/>
        <w:jc w:val="both"/>
        <w:rPr>
          <w:rFonts w:ascii="Arial Narrow" w:hAnsi="Arial Narrow"/>
          <w:iCs/>
          <w:color w:val="000000" w:themeColor="text1"/>
          <w:sz w:val="24"/>
          <w:szCs w:val="24"/>
        </w:rPr>
      </w:pPr>
      <w:r w:rsidRPr="009357F3">
        <w:rPr>
          <w:rFonts w:ascii="Arial Narrow" w:hAnsi="Arial Narrow"/>
          <w:iCs/>
          <w:color w:val="000000" w:themeColor="text1"/>
          <w:sz w:val="24"/>
          <w:szCs w:val="24"/>
        </w:rPr>
        <w:tab/>
      </w:r>
      <w:r w:rsidR="00EB6C3C" w:rsidRPr="009357F3">
        <w:rPr>
          <w:rFonts w:ascii="Arial Narrow" w:hAnsi="Arial Narrow"/>
          <w:iCs/>
          <w:color w:val="000000" w:themeColor="text1"/>
          <w:sz w:val="24"/>
          <w:szCs w:val="24"/>
        </w:rPr>
        <w:t xml:space="preserve">Projekt nie jest realizowany. </w:t>
      </w:r>
    </w:p>
    <w:p w14:paraId="180C43C1" w14:textId="25A3B8FB" w:rsidR="008320D1" w:rsidRPr="009357F3" w:rsidRDefault="00D2501C" w:rsidP="0027592D">
      <w:pPr>
        <w:pStyle w:val="Akapitzlist1"/>
        <w:tabs>
          <w:tab w:val="left" w:pos="851"/>
        </w:tabs>
        <w:spacing w:after="0" w:line="257" w:lineRule="auto"/>
        <w:ind w:hanging="720"/>
        <w:jc w:val="both"/>
        <w:rPr>
          <w:rFonts w:ascii="Arial Narrow" w:hAnsi="Arial Narrow"/>
          <w:iCs/>
          <w:color w:val="000000" w:themeColor="text1"/>
          <w:sz w:val="24"/>
          <w:szCs w:val="24"/>
        </w:rPr>
      </w:pPr>
      <w:r w:rsidRPr="009357F3">
        <w:rPr>
          <w:rFonts w:ascii="Arial Narrow" w:hAnsi="Arial Narrow"/>
          <w:iCs/>
          <w:color w:val="000000" w:themeColor="text1"/>
          <w:sz w:val="24"/>
          <w:szCs w:val="24"/>
        </w:rPr>
        <w:tab/>
        <w:t>Szacunkowa wartość projektu 1 000 000,00 zł.</w:t>
      </w:r>
    </w:p>
    <w:p w14:paraId="2B04A643" w14:textId="6236A705" w:rsidR="00733648" w:rsidRPr="009357F3" w:rsidRDefault="001A48FF" w:rsidP="007F137F">
      <w:pPr>
        <w:pStyle w:val="Nagwek2"/>
        <w:numPr>
          <w:ilvl w:val="1"/>
          <w:numId w:val="25"/>
        </w:numPr>
        <w:rPr>
          <w:color w:val="000000" w:themeColor="text1"/>
        </w:rPr>
      </w:pPr>
      <w:bookmarkStart w:id="273" w:name="_Toc203730907"/>
      <w:r w:rsidRPr="009357F3">
        <w:rPr>
          <w:color w:val="000000" w:themeColor="text1"/>
        </w:rPr>
        <w:lastRenderedPageBreak/>
        <w:t>Nowe zagospodarowanie Placu Wolności (3.1.9)</w:t>
      </w:r>
      <w:bookmarkEnd w:id="273"/>
    </w:p>
    <w:p w14:paraId="41E84F04" w14:textId="41347A05" w:rsidR="00733648" w:rsidRPr="00091273" w:rsidRDefault="00733648" w:rsidP="00733648">
      <w:pPr>
        <w:pStyle w:val="Akapitzlist1"/>
        <w:tabs>
          <w:tab w:val="left" w:pos="0"/>
        </w:tabs>
        <w:spacing w:after="0" w:line="257" w:lineRule="auto"/>
        <w:ind w:left="0"/>
        <w:jc w:val="both"/>
        <w:rPr>
          <w:rFonts w:ascii="Arial Narrow" w:hAnsi="Arial Narrow"/>
          <w:iCs/>
          <w:color w:val="000000" w:themeColor="text1"/>
          <w:sz w:val="24"/>
          <w:szCs w:val="24"/>
        </w:rPr>
      </w:pPr>
      <w:r w:rsidRPr="00091273">
        <w:rPr>
          <w:rFonts w:ascii="Arial Narrow" w:hAnsi="Arial Narrow"/>
          <w:iCs/>
          <w:color w:val="000000" w:themeColor="text1"/>
          <w:sz w:val="24"/>
          <w:szCs w:val="24"/>
        </w:rPr>
        <w:tab/>
      </w:r>
      <w:r w:rsidR="0027592D" w:rsidRPr="00091273">
        <w:rPr>
          <w:rFonts w:ascii="Arial Narrow" w:hAnsi="Arial Narrow"/>
          <w:iCs/>
          <w:color w:val="000000" w:themeColor="text1"/>
          <w:sz w:val="24"/>
          <w:szCs w:val="24"/>
        </w:rPr>
        <w:t>Zgodnie z harmonogramem zawartym w Gminnym Programie Rewitalizacji projekt</w:t>
      </w:r>
      <w:r w:rsidRPr="00091273">
        <w:rPr>
          <w:rFonts w:ascii="Arial Narrow" w:hAnsi="Arial Narrow"/>
          <w:iCs/>
          <w:color w:val="000000" w:themeColor="text1"/>
          <w:sz w:val="24"/>
          <w:szCs w:val="24"/>
        </w:rPr>
        <w:t xml:space="preserve"> planowany jest </w:t>
      </w:r>
      <w:r w:rsidR="0027592D" w:rsidRPr="00091273">
        <w:rPr>
          <w:rFonts w:ascii="Arial Narrow" w:hAnsi="Arial Narrow"/>
          <w:iCs/>
          <w:color w:val="000000" w:themeColor="text1"/>
          <w:sz w:val="24"/>
          <w:szCs w:val="24"/>
        </w:rPr>
        <w:br/>
      </w:r>
      <w:r w:rsidRPr="00091273">
        <w:rPr>
          <w:rFonts w:ascii="Arial Narrow" w:hAnsi="Arial Narrow"/>
          <w:iCs/>
          <w:color w:val="000000" w:themeColor="text1"/>
          <w:sz w:val="24"/>
          <w:szCs w:val="24"/>
        </w:rPr>
        <w:t xml:space="preserve">do realizacji w latach 2020-2023 przez Wydział Inwestycji Urzędu Miasta Włocławek z uwagi na problem niskiej jakości przestrzeni publicznej w obszarze rewitalizacji. Zakres zadania obejmuje: nowy układ drogowy, komunikacyjny, nowy układ infrastruktury technicznej: energetycznej, wodnokanalizacyjnej, oświetleniowej </w:t>
      </w:r>
      <w:r w:rsidR="0087464D" w:rsidRPr="00091273">
        <w:rPr>
          <w:rFonts w:ascii="Arial Narrow" w:hAnsi="Arial Narrow"/>
          <w:iCs/>
          <w:color w:val="000000" w:themeColor="text1"/>
          <w:sz w:val="24"/>
          <w:szCs w:val="24"/>
        </w:rPr>
        <w:t>itp</w:t>
      </w:r>
      <w:r w:rsidRPr="00091273">
        <w:rPr>
          <w:rFonts w:ascii="Arial Narrow" w:hAnsi="Arial Narrow"/>
          <w:iCs/>
          <w:color w:val="000000" w:themeColor="text1"/>
          <w:sz w:val="24"/>
          <w:szCs w:val="24"/>
        </w:rPr>
        <w:t>., sygnalizacja świetlna, przejście podziemne. Projekt ma usprawnić ruch w obrębie Placu Wolności oraz podnieść jakość techniczną i estetykę centralnego placu miasta.</w:t>
      </w:r>
    </w:p>
    <w:p w14:paraId="4CD8124D" w14:textId="1D578021" w:rsidR="003F7BBA" w:rsidRPr="008C13D1" w:rsidRDefault="004D3B19" w:rsidP="004D3B19">
      <w:pPr>
        <w:pStyle w:val="Akapitzlist1"/>
        <w:tabs>
          <w:tab w:val="left" w:pos="0"/>
        </w:tabs>
        <w:spacing w:after="0" w:line="257" w:lineRule="auto"/>
        <w:ind w:left="0"/>
        <w:jc w:val="both"/>
        <w:rPr>
          <w:rFonts w:ascii="Arial Narrow" w:hAnsi="Arial Narrow"/>
          <w:iCs/>
          <w:color w:val="000000" w:themeColor="text1"/>
          <w:sz w:val="24"/>
          <w:szCs w:val="24"/>
        </w:rPr>
      </w:pPr>
      <w:r w:rsidRPr="00091273">
        <w:rPr>
          <w:rFonts w:ascii="Arial Narrow" w:hAnsi="Arial Narrow"/>
          <w:iCs/>
          <w:color w:val="000000" w:themeColor="text1"/>
          <w:sz w:val="24"/>
          <w:szCs w:val="24"/>
        </w:rPr>
        <w:tab/>
        <w:t xml:space="preserve">W 2020 r. na podstawie postępowania ofertowego wyłoniono Stowarzyszenie Architektów Polskich oddział w Bydgoszczy do przeprowadzenia konkursu urbanistyczno – architektonicznego w ramach przedsięwzięcia. </w:t>
      </w:r>
      <w:r w:rsidR="00105641" w:rsidRPr="00091273">
        <w:rPr>
          <w:rFonts w:ascii="Arial Narrow" w:hAnsi="Arial Narrow"/>
          <w:iCs/>
          <w:color w:val="000000" w:themeColor="text1"/>
          <w:sz w:val="24"/>
          <w:szCs w:val="24"/>
        </w:rPr>
        <w:t xml:space="preserve">Podjęta jednak została decyzja, że dokumentacja projektowa ma zostać zlecona wykonawcy najlepszej pracy konkursowej, wybranej w drodze konkursu jednoetapowego na opracowanie koncepcji urbanistyczno-architektonicznej. </w:t>
      </w:r>
      <w:r w:rsidR="005965C2" w:rsidRPr="00091273">
        <w:rPr>
          <w:rFonts w:ascii="Arial Narrow" w:hAnsi="Arial Narrow"/>
          <w:iCs/>
          <w:color w:val="000000" w:themeColor="text1"/>
          <w:sz w:val="24"/>
          <w:szCs w:val="24"/>
        </w:rPr>
        <w:t xml:space="preserve">W grudniu 2022 r. został ogłoszony konkurs. </w:t>
      </w:r>
      <w:r w:rsidR="001155F7" w:rsidRPr="00091273">
        <w:rPr>
          <w:rFonts w:ascii="Arial Narrow" w:hAnsi="Arial Narrow"/>
          <w:iCs/>
          <w:color w:val="000000" w:themeColor="text1"/>
          <w:sz w:val="24"/>
          <w:szCs w:val="24"/>
        </w:rPr>
        <w:t xml:space="preserve">Z autorem zwycięskiego </w:t>
      </w:r>
      <w:r w:rsidR="001155F7" w:rsidRPr="00013DCD">
        <w:rPr>
          <w:rFonts w:ascii="Arial Narrow" w:hAnsi="Arial Narrow"/>
          <w:iCs/>
          <w:color w:val="000000" w:themeColor="text1"/>
          <w:sz w:val="24"/>
          <w:szCs w:val="24"/>
        </w:rPr>
        <w:t xml:space="preserve">projektu została zawarta umowa </w:t>
      </w:r>
      <w:r w:rsidR="00105641" w:rsidRPr="00013DCD">
        <w:rPr>
          <w:rFonts w:ascii="Arial Narrow" w:hAnsi="Arial Narrow"/>
          <w:iCs/>
          <w:color w:val="000000" w:themeColor="text1"/>
          <w:sz w:val="24"/>
          <w:szCs w:val="24"/>
        </w:rPr>
        <w:t>na opracowanie dokumentacji projektowo-kosztorysowej.</w:t>
      </w:r>
      <w:r w:rsidR="007B77CD" w:rsidRPr="00013DCD">
        <w:rPr>
          <w:sz w:val="24"/>
          <w:szCs w:val="24"/>
        </w:rPr>
        <w:t xml:space="preserve"> </w:t>
      </w:r>
      <w:r w:rsidR="008C13D1" w:rsidRPr="00013DCD">
        <w:rPr>
          <w:rFonts w:ascii="Arial Narrow" w:hAnsi="Arial Narrow"/>
          <w:color w:val="000000" w:themeColor="text1"/>
          <w:sz w:val="24"/>
          <w:szCs w:val="24"/>
        </w:rPr>
        <w:t>W</w:t>
      </w:r>
      <w:r w:rsidR="008C13D1" w:rsidRPr="00013DCD">
        <w:rPr>
          <w:color w:val="000000" w:themeColor="text1"/>
          <w:sz w:val="24"/>
          <w:szCs w:val="24"/>
        </w:rPr>
        <w:t xml:space="preserve"> </w:t>
      </w:r>
      <w:r w:rsidR="007B77CD" w:rsidRPr="00013DCD">
        <w:rPr>
          <w:rFonts w:ascii="Arial Narrow" w:hAnsi="Arial Narrow"/>
          <w:color w:val="000000" w:themeColor="text1"/>
          <w:sz w:val="24"/>
          <w:szCs w:val="24"/>
        </w:rPr>
        <w:t xml:space="preserve">2024 </w:t>
      </w:r>
      <w:r w:rsidR="00216D15" w:rsidRPr="00013DCD">
        <w:rPr>
          <w:rFonts w:ascii="Arial Narrow" w:hAnsi="Arial Narrow"/>
          <w:color w:val="000000" w:themeColor="text1"/>
          <w:sz w:val="24"/>
          <w:szCs w:val="24"/>
        </w:rPr>
        <w:t xml:space="preserve">w ramach zadania wykonana została usługa polegająca </w:t>
      </w:r>
      <w:r w:rsidR="00874E38" w:rsidRPr="00013DCD">
        <w:rPr>
          <w:rFonts w:ascii="Arial Narrow" w:hAnsi="Arial Narrow"/>
          <w:color w:val="000000" w:themeColor="text1"/>
          <w:sz w:val="24"/>
          <w:szCs w:val="24"/>
        </w:rPr>
        <w:t xml:space="preserve">na wykonanie badań geologicznych i geotechnicznych opracowanych </w:t>
      </w:r>
      <w:r w:rsidR="001C21F4" w:rsidRPr="00013DCD">
        <w:rPr>
          <w:rFonts w:ascii="Arial Narrow" w:hAnsi="Arial Narrow"/>
          <w:color w:val="000000" w:themeColor="text1"/>
          <w:sz w:val="24"/>
          <w:szCs w:val="24"/>
        </w:rPr>
        <w:t>w</w:t>
      </w:r>
      <w:r w:rsidR="00874E38" w:rsidRPr="00013DCD">
        <w:rPr>
          <w:rFonts w:ascii="Arial Narrow" w:hAnsi="Arial Narrow"/>
          <w:color w:val="000000" w:themeColor="text1"/>
          <w:sz w:val="24"/>
          <w:szCs w:val="24"/>
        </w:rPr>
        <w:t xml:space="preserve"> formie </w:t>
      </w:r>
      <w:r w:rsidR="00374731" w:rsidRPr="00013DCD">
        <w:rPr>
          <w:rFonts w:ascii="Arial Narrow" w:hAnsi="Arial Narrow"/>
          <w:color w:val="000000" w:themeColor="text1"/>
          <w:sz w:val="24"/>
          <w:szCs w:val="24"/>
        </w:rPr>
        <w:t xml:space="preserve">dokumentacji papierowej oraz elektronicznej wraz z opracowaniem i uzgodnieniem dokumentacji </w:t>
      </w:r>
      <w:r w:rsidR="00F9096A" w:rsidRPr="00013DCD">
        <w:rPr>
          <w:rFonts w:ascii="Arial Narrow" w:hAnsi="Arial Narrow"/>
          <w:color w:val="000000" w:themeColor="text1"/>
          <w:sz w:val="24"/>
          <w:szCs w:val="24"/>
        </w:rPr>
        <w:t>geologiczno-inżynierskiej</w:t>
      </w:r>
      <w:r w:rsidR="00013DCD">
        <w:rPr>
          <w:rFonts w:ascii="Arial Narrow" w:hAnsi="Arial Narrow"/>
          <w:iCs/>
          <w:color w:val="000000" w:themeColor="text1"/>
          <w:sz w:val="24"/>
          <w:szCs w:val="24"/>
        </w:rPr>
        <w:t>.</w:t>
      </w:r>
    </w:p>
    <w:p w14:paraId="3890FDA3" w14:textId="70E7B8E7" w:rsidR="00733648" w:rsidRPr="00D95259" w:rsidRDefault="00733648" w:rsidP="00733648">
      <w:pPr>
        <w:pStyle w:val="Akapitzlist1"/>
        <w:tabs>
          <w:tab w:val="left" w:pos="0"/>
        </w:tabs>
        <w:spacing w:after="0" w:line="257" w:lineRule="auto"/>
        <w:ind w:left="0"/>
        <w:jc w:val="both"/>
        <w:rPr>
          <w:rFonts w:ascii="Arial Narrow" w:hAnsi="Arial Narrow"/>
          <w:iCs/>
          <w:color w:val="000000" w:themeColor="text1"/>
          <w:sz w:val="24"/>
          <w:szCs w:val="24"/>
        </w:rPr>
      </w:pPr>
      <w:r w:rsidRPr="003F75EA">
        <w:rPr>
          <w:rFonts w:ascii="Arial Narrow" w:hAnsi="Arial Narrow"/>
          <w:iCs/>
          <w:color w:val="FF0000"/>
          <w:sz w:val="24"/>
          <w:szCs w:val="24"/>
        </w:rPr>
        <w:tab/>
      </w:r>
      <w:r w:rsidR="00013DCD">
        <w:rPr>
          <w:rFonts w:ascii="Arial Narrow" w:hAnsi="Arial Narrow"/>
          <w:iCs/>
          <w:color w:val="000000" w:themeColor="text1"/>
          <w:sz w:val="24"/>
          <w:szCs w:val="24"/>
        </w:rPr>
        <w:t xml:space="preserve">Dotychczas </w:t>
      </w:r>
      <w:r w:rsidR="0012601C">
        <w:rPr>
          <w:rFonts w:ascii="Arial Narrow" w:hAnsi="Arial Narrow"/>
          <w:iCs/>
          <w:color w:val="000000" w:themeColor="text1"/>
          <w:sz w:val="24"/>
          <w:szCs w:val="24"/>
        </w:rPr>
        <w:t>wydatkowano 81 340,00 zł.</w:t>
      </w:r>
      <w:r w:rsidR="009311F4">
        <w:rPr>
          <w:rFonts w:ascii="Arial Narrow" w:hAnsi="Arial Narrow"/>
          <w:iCs/>
          <w:color w:val="000000" w:themeColor="text1"/>
          <w:sz w:val="24"/>
          <w:szCs w:val="24"/>
        </w:rPr>
        <w:t>,</w:t>
      </w:r>
      <w:r w:rsidR="0012601C">
        <w:rPr>
          <w:rFonts w:ascii="Arial Narrow" w:hAnsi="Arial Narrow"/>
          <w:iCs/>
          <w:color w:val="000000" w:themeColor="text1"/>
          <w:sz w:val="24"/>
          <w:szCs w:val="24"/>
        </w:rPr>
        <w:t xml:space="preserve"> w tym w 2024 roku 71 471,49 zł.</w:t>
      </w:r>
    </w:p>
    <w:p w14:paraId="7B966A5B" w14:textId="1DD23BE3" w:rsidR="00A93FE6" w:rsidRPr="00D95259" w:rsidRDefault="00733648" w:rsidP="00733648">
      <w:pPr>
        <w:pStyle w:val="Akapitzlist1"/>
        <w:tabs>
          <w:tab w:val="left" w:pos="0"/>
        </w:tabs>
        <w:spacing w:after="0" w:line="257" w:lineRule="auto"/>
        <w:ind w:left="0"/>
        <w:jc w:val="both"/>
        <w:rPr>
          <w:rFonts w:ascii="Arial Narrow" w:hAnsi="Arial Narrow"/>
          <w:iCs/>
          <w:color w:val="000000" w:themeColor="text1"/>
          <w:sz w:val="24"/>
          <w:szCs w:val="24"/>
        </w:rPr>
      </w:pPr>
      <w:r w:rsidRPr="00D95259">
        <w:rPr>
          <w:rFonts w:ascii="Arial Narrow" w:hAnsi="Arial Narrow"/>
          <w:iCs/>
          <w:color w:val="000000" w:themeColor="text1"/>
          <w:sz w:val="24"/>
          <w:szCs w:val="24"/>
        </w:rPr>
        <w:tab/>
        <w:t>Szacunkowa wartość projektu 24 000 000,00 zł.</w:t>
      </w:r>
    </w:p>
    <w:p w14:paraId="6D6E1601" w14:textId="29E486EB" w:rsidR="00775E84" w:rsidRPr="00D95259" w:rsidRDefault="00775E84" w:rsidP="007F137F">
      <w:pPr>
        <w:pStyle w:val="Nagwek2"/>
        <w:numPr>
          <w:ilvl w:val="1"/>
          <w:numId w:val="25"/>
        </w:numPr>
        <w:tabs>
          <w:tab w:val="left" w:pos="709"/>
        </w:tabs>
        <w:rPr>
          <w:color w:val="000000" w:themeColor="text1"/>
        </w:rPr>
      </w:pPr>
      <w:bookmarkStart w:id="274" w:name="_Toc203730908"/>
      <w:r w:rsidRPr="00D95259">
        <w:rPr>
          <w:color w:val="000000" w:themeColor="text1"/>
        </w:rPr>
        <w:t>Zieleń wysoka – zadrzewienie Śródmieścia (3.2.1.)</w:t>
      </w:r>
      <w:bookmarkEnd w:id="274"/>
    </w:p>
    <w:p w14:paraId="41F8B822" w14:textId="07AFFF56" w:rsidR="001E43AE" w:rsidRPr="000E4094" w:rsidRDefault="00983AFC" w:rsidP="00677C77">
      <w:pPr>
        <w:pStyle w:val="Akapitzlist1"/>
        <w:tabs>
          <w:tab w:val="left" w:pos="709"/>
        </w:tabs>
        <w:spacing w:after="0" w:line="257" w:lineRule="auto"/>
        <w:ind w:left="0"/>
        <w:jc w:val="both"/>
        <w:rPr>
          <w:rFonts w:ascii="Arial Narrow" w:hAnsi="Arial Narrow"/>
          <w:bCs/>
          <w:iCs/>
          <w:color w:val="000000" w:themeColor="text1"/>
          <w:sz w:val="24"/>
          <w:szCs w:val="24"/>
        </w:rPr>
      </w:pPr>
      <w:r w:rsidRPr="003F75EA">
        <w:rPr>
          <w:rFonts w:ascii="Arial Narrow" w:hAnsi="Arial Narrow"/>
          <w:bCs/>
          <w:iCs/>
          <w:color w:val="FF0000"/>
          <w:sz w:val="24"/>
          <w:szCs w:val="24"/>
        </w:rPr>
        <w:tab/>
      </w:r>
      <w:r w:rsidR="0022686A" w:rsidRPr="000E4094">
        <w:rPr>
          <w:rFonts w:ascii="Arial Narrow" w:hAnsi="Arial Narrow"/>
          <w:bCs/>
          <w:iCs/>
          <w:color w:val="000000" w:themeColor="text1"/>
          <w:sz w:val="24"/>
          <w:szCs w:val="24"/>
        </w:rPr>
        <w:t>Projekt</w:t>
      </w:r>
      <w:r w:rsidR="00A943AF" w:rsidRPr="000E4094">
        <w:rPr>
          <w:rFonts w:ascii="Arial Narrow" w:hAnsi="Arial Narrow"/>
          <w:bCs/>
          <w:iCs/>
          <w:color w:val="000000" w:themeColor="text1"/>
          <w:sz w:val="24"/>
          <w:szCs w:val="24"/>
        </w:rPr>
        <w:t xml:space="preserve"> </w:t>
      </w:r>
      <w:r w:rsidR="0022686A" w:rsidRPr="000E4094">
        <w:rPr>
          <w:rFonts w:ascii="Arial Narrow" w:hAnsi="Arial Narrow"/>
          <w:bCs/>
          <w:iCs/>
          <w:color w:val="000000" w:themeColor="text1"/>
          <w:sz w:val="24"/>
          <w:szCs w:val="24"/>
        </w:rPr>
        <w:t>koordynowany</w:t>
      </w:r>
      <w:r w:rsidR="00A943AF" w:rsidRPr="000E4094">
        <w:rPr>
          <w:rFonts w:ascii="Arial Narrow" w:hAnsi="Arial Narrow"/>
          <w:bCs/>
          <w:iCs/>
          <w:color w:val="000000" w:themeColor="text1"/>
          <w:sz w:val="24"/>
          <w:szCs w:val="24"/>
        </w:rPr>
        <w:t xml:space="preserve"> </w:t>
      </w:r>
      <w:r w:rsidRPr="000E4094">
        <w:rPr>
          <w:rFonts w:ascii="Arial Narrow" w:hAnsi="Arial Narrow"/>
          <w:bCs/>
          <w:iCs/>
          <w:color w:val="000000" w:themeColor="text1"/>
          <w:sz w:val="24"/>
          <w:szCs w:val="24"/>
        </w:rPr>
        <w:t xml:space="preserve">przez </w:t>
      </w:r>
      <w:r w:rsidR="00F71C10" w:rsidRPr="000E4094">
        <w:rPr>
          <w:rFonts w:ascii="Arial Narrow" w:hAnsi="Arial Narrow"/>
          <w:bCs/>
          <w:iCs/>
          <w:color w:val="000000" w:themeColor="text1"/>
          <w:sz w:val="24"/>
          <w:szCs w:val="24"/>
        </w:rPr>
        <w:t>Wydział Nadzoru Właścicielskiego</w:t>
      </w:r>
      <w:r w:rsidR="004441D5" w:rsidRPr="000E4094">
        <w:rPr>
          <w:rFonts w:ascii="Arial Narrow" w:hAnsi="Arial Narrow"/>
          <w:bCs/>
          <w:iCs/>
          <w:color w:val="000000" w:themeColor="text1"/>
          <w:sz w:val="24"/>
          <w:szCs w:val="24"/>
        </w:rPr>
        <w:t xml:space="preserve"> i</w:t>
      </w:r>
      <w:r w:rsidR="00F71C10" w:rsidRPr="000E4094">
        <w:rPr>
          <w:rFonts w:ascii="Arial Narrow" w:hAnsi="Arial Narrow"/>
          <w:bCs/>
          <w:iCs/>
          <w:color w:val="000000" w:themeColor="text1"/>
          <w:sz w:val="24"/>
          <w:szCs w:val="24"/>
        </w:rPr>
        <w:t xml:space="preserve"> Gospodarki Komunalnej Urzędu Miasta Włocławek,</w:t>
      </w:r>
      <w:r w:rsidRPr="000E4094">
        <w:rPr>
          <w:rFonts w:ascii="Arial Narrow" w:hAnsi="Arial Narrow"/>
          <w:bCs/>
          <w:iCs/>
          <w:color w:val="000000" w:themeColor="text1"/>
          <w:sz w:val="24"/>
          <w:szCs w:val="24"/>
        </w:rPr>
        <w:t xml:space="preserve"> </w:t>
      </w:r>
      <w:r w:rsidR="00A943AF" w:rsidRPr="000E4094">
        <w:rPr>
          <w:rFonts w:ascii="Arial Narrow" w:hAnsi="Arial Narrow"/>
          <w:bCs/>
          <w:iCs/>
          <w:color w:val="000000" w:themeColor="text1"/>
          <w:sz w:val="24"/>
          <w:szCs w:val="24"/>
        </w:rPr>
        <w:t xml:space="preserve">w związku z niską jakością powietrza w obszarze rewitalizacji i niewystarczającą ilością zieleni. </w:t>
      </w:r>
      <w:r w:rsidRPr="000E4094">
        <w:rPr>
          <w:rFonts w:ascii="Arial Narrow" w:hAnsi="Arial Narrow"/>
          <w:bCs/>
          <w:iCs/>
          <w:color w:val="000000" w:themeColor="text1"/>
          <w:sz w:val="24"/>
          <w:szCs w:val="24"/>
        </w:rPr>
        <w:t xml:space="preserve">Zgodnie z zaplanowanym zakresem w 2019 r. sporządzono inwentaryzację drzew w obszarze rewitalizacji opracowano katalog preferowanych drzew i krzewów dla obszaru rewitalizacji. </w:t>
      </w:r>
      <w:r w:rsidR="00A34C87" w:rsidRPr="000E4094">
        <w:rPr>
          <w:rFonts w:ascii="Arial Narrow" w:hAnsi="Arial Narrow"/>
          <w:bCs/>
          <w:iCs/>
          <w:color w:val="000000" w:themeColor="text1"/>
          <w:sz w:val="24"/>
          <w:szCs w:val="24"/>
        </w:rPr>
        <w:t xml:space="preserve">W 2019 r. </w:t>
      </w:r>
      <w:r w:rsidR="006C6B43" w:rsidRPr="000E4094">
        <w:rPr>
          <w:rFonts w:ascii="Arial Narrow" w:hAnsi="Arial Narrow"/>
          <w:bCs/>
          <w:iCs/>
          <w:color w:val="000000" w:themeColor="text1"/>
          <w:sz w:val="24"/>
          <w:szCs w:val="24"/>
        </w:rPr>
        <w:br/>
      </w:r>
      <w:r w:rsidR="00A34C87" w:rsidRPr="000E4094">
        <w:rPr>
          <w:rFonts w:ascii="Arial Narrow" w:hAnsi="Arial Narrow"/>
          <w:bCs/>
          <w:iCs/>
          <w:color w:val="000000" w:themeColor="text1"/>
          <w:sz w:val="24"/>
          <w:szCs w:val="24"/>
        </w:rPr>
        <w:t>w obszarze rewitalizacji, wykonano</w:t>
      </w:r>
      <w:r w:rsidRPr="000E4094">
        <w:rPr>
          <w:rFonts w:ascii="Arial Narrow" w:hAnsi="Arial Narrow"/>
          <w:bCs/>
          <w:iCs/>
          <w:color w:val="000000" w:themeColor="text1"/>
          <w:sz w:val="24"/>
          <w:szCs w:val="24"/>
        </w:rPr>
        <w:t xml:space="preserve"> nasadze</w:t>
      </w:r>
      <w:r w:rsidR="00A34C87" w:rsidRPr="000E4094">
        <w:rPr>
          <w:rFonts w:ascii="Arial Narrow" w:hAnsi="Arial Narrow"/>
          <w:bCs/>
          <w:iCs/>
          <w:color w:val="000000" w:themeColor="text1"/>
          <w:sz w:val="24"/>
          <w:szCs w:val="24"/>
        </w:rPr>
        <w:t>nia</w:t>
      </w:r>
      <w:r w:rsidRPr="000E4094">
        <w:rPr>
          <w:rFonts w:ascii="Arial Narrow" w:hAnsi="Arial Narrow"/>
          <w:bCs/>
          <w:iCs/>
          <w:color w:val="000000" w:themeColor="text1"/>
          <w:sz w:val="24"/>
          <w:szCs w:val="24"/>
        </w:rPr>
        <w:t xml:space="preserve"> drzew wysokich w ilości 5</w:t>
      </w:r>
      <w:r w:rsidR="00A34C87" w:rsidRPr="000E4094">
        <w:rPr>
          <w:rFonts w:ascii="Arial Narrow" w:hAnsi="Arial Narrow"/>
          <w:bCs/>
          <w:iCs/>
          <w:color w:val="000000" w:themeColor="text1"/>
          <w:sz w:val="24"/>
          <w:szCs w:val="24"/>
        </w:rPr>
        <w:t>1</w:t>
      </w:r>
      <w:r w:rsidRPr="000E4094">
        <w:rPr>
          <w:rFonts w:ascii="Arial Narrow" w:hAnsi="Arial Narrow"/>
          <w:bCs/>
          <w:iCs/>
          <w:color w:val="000000" w:themeColor="text1"/>
          <w:sz w:val="24"/>
          <w:szCs w:val="24"/>
        </w:rPr>
        <w:t xml:space="preserve"> sztuk </w:t>
      </w:r>
      <w:r w:rsidR="0091116F" w:rsidRPr="000E4094">
        <w:rPr>
          <w:rFonts w:ascii="Arial Narrow" w:hAnsi="Arial Narrow"/>
          <w:bCs/>
          <w:iCs/>
          <w:color w:val="000000" w:themeColor="text1"/>
          <w:sz w:val="24"/>
          <w:szCs w:val="24"/>
        </w:rPr>
        <w:t>i</w:t>
      </w:r>
      <w:r w:rsidRPr="000E4094">
        <w:rPr>
          <w:rFonts w:ascii="Arial Narrow" w:hAnsi="Arial Narrow"/>
          <w:bCs/>
          <w:iCs/>
          <w:color w:val="000000" w:themeColor="text1"/>
          <w:sz w:val="24"/>
          <w:szCs w:val="24"/>
        </w:rPr>
        <w:t xml:space="preserve"> krzewów w ilości 1147 sztuk</w:t>
      </w:r>
      <w:r w:rsidR="00086DBD" w:rsidRPr="000E4094">
        <w:rPr>
          <w:rFonts w:ascii="Arial Narrow" w:hAnsi="Arial Narrow"/>
          <w:bCs/>
          <w:iCs/>
          <w:color w:val="000000" w:themeColor="text1"/>
          <w:sz w:val="24"/>
          <w:szCs w:val="24"/>
        </w:rPr>
        <w:t>. Na Starym R</w:t>
      </w:r>
      <w:r w:rsidR="00A34C87" w:rsidRPr="000E4094">
        <w:rPr>
          <w:rFonts w:ascii="Arial Narrow" w:hAnsi="Arial Narrow"/>
          <w:bCs/>
          <w:iCs/>
          <w:color w:val="000000" w:themeColor="text1"/>
          <w:sz w:val="24"/>
          <w:szCs w:val="24"/>
        </w:rPr>
        <w:t>ynku i Plac Wolności / Zduńska w donicach nasadzono 44 sztuki drzew</w:t>
      </w:r>
      <w:r w:rsidR="00A93FE6" w:rsidRPr="000E4094">
        <w:rPr>
          <w:rFonts w:ascii="Arial Narrow" w:hAnsi="Arial Narrow"/>
          <w:bCs/>
          <w:iCs/>
          <w:color w:val="000000" w:themeColor="text1"/>
          <w:sz w:val="24"/>
          <w:szCs w:val="24"/>
        </w:rPr>
        <w:t xml:space="preserve">. Z uwagi </w:t>
      </w:r>
      <w:r w:rsidR="006C6B43" w:rsidRPr="000E4094">
        <w:rPr>
          <w:rFonts w:ascii="Arial Narrow" w:hAnsi="Arial Narrow"/>
          <w:bCs/>
          <w:iCs/>
          <w:color w:val="000000" w:themeColor="text1"/>
          <w:sz w:val="24"/>
          <w:szCs w:val="24"/>
        </w:rPr>
        <w:br/>
      </w:r>
      <w:r w:rsidR="00A93FE6" w:rsidRPr="000E4094">
        <w:rPr>
          <w:rFonts w:ascii="Arial Narrow" w:hAnsi="Arial Narrow"/>
          <w:bCs/>
          <w:iCs/>
          <w:color w:val="000000" w:themeColor="text1"/>
          <w:sz w:val="24"/>
          <w:szCs w:val="24"/>
        </w:rPr>
        <w:t xml:space="preserve">na ograniczanie środków budżetowych </w:t>
      </w:r>
      <w:r w:rsidR="00316116" w:rsidRPr="000E4094">
        <w:rPr>
          <w:rFonts w:ascii="Arial Narrow" w:hAnsi="Arial Narrow"/>
          <w:bCs/>
          <w:iCs/>
          <w:color w:val="000000" w:themeColor="text1"/>
          <w:sz w:val="24"/>
          <w:szCs w:val="24"/>
        </w:rPr>
        <w:t>w latach 2020-202</w:t>
      </w:r>
      <w:r w:rsidR="000A228D">
        <w:rPr>
          <w:rFonts w:ascii="Arial Narrow" w:hAnsi="Arial Narrow"/>
          <w:bCs/>
          <w:iCs/>
          <w:color w:val="000000" w:themeColor="text1"/>
          <w:sz w:val="24"/>
          <w:szCs w:val="24"/>
        </w:rPr>
        <w:t>4</w:t>
      </w:r>
      <w:r w:rsidR="005527B6" w:rsidRPr="000E4094">
        <w:rPr>
          <w:rFonts w:ascii="Arial Narrow" w:hAnsi="Arial Narrow"/>
          <w:bCs/>
          <w:iCs/>
          <w:color w:val="000000" w:themeColor="text1"/>
          <w:sz w:val="24"/>
          <w:szCs w:val="24"/>
        </w:rPr>
        <w:t xml:space="preserve"> </w:t>
      </w:r>
      <w:r w:rsidR="00A93FE6" w:rsidRPr="000E4094">
        <w:rPr>
          <w:rFonts w:ascii="Arial Narrow" w:hAnsi="Arial Narrow"/>
          <w:bCs/>
          <w:iCs/>
          <w:color w:val="000000" w:themeColor="text1"/>
          <w:sz w:val="24"/>
          <w:szCs w:val="24"/>
        </w:rPr>
        <w:t>nie dokonano nasadzeń w obszarze rewitalizacji.</w:t>
      </w:r>
    </w:p>
    <w:p w14:paraId="751B2FBE" w14:textId="27F30FCA" w:rsidR="00447E45" w:rsidRPr="00EF7E7F" w:rsidRDefault="00677C77" w:rsidP="00677C77">
      <w:pPr>
        <w:pStyle w:val="Akapitzlist1"/>
        <w:tabs>
          <w:tab w:val="left" w:pos="720"/>
        </w:tabs>
        <w:spacing w:after="0" w:line="257" w:lineRule="auto"/>
        <w:ind w:left="0"/>
        <w:jc w:val="both"/>
        <w:rPr>
          <w:rFonts w:ascii="Arial Narrow" w:hAnsi="Arial Narrow"/>
          <w:bCs/>
          <w:iCs/>
          <w:color w:val="00B050"/>
          <w:sz w:val="24"/>
          <w:szCs w:val="24"/>
        </w:rPr>
      </w:pPr>
      <w:r>
        <w:rPr>
          <w:rFonts w:ascii="Arial Narrow" w:hAnsi="Arial Narrow"/>
          <w:bCs/>
          <w:iCs/>
          <w:color w:val="000000" w:themeColor="text1"/>
          <w:sz w:val="24"/>
          <w:szCs w:val="24"/>
        </w:rPr>
        <w:tab/>
      </w:r>
      <w:r w:rsidR="00A34C87" w:rsidRPr="000E4094">
        <w:rPr>
          <w:rFonts w:ascii="Arial Narrow" w:hAnsi="Arial Narrow"/>
          <w:bCs/>
          <w:iCs/>
          <w:color w:val="000000" w:themeColor="text1"/>
          <w:sz w:val="24"/>
          <w:szCs w:val="24"/>
        </w:rPr>
        <w:t xml:space="preserve">Koszt </w:t>
      </w:r>
      <w:r w:rsidR="00876254" w:rsidRPr="000E4094">
        <w:rPr>
          <w:rFonts w:ascii="Arial Narrow" w:hAnsi="Arial Narrow"/>
          <w:bCs/>
          <w:iCs/>
          <w:color w:val="000000" w:themeColor="text1"/>
          <w:sz w:val="24"/>
          <w:szCs w:val="24"/>
        </w:rPr>
        <w:t xml:space="preserve">dotychczasowych </w:t>
      </w:r>
      <w:r w:rsidR="00F77791" w:rsidRPr="000E4094">
        <w:rPr>
          <w:rFonts w:ascii="Arial Narrow" w:hAnsi="Arial Narrow"/>
          <w:bCs/>
          <w:iCs/>
          <w:color w:val="000000" w:themeColor="text1"/>
          <w:sz w:val="24"/>
          <w:szCs w:val="24"/>
        </w:rPr>
        <w:t xml:space="preserve">działań </w:t>
      </w:r>
      <w:r w:rsidR="00876254" w:rsidRPr="000E4094">
        <w:rPr>
          <w:rFonts w:ascii="Arial Narrow" w:hAnsi="Arial Narrow"/>
          <w:bCs/>
          <w:iCs/>
          <w:color w:val="000000" w:themeColor="text1"/>
          <w:sz w:val="24"/>
          <w:szCs w:val="24"/>
        </w:rPr>
        <w:t>wyn</w:t>
      </w:r>
      <w:r w:rsidR="008E5B3E" w:rsidRPr="000E4094">
        <w:rPr>
          <w:rFonts w:ascii="Arial Narrow" w:hAnsi="Arial Narrow"/>
          <w:bCs/>
          <w:iCs/>
          <w:color w:val="000000" w:themeColor="text1"/>
          <w:sz w:val="24"/>
          <w:szCs w:val="24"/>
        </w:rPr>
        <w:t>iósł</w:t>
      </w:r>
      <w:r w:rsidR="00876254" w:rsidRPr="000E4094">
        <w:rPr>
          <w:rFonts w:ascii="Arial Narrow" w:hAnsi="Arial Narrow"/>
          <w:bCs/>
          <w:iCs/>
          <w:color w:val="000000" w:themeColor="text1"/>
          <w:sz w:val="24"/>
          <w:szCs w:val="24"/>
        </w:rPr>
        <w:t xml:space="preserve"> </w:t>
      </w:r>
      <w:r w:rsidR="00A34C87" w:rsidRPr="000E4094">
        <w:rPr>
          <w:rFonts w:ascii="Arial Narrow" w:hAnsi="Arial Narrow"/>
          <w:bCs/>
          <w:iCs/>
          <w:color w:val="000000" w:themeColor="text1"/>
          <w:sz w:val="24"/>
          <w:szCs w:val="24"/>
        </w:rPr>
        <w:t>99 720,16</w:t>
      </w:r>
      <w:r w:rsidR="00876254" w:rsidRPr="000E4094">
        <w:rPr>
          <w:rFonts w:ascii="Arial Narrow" w:hAnsi="Arial Narrow"/>
          <w:bCs/>
          <w:iCs/>
          <w:color w:val="000000" w:themeColor="text1"/>
          <w:sz w:val="24"/>
          <w:szCs w:val="24"/>
        </w:rPr>
        <w:t xml:space="preserve"> zł.</w:t>
      </w:r>
      <w:r w:rsidR="00447E45">
        <w:rPr>
          <w:rFonts w:ascii="Arial Narrow" w:hAnsi="Arial Narrow"/>
          <w:bCs/>
          <w:iCs/>
          <w:color w:val="00B050"/>
          <w:sz w:val="24"/>
          <w:szCs w:val="24"/>
        </w:rPr>
        <w:t xml:space="preserve"> </w:t>
      </w:r>
      <w:r w:rsidR="00EF7E7F" w:rsidRPr="00EF7E7F">
        <w:rPr>
          <w:rFonts w:ascii="Arial Narrow" w:hAnsi="Arial Narrow"/>
          <w:bCs/>
          <w:iCs/>
          <w:color w:val="000000" w:themeColor="text1"/>
          <w:sz w:val="24"/>
          <w:szCs w:val="24"/>
        </w:rPr>
        <w:t>Szacunkowa wartość przedsięwzięcia wynosi 400 000,00 na okres realizacji projektu na lata 2019-2028.</w:t>
      </w:r>
    </w:p>
    <w:p w14:paraId="0F919C50" w14:textId="4DFA38EB" w:rsidR="000E4094" w:rsidRPr="00447E45" w:rsidRDefault="00F306A2" w:rsidP="00F306A2">
      <w:pPr>
        <w:pStyle w:val="Akapitzlist1"/>
        <w:tabs>
          <w:tab w:val="left" w:pos="709"/>
        </w:tabs>
        <w:spacing w:after="0" w:line="257" w:lineRule="auto"/>
        <w:ind w:left="0"/>
        <w:jc w:val="both"/>
        <w:rPr>
          <w:rFonts w:ascii="Arial Narrow" w:hAnsi="Arial Narrow"/>
          <w:bCs/>
          <w:iCs/>
          <w:color w:val="000000" w:themeColor="text1"/>
          <w:sz w:val="24"/>
          <w:szCs w:val="24"/>
        </w:rPr>
      </w:pPr>
      <w:r>
        <w:rPr>
          <w:rFonts w:ascii="Arial Narrow" w:hAnsi="Arial Narrow"/>
          <w:bCs/>
          <w:iCs/>
          <w:color w:val="FF0000"/>
          <w:sz w:val="24"/>
          <w:szCs w:val="24"/>
        </w:rPr>
        <w:tab/>
      </w:r>
      <w:r w:rsidR="006C6B43" w:rsidRPr="00447E45">
        <w:rPr>
          <w:rFonts w:ascii="Arial Narrow" w:hAnsi="Arial Narrow"/>
          <w:bCs/>
          <w:iCs/>
          <w:color w:val="000000" w:themeColor="text1"/>
          <w:sz w:val="24"/>
          <w:szCs w:val="24"/>
        </w:rPr>
        <w:t>Nie mniej jednak w ramach zgłoszonego przez mieszkańców do Włocławskiego Budżet</w:t>
      </w:r>
      <w:r w:rsidR="00D1567B" w:rsidRPr="00447E45">
        <w:rPr>
          <w:rFonts w:ascii="Arial Narrow" w:hAnsi="Arial Narrow"/>
          <w:bCs/>
          <w:iCs/>
          <w:color w:val="000000" w:themeColor="text1"/>
          <w:sz w:val="24"/>
          <w:szCs w:val="24"/>
        </w:rPr>
        <w:t>u</w:t>
      </w:r>
      <w:r w:rsidR="006C6B43" w:rsidRPr="00447E45">
        <w:rPr>
          <w:rFonts w:ascii="Arial Narrow" w:hAnsi="Arial Narrow"/>
          <w:bCs/>
          <w:iCs/>
          <w:color w:val="000000" w:themeColor="text1"/>
          <w:sz w:val="24"/>
          <w:szCs w:val="24"/>
        </w:rPr>
        <w:t xml:space="preserve"> Obywatelskiego projektu "Zielone serce miasta"</w:t>
      </w:r>
      <w:r w:rsidR="004441D5" w:rsidRPr="00447E45">
        <w:rPr>
          <w:rFonts w:ascii="Arial Narrow" w:hAnsi="Arial Narrow"/>
          <w:bCs/>
          <w:iCs/>
          <w:color w:val="000000" w:themeColor="text1"/>
          <w:sz w:val="24"/>
          <w:szCs w:val="24"/>
        </w:rPr>
        <w:t xml:space="preserve"> na Starym Rynku posadzono 58 dużych drzew (platany, graby, lipy, głogi, dęby), ponad 7500 krzewów liściastych i iglastych. Działanie </w:t>
      </w:r>
      <w:r w:rsidR="006C6B43" w:rsidRPr="00447E45">
        <w:rPr>
          <w:rFonts w:ascii="Arial Narrow" w:hAnsi="Arial Narrow"/>
          <w:bCs/>
          <w:iCs/>
          <w:color w:val="000000" w:themeColor="text1"/>
          <w:sz w:val="24"/>
          <w:szCs w:val="24"/>
        </w:rPr>
        <w:t>zrealizowane</w:t>
      </w:r>
      <w:r w:rsidR="004441D5" w:rsidRPr="00447E45">
        <w:rPr>
          <w:rFonts w:ascii="Arial Narrow" w:hAnsi="Arial Narrow"/>
          <w:bCs/>
          <w:iCs/>
          <w:color w:val="000000" w:themeColor="text1"/>
          <w:sz w:val="24"/>
          <w:szCs w:val="24"/>
        </w:rPr>
        <w:t xml:space="preserve"> zostało</w:t>
      </w:r>
      <w:r w:rsidR="006C6B43" w:rsidRPr="00447E45">
        <w:rPr>
          <w:rFonts w:ascii="Arial Narrow" w:hAnsi="Arial Narrow"/>
          <w:bCs/>
          <w:iCs/>
          <w:color w:val="000000" w:themeColor="text1"/>
          <w:sz w:val="24"/>
          <w:szCs w:val="24"/>
        </w:rPr>
        <w:t xml:space="preserve"> </w:t>
      </w:r>
      <w:r w:rsidR="004441D5" w:rsidRPr="00447E45">
        <w:rPr>
          <w:rFonts w:ascii="Arial Narrow" w:hAnsi="Arial Narrow"/>
          <w:bCs/>
          <w:iCs/>
          <w:color w:val="000000" w:themeColor="text1"/>
          <w:sz w:val="24"/>
          <w:szCs w:val="24"/>
        </w:rPr>
        <w:br/>
      </w:r>
      <w:r w:rsidR="006C6B43" w:rsidRPr="00447E45">
        <w:rPr>
          <w:rFonts w:ascii="Arial Narrow" w:hAnsi="Arial Narrow"/>
          <w:bCs/>
          <w:iCs/>
          <w:color w:val="000000" w:themeColor="text1"/>
          <w:sz w:val="24"/>
          <w:szCs w:val="24"/>
        </w:rPr>
        <w:t>ze środków Europejskiego Obszaru Gospodarczego w ramach projektu „WŁOCŁAWEK MIASTO NOWYCH MOŻLIWOŚCI. Tutaj mieszkam, pracuję, inwestuję i tu wypoczywam”, finansowane ze środków Mechanizmu Finansowego EOG 2014-2021 i budżetu państwa, w ramach Programu Rozwój Lokalny</w:t>
      </w:r>
      <w:r w:rsidR="004441D5" w:rsidRPr="00447E45">
        <w:rPr>
          <w:rFonts w:ascii="Arial Narrow" w:hAnsi="Arial Narrow"/>
          <w:bCs/>
          <w:iCs/>
          <w:color w:val="000000" w:themeColor="text1"/>
          <w:sz w:val="24"/>
          <w:szCs w:val="24"/>
        </w:rPr>
        <w:t>.</w:t>
      </w:r>
      <w:r w:rsidR="006C6B43" w:rsidRPr="00447E45">
        <w:rPr>
          <w:rFonts w:ascii="Arial Narrow" w:hAnsi="Arial Narrow"/>
          <w:bCs/>
          <w:iCs/>
          <w:color w:val="000000" w:themeColor="text1"/>
          <w:sz w:val="24"/>
          <w:szCs w:val="24"/>
        </w:rPr>
        <w:t xml:space="preserve"> </w:t>
      </w:r>
    </w:p>
    <w:p w14:paraId="51652FE5" w14:textId="41B73596" w:rsidR="002A2280" w:rsidRPr="00FB2AAE" w:rsidRDefault="004C3337" w:rsidP="004C3337">
      <w:pPr>
        <w:pStyle w:val="Nagwek2"/>
        <w:numPr>
          <w:ilvl w:val="0"/>
          <w:numId w:val="0"/>
        </w:numPr>
        <w:ind w:left="576" w:hanging="576"/>
      </w:pPr>
      <w:bookmarkStart w:id="275" w:name="_Toc203730909"/>
      <w:r>
        <w:rPr>
          <w:iCs/>
        </w:rPr>
        <w:t>4.4</w:t>
      </w:r>
      <w:r w:rsidR="0075792D">
        <w:rPr>
          <w:iCs/>
        </w:rPr>
        <w:t>3</w:t>
      </w:r>
      <w:r>
        <w:rPr>
          <w:iCs/>
        </w:rPr>
        <w:t xml:space="preserve"> </w:t>
      </w:r>
      <w:r w:rsidR="00E019D3">
        <w:rPr>
          <w:iCs/>
        </w:rPr>
        <w:tab/>
      </w:r>
      <w:r w:rsidR="00443598">
        <w:rPr>
          <w:iCs/>
        </w:rPr>
        <w:t xml:space="preserve">   </w:t>
      </w:r>
      <w:r w:rsidR="002A2280" w:rsidRPr="00FB2AAE">
        <w:t>Likwidacja niskich emisji w rejonie Starego Miasta Włocławek – II etap</w:t>
      </w:r>
      <w:r w:rsidR="007E3EC7" w:rsidRPr="00FB2AAE">
        <w:t xml:space="preserve"> (3.2.3.)</w:t>
      </w:r>
      <w:bookmarkEnd w:id="275"/>
    </w:p>
    <w:p w14:paraId="064E617A" w14:textId="20F46EC3" w:rsidR="002A2280" w:rsidRPr="008C13D1" w:rsidRDefault="002A2280" w:rsidP="001073AE">
      <w:pPr>
        <w:pStyle w:val="Tekstpodstawowy"/>
        <w:spacing w:after="0" w:line="257" w:lineRule="auto"/>
        <w:ind w:firstLine="709"/>
        <w:jc w:val="both"/>
        <w:rPr>
          <w:rFonts w:ascii="Arial Narrow" w:hAnsi="Arial Narrow"/>
          <w:color w:val="000000" w:themeColor="text1"/>
          <w:sz w:val="24"/>
          <w:szCs w:val="24"/>
        </w:rPr>
      </w:pPr>
      <w:r w:rsidRPr="003B25F7">
        <w:rPr>
          <w:rFonts w:ascii="Arial Narrow" w:hAnsi="Arial Narrow"/>
          <w:color w:val="000000" w:themeColor="text1"/>
          <w:sz w:val="24"/>
          <w:szCs w:val="24"/>
        </w:rPr>
        <w:t xml:space="preserve">Zgodnie z harmonogramem zawartym w Gminnym Programie Rewitalizacji projekt planowany jest </w:t>
      </w:r>
      <w:r w:rsidR="001073AE" w:rsidRPr="003B25F7">
        <w:rPr>
          <w:rFonts w:ascii="Arial Narrow" w:hAnsi="Arial Narrow"/>
          <w:color w:val="000000" w:themeColor="text1"/>
          <w:sz w:val="24"/>
          <w:szCs w:val="24"/>
        </w:rPr>
        <w:br/>
      </w:r>
      <w:r w:rsidRPr="003B25F7">
        <w:rPr>
          <w:rFonts w:ascii="Arial Narrow" w:hAnsi="Arial Narrow"/>
          <w:color w:val="000000" w:themeColor="text1"/>
          <w:sz w:val="24"/>
          <w:szCs w:val="24"/>
        </w:rPr>
        <w:t>do realizacji w latach 202</w:t>
      </w:r>
      <w:r w:rsidR="00947DC7" w:rsidRPr="003B25F7">
        <w:rPr>
          <w:rFonts w:ascii="Arial Narrow" w:hAnsi="Arial Narrow"/>
          <w:color w:val="000000" w:themeColor="text1"/>
          <w:sz w:val="24"/>
          <w:szCs w:val="24"/>
        </w:rPr>
        <w:t>1</w:t>
      </w:r>
      <w:r w:rsidRPr="003B25F7">
        <w:rPr>
          <w:rFonts w:ascii="Arial Narrow" w:hAnsi="Arial Narrow"/>
          <w:color w:val="000000" w:themeColor="text1"/>
          <w:sz w:val="24"/>
          <w:szCs w:val="24"/>
        </w:rPr>
        <w:t>-202</w:t>
      </w:r>
      <w:r w:rsidR="00947DC7" w:rsidRPr="003B25F7">
        <w:rPr>
          <w:rFonts w:ascii="Arial Narrow" w:hAnsi="Arial Narrow"/>
          <w:color w:val="000000" w:themeColor="text1"/>
          <w:sz w:val="24"/>
          <w:szCs w:val="24"/>
        </w:rPr>
        <w:t>5</w:t>
      </w:r>
      <w:r w:rsidRPr="003B25F7">
        <w:rPr>
          <w:rFonts w:ascii="Arial Narrow" w:hAnsi="Arial Narrow"/>
          <w:color w:val="000000" w:themeColor="text1"/>
          <w:sz w:val="24"/>
          <w:szCs w:val="24"/>
        </w:rPr>
        <w:t xml:space="preserve"> przez</w:t>
      </w:r>
      <w:r w:rsidR="00947DC7" w:rsidRPr="003B25F7">
        <w:rPr>
          <w:rFonts w:ascii="Arial Narrow" w:hAnsi="Arial Narrow"/>
          <w:color w:val="000000" w:themeColor="text1"/>
          <w:sz w:val="24"/>
          <w:szCs w:val="24"/>
        </w:rPr>
        <w:t xml:space="preserve"> </w:t>
      </w:r>
      <w:r w:rsidRPr="003B25F7">
        <w:rPr>
          <w:rFonts w:ascii="Arial Narrow" w:hAnsi="Arial Narrow"/>
          <w:color w:val="000000" w:themeColor="text1"/>
          <w:sz w:val="24"/>
          <w:szCs w:val="24"/>
        </w:rPr>
        <w:t>Miejskie Przedsiębiorstwo Energetyki Cieplnej Spółka z o.o.</w:t>
      </w:r>
      <w:r w:rsidR="00947DC7" w:rsidRPr="003B25F7">
        <w:rPr>
          <w:rFonts w:ascii="Arial Narrow" w:hAnsi="Arial Narrow"/>
          <w:color w:val="000000" w:themeColor="text1"/>
          <w:sz w:val="24"/>
          <w:szCs w:val="24"/>
        </w:rPr>
        <w:t xml:space="preserve"> w związku z niską oceną jakości powietrza w obszarze rewitalizacji. Polega na budowie osiedlowej sieci ciepłowniczej wraz z przyłączami cieplnymi i montażem indywidualnych węzłów cieplnych w istniejących budynkach opalanych do tej pory paliwem stałym (lokalne źródła niskiej emisji). Odbiorcami projektu będą właściciele </w:t>
      </w:r>
      <w:r w:rsidR="00947DC7" w:rsidRPr="003B25F7">
        <w:rPr>
          <w:rFonts w:ascii="Arial Narrow" w:hAnsi="Arial Narrow"/>
          <w:color w:val="000000" w:themeColor="text1"/>
          <w:sz w:val="24"/>
          <w:szCs w:val="24"/>
        </w:rPr>
        <w:lastRenderedPageBreak/>
        <w:t xml:space="preserve">nieruchomości i mieszkańcy obszaru rewitalizacji. Celem przedsięwzięcia jest ograniczenie emisji zanieczyszczeń do </w:t>
      </w:r>
      <w:r w:rsidR="00947DC7" w:rsidRPr="008C13D1">
        <w:rPr>
          <w:rFonts w:ascii="Arial Narrow" w:hAnsi="Arial Narrow"/>
          <w:color w:val="000000" w:themeColor="text1"/>
          <w:sz w:val="24"/>
          <w:szCs w:val="24"/>
        </w:rPr>
        <w:t>atmosfery, a tym samym wzrost jakości powietrza w obszarze rewitalizacji.</w:t>
      </w:r>
    </w:p>
    <w:p w14:paraId="711998F2" w14:textId="6D408646" w:rsidR="00947DC7" w:rsidRPr="008C13D1" w:rsidRDefault="00947DC7" w:rsidP="00947DC7">
      <w:pPr>
        <w:pStyle w:val="Tekstpodstawowy"/>
        <w:spacing w:after="0" w:line="257" w:lineRule="auto"/>
        <w:jc w:val="both"/>
        <w:rPr>
          <w:rFonts w:ascii="Arial Narrow" w:hAnsi="Arial Narrow"/>
          <w:color w:val="000000" w:themeColor="text1"/>
          <w:sz w:val="24"/>
          <w:szCs w:val="24"/>
        </w:rPr>
      </w:pPr>
      <w:r w:rsidRPr="008C13D1">
        <w:rPr>
          <w:rFonts w:ascii="Arial Narrow" w:hAnsi="Arial Narrow"/>
          <w:color w:val="000000" w:themeColor="text1"/>
          <w:sz w:val="24"/>
          <w:szCs w:val="24"/>
        </w:rPr>
        <w:t>W latach 2018-202</w:t>
      </w:r>
      <w:r w:rsidR="00FD590A" w:rsidRPr="008C13D1">
        <w:rPr>
          <w:rFonts w:ascii="Arial Narrow" w:hAnsi="Arial Narrow"/>
          <w:color w:val="000000" w:themeColor="text1"/>
          <w:sz w:val="24"/>
          <w:szCs w:val="24"/>
        </w:rPr>
        <w:t>4</w:t>
      </w:r>
      <w:r w:rsidRPr="008C13D1">
        <w:rPr>
          <w:rFonts w:ascii="Arial Narrow" w:hAnsi="Arial Narrow"/>
          <w:color w:val="000000" w:themeColor="text1"/>
          <w:sz w:val="24"/>
          <w:szCs w:val="24"/>
        </w:rPr>
        <w:t xml:space="preserve"> przyłączono do sieci MPEC </w:t>
      </w:r>
      <w:r w:rsidR="00FD590A" w:rsidRPr="008C13D1">
        <w:rPr>
          <w:rFonts w:ascii="Arial Narrow" w:hAnsi="Arial Narrow"/>
          <w:color w:val="000000" w:themeColor="text1"/>
          <w:sz w:val="24"/>
          <w:szCs w:val="24"/>
        </w:rPr>
        <w:t xml:space="preserve">16 </w:t>
      </w:r>
      <w:r w:rsidRPr="008C13D1">
        <w:rPr>
          <w:rFonts w:ascii="Arial Narrow" w:hAnsi="Arial Narrow"/>
          <w:color w:val="000000" w:themeColor="text1"/>
          <w:sz w:val="24"/>
          <w:szCs w:val="24"/>
        </w:rPr>
        <w:t>obiekt</w:t>
      </w:r>
      <w:r w:rsidR="001016A6" w:rsidRPr="008C13D1">
        <w:rPr>
          <w:rFonts w:ascii="Arial Narrow" w:hAnsi="Arial Narrow"/>
          <w:color w:val="000000" w:themeColor="text1"/>
          <w:sz w:val="24"/>
          <w:szCs w:val="24"/>
        </w:rPr>
        <w:t>ów</w:t>
      </w:r>
      <w:r w:rsidRPr="008C13D1">
        <w:rPr>
          <w:rFonts w:ascii="Arial Narrow" w:hAnsi="Arial Narrow"/>
          <w:color w:val="000000" w:themeColor="text1"/>
          <w:sz w:val="24"/>
          <w:szCs w:val="24"/>
        </w:rPr>
        <w:t xml:space="preserve"> (w 2018 r. - ul. Piekarska 15, w 2019 r. - </w:t>
      </w:r>
      <w:r w:rsidRPr="008C13D1">
        <w:rPr>
          <w:rFonts w:ascii="Arial Narrow" w:hAnsi="Arial Narrow"/>
          <w:color w:val="000000" w:themeColor="text1"/>
          <w:sz w:val="24"/>
          <w:szCs w:val="24"/>
        </w:rPr>
        <w:br/>
        <w:t>ul. Piekarska 4, ul. Żabia 27, w 2020 r. - ul. 3 Maja 26</w:t>
      </w:r>
      <w:r w:rsidR="001016A6" w:rsidRPr="008C13D1">
        <w:rPr>
          <w:rFonts w:ascii="Arial Narrow" w:hAnsi="Arial Narrow"/>
          <w:color w:val="000000" w:themeColor="text1"/>
          <w:sz w:val="24"/>
          <w:szCs w:val="24"/>
        </w:rPr>
        <w:t xml:space="preserve">, w 2022 r. – ul. 3 Maja 30, Żabia 2 / Królewiecka 10 </w:t>
      </w:r>
      <w:r w:rsidR="004938BE" w:rsidRPr="008C13D1">
        <w:rPr>
          <w:rFonts w:ascii="Arial Narrow" w:hAnsi="Arial Narrow"/>
          <w:color w:val="000000" w:themeColor="text1"/>
          <w:sz w:val="24"/>
          <w:szCs w:val="24"/>
        </w:rPr>
        <w:br/>
      </w:r>
      <w:r w:rsidR="001016A6" w:rsidRPr="008C13D1">
        <w:rPr>
          <w:rFonts w:ascii="Arial Narrow" w:hAnsi="Arial Narrow"/>
          <w:color w:val="000000" w:themeColor="text1"/>
          <w:sz w:val="24"/>
          <w:szCs w:val="24"/>
        </w:rPr>
        <w:t xml:space="preserve">i Królewiecka 9, w 2023 r. </w:t>
      </w:r>
      <w:r w:rsidR="004938BE" w:rsidRPr="008C13D1">
        <w:rPr>
          <w:rFonts w:ascii="Arial Narrow" w:hAnsi="Arial Narrow"/>
          <w:color w:val="000000" w:themeColor="text1"/>
          <w:sz w:val="24"/>
          <w:szCs w:val="24"/>
        </w:rPr>
        <w:t>–</w:t>
      </w:r>
      <w:r w:rsidR="001016A6" w:rsidRPr="008C13D1">
        <w:rPr>
          <w:rFonts w:ascii="Arial Narrow" w:hAnsi="Arial Narrow"/>
          <w:color w:val="000000" w:themeColor="text1"/>
          <w:sz w:val="24"/>
          <w:szCs w:val="24"/>
        </w:rPr>
        <w:t xml:space="preserve"> </w:t>
      </w:r>
      <w:r w:rsidR="004938BE" w:rsidRPr="008C13D1">
        <w:rPr>
          <w:rFonts w:ascii="Arial Narrow" w:hAnsi="Arial Narrow"/>
          <w:color w:val="000000" w:themeColor="text1"/>
          <w:sz w:val="24"/>
          <w:szCs w:val="24"/>
        </w:rPr>
        <w:t xml:space="preserve">ul. 3 Maja 18, ul. Żabia 11, ul. 3 Maja 10/12, ul. Zapiecek 3/5, ul. Zapiecek 8, </w:t>
      </w:r>
      <w:r w:rsidR="004938BE" w:rsidRPr="008C13D1">
        <w:rPr>
          <w:rFonts w:ascii="Arial Narrow" w:hAnsi="Arial Narrow"/>
          <w:color w:val="000000" w:themeColor="text1"/>
          <w:sz w:val="24"/>
          <w:szCs w:val="24"/>
        </w:rPr>
        <w:br/>
        <w:t>ul. Łęgska 58</w:t>
      </w:r>
      <w:r w:rsidRPr="008C13D1">
        <w:rPr>
          <w:rFonts w:ascii="Arial Narrow" w:hAnsi="Arial Narrow"/>
          <w:color w:val="000000" w:themeColor="text1"/>
          <w:sz w:val="24"/>
          <w:szCs w:val="24"/>
        </w:rPr>
        <w:t>)</w:t>
      </w:r>
      <w:r w:rsidR="005C7CB1" w:rsidRPr="008C13D1">
        <w:rPr>
          <w:rFonts w:ascii="Arial Narrow" w:hAnsi="Arial Narrow"/>
          <w:color w:val="000000" w:themeColor="text1"/>
          <w:sz w:val="24"/>
          <w:szCs w:val="24"/>
        </w:rPr>
        <w:t>, w 2024 r. – ul.</w:t>
      </w:r>
      <w:r w:rsidR="00510C5A" w:rsidRPr="008C13D1">
        <w:rPr>
          <w:rFonts w:ascii="Arial Narrow" w:hAnsi="Arial Narrow"/>
          <w:color w:val="000000" w:themeColor="text1"/>
          <w:sz w:val="24"/>
          <w:szCs w:val="24"/>
        </w:rPr>
        <w:t xml:space="preserve"> Wiślana 3, ul. Zduńska 7, ul. Srebrna 3. </w:t>
      </w:r>
    </w:p>
    <w:p w14:paraId="2CBB9B85" w14:textId="50631F2C" w:rsidR="00947DC7" w:rsidRPr="005C33E5" w:rsidRDefault="00947DC7" w:rsidP="00947DC7">
      <w:pPr>
        <w:pStyle w:val="Tekstpodstawowy"/>
        <w:spacing w:after="0" w:line="257" w:lineRule="auto"/>
        <w:ind w:firstLine="709"/>
        <w:jc w:val="both"/>
        <w:rPr>
          <w:rFonts w:ascii="Arial Narrow" w:hAnsi="Arial Narrow"/>
          <w:color w:val="000000" w:themeColor="text1"/>
          <w:sz w:val="24"/>
          <w:szCs w:val="24"/>
        </w:rPr>
      </w:pPr>
      <w:r w:rsidRPr="008C13D1">
        <w:rPr>
          <w:rFonts w:ascii="Arial Narrow" w:hAnsi="Arial Narrow"/>
          <w:color w:val="000000" w:themeColor="text1"/>
          <w:sz w:val="24"/>
          <w:szCs w:val="24"/>
        </w:rPr>
        <w:t xml:space="preserve">Dotychczas wydatkowano </w:t>
      </w:r>
      <w:r w:rsidR="00F102B6" w:rsidRPr="008C13D1">
        <w:rPr>
          <w:rFonts w:ascii="Arial Narrow" w:hAnsi="Arial Narrow"/>
          <w:color w:val="000000" w:themeColor="text1"/>
          <w:sz w:val="24"/>
          <w:szCs w:val="24"/>
        </w:rPr>
        <w:t xml:space="preserve">2 783 000,00 zł </w:t>
      </w:r>
      <w:r w:rsidR="006050FE" w:rsidRPr="008C13D1">
        <w:rPr>
          <w:rFonts w:ascii="Arial Narrow" w:hAnsi="Arial Narrow"/>
          <w:color w:val="000000" w:themeColor="text1"/>
          <w:sz w:val="24"/>
          <w:szCs w:val="24"/>
        </w:rPr>
        <w:t xml:space="preserve">i wybudowano </w:t>
      </w:r>
      <w:r w:rsidR="005C33E5" w:rsidRPr="008C13D1">
        <w:rPr>
          <w:rFonts w:ascii="Arial Narrow" w:hAnsi="Arial Narrow"/>
          <w:color w:val="000000" w:themeColor="text1"/>
          <w:sz w:val="24"/>
          <w:szCs w:val="24"/>
        </w:rPr>
        <w:t>0,6798</w:t>
      </w:r>
      <w:r w:rsidR="006050FE" w:rsidRPr="008C13D1">
        <w:rPr>
          <w:rFonts w:ascii="Arial Narrow" w:hAnsi="Arial Narrow"/>
          <w:color w:val="000000" w:themeColor="text1"/>
          <w:sz w:val="24"/>
          <w:szCs w:val="24"/>
        </w:rPr>
        <w:t xml:space="preserve"> km sieci ciepłowniczej</w:t>
      </w:r>
      <w:r w:rsidR="004938BE" w:rsidRPr="005C33E5">
        <w:rPr>
          <w:rFonts w:ascii="Arial Narrow" w:hAnsi="Arial Narrow"/>
          <w:color w:val="000000" w:themeColor="text1"/>
          <w:sz w:val="24"/>
          <w:szCs w:val="24"/>
        </w:rPr>
        <w:t>.</w:t>
      </w:r>
    </w:p>
    <w:p w14:paraId="680B34E3" w14:textId="01BB2BAE" w:rsidR="002A2280" w:rsidRPr="003F75EA" w:rsidRDefault="002A2280" w:rsidP="00947DC7">
      <w:pPr>
        <w:pStyle w:val="Tekstpodstawowy"/>
        <w:spacing w:after="0" w:line="257" w:lineRule="auto"/>
        <w:ind w:firstLine="709"/>
        <w:jc w:val="both"/>
        <w:rPr>
          <w:rFonts w:ascii="Arial Narrow" w:hAnsi="Arial Narrow"/>
          <w:color w:val="FF0000"/>
          <w:sz w:val="24"/>
          <w:szCs w:val="24"/>
        </w:rPr>
      </w:pPr>
      <w:r w:rsidRPr="00FD590A">
        <w:rPr>
          <w:rFonts w:ascii="Arial Narrow" w:hAnsi="Arial Narrow"/>
          <w:color w:val="000000" w:themeColor="text1"/>
          <w:sz w:val="24"/>
          <w:szCs w:val="24"/>
        </w:rPr>
        <w:t>Szacowana wartość projektu: 6 500 000,00 zł</w:t>
      </w:r>
      <w:r w:rsidR="00947DC7" w:rsidRPr="00FD590A">
        <w:rPr>
          <w:rFonts w:ascii="Arial Narrow" w:hAnsi="Arial Narrow"/>
          <w:color w:val="000000" w:themeColor="text1"/>
          <w:sz w:val="24"/>
          <w:szCs w:val="24"/>
        </w:rPr>
        <w:t>.</w:t>
      </w:r>
    </w:p>
    <w:p w14:paraId="21414224" w14:textId="200822DC" w:rsidR="002221F6" w:rsidRPr="0075792D" w:rsidRDefault="00C26D6B" w:rsidP="00C26D6B">
      <w:pPr>
        <w:pStyle w:val="Nagwek2"/>
        <w:numPr>
          <w:ilvl w:val="0"/>
          <w:numId w:val="0"/>
        </w:numPr>
        <w:rPr>
          <w:b w:val="0"/>
          <w:bCs w:val="0"/>
          <w:color w:val="000000" w:themeColor="text1"/>
        </w:rPr>
      </w:pPr>
      <w:bookmarkStart w:id="276" w:name="_Hlk129715257"/>
      <w:bookmarkStart w:id="277" w:name="_Hlk64383362"/>
      <w:bookmarkStart w:id="278" w:name="_Toc203730910"/>
      <w:r>
        <w:rPr>
          <w:color w:val="000000" w:themeColor="text1"/>
        </w:rPr>
        <w:t xml:space="preserve">4.44 </w:t>
      </w:r>
      <w:r w:rsidR="00E019D3">
        <w:rPr>
          <w:color w:val="000000" w:themeColor="text1"/>
        </w:rPr>
        <w:tab/>
      </w:r>
      <w:r w:rsidR="002221F6" w:rsidRPr="0075792D">
        <w:rPr>
          <w:color w:val="000000" w:themeColor="text1"/>
        </w:rPr>
        <w:t>Modernizacja i remont nieruchomości „Cygana 24” (4.1.2.2.)</w:t>
      </w:r>
      <w:bookmarkEnd w:id="278"/>
    </w:p>
    <w:bookmarkEnd w:id="276"/>
    <w:p w14:paraId="5A3509A6" w14:textId="0D9F2BB6" w:rsidR="002221F6" w:rsidRPr="00645E69" w:rsidRDefault="002221F6" w:rsidP="00C729A8">
      <w:pPr>
        <w:spacing w:after="0" w:line="257" w:lineRule="auto"/>
        <w:ind w:firstLine="709"/>
        <w:jc w:val="both"/>
        <w:rPr>
          <w:rFonts w:ascii="Arial Narrow" w:eastAsia="Arial Unicode MS" w:hAnsi="Arial Narrow"/>
          <w:color w:val="000000" w:themeColor="text1"/>
          <w:sz w:val="24"/>
          <w:szCs w:val="36"/>
        </w:rPr>
      </w:pPr>
      <w:r w:rsidRPr="00645E69">
        <w:rPr>
          <w:rFonts w:ascii="Arial Narrow" w:eastAsia="Arial Unicode MS" w:hAnsi="Arial Narrow"/>
          <w:color w:val="000000" w:themeColor="text1"/>
          <w:sz w:val="24"/>
          <w:szCs w:val="36"/>
        </w:rPr>
        <w:t xml:space="preserve">Projekt zaplanowany do realizacji przez Administrację Zasobów Komunalnych we Włocławku </w:t>
      </w:r>
      <w:r w:rsidR="00C729A8" w:rsidRPr="00645E69">
        <w:rPr>
          <w:rFonts w:ascii="Arial Narrow" w:eastAsia="Arial Unicode MS" w:hAnsi="Arial Narrow"/>
          <w:color w:val="000000" w:themeColor="text1"/>
          <w:sz w:val="24"/>
          <w:szCs w:val="36"/>
        </w:rPr>
        <w:br/>
      </w:r>
      <w:r w:rsidRPr="00645E69">
        <w:rPr>
          <w:rFonts w:ascii="Arial Narrow" w:eastAsia="Arial Unicode MS" w:hAnsi="Arial Narrow"/>
          <w:color w:val="000000" w:themeColor="text1"/>
          <w:sz w:val="24"/>
          <w:szCs w:val="36"/>
        </w:rPr>
        <w:t>w latach 20</w:t>
      </w:r>
      <w:r w:rsidR="00C729A8" w:rsidRPr="00645E69">
        <w:rPr>
          <w:rFonts w:ascii="Arial Narrow" w:eastAsia="Arial Unicode MS" w:hAnsi="Arial Narrow"/>
          <w:color w:val="000000" w:themeColor="text1"/>
          <w:sz w:val="24"/>
          <w:szCs w:val="36"/>
        </w:rPr>
        <w:t>27</w:t>
      </w:r>
      <w:r w:rsidRPr="00645E69">
        <w:rPr>
          <w:rFonts w:ascii="Arial Narrow" w:eastAsia="Arial Unicode MS" w:hAnsi="Arial Narrow"/>
          <w:color w:val="000000" w:themeColor="text1"/>
          <w:sz w:val="24"/>
          <w:szCs w:val="36"/>
        </w:rPr>
        <w:t>-202</w:t>
      </w:r>
      <w:r w:rsidR="00C729A8" w:rsidRPr="00645E69">
        <w:rPr>
          <w:rFonts w:ascii="Arial Narrow" w:eastAsia="Arial Unicode MS" w:hAnsi="Arial Narrow"/>
          <w:color w:val="000000" w:themeColor="text1"/>
          <w:sz w:val="24"/>
          <w:szCs w:val="36"/>
        </w:rPr>
        <w:t>8</w:t>
      </w:r>
      <w:r w:rsidRPr="00645E69">
        <w:rPr>
          <w:rFonts w:ascii="Arial Narrow" w:eastAsia="Arial Unicode MS" w:hAnsi="Arial Narrow"/>
          <w:color w:val="000000" w:themeColor="text1"/>
          <w:sz w:val="24"/>
          <w:szCs w:val="36"/>
        </w:rPr>
        <w:t xml:space="preserve"> w ramach przedsięwzięcia pn.: Remont budynków mieszkalnych należących do zasobu gminy (4.1.2.), w związku ze złym stanem technicznym budynku mieszkalnego położonego w obszarze rewitalizacji przy ul. </w:t>
      </w:r>
      <w:r w:rsidR="0013607A" w:rsidRPr="00645E69">
        <w:rPr>
          <w:rFonts w:ascii="Arial Narrow" w:eastAsia="Arial Unicode MS" w:hAnsi="Arial Narrow"/>
          <w:color w:val="000000" w:themeColor="text1"/>
          <w:sz w:val="24"/>
          <w:szCs w:val="36"/>
        </w:rPr>
        <w:t>Cyganka 24</w:t>
      </w:r>
      <w:r w:rsidRPr="00645E69">
        <w:rPr>
          <w:rFonts w:ascii="Arial Narrow" w:eastAsia="Arial Unicode MS" w:hAnsi="Arial Narrow"/>
          <w:color w:val="000000" w:themeColor="text1"/>
          <w:sz w:val="24"/>
          <w:szCs w:val="36"/>
        </w:rPr>
        <w:t xml:space="preserve">. Projekt polega na remoncie całkowitym i modernizacji wszystkich elementów budynku. Projekt skierowany jest do mieszkańców obszaru rewitalizacji, w celu podniesienia jakości ich życia poprzez zapewnienie odpowiedniego standardu infrastruktury mieszkaniowej. </w:t>
      </w:r>
    </w:p>
    <w:p w14:paraId="3FC00E34" w14:textId="1722C713" w:rsidR="002221F6" w:rsidRPr="00645E69" w:rsidRDefault="002221F6" w:rsidP="0013607A">
      <w:pPr>
        <w:spacing w:after="0" w:line="257" w:lineRule="auto"/>
        <w:jc w:val="both"/>
        <w:rPr>
          <w:rFonts w:ascii="Arial Narrow" w:eastAsia="Arial Unicode MS" w:hAnsi="Arial Narrow"/>
          <w:color w:val="000000" w:themeColor="text1"/>
          <w:sz w:val="24"/>
          <w:szCs w:val="36"/>
        </w:rPr>
      </w:pPr>
      <w:r w:rsidRPr="00645E69">
        <w:rPr>
          <w:rFonts w:ascii="Arial Narrow" w:eastAsia="Arial Unicode MS" w:hAnsi="Arial Narrow"/>
          <w:color w:val="000000" w:themeColor="text1"/>
          <w:sz w:val="24"/>
          <w:szCs w:val="36"/>
        </w:rPr>
        <w:tab/>
      </w:r>
      <w:r w:rsidR="001155F7" w:rsidRPr="00645E69">
        <w:rPr>
          <w:rFonts w:ascii="Arial Narrow" w:eastAsia="Arial Unicode MS" w:hAnsi="Arial Narrow"/>
          <w:color w:val="000000" w:themeColor="text1"/>
          <w:sz w:val="24"/>
          <w:szCs w:val="36"/>
        </w:rPr>
        <w:t>Dotychczas</w:t>
      </w:r>
      <w:r w:rsidRPr="00645E69">
        <w:rPr>
          <w:rFonts w:ascii="Arial Narrow" w:eastAsia="Arial Unicode MS" w:hAnsi="Arial Narrow"/>
          <w:color w:val="000000" w:themeColor="text1"/>
          <w:sz w:val="24"/>
          <w:szCs w:val="36"/>
        </w:rPr>
        <w:t xml:space="preserve"> sporządzono dokumentację projektowo-kosztorysową. Uzyskano wymagane pozwolenia </w:t>
      </w:r>
      <w:r w:rsidR="0013607A" w:rsidRPr="00645E69">
        <w:rPr>
          <w:rFonts w:ascii="Arial Narrow" w:eastAsia="Arial Unicode MS" w:hAnsi="Arial Narrow"/>
          <w:color w:val="000000" w:themeColor="text1"/>
          <w:sz w:val="24"/>
          <w:szCs w:val="36"/>
        </w:rPr>
        <w:br/>
      </w:r>
      <w:r w:rsidRPr="00645E69">
        <w:rPr>
          <w:rFonts w:ascii="Arial Narrow" w:eastAsia="Arial Unicode MS" w:hAnsi="Arial Narrow"/>
          <w:color w:val="000000" w:themeColor="text1"/>
          <w:sz w:val="24"/>
          <w:szCs w:val="36"/>
        </w:rPr>
        <w:t xml:space="preserve">i wyłoniono wykonawcę na realizację zadania polegającego na wykonaniu instalacji centralnego ogrzewania, </w:t>
      </w:r>
      <w:r w:rsidR="001C744B" w:rsidRPr="00645E69">
        <w:rPr>
          <w:rFonts w:ascii="Arial Narrow" w:eastAsia="Arial Unicode MS" w:hAnsi="Arial Narrow"/>
          <w:color w:val="000000" w:themeColor="text1"/>
          <w:sz w:val="24"/>
          <w:szCs w:val="36"/>
        </w:rPr>
        <w:t>ciepłej wody użytkowej wraz z cyrkulacją i wymianą instalacji wodno-kanalizacyjnej.</w:t>
      </w:r>
    </w:p>
    <w:p w14:paraId="090B44F6" w14:textId="74012F36" w:rsidR="002221F6" w:rsidRPr="00645E69" w:rsidRDefault="002221F6" w:rsidP="0013607A">
      <w:pPr>
        <w:spacing w:after="0" w:line="257" w:lineRule="auto"/>
        <w:jc w:val="both"/>
        <w:rPr>
          <w:rFonts w:ascii="Arial Narrow" w:eastAsia="Arial Unicode MS" w:hAnsi="Arial Narrow"/>
          <w:color w:val="000000" w:themeColor="text1"/>
          <w:sz w:val="24"/>
          <w:szCs w:val="36"/>
        </w:rPr>
      </w:pPr>
      <w:r w:rsidRPr="003F75EA">
        <w:rPr>
          <w:rFonts w:ascii="Arial Narrow" w:eastAsia="Arial Unicode MS" w:hAnsi="Arial Narrow"/>
          <w:color w:val="FF0000"/>
          <w:sz w:val="24"/>
          <w:szCs w:val="36"/>
        </w:rPr>
        <w:tab/>
      </w:r>
      <w:r w:rsidRPr="00645E69">
        <w:rPr>
          <w:rFonts w:ascii="Arial Narrow" w:eastAsia="Arial Unicode MS" w:hAnsi="Arial Narrow"/>
          <w:color w:val="000000" w:themeColor="text1"/>
          <w:sz w:val="24"/>
          <w:szCs w:val="36"/>
        </w:rPr>
        <w:t xml:space="preserve">Dotychczas wydatkowano </w:t>
      </w:r>
      <w:r w:rsidR="001C744B" w:rsidRPr="00645E69">
        <w:rPr>
          <w:rFonts w:ascii="Arial Narrow" w:eastAsia="Arial Unicode MS" w:hAnsi="Arial Narrow"/>
          <w:color w:val="000000" w:themeColor="text1"/>
          <w:sz w:val="24"/>
          <w:szCs w:val="36"/>
        </w:rPr>
        <w:t>108 180,68</w:t>
      </w:r>
      <w:r w:rsidRPr="00645E69">
        <w:rPr>
          <w:rFonts w:ascii="Arial Narrow" w:eastAsia="Arial Unicode MS" w:hAnsi="Arial Narrow"/>
          <w:color w:val="000000" w:themeColor="text1"/>
          <w:sz w:val="24"/>
          <w:szCs w:val="36"/>
        </w:rPr>
        <w:t xml:space="preserve"> zł</w:t>
      </w:r>
      <w:r w:rsidR="001C744B" w:rsidRPr="00645E69">
        <w:rPr>
          <w:rFonts w:ascii="Arial Narrow" w:eastAsia="Arial Unicode MS" w:hAnsi="Arial Narrow"/>
          <w:color w:val="000000" w:themeColor="text1"/>
          <w:sz w:val="24"/>
          <w:szCs w:val="36"/>
        </w:rPr>
        <w:t>.</w:t>
      </w:r>
      <w:r w:rsidRPr="00645E69">
        <w:rPr>
          <w:rFonts w:ascii="Arial Narrow" w:eastAsia="Arial Unicode MS" w:hAnsi="Arial Narrow"/>
          <w:color w:val="000000" w:themeColor="text1"/>
          <w:sz w:val="24"/>
          <w:szCs w:val="36"/>
        </w:rPr>
        <w:t xml:space="preserve"> Szacunkowa wartość projektu wynosi </w:t>
      </w:r>
      <w:r w:rsidR="00344CC5" w:rsidRPr="00645E69">
        <w:rPr>
          <w:rFonts w:ascii="Arial Narrow" w:eastAsia="Arial Unicode MS" w:hAnsi="Arial Narrow"/>
          <w:color w:val="000000" w:themeColor="text1"/>
          <w:sz w:val="24"/>
          <w:szCs w:val="36"/>
        </w:rPr>
        <w:t>3 839 802,00</w:t>
      </w:r>
      <w:r w:rsidRPr="00645E69">
        <w:rPr>
          <w:rFonts w:ascii="Arial Narrow" w:eastAsia="Arial Unicode MS" w:hAnsi="Arial Narrow"/>
          <w:color w:val="000000" w:themeColor="text1"/>
          <w:sz w:val="24"/>
          <w:szCs w:val="36"/>
        </w:rPr>
        <w:t xml:space="preserve"> zł.</w:t>
      </w:r>
    </w:p>
    <w:p w14:paraId="0B97E5D5" w14:textId="14CB3B60" w:rsidR="002B07AB" w:rsidRPr="001F3AFE" w:rsidRDefault="002B07AB" w:rsidP="007F137F">
      <w:pPr>
        <w:pStyle w:val="Nagwek2"/>
        <w:numPr>
          <w:ilvl w:val="1"/>
          <w:numId w:val="26"/>
        </w:numPr>
        <w:rPr>
          <w:color w:val="000000" w:themeColor="text1"/>
        </w:rPr>
      </w:pPr>
      <w:bookmarkStart w:id="279" w:name="_Toc203730911"/>
      <w:r w:rsidRPr="001F3AFE">
        <w:rPr>
          <w:color w:val="000000" w:themeColor="text1"/>
        </w:rPr>
        <w:t>Modernizacja i remont nieruchomości „3 Maja 6” (4.1.2.3.)</w:t>
      </w:r>
      <w:bookmarkEnd w:id="279"/>
    </w:p>
    <w:bookmarkEnd w:id="277"/>
    <w:p w14:paraId="1F9E4B3F" w14:textId="2793AB26" w:rsidR="005A28D1" w:rsidRPr="00A42A56" w:rsidRDefault="00216900" w:rsidP="00CC6A20">
      <w:pPr>
        <w:pStyle w:val="Akapitzlist1"/>
        <w:tabs>
          <w:tab w:val="left" w:pos="709"/>
        </w:tabs>
        <w:spacing w:after="0" w:line="257" w:lineRule="auto"/>
        <w:ind w:left="0"/>
        <w:jc w:val="both"/>
        <w:rPr>
          <w:rFonts w:ascii="Arial Narrow" w:hAnsi="Arial Narrow"/>
          <w:bCs/>
          <w:color w:val="000000" w:themeColor="text1"/>
          <w:sz w:val="24"/>
          <w:szCs w:val="24"/>
        </w:rPr>
      </w:pPr>
      <w:r w:rsidRPr="003F75EA">
        <w:rPr>
          <w:rFonts w:ascii="Arial Narrow" w:hAnsi="Arial Narrow"/>
          <w:bCs/>
          <w:color w:val="FF0000"/>
          <w:sz w:val="24"/>
          <w:szCs w:val="24"/>
        </w:rPr>
        <w:tab/>
      </w:r>
      <w:bookmarkStart w:id="280" w:name="_Hlk66182830"/>
      <w:r w:rsidR="005A28D1" w:rsidRPr="00A42A56">
        <w:rPr>
          <w:rFonts w:ascii="Arial Narrow" w:hAnsi="Arial Narrow"/>
          <w:bCs/>
          <w:color w:val="000000" w:themeColor="text1"/>
          <w:sz w:val="24"/>
          <w:szCs w:val="24"/>
        </w:rPr>
        <w:t xml:space="preserve">Projekt zaplanowany do realizacji </w:t>
      </w:r>
      <w:r w:rsidR="006B77A7" w:rsidRPr="00A42A56">
        <w:rPr>
          <w:rFonts w:ascii="Arial Narrow" w:hAnsi="Arial Narrow"/>
          <w:bCs/>
          <w:color w:val="000000" w:themeColor="text1"/>
          <w:sz w:val="24"/>
          <w:szCs w:val="24"/>
        </w:rPr>
        <w:t xml:space="preserve">przez Administrację Zasobów Komunalnych we Włocławku </w:t>
      </w:r>
      <w:r w:rsidR="006B77A7" w:rsidRPr="00A42A56">
        <w:rPr>
          <w:rFonts w:ascii="Arial Narrow" w:hAnsi="Arial Narrow"/>
          <w:bCs/>
          <w:color w:val="000000" w:themeColor="text1"/>
          <w:sz w:val="24"/>
          <w:szCs w:val="24"/>
        </w:rPr>
        <w:br/>
      </w:r>
      <w:r w:rsidR="005A28D1" w:rsidRPr="00A42A56">
        <w:rPr>
          <w:rFonts w:ascii="Arial Narrow" w:hAnsi="Arial Narrow"/>
          <w:bCs/>
          <w:color w:val="000000" w:themeColor="text1"/>
          <w:sz w:val="24"/>
          <w:szCs w:val="24"/>
        </w:rPr>
        <w:t xml:space="preserve">w latach 2019-2020 w ramach przedsięwzięcia </w:t>
      </w:r>
      <w:bookmarkStart w:id="281" w:name="_Hlk35803165"/>
      <w:r w:rsidR="00023C15" w:rsidRPr="00A42A56">
        <w:rPr>
          <w:rFonts w:ascii="Arial Narrow" w:hAnsi="Arial Narrow"/>
          <w:bCs/>
          <w:color w:val="000000" w:themeColor="text1"/>
          <w:sz w:val="24"/>
          <w:szCs w:val="24"/>
        </w:rPr>
        <w:t xml:space="preserve">pn.: </w:t>
      </w:r>
      <w:bookmarkEnd w:id="281"/>
      <w:r w:rsidR="005A28D1" w:rsidRPr="00A42A56">
        <w:rPr>
          <w:rFonts w:ascii="Arial Narrow" w:hAnsi="Arial Narrow"/>
          <w:bCs/>
          <w:color w:val="000000" w:themeColor="text1"/>
          <w:sz w:val="24"/>
          <w:szCs w:val="24"/>
        </w:rPr>
        <w:t>Remont budynków mieszkalnych należących do zasobu gminy (4.1.2.)</w:t>
      </w:r>
      <w:r w:rsidR="006B77A7" w:rsidRPr="00A42A56">
        <w:rPr>
          <w:rFonts w:ascii="Arial Narrow" w:hAnsi="Arial Narrow"/>
          <w:bCs/>
          <w:color w:val="000000" w:themeColor="text1"/>
          <w:sz w:val="24"/>
          <w:szCs w:val="24"/>
        </w:rPr>
        <w:t>,</w:t>
      </w:r>
      <w:r w:rsidR="005A28D1" w:rsidRPr="00A42A56">
        <w:rPr>
          <w:rFonts w:ascii="Arial Narrow" w:hAnsi="Arial Narrow"/>
          <w:bCs/>
          <w:color w:val="000000" w:themeColor="text1"/>
          <w:sz w:val="24"/>
          <w:szCs w:val="24"/>
        </w:rPr>
        <w:t xml:space="preserve"> w związku ze złym stanem technicznym budynku mieszkalnego położonego w obszarze rewitalizacji przy ul. 3 Maja 6. </w:t>
      </w:r>
      <w:r w:rsidR="00105641" w:rsidRPr="00A42A56">
        <w:rPr>
          <w:rFonts w:ascii="Arial Narrow" w:hAnsi="Arial Narrow"/>
          <w:bCs/>
          <w:color w:val="000000" w:themeColor="text1"/>
          <w:sz w:val="24"/>
          <w:szCs w:val="24"/>
        </w:rPr>
        <w:t>Obecnie podmiotem realizującym projekt jes</w:t>
      </w:r>
      <w:r w:rsidR="00845F39" w:rsidRPr="00A42A56">
        <w:rPr>
          <w:rFonts w:ascii="Arial Narrow" w:hAnsi="Arial Narrow"/>
          <w:bCs/>
          <w:color w:val="000000" w:themeColor="text1"/>
          <w:sz w:val="24"/>
          <w:szCs w:val="24"/>
        </w:rPr>
        <w:t>t</w:t>
      </w:r>
      <w:r w:rsidR="00105641" w:rsidRPr="00A42A56">
        <w:rPr>
          <w:rFonts w:ascii="Arial Narrow" w:hAnsi="Arial Narrow"/>
          <w:bCs/>
          <w:color w:val="000000" w:themeColor="text1"/>
          <w:sz w:val="24"/>
          <w:szCs w:val="24"/>
        </w:rPr>
        <w:t xml:space="preserve"> Wydział Inwestycji </w:t>
      </w:r>
      <w:r w:rsidR="00845F39" w:rsidRPr="00A42A56">
        <w:rPr>
          <w:rFonts w:ascii="Arial Narrow" w:hAnsi="Arial Narrow"/>
          <w:bCs/>
          <w:color w:val="000000" w:themeColor="text1"/>
          <w:sz w:val="24"/>
          <w:szCs w:val="24"/>
        </w:rPr>
        <w:t xml:space="preserve">Urzędu Miasta Włocławek. </w:t>
      </w:r>
      <w:r w:rsidR="005A28D1" w:rsidRPr="00A42A56">
        <w:rPr>
          <w:rFonts w:ascii="Arial Narrow" w:hAnsi="Arial Narrow"/>
          <w:bCs/>
          <w:color w:val="000000" w:themeColor="text1"/>
          <w:sz w:val="24"/>
          <w:szCs w:val="24"/>
        </w:rPr>
        <w:t xml:space="preserve">Projekt polega na remoncie całkowitym i modernizacji wszystkich elementów budynku. Projekt skierowany jest do mieszkańców obszaru rewitalizacji, w celu podniesienia jakości ich życia poprzez zapewnienie odpowiedniego standardu infrastruktury mieszkaniowej. </w:t>
      </w:r>
    </w:p>
    <w:p w14:paraId="5EF2E550" w14:textId="6214EDDE" w:rsidR="00DD5A37" w:rsidRPr="00A42A56" w:rsidRDefault="005A28D1" w:rsidP="00CC6A20">
      <w:pPr>
        <w:pStyle w:val="Akapitzlist1"/>
        <w:tabs>
          <w:tab w:val="left" w:pos="709"/>
        </w:tabs>
        <w:spacing w:after="0" w:line="257" w:lineRule="auto"/>
        <w:ind w:left="0"/>
        <w:jc w:val="both"/>
        <w:rPr>
          <w:rFonts w:ascii="Arial Narrow" w:hAnsi="Arial Narrow"/>
          <w:bCs/>
          <w:color w:val="000000" w:themeColor="text1"/>
          <w:sz w:val="24"/>
          <w:szCs w:val="24"/>
        </w:rPr>
      </w:pPr>
      <w:r w:rsidRPr="00A42A56">
        <w:rPr>
          <w:rFonts w:ascii="Arial Narrow" w:hAnsi="Arial Narrow"/>
          <w:bCs/>
          <w:color w:val="000000" w:themeColor="text1"/>
          <w:sz w:val="24"/>
          <w:szCs w:val="24"/>
        </w:rPr>
        <w:tab/>
        <w:t xml:space="preserve">W 2019 r. wyłoniono wykonawcę na realizację zadania wykonania </w:t>
      </w:r>
      <w:bookmarkStart w:id="282" w:name="_Hlk34379392"/>
      <w:r w:rsidRPr="00A42A56">
        <w:rPr>
          <w:rFonts w:ascii="Arial Narrow" w:hAnsi="Arial Narrow"/>
          <w:bCs/>
          <w:color w:val="000000" w:themeColor="text1"/>
          <w:sz w:val="24"/>
          <w:szCs w:val="24"/>
        </w:rPr>
        <w:t>dokumentacji projektowo-kosztorysowej</w:t>
      </w:r>
      <w:bookmarkEnd w:id="282"/>
      <w:r w:rsidRPr="00A42A56">
        <w:rPr>
          <w:rFonts w:ascii="Arial Narrow" w:hAnsi="Arial Narrow"/>
          <w:bCs/>
          <w:color w:val="000000" w:themeColor="text1"/>
          <w:sz w:val="24"/>
          <w:szCs w:val="24"/>
        </w:rPr>
        <w:t xml:space="preserve">. </w:t>
      </w:r>
      <w:r w:rsidR="00DD5A37" w:rsidRPr="00A42A56">
        <w:rPr>
          <w:rFonts w:ascii="Arial Narrow" w:hAnsi="Arial Narrow"/>
          <w:bCs/>
          <w:color w:val="000000" w:themeColor="text1"/>
          <w:sz w:val="24"/>
          <w:szCs w:val="24"/>
        </w:rPr>
        <w:t xml:space="preserve">W 2020 r. przystąpiono do działań mających na celu uzyskanie decyzji pozwolenia na budowę oraz przygotowanie dokumentacji na ogłoszenie przetargu nieograniczonego. </w:t>
      </w:r>
      <w:r w:rsidR="001155F7" w:rsidRPr="00A42A56">
        <w:rPr>
          <w:rFonts w:ascii="Arial Narrow" w:hAnsi="Arial Narrow"/>
          <w:bCs/>
          <w:color w:val="000000" w:themeColor="text1"/>
          <w:sz w:val="24"/>
          <w:szCs w:val="24"/>
        </w:rPr>
        <w:t>Dotychczas</w:t>
      </w:r>
      <w:r w:rsidR="00845F39" w:rsidRPr="00A42A56">
        <w:rPr>
          <w:rFonts w:ascii="Arial Narrow" w:hAnsi="Arial Narrow"/>
          <w:bCs/>
          <w:color w:val="000000" w:themeColor="text1"/>
          <w:sz w:val="24"/>
          <w:szCs w:val="24"/>
        </w:rPr>
        <w:t xml:space="preserve"> wykonana została ekspertyza techniczna i mykologiczna określająca obecny stan budynku, a tym samym wskazując na zakres dokumentacji projektowo-kosztorysowej jaką należy opracować.</w:t>
      </w:r>
      <w:r w:rsidR="00257D87" w:rsidRPr="00A42A56">
        <w:rPr>
          <w:rFonts w:ascii="Arial Narrow" w:hAnsi="Arial Narrow"/>
          <w:bCs/>
          <w:color w:val="000000" w:themeColor="text1"/>
          <w:sz w:val="24"/>
          <w:szCs w:val="24"/>
        </w:rPr>
        <w:t xml:space="preserve"> Wykonana została pełna dokumentacja projektowo-kosztorysowa</w:t>
      </w:r>
      <w:r w:rsidR="001155F7" w:rsidRPr="00A42A56">
        <w:rPr>
          <w:rFonts w:ascii="Arial Narrow" w:hAnsi="Arial Narrow"/>
          <w:bCs/>
          <w:color w:val="000000" w:themeColor="text1"/>
          <w:sz w:val="24"/>
          <w:szCs w:val="24"/>
        </w:rPr>
        <w:t>, uzyskano pozwolenie na budowę i zawarta została umowa z ENERGA S.A. na wykonanie przebudowy przyłącza energetycznego.</w:t>
      </w:r>
    </w:p>
    <w:p w14:paraId="46CF8EC8" w14:textId="327805BE" w:rsidR="005A28D1" w:rsidRPr="000A2ACC" w:rsidRDefault="000560F7" w:rsidP="00C76FD8">
      <w:pPr>
        <w:pStyle w:val="Akapitzlist1"/>
        <w:tabs>
          <w:tab w:val="left" w:pos="709"/>
        </w:tabs>
        <w:spacing w:after="0" w:line="257" w:lineRule="auto"/>
        <w:ind w:left="375"/>
        <w:jc w:val="both"/>
        <w:rPr>
          <w:rFonts w:ascii="Arial Narrow" w:hAnsi="Arial Narrow"/>
          <w:bCs/>
          <w:color w:val="000000" w:themeColor="text1"/>
          <w:sz w:val="24"/>
          <w:szCs w:val="24"/>
        </w:rPr>
      </w:pPr>
      <w:r>
        <w:rPr>
          <w:rFonts w:ascii="Arial Narrow" w:hAnsi="Arial Narrow"/>
          <w:bCs/>
          <w:color w:val="000000" w:themeColor="text1"/>
          <w:sz w:val="24"/>
          <w:szCs w:val="24"/>
        </w:rPr>
        <w:tab/>
      </w:r>
      <w:r w:rsidR="005A28D1" w:rsidRPr="000A2ACC">
        <w:rPr>
          <w:rFonts w:ascii="Arial Narrow" w:hAnsi="Arial Narrow"/>
          <w:bCs/>
          <w:color w:val="000000" w:themeColor="text1"/>
          <w:sz w:val="24"/>
          <w:szCs w:val="24"/>
        </w:rPr>
        <w:t xml:space="preserve">Dotychczas wydatkowano </w:t>
      </w:r>
      <w:r w:rsidR="00257D87" w:rsidRPr="000A2ACC">
        <w:rPr>
          <w:rFonts w:ascii="Arial Narrow" w:hAnsi="Arial Narrow"/>
          <w:bCs/>
          <w:color w:val="000000" w:themeColor="text1"/>
          <w:sz w:val="24"/>
          <w:szCs w:val="24"/>
        </w:rPr>
        <w:t>193 295,97</w:t>
      </w:r>
      <w:r w:rsidR="00845F39" w:rsidRPr="000A2ACC">
        <w:rPr>
          <w:rFonts w:ascii="Arial Narrow" w:hAnsi="Arial Narrow"/>
          <w:bCs/>
          <w:color w:val="000000" w:themeColor="text1"/>
          <w:sz w:val="24"/>
          <w:szCs w:val="24"/>
        </w:rPr>
        <w:t xml:space="preserve"> </w:t>
      </w:r>
      <w:r w:rsidR="005A28D1" w:rsidRPr="000A2ACC">
        <w:rPr>
          <w:rFonts w:ascii="Arial Narrow" w:hAnsi="Arial Narrow"/>
          <w:bCs/>
          <w:color w:val="000000" w:themeColor="text1"/>
          <w:sz w:val="24"/>
          <w:szCs w:val="24"/>
        </w:rPr>
        <w:t>zł</w:t>
      </w:r>
      <w:r w:rsidR="00845F39" w:rsidRPr="000A2ACC">
        <w:rPr>
          <w:rFonts w:ascii="Arial Narrow" w:hAnsi="Arial Narrow"/>
          <w:bCs/>
          <w:color w:val="000000" w:themeColor="text1"/>
          <w:sz w:val="24"/>
          <w:szCs w:val="24"/>
        </w:rPr>
        <w:t>, w tym w 202</w:t>
      </w:r>
      <w:r w:rsidR="00A666A8" w:rsidRPr="000A2ACC">
        <w:rPr>
          <w:rFonts w:ascii="Arial Narrow" w:hAnsi="Arial Narrow"/>
          <w:bCs/>
          <w:color w:val="000000" w:themeColor="text1"/>
          <w:sz w:val="24"/>
          <w:szCs w:val="24"/>
        </w:rPr>
        <w:t>4</w:t>
      </w:r>
      <w:r w:rsidR="00845F39" w:rsidRPr="000A2ACC">
        <w:rPr>
          <w:rFonts w:ascii="Arial Narrow" w:hAnsi="Arial Narrow"/>
          <w:bCs/>
          <w:color w:val="000000" w:themeColor="text1"/>
          <w:sz w:val="24"/>
          <w:szCs w:val="24"/>
        </w:rPr>
        <w:t xml:space="preserve"> r. – </w:t>
      </w:r>
      <w:r w:rsidR="000A2ACC" w:rsidRPr="000A2ACC">
        <w:rPr>
          <w:rFonts w:ascii="Arial Narrow" w:hAnsi="Arial Narrow"/>
          <w:bCs/>
          <w:color w:val="000000" w:themeColor="text1"/>
          <w:sz w:val="24"/>
          <w:szCs w:val="24"/>
        </w:rPr>
        <w:t>nie poniesiono żadnych kosztów</w:t>
      </w:r>
      <w:r w:rsidR="005A28D1" w:rsidRPr="000A2ACC">
        <w:rPr>
          <w:rFonts w:ascii="Arial Narrow" w:hAnsi="Arial Narrow"/>
          <w:bCs/>
          <w:color w:val="000000" w:themeColor="text1"/>
          <w:sz w:val="24"/>
          <w:szCs w:val="24"/>
        </w:rPr>
        <w:t>.</w:t>
      </w:r>
      <w:r w:rsidR="00C76FD8">
        <w:rPr>
          <w:rFonts w:ascii="Arial Narrow" w:hAnsi="Arial Narrow"/>
          <w:bCs/>
          <w:color w:val="000000" w:themeColor="text1"/>
          <w:sz w:val="24"/>
          <w:szCs w:val="24"/>
        </w:rPr>
        <w:t xml:space="preserve"> </w:t>
      </w:r>
      <w:r w:rsidR="005A28D1" w:rsidRPr="000A2ACC">
        <w:rPr>
          <w:rFonts w:ascii="Arial Narrow" w:hAnsi="Arial Narrow"/>
          <w:bCs/>
          <w:color w:val="000000" w:themeColor="text1"/>
          <w:sz w:val="24"/>
          <w:szCs w:val="24"/>
        </w:rPr>
        <w:t>Szacunkowa wartość projektu wynosi 4 </w:t>
      </w:r>
      <w:r w:rsidR="00344CC5" w:rsidRPr="000A2ACC">
        <w:rPr>
          <w:rFonts w:ascii="Arial Narrow" w:hAnsi="Arial Narrow"/>
          <w:bCs/>
          <w:color w:val="000000" w:themeColor="text1"/>
          <w:sz w:val="24"/>
          <w:szCs w:val="24"/>
        </w:rPr>
        <w:t>4</w:t>
      </w:r>
      <w:r w:rsidR="005A28D1" w:rsidRPr="000A2ACC">
        <w:rPr>
          <w:rFonts w:ascii="Arial Narrow" w:hAnsi="Arial Narrow"/>
          <w:bCs/>
          <w:color w:val="000000" w:themeColor="text1"/>
          <w:sz w:val="24"/>
          <w:szCs w:val="24"/>
        </w:rPr>
        <w:t>3</w:t>
      </w:r>
      <w:r w:rsidR="0013607A" w:rsidRPr="000A2ACC">
        <w:rPr>
          <w:rFonts w:ascii="Arial Narrow" w:hAnsi="Arial Narrow"/>
          <w:bCs/>
          <w:color w:val="000000" w:themeColor="text1"/>
          <w:sz w:val="24"/>
          <w:szCs w:val="24"/>
        </w:rPr>
        <w:t>6</w:t>
      </w:r>
      <w:r w:rsidR="005A28D1" w:rsidRPr="000A2ACC">
        <w:rPr>
          <w:rFonts w:ascii="Arial Narrow" w:hAnsi="Arial Narrow"/>
          <w:bCs/>
          <w:color w:val="000000" w:themeColor="text1"/>
          <w:sz w:val="24"/>
          <w:szCs w:val="24"/>
        </w:rPr>
        <w:t> </w:t>
      </w:r>
      <w:r w:rsidR="0013607A" w:rsidRPr="000A2ACC">
        <w:rPr>
          <w:rFonts w:ascii="Arial Narrow" w:hAnsi="Arial Narrow"/>
          <w:bCs/>
          <w:color w:val="000000" w:themeColor="text1"/>
          <w:sz w:val="24"/>
          <w:szCs w:val="24"/>
        </w:rPr>
        <w:t>027</w:t>
      </w:r>
      <w:r w:rsidR="005A28D1" w:rsidRPr="000A2ACC">
        <w:rPr>
          <w:rFonts w:ascii="Arial Narrow" w:hAnsi="Arial Narrow"/>
          <w:bCs/>
          <w:color w:val="000000" w:themeColor="text1"/>
          <w:sz w:val="24"/>
          <w:szCs w:val="24"/>
        </w:rPr>
        <w:t>,00 zł.</w:t>
      </w:r>
      <w:bookmarkEnd w:id="280"/>
    </w:p>
    <w:p w14:paraId="60DCC01B" w14:textId="5F4D2EA3" w:rsidR="00317ACE" w:rsidRPr="00A42A56" w:rsidRDefault="00317ACE" w:rsidP="007F137F">
      <w:pPr>
        <w:pStyle w:val="Nagwek2"/>
        <w:numPr>
          <w:ilvl w:val="1"/>
          <w:numId w:val="26"/>
        </w:numPr>
        <w:rPr>
          <w:color w:val="000000" w:themeColor="text1"/>
        </w:rPr>
      </w:pPr>
      <w:bookmarkStart w:id="283" w:name="_Toc203730912"/>
      <w:r w:rsidRPr="00A42A56">
        <w:rPr>
          <w:color w:val="000000" w:themeColor="text1"/>
        </w:rPr>
        <w:t>Modernizacja i remont nieruchomości „Brzeska 2” (4.1.2.4.)</w:t>
      </w:r>
      <w:bookmarkEnd w:id="283"/>
    </w:p>
    <w:p w14:paraId="2C5A2165" w14:textId="2B2DEB17" w:rsidR="00317ACE" w:rsidRPr="00A42A56" w:rsidRDefault="00317ACE" w:rsidP="004938BE">
      <w:pPr>
        <w:pStyle w:val="Akapitzlist1"/>
        <w:tabs>
          <w:tab w:val="left" w:pos="709"/>
        </w:tabs>
        <w:spacing w:after="0" w:line="257" w:lineRule="auto"/>
        <w:ind w:left="0"/>
        <w:jc w:val="both"/>
        <w:rPr>
          <w:rFonts w:ascii="Arial Narrow" w:hAnsi="Arial Narrow"/>
          <w:color w:val="000000" w:themeColor="text1"/>
          <w:sz w:val="24"/>
          <w:szCs w:val="24"/>
        </w:rPr>
      </w:pPr>
      <w:r w:rsidRPr="00A42A56">
        <w:rPr>
          <w:rFonts w:ascii="Arial Narrow" w:hAnsi="Arial Narrow"/>
          <w:color w:val="000000" w:themeColor="text1"/>
          <w:sz w:val="24"/>
          <w:szCs w:val="24"/>
        </w:rPr>
        <w:tab/>
      </w:r>
      <w:bookmarkStart w:id="284" w:name="_Hlk66184605"/>
      <w:r w:rsidRPr="00A42A56">
        <w:rPr>
          <w:rFonts w:ascii="Arial Narrow" w:hAnsi="Arial Narrow"/>
          <w:color w:val="000000" w:themeColor="text1"/>
          <w:sz w:val="24"/>
          <w:szCs w:val="24"/>
        </w:rPr>
        <w:t xml:space="preserve">Projekt zaplanowany do realizacji przez Administrację Zasobów Komunalnych we Włocławku </w:t>
      </w:r>
      <w:r w:rsidR="004938BE" w:rsidRPr="00A42A56">
        <w:rPr>
          <w:rFonts w:ascii="Arial Narrow" w:hAnsi="Arial Narrow"/>
          <w:color w:val="000000" w:themeColor="text1"/>
          <w:sz w:val="24"/>
          <w:szCs w:val="24"/>
        </w:rPr>
        <w:br/>
      </w:r>
      <w:r w:rsidRPr="00A42A56">
        <w:rPr>
          <w:rFonts w:ascii="Arial Narrow" w:hAnsi="Arial Narrow"/>
          <w:color w:val="000000" w:themeColor="text1"/>
          <w:sz w:val="24"/>
          <w:szCs w:val="24"/>
        </w:rPr>
        <w:t xml:space="preserve">w latach 2027-2028 w ramach przedsięwzięcia pn.: Remont budynków mieszkalnych należących do zasobu gminy (4.1.2.), w związku ze złym stanem technicznym budynku mieszkalnego położonego w obszarze </w:t>
      </w:r>
      <w:r w:rsidRPr="00A42A56">
        <w:rPr>
          <w:rFonts w:ascii="Arial Narrow" w:hAnsi="Arial Narrow"/>
          <w:color w:val="000000" w:themeColor="text1"/>
          <w:sz w:val="24"/>
          <w:szCs w:val="24"/>
        </w:rPr>
        <w:lastRenderedPageBreak/>
        <w:t>rewitalizacji przy ul. Brzeska 2. Projekt polega na remoncie całkowitym i modernizacji wszystkich elementów budynku</w:t>
      </w:r>
      <w:r w:rsidR="0004613D" w:rsidRPr="00A42A56">
        <w:rPr>
          <w:rFonts w:ascii="Arial Narrow" w:hAnsi="Arial Narrow"/>
          <w:color w:val="000000" w:themeColor="text1"/>
          <w:sz w:val="24"/>
          <w:szCs w:val="24"/>
        </w:rPr>
        <w:t xml:space="preserve"> mieszkalno-użytkowego</w:t>
      </w:r>
      <w:r w:rsidRPr="00A42A56">
        <w:rPr>
          <w:rFonts w:ascii="Arial Narrow" w:hAnsi="Arial Narrow"/>
          <w:color w:val="000000" w:themeColor="text1"/>
          <w:sz w:val="24"/>
          <w:szCs w:val="24"/>
        </w:rPr>
        <w:t xml:space="preserve">. Projekt skierowany jest do mieszkańców obszaru rewitalizacji, w celu podniesienia jakości ich życia poprzez zapewnienie odpowiedniego standardu infrastruktury mieszkaniowej. </w:t>
      </w:r>
    </w:p>
    <w:bookmarkEnd w:id="284"/>
    <w:p w14:paraId="18BFE0A8" w14:textId="160C3AEC" w:rsidR="00317ACE" w:rsidRPr="00A42A56" w:rsidRDefault="00317ACE" w:rsidP="004938BE">
      <w:pPr>
        <w:pStyle w:val="Akapitzlist1"/>
        <w:tabs>
          <w:tab w:val="left" w:pos="709"/>
        </w:tabs>
        <w:spacing w:after="0" w:line="257" w:lineRule="auto"/>
        <w:ind w:left="0"/>
        <w:jc w:val="both"/>
        <w:rPr>
          <w:rFonts w:ascii="Arial Narrow" w:hAnsi="Arial Narrow"/>
          <w:color w:val="000000" w:themeColor="text1"/>
          <w:sz w:val="24"/>
          <w:szCs w:val="24"/>
        </w:rPr>
      </w:pPr>
      <w:r w:rsidRPr="00A42A56">
        <w:rPr>
          <w:rFonts w:ascii="Arial Narrow" w:hAnsi="Arial Narrow"/>
          <w:color w:val="000000" w:themeColor="text1"/>
          <w:sz w:val="24"/>
          <w:szCs w:val="24"/>
        </w:rPr>
        <w:tab/>
        <w:t>W 20</w:t>
      </w:r>
      <w:r w:rsidR="002F5379" w:rsidRPr="00A42A56">
        <w:rPr>
          <w:rFonts w:ascii="Arial Narrow" w:hAnsi="Arial Narrow"/>
          <w:color w:val="000000" w:themeColor="text1"/>
          <w:sz w:val="24"/>
          <w:szCs w:val="24"/>
        </w:rPr>
        <w:t>20</w:t>
      </w:r>
      <w:r w:rsidRPr="00A42A56">
        <w:rPr>
          <w:rFonts w:ascii="Arial Narrow" w:hAnsi="Arial Narrow"/>
          <w:color w:val="000000" w:themeColor="text1"/>
          <w:sz w:val="24"/>
          <w:szCs w:val="24"/>
        </w:rPr>
        <w:t xml:space="preserve"> r. </w:t>
      </w:r>
      <w:r w:rsidR="002F5379" w:rsidRPr="00A42A56">
        <w:rPr>
          <w:rFonts w:ascii="Arial Narrow" w:hAnsi="Arial Narrow"/>
          <w:color w:val="000000" w:themeColor="text1"/>
          <w:sz w:val="24"/>
          <w:szCs w:val="24"/>
        </w:rPr>
        <w:t>przygotowano</w:t>
      </w:r>
      <w:r w:rsidRPr="00A42A56">
        <w:rPr>
          <w:rFonts w:ascii="Arial Narrow" w:hAnsi="Arial Narrow"/>
          <w:color w:val="000000" w:themeColor="text1"/>
          <w:sz w:val="24"/>
          <w:szCs w:val="24"/>
        </w:rPr>
        <w:t xml:space="preserve"> dokumentacj</w:t>
      </w:r>
      <w:r w:rsidR="002F5379" w:rsidRPr="00A42A56">
        <w:rPr>
          <w:rFonts w:ascii="Arial Narrow" w:hAnsi="Arial Narrow"/>
          <w:color w:val="000000" w:themeColor="text1"/>
          <w:sz w:val="24"/>
          <w:szCs w:val="24"/>
        </w:rPr>
        <w:t>ę</w:t>
      </w:r>
      <w:r w:rsidRPr="00A42A56">
        <w:rPr>
          <w:rFonts w:ascii="Arial Narrow" w:hAnsi="Arial Narrow"/>
          <w:color w:val="000000" w:themeColor="text1"/>
          <w:sz w:val="24"/>
          <w:szCs w:val="24"/>
        </w:rPr>
        <w:t xml:space="preserve"> projektowo-kosztorysow</w:t>
      </w:r>
      <w:r w:rsidR="002F5379" w:rsidRPr="00A42A56">
        <w:rPr>
          <w:rFonts w:ascii="Arial Narrow" w:hAnsi="Arial Narrow"/>
          <w:color w:val="000000" w:themeColor="text1"/>
          <w:sz w:val="24"/>
          <w:szCs w:val="24"/>
        </w:rPr>
        <w:t>ą</w:t>
      </w:r>
      <w:r w:rsidR="0004613D" w:rsidRPr="00A42A56">
        <w:rPr>
          <w:rFonts w:ascii="Arial Narrow" w:hAnsi="Arial Narrow"/>
          <w:color w:val="000000" w:themeColor="text1"/>
          <w:sz w:val="24"/>
          <w:szCs w:val="24"/>
        </w:rPr>
        <w:t xml:space="preserve"> w celu wymiany konstrukcji stropu nad ostatnią kondygnacją, konstrukcji dachu oraz wymiany pokrycia dachowego z papy termozgrzewalnej </w:t>
      </w:r>
      <w:r w:rsidR="001155F7" w:rsidRPr="00A42A56">
        <w:rPr>
          <w:rFonts w:ascii="Arial Narrow" w:hAnsi="Arial Narrow"/>
          <w:color w:val="000000" w:themeColor="text1"/>
          <w:sz w:val="24"/>
          <w:szCs w:val="24"/>
        </w:rPr>
        <w:br/>
      </w:r>
      <w:r w:rsidR="0004613D" w:rsidRPr="00A42A56">
        <w:rPr>
          <w:rFonts w:ascii="Arial Narrow" w:hAnsi="Arial Narrow"/>
          <w:color w:val="000000" w:themeColor="text1"/>
          <w:sz w:val="24"/>
          <w:szCs w:val="24"/>
        </w:rPr>
        <w:t>na dachówkę ceramiczną</w:t>
      </w:r>
      <w:r w:rsidRPr="00A42A56">
        <w:rPr>
          <w:rFonts w:ascii="Arial Narrow" w:hAnsi="Arial Narrow"/>
          <w:color w:val="000000" w:themeColor="text1"/>
          <w:sz w:val="24"/>
          <w:szCs w:val="24"/>
        </w:rPr>
        <w:t xml:space="preserve">. </w:t>
      </w:r>
      <w:r w:rsidR="0004613D" w:rsidRPr="00A42A56">
        <w:rPr>
          <w:rFonts w:ascii="Arial Narrow" w:hAnsi="Arial Narrow"/>
          <w:color w:val="000000" w:themeColor="text1"/>
          <w:sz w:val="24"/>
          <w:szCs w:val="24"/>
        </w:rPr>
        <w:t>U</w:t>
      </w:r>
      <w:r w:rsidRPr="00A42A56">
        <w:rPr>
          <w:rFonts w:ascii="Arial Narrow" w:hAnsi="Arial Narrow"/>
          <w:color w:val="000000" w:themeColor="text1"/>
          <w:sz w:val="24"/>
          <w:szCs w:val="24"/>
        </w:rPr>
        <w:t>zyskan</w:t>
      </w:r>
      <w:r w:rsidR="0004613D" w:rsidRPr="00A42A56">
        <w:rPr>
          <w:rFonts w:ascii="Arial Narrow" w:hAnsi="Arial Narrow"/>
          <w:color w:val="000000" w:themeColor="text1"/>
          <w:sz w:val="24"/>
          <w:szCs w:val="24"/>
        </w:rPr>
        <w:t>o również</w:t>
      </w:r>
      <w:r w:rsidRPr="00A42A56">
        <w:rPr>
          <w:rFonts w:ascii="Arial Narrow" w:hAnsi="Arial Narrow"/>
          <w:color w:val="000000" w:themeColor="text1"/>
          <w:sz w:val="24"/>
          <w:szCs w:val="24"/>
        </w:rPr>
        <w:t xml:space="preserve"> decyzj</w:t>
      </w:r>
      <w:r w:rsidR="0004613D" w:rsidRPr="00A42A56">
        <w:rPr>
          <w:rFonts w:ascii="Arial Narrow" w:hAnsi="Arial Narrow"/>
          <w:color w:val="000000" w:themeColor="text1"/>
          <w:sz w:val="24"/>
          <w:szCs w:val="24"/>
        </w:rPr>
        <w:t>ę</w:t>
      </w:r>
      <w:r w:rsidRPr="00A42A56">
        <w:rPr>
          <w:rFonts w:ascii="Arial Narrow" w:hAnsi="Arial Narrow"/>
          <w:color w:val="000000" w:themeColor="text1"/>
          <w:sz w:val="24"/>
          <w:szCs w:val="24"/>
        </w:rPr>
        <w:t xml:space="preserve"> pozwolenia na budowę. </w:t>
      </w:r>
    </w:p>
    <w:p w14:paraId="4955BB09" w14:textId="77777777" w:rsidR="00E53227" w:rsidRPr="00A42A56" w:rsidRDefault="00317ACE" w:rsidP="004938BE">
      <w:pPr>
        <w:pStyle w:val="Akapitzlist1"/>
        <w:tabs>
          <w:tab w:val="left" w:pos="709"/>
        </w:tabs>
        <w:spacing w:after="0" w:line="257" w:lineRule="auto"/>
        <w:ind w:left="0"/>
        <w:jc w:val="both"/>
        <w:rPr>
          <w:rFonts w:ascii="Arial Narrow" w:hAnsi="Arial Narrow"/>
          <w:color w:val="000000" w:themeColor="text1"/>
          <w:sz w:val="24"/>
          <w:szCs w:val="24"/>
        </w:rPr>
      </w:pPr>
      <w:r w:rsidRPr="00A42A56">
        <w:rPr>
          <w:rFonts w:ascii="Arial Narrow" w:hAnsi="Arial Narrow"/>
          <w:color w:val="000000" w:themeColor="text1"/>
          <w:sz w:val="24"/>
          <w:szCs w:val="24"/>
        </w:rPr>
        <w:tab/>
      </w:r>
      <w:r w:rsidR="00E53227" w:rsidRPr="00A42A56">
        <w:rPr>
          <w:rFonts w:ascii="Arial Narrow" w:hAnsi="Arial Narrow"/>
          <w:color w:val="000000" w:themeColor="text1"/>
          <w:sz w:val="24"/>
          <w:szCs w:val="24"/>
        </w:rPr>
        <w:t>Na powyższą dokumentację</w:t>
      </w:r>
      <w:r w:rsidRPr="00A42A56">
        <w:rPr>
          <w:rFonts w:ascii="Arial Narrow" w:hAnsi="Arial Narrow"/>
          <w:color w:val="000000" w:themeColor="text1"/>
          <w:sz w:val="24"/>
          <w:szCs w:val="24"/>
        </w:rPr>
        <w:t xml:space="preserve"> wydatkowano </w:t>
      </w:r>
      <w:r w:rsidR="0004613D" w:rsidRPr="00A42A56">
        <w:rPr>
          <w:rFonts w:ascii="Arial Narrow" w:hAnsi="Arial Narrow"/>
          <w:color w:val="000000" w:themeColor="text1"/>
          <w:sz w:val="24"/>
          <w:szCs w:val="24"/>
        </w:rPr>
        <w:t>14 760,00</w:t>
      </w:r>
      <w:r w:rsidRPr="00A42A56">
        <w:rPr>
          <w:rFonts w:ascii="Arial Narrow" w:hAnsi="Arial Narrow"/>
          <w:color w:val="000000" w:themeColor="text1"/>
          <w:sz w:val="24"/>
          <w:szCs w:val="24"/>
        </w:rPr>
        <w:t xml:space="preserve"> zł. </w:t>
      </w:r>
    </w:p>
    <w:p w14:paraId="59199539" w14:textId="594400B3" w:rsidR="00344CC5" w:rsidRPr="00A42A56" w:rsidRDefault="00317ACE" w:rsidP="005F2C45">
      <w:pPr>
        <w:pStyle w:val="Akapitzlist1"/>
        <w:tabs>
          <w:tab w:val="left" w:pos="709"/>
        </w:tabs>
        <w:spacing w:after="0" w:line="257" w:lineRule="auto"/>
        <w:ind w:left="0"/>
        <w:jc w:val="both"/>
        <w:rPr>
          <w:rFonts w:ascii="Arial Narrow" w:hAnsi="Arial Narrow"/>
          <w:color w:val="000000" w:themeColor="text1"/>
          <w:sz w:val="24"/>
          <w:szCs w:val="24"/>
        </w:rPr>
      </w:pPr>
      <w:r w:rsidRPr="00A42A56">
        <w:rPr>
          <w:rFonts w:ascii="Arial Narrow" w:hAnsi="Arial Narrow"/>
          <w:color w:val="000000" w:themeColor="text1"/>
          <w:sz w:val="24"/>
          <w:szCs w:val="24"/>
        </w:rPr>
        <w:t xml:space="preserve">Szacunkowa wartość projektu wynosi </w:t>
      </w:r>
      <w:r w:rsidR="0004613D" w:rsidRPr="00A42A56">
        <w:rPr>
          <w:rFonts w:ascii="Arial Narrow" w:hAnsi="Arial Narrow"/>
          <w:color w:val="000000" w:themeColor="text1"/>
          <w:sz w:val="24"/>
          <w:szCs w:val="24"/>
        </w:rPr>
        <w:t>2 001 019,00 zł</w:t>
      </w:r>
      <w:r w:rsidRPr="00A42A56">
        <w:rPr>
          <w:rFonts w:ascii="Arial Narrow" w:hAnsi="Arial Narrow"/>
          <w:color w:val="000000" w:themeColor="text1"/>
          <w:sz w:val="24"/>
          <w:szCs w:val="24"/>
        </w:rPr>
        <w:t>.</w:t>
      </w:r>
    </w:p>
    <w:p w14:paraId="6A82593C" w14:textId="3089554A" w:rsidR="00344CC5" w:rsidRPr="00A42A56" w:rsidRDefault="00344CC5" w:rsidP="007F137F">
      <w:pPr>
        <w:pStyle w:val="Nagwek2"/>
        <w:numPr>
          <w:ilvl w:val="1"/>
          <w:numId w:val="26"/>
        </w:numPr>
        <w:rPr>
          <w:b w:val="0"/>
          <w:bCs w:val="0"/>
          <w:color w:val="000000" w:themeColor="text1"/>
        </w:rPr>
      </w:pPr>
      <w:bookmarkStart w:id="285" w:name="_Toc203730913"/>
      <w:r w:rsidRPr="00A42A56">
        <w:rPr>
          <w:color w:val="000000" w:themeColor="text1"/>
        </w:rPr>
        <w:t>Modernizacja i remont nieruchomości „</w:t>
      </w:r>
      <w:r w:rsidR="0013607A" w:rsidRPr="00A42A56">
        <w:rPr>
          <w:color w:val="000000" w:themeColor="text1"/>
        </w:rPr>
        <w:t>Cyganka 9</w:t>
      </w:r>
      <w:r w:rsidRPr="00A42A56">
        <w:rPr>
          <w:color w:val="000000" w:themeColor="text1"/>
        </w:rPr>
        <w:t>” (4.1.2.5.)</w:t>
      </w:r>
      <w:bookmarkEnd w:id="285"/>
    </w:p>
    <w:p w14:paraId="45A5766E" w14:textId="77777777" w:rsidR="00344CC5" w:rsidRPr="00A42A56" w:rsidRDefault="00344CC5" w:rsidP="00131A3C">
      <w:pPr>
        <w:spacing w:after="0" w:line="257" w:lineRule="auto"/>
        <w:ind w:firstLine="709"/>
        <w:jc w:val="both"/>
        <w:rPr>
          <w:rFonts w:ascii="Arial Narrow" w:eastAsia="Arial Unicode MS" w:hAnsi="Arial Narrow"/>
          <w:color w:val="000000" w:themeColor="text1"/>
          <w:sz w:val="24"/>
          <w:szCs w:val="36"/>
        </w:rPr>
      </w:pPr>
      <w:r w:rsidRPr="00A42A56">
        <w:rPr>
          <w:rFonts w:ascii="Arial Narrow" w:eastAsia="Arial Unicode MS" w:hAnsi="Arial Narrow"/>
          <w:color w:val="000000" w:themeColor="text1"/>
          <w:sz w:val="24"/>
          <w:szCs w:val="36"/>
        </w:rPr>
        <w:t xml:space="preserve">Projekt zaplanowany do realizacji przez Administrację Zasobów Komunalnych we Włocławku </w:t>
      </w:r>
    </w:p>
    <w:p w14:paraId="77BD3286" w14:textId="1732E022" w:rsidR="00344CC5" w:rsidRPr="00A42A56" w:rsidRDefault="00344CC5" w:rsidP="00131A3C">
      <w:pPr>
        <w:spacing w:after="0" w:line="257" w:lineRule="auto"/>
        <w:jc w:val="both"/>
        <w:rPr>
          <w:rFonts w:ascii="Arial Narrow" w:eastAsia="Arial Unicode MS" w:hAnsi="Arial Narrow"/>
          <w:color w:val="000000" w:themeColor="text1"/>
          <w:sz w:val="24"/>
          <w:szCs w:val="36"/>
        </w:rPr>
      </w:pPr>
      <w:r w:rsidRPr="00A42A56">
        <w:rPr>
          <w:rFonts w:ascii="Arial Narrow" w:eastAsia="Arial Unicode MS" w:hAnsi="Arial Narrow"/>
          <w:color w:val="000000" w:themeColor="text1"/>
          <w:sz w:val="24"/>
          <w:szCs w:val="36"/>
        </w:rPr>
        <w:t>w latach 202</w:t>
      </w:r>
      <w:r w:rsidR="0013607A" w:rsidRPr="00A42A56">
        <w:rPr>
          <w:rFonts w:ascii="Arial Narrow" w:eastAsia="Arial Unicode MS" w:hAnsi="Arial Narrow"/>
          <w:color w:val="000000" w:themeColor="text1"/>
          <w:sz w:val="24"/>
          <w:szCs w:val="36"/>
        </w:rPr>
        <w:t>5</w:t>
      </w:r>
      <w:r w:rsidRPr="00A42A56">
        <w:rPr>
          <w:rFonts w:ascii="Arial Narrow" w:eastAsia="Arial Unicode MS" w:hAnsi="Arial Narrow"/>
          <w:color w:val="000000" w:themeColor="text1"/>
          <w:sz w:val="24"/>
          <w:szCs w:val="36"/>
        </w:rPr>
        <w:t>-202</w:t>
      </w:r>
      <w:r w:rsidR="0013607A" w:rsidRPr="00A42A56">
        <w:rPr>
          <w:rFonts w:ascii="Arial Narrow" w:eastAsia="Arial Unicode MS" w:hAnsi="Arial Narrow"/>
          <w:color w:val="000000" w:themeColor="text1"/>
          <w:sz w:val="24"/>
          <w:szCs w:val="36"/>
        </w:rPr>
        <w:t>6</w:t>
      </w:r>
      <w:r w:rsidRPr="00A42A56">
        <w:rPr>
          <w:rFonts w:ascii="Arial Narrow" w:eastAsia="Arial Unicode MS" w:hAnsi="Arial Narrow"/>
          <w:color w:val="000000" w:themeColor="text1"/>
          <w:sz w:val="24"/>
          <w:szCs w:val="36"/>
        </w:rPr>
        <w:t xml:space="preserve"> w ramach przedsięwzięcia pn.: Remont budynków mieszkalnych należących do zasobu gminy (4.1.2.), w związku ze złym stanem technicznym budynku mieszkalnego położonego w obszarze rewitalizacji przy ul. </w:t>
      </w:r>
      <w:r w:rsidR="0013607A" w:rsidRPr="00A42A56">
        <w:rPr>
          <w:rFonts w:ascii="Arial Narrow" w:eastAsia="Arial Unicode MS" w:hAnsi="Arial Narrow"/>
          <w:color w:val="000000" w:themeColor="text1"/>
          <w:sz w:val="24"/>
          <w:szCs w:val="36"/>
        </w:rPr>
        <w:t>Cyganka 9</w:t>
      </w:r>
      <w:r w:rsidRPr="00A42A56">
        <w:rPr>
          <w:rFonts w:ascii="Arial Narrow" w:eastAsia="Arial Unicode MS" w:hAnsi="Arial Narrow"/>
          <w:color w:val="000000" w:themeColor="text1"/>
          <w:sz w:val="24"/>
          <w:szCs w:val="36"/>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1E4001CF" w14:textId="294CA61B" w:rsidR="00D31254" w:rsidRPr="00A42A56" w:rsidRDefault="00344CC5" w:rsidP="00131A3C">
      <w:pPr>
        <w:spacing w:after="0" w:line="257" w:lineRule="auto"/>
        <w:jc w:val="both"/>
        <w:rPr>
          <w:rFonts w:ascii="Arial Narrow" w:eastAsia="Arial Unicode MS" w:hAnsi="Arial Narrow"/>
          <w:color w:val="000000" w:themeColor="text1"/>
          <w:sz w:val="24"/>
          <w:szCs w:val="36"/>
        </w:rPr>
      </w:pPr>
      <w:r w:rsidRPr="00A42A56">
        <w:rPr>
          <w:rFonts w:ascii="Arial Narrow" w:eastAsia="Arial Unicode MS" w:hAnsi="Arial Narrow"/>
          <w:color w:val="000000" w:themeColor="text1"/>
          <w:sz w:val="24"/>
          <w:szCs w:val="36"/>
        </w:rPr>
        <w:tab/>
        <w:t>W 202</w:t>
      </w:r>
      <w:r w:rsidR="00BF3E39" w:rsidRPr="00A42A56">
        <w:rPr>
          <w:rFonts w:ascii="Arial Narrow" w:eastAsia="Arial Unicode MS" w:hAnsi="Arial Narrow"/>
          <w:color w:val="000000" w:themeColor="text1"/>
          <w:sz w:val="24"/>
          <w:szCs w:val="36"/>
        </w:rPr>
        <w:t>1</w:t>
      </w:r>
      <w:r w:rsidRPr="00A42A56">
        <w:rPr>
          <w:rFonts w:ascii="Arial Narrow" w:eastAsia="Arial Unicode MS" w:hAnsi="Arial Narrow"/>
          <w:color w:val="000000" w:themeColor="text1"/>
          <w:sz w:val="24"/>
          <w:szCs w:val="36"/>
        </w:rPr>
        <w:t xml:space="preserve"> r. </w:t>
      </w:r>
      <w:r w:rsidR="00BF3E39" w:rsidRPr="00A42A56">
        <w:rPr>
          <w:rFonts w:ascii="Arial Narrow" w:eastAsia="Arial Unicode MS" w:hAnsi="Arial Narrow"/>
          <w:color w:val="000000" w:themeColor="text1"/>
          <w:sz w:val="24"/>
          <w:szCs w:val="36"/>
        </w:rPr>
        <w:t>wyremontowano pustostan. W</w:t>
      </w:r>
      <w:r w:rsidRPr="00A42A56">
        <w:rPr>
          <w:rFonts w:ascii="Arial Narrow" w:eastAsia="Arial Unicode MS" w:hAnsi="Arial Narrow"/>
          <w:color w:val="000000" w:themeColor="text1"/>
          <w:sz w:val="24"/>
          <w:szCs w:val="36"/>
        </w:rPr>
        <w:t xml:space="preserve">ydatkowano </w:t>
      </w:r>
      <w:r w:rsidR="00BF3E39" w:rsidRPr="00A42A56">
        <w:rPr>
          <w:rFonts w:ascii="Arial Narrow" w:eastAsia="Arial Unicode MS" w:hAnsi="Arial Narrow"/>
          <w:color w:val="000000" w:themeColor="text1"/>
          <w:sz w:val="24"/>
          <w:szCs w:val="36"/>
        </w:rPr>
        <w:t>74 468,40</w:t>
      </w:r>
      <w:r w:rsidRPr="00A42A56">
        <w:rPr>
          <w:rFonts w:ascii="Arial Narrow" w:eastAsia="Arial Unicode MS" w:hAnsi="Arial Narrow"/>
          <w:color w:val="000000" w:themeColor="text1"/>
          <w:sz w:val="24"/>
          <w:szCs w:val="36"/>
        </w:rPr>
        <w:t xml:space="preserve"> zł. </w:t>
      </w:r>
      <w:r w:rsidR="00D31254" w:rsidRPr="00A42A56">
        <w:rPr>
          <w:rFonts w:ascii="Arial Narrow" w:eastAsia="Arial Unicode MS" w:hAnsi="Arial Narrow"/>
          <w:color w:val="000000" w:themeColor="text1"/>
          <w:sz w:val="24"/>
          <w:szCs w:val="36"/>
        </w:rPr>
        <w:t>W 2022 r. wykonano dokumentację projektowo-kosztorysową na kwotę 9 840,00 zł, ocieplenie ściany budynku od strony posesji ul. Cyganka 7A na kwotę 45 500,00 zł</w:t>
      </w:r>
      <w:r w:rsidR="00521F97" w:rsidRPr="00A42A56">
        <w:rPr>
          <w:rFonts w:ascii="Arial Narrow" w:eastAsia="Arial Unicode MS" w:hAnsi="Arial Narrow"/>
          <w:color w:val="000000" w:themeColor="text1"/>
          <w:sz w:val="24"/>
          <w:szCs w:val="36"/>
        </w:rPr>
        <w:t xml:space="preserve">. </w:t>
      </w:r>
      <w:r w:rsidR="004938BE" w:rsidRPr="00A42A56">
        <w:rPr>
          <w:rFonts w:ascii="Arial Narrow" w:eastAsia="Arial Unicode MS" w:hAnsi="Arial Narrow"/>
          <w:color w:val="000000" w:themeColor="text1"/>
          <w:sz w:val="24"/>
          <w:szCs w:val="36"/>
        </w:rPr>
        <w:t xml:space="preserve">W 2023 r. zakończono remont elewacji i termomodernizację </w:t>
      </w:r>
      <w:r w:rsidR="00521F97" w:rsidRPr="00A42A56">
        <w:rPr>
          <w:rFonts w:ascii="Arial Narrow" w:eastAsia="Arial Unicode MS" w:hAnsi="Arial Narrow"/>
          <w:color w:val="000000" w:themeColor="text1"/>
          <w:sz w:val="24"/>
          <w:szCs w:val="36"/>
        </w:rPr>
        <w:t xml:space="preserve">na </w:t>
      </w:r>
      <w:r w:rsidR="00D31254" w:rsidRPr="00A42A56">
        <w:rPr>
          <w:rFonts w:ascii="Arial Narrow" w:eastAsia="Arial Unicode MS" w:hAnsi="Arial Narrow"/>
          <w:color w:val="000000" w:themeColor="text1"/>
          <w:sz w:val="24"/>
          <w:szCs w:val="36"/>
        </w:rPr>
        <w:t>kwot</w:t>
      </w:r>
      <w:r w:rsidR="00521F97" w:rsidRPr="00A42A56">
        <w:rPr>
          <w:rFonts w:ascii="Arial Narrow" w:eastAsia="Arial Unicode MS" w:hAnsi="Arial Narrow"/>
          <w:color w:val="000000" w:themeColor="text1"/>
          <w:sz w:val="24"/>
          <w:szCs w:val="36"/>
        </w:rPr>
        <w:t>ę</w:t>
      </w:r>
      <w:r w:rsidR="00D31254" w:rsidRPr="00A42A56">
        <w:rPr>
          <w:rFonts w:ascii="Arial Narrow" w:eastAsia="Arial Unicode MS" w:hAnsi="Arial Narrow"/>
          <w:color w:val="000000" w:themeColor="text1"/>
          <w:sz w:val="24"/>
          <w:szCs w:val="36"/>
        </w:rPr>
        <w:t xml:space="preserve"> </w:t>
      </w:r>
      <w:r w:rsidR="0025208D" w:rsidRPr="00A42A56">
        <w:rPr>
          <w:rFonts w:ascii="Arial Narrow" w:eastAsia="Arial Unicode MS" w:hAnsi="Arial Narrow"/>
          <w:color w:val="000000" w:themeColor="text1"/>
          <w:sz w:val="24"/>
          <w:szCs w:val="36"/>
        </w:rPr>
        <w:t>247 500,00</w:t>
      </w:r>
      <w:r w:rsidR="00D31254" w:rsidRPr="00A42A56">
        <w:rPr>
          <w:rFonts w:ascii="Arial Narrow" w:eastAsia="Arial Unicode MS" w:hAnsi="Arial Narrow"/>
          <w:color w:val="000000" w:themeColor="text1"/>
          <w:sz w:val="24"/>
          <w:szCs w:val="36"/>
        </w:rPr>
        <w:t xml:space="preserve"> zł</w:t>
      </w:r>
      <w:r w:rsidR="0025208D" w:rsidRPr="00A42A56">
        <w:rPr>
          <w:rFonts w:ascii="Arial Narrow" w:eastAsia="Arial Unicode MS" w:hAnsi="Arial Narrow"/>
          <w:color w:val="000000" w:themeColor="text1"/>
          <w:sz w:val="24"/>
          <w:szCs w:val="36"/>
        </w:rPr>
        <w:t xml:space="preserve">. </w:t>
      </w:r>
      <w:r w:rsidR="00521F97" w:rsidRPr="00A42A56">
        <w:rPr>
          <w:rFonts w:ascii="Arial Narrow" w:eastAsia="Arial Unicode MS" w:hAnsi="Arial Narrow"/>
          <w:color w:val="000000" w:themeColor="text1"/>
          <w:sz w:val="24"/>
          <w:szCs w:val="36"/>
        </w:rPr>
        <w:t xml:space="preserve">Łącznie poniesione koszty </w:t>
      </w:r>
      <w:r w:rsidR="0025208D" w:rsidRPr="00A42A56">
        <w:rPr>
          <w:rFonts w:ascii="Arial Narrow" w:eastAsia="Arial Unicode MS" w:hAnsi="Arial Narrow"/>
          <w:color w:val="000000" w:themeColor="text1"/>
          <w:sz w:val="24"/>
          <w:szCs w:val="36"/>
        </w:rPr>
        <w:t>3</w:t>
      </w:r>
      <w:r w:rsidR="00131A3C" w:rsidRPr="00A42A56">
        <w:rPr>
          <w:rFonts w:ascii="Arial Narrow" w:eastAsia="Arial Unicode MS" w:hAnsi="Arial Narrow"/>
          <w:color w:val="000000" w:themeColor="text1"/>
          <w:sz w:val="24"/>
          <w:szCs w:val="36"/>
        </w:rPr>
        <w:t>77 308,40</w:t>
      </w:r>
      <w:r w:rsidR="00521F97" w:rsidRPr="00A42A56">
        <w:rPr>
          <w:rFonts w:ascii="Arial Narrow" w:eastAsia="Arial Unicode MS" w:hAnsi="Arial Narrow"/>
          <w:color w:val="000000" w:themeColor="text1"/>
          <w:sz w:val="24"/>
          <w:szCs w:val="36"/>
        </w:rPr>
        <w:t xml:space="preserve"> zł.</w:t>
      </w:r>
    </w:p>
    <w:p w14:paraId="1E99BC61" w14:textId="4181060B" w:rsidR="00C729A8" w:rsidRPr="00C76FD8" w:rsidRDefault="00344CC5" w:rsidP="00C76FD8">
      <w:pPr>
        <w:spacing w:after="0" w:line="257" w:lineRule="auto"/>
        <w:ind w:firstLine="709"/>
        <w:jc w:val="both"/>
        <w:rPr>
          <w:rFonts w:ascii="Arial Narrow" w:eastAsia="Arial Unicode MS" w:hAnsi="Arial Narrow"/>
          <w:color w:val="000000" w:themeColor="text1"/>
          <w:sz w:val="24"/>
          <w:szCs w:val="36"/>
        </w:rPr>
      </w:pPr>
      <w:r w:rsidRPr="00A42A56">
        <w:rPr>
          <w:rFonts w:ascii="Arial Narrow" w:eastAsia="Arial Unicode MS" w:hAnsi="Arial Narrow"/>
          <w:color w:val="000000" w:themeColor="text1"/>
          <w:sz w:val="24"/>
          <w:szCs w:val="36"/>
        </w:rPr>
        <w:t xml:space="preserve">Szacunkowa wartość projektu wynosi </w:t>
      </w:r>
      <w:r w:rsidR="00BF3E39" w:rsidRPr="00A42A56">
        <w:rPr>
          <w:rFonts w:ascii="Arial Narrow" w:eastAsia="Arial Unicode MS" w:hAnsi="Arial Narrow"/>
          <w:color w:val="000000" w:themeColor="text1"/>
          <w:sz w:val="24"/>
          <w:szCs w:val="36"/>
        </w:rPr>
        <w:t>9 634 274,00</w:t>
      </w:r>
      <w:r w:rsidRPr="00A42A56">
        <w:rPr>
          <w:rFonts w:ascii="Arial Narrow" w:eastAsia="Arial Unicode MS" w:hAnsi="Arial Narrow"/>
          <w:color w:val="000000" w:themeColor="text1"/>
          <w:sz w:val="24"/>
          <w:szCs w:val="36"/>
        </w:rPr>
        <w:t xml:space="preserve"> zł.</w:t>
      </w:r>
    </w:p>
    <w:p w14:paraId="2164906C" w14:textId="3D8FB829" w:rsidR="00DD5A37" w:rsidRPr="004D1C39" w:rsidRDefault="001A48FF" w:rsidP="007F137F">
      <w:pPr>
        <w:pStyle w:val="Nagwek2"/>
        <w:numPr>
          <w:ilvl w:val="1"/>
          <w:numId w:val="26"/>
        </w:numPr>
        <w:rPr>
          <w:color w:val="000000" w:themeColor="text1"/>
        </w:rPr>
      </w:pPr>
      <w:bookmarkStart w:id="286" w:name="_Hlk98092887"/>
      <w:bookmarkStart w:id="287" w:name="_Toc203730914"/>
      <w:r w:rsidRPr="004D1C39">
        <w:rPr>
          <w:color w:val="000000" w:themeColor="text1"/>
        </w:rPr>
        <w:t>Modernizacja i remont nieruchomości „Królewiecka 20” (4.1.2.7.)</w:t>
      </w:r>
      <w:bookmarkEnd w:id="287"/>
    </w:p>
    <w:bookmarkEnd w:id="286"/>
    <w:p w14:paraId="570AD9E0" w14:textId="3E4AEC69" w:rsidR="0004613D" w:rsidRPr="004D1C39" w:rsidRDefault="0004613D" w:rsidP="00CC6A20">
      <w:pPr>
        <w:pStyle w:val="Akapitzlist1"/>
        <w:tabs>
          <w:tab w:val="left" w:pos="709"/>
        </w:tabs>
        <w:spacing w:after="0" w:line="257" w:lineRule="auto"/>
        <w:ind w:left="0"/>
        <w:jc w:val="both"/>
        <w:rPr>
          <w:rFonts w:ascii="Arial Narrow" w:hAnsi="Arial Narrow"/>
          <w:color w:val="000000" w:themeColor="text1"/>
          <w:sz w:val="24"/>
          <w:szCs w:val="24"/>
        </w:rPr>
      </w:pPr>
      <w:r w:rsidRPr="004D1C39">
        <w:rPr>
          <w:rFonts w:ascii="Arial Narrow" w:hAnsi="Arial Narrow"/>
          <w:color w:val="000000" w:themeColor="text1"/>
          <w:sz w:val="24"/>
          <w:szCs w:val="24"/>
        </w:rPr>
        <w:tab/>
      </w:r>
      <w:bookmarkStart w:id="288" w:name="_Hlk98090356"/>
      <w:r w:rsidRPr="004D1C39">
        <w:rPr>
          <w:rFonts w:ascii="Arial Narrow" w:hAnsi="Arial Narrow"/>
          <w:color w:val="000000" w:themeColor="text1"/>
          <w:sz w:val="24"/>
          <w:szCs w:val="24"/>
        </w:rPr>
        <w:t xml:space="preserve">Projekt zaplanowany do realizacji przez Administrację Zasobów Komunalnych we Włocławku </w:t>
      </w:r>
    </w:p>
    <w:p w14:paraId="56555B0A" w14:textId="752EC7C9" w:rsidR="0004613D" w:rsidRPr="004D1C39" w:rsidRDefault="0004613D" w:rsidP="0004613D">
      <w:pPr>
        <w:pStyle w:val="Akapitzlist1"/>
        <w:tabs>
          <w:tab w:val="left" w:pos="993"/>
        </w:tabs>
        <w:spacing w:after="0" w:line="257" w:lineRule="auto"/>
        <w:ind w:left="0"/>
        <w:jc w:val="both"/>
        <w:rPr>
          <w:rFonts w:ascii="Arial Narrow" w:hAnsi="Arial Narrow"/>
          <w:color w:val="000000" w:themeColor="text1"/>
          <w:sz w:val="24"/>
          <w:szCs w:val="24"/>
        </w:rPr>
      </w:pPr>
      <w:r w:rsidRPr="004D1C39">
        <w:rPr>
          <w:rFonts w:ascii="Arial Narrow" w:hAnsi="Arial Narrow"/>
          <w:color w:val="000000" w:themeColor="text1"/>
          <w:sz w:val="24"/>
          <w:szCs w:val="24"/>
        </w:rPr>
        <w:t>w latach 202</w:t>
      </w:r>
      <w:r w:rsidR="00CC6A20" w:rsidRPr="004D1C39">
        <w:rPr>
          <w:rFonts w:ascii="Arial Narrow" w:hAnsi="Arial Narrow"/>
          <w:color w:val="000000" w:themeColor="text1"/>
          <w:sz w:val="24"/>
          <w:szCs w:val="24"/>
        </w:rPr>
        <w:t>0</w:t>
      </w:r>
      <w:r w:rsidRPr="004D1C39">
        <w:rPr>
          <w:rFonts w:ascii="Arial Narrow" w:hAnsi="Arial Narrow"/>
          <w:color w:val="000000" w:themeColor="text1"/>
          <w:sz w:val="24"/>
          <w:szCs w:val="24"/>
        </w:rPr>
        <w:t>-202</w:t>
      </w:r>
      <w:r w:rsidR="00CC6A20" w:rsidRPr="004D1C39">
        <w:rPr>
          <w:rFonts w:ascii="Arial Narrow" w:hAnsi="Arial Narrow"/>
          <w:color w:val="000000" w:themeColor="text1"/>
          <w:sz w:val="24"/>
          <w:szCs w:val="24"/>
        </w:rPr>
        <w:t>1</w:t>
      </w:r>
      <w:r w:rsidRPr="004D1C39">
        <w:rPr>
          <w:rFonts w:ascii="Arial Narrow" w:hAnsi="Arial Narrow"/>
          <w:color w:val="000000" w:themeColor="text1"/>
          <w:sz w:val="24"/>
          <w:szCs w:val="24"/>
        </w:rPr>
        <w:t xml:space="preserve"> w ramach przedsięwzięcia pn.: Remont budynków mieszkalnych należących do zasobu gminy (4.1.2.), w związku ze złym stanem technicznym budynku mieszkalnego położonego w obszarze rewitalizacji przy ul. </w:t>
      </w:r>
      <w:r w:rsidR="00CC6A20" w:rsidRPr="004D1C39">
        <w:rPr>
          <w:rFonts w:ascii="Arial Narrow" w:hAnsi="Arial Narrow"/>
          <w:color w:val="000000" w:themeColor="text1"/>
          <w:sz w:val="24"/>
          <w:szCs w:val="24"/>
        </w:rPr>
        <w:t>Królewiecka 20</w:t>
      </w:r>
      <w:r w:rsidRPr="004D1C39">
        <w:rPr>
          <w:rFonts w:ascii="Arial Narrow" w:hAnsi="Arial Narrow"/>
          <w:color w:val="000000" w:themeColor="text1"/>
          <w:sz w:val="24"/>
          <w:szCs w:val="24"/>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292C5BB6" w14:textId="5F4419D7" w:rsidR="00DD5A37" w:rsidRPr="004D1C39" w:rsidRDefault="00CC6A20" w:rsidP="00F67BE1">
      <w:pPr>
        <w:pStyle w:val="Akapitzlist1"/>
        <w:tabs>
          <w:tab w:val="left" w:pos="709"/>
        </w:tabs>
        <w:spacing w:after="0" w:line="257" w:lineRule="auto"/>
        <w:ind w:left="0"/>
        <w:jc w:val="both"/>
        <w:rPr>
          <w:rFonts w:ascii="Arial Narrow" w:hAnsi="Arial Narrow"/>
          <w:color w:val="000000" w:themeColor="text1"/>
          <w:sz w:val="24"/>
          <w:szCs w:val="24"/>
        </w:rPr>
      </w:pPr>
      <w:r w:rsidRPr="004D1C39">
        <w:rPr>
          <w:rFonts w:ascii="Arial Narrow" w:hAnsi="Arial Narrow"/>
          <w:color w:val="000000" w:themeColor="text1"/>
          <w:sz w:val="24"/>
          <w:szCs w:val="24"/>
        </w:rPr>
        <w:tab/>
        <w:t xml:space="preserve">W 2020 r. przygotowana została opinia stanu technicznego budynku, mająca na celu określenie zasadności i zakresu remontu. Przedmiotowa opinia została wysłana do  Kujawsko-Pomorskiego Wojewódzkiego Konserwatora Zabytków Delegatura we Włocławku z wnioskiem o pozwolenie na wykonanie rozbiórki budynku. Konserwator wydał decyzję odmowną. W związku z powyższym </w:t>
      </w:r>
      <w:r w:rsidR="006A752B" w:rsidRPr="004D1C39">
        <w:rPr>
          <w:rFonts w:ascii="Arial Narrow" w:hAnsi="Arial Narrow"/>
          <w:color w:val="000000" w:themeColor="text1"/>
          <w:sz w:val="24"/>
          <w:szCs w:val="24"/>
        </w:rPr>
        <w:t>zostanie podjęta</w:t>
      </w:r>
      <w:r w:rsidRPr="004D1C39">
        <w:rPr>
          <w:rFonts w:ascii="Arial Narrow" w:hAnsi="Arial Narrow"/>
          <w:color w:val="000000" w:themeColor="text1"/>
          <w:sz w:val="24"/>
          <w:szCs w:val="24"/>
        </w:rPr>
        <w:t xml:space="preserve"> decyzja </w:t>
      </w:r>
      <w:r w:rsidRPr="004D1C39">
        <w:rPr>
          <w:rFonts w:ascii="Arial Narrow" w:hAnsi="Arial Narrow"/>
          <w:color w:val="000000" w:themeColor="text1"/>
          <w:sz w:val="24"/>
          <w:szCs w:val="24"/>
        </w:rPr>
        <w:br/>
        <w:t xml:space="preserve">w kwestii dalszych działań na nieruchomości. </w:t>
      </w:r>
    </w:p>
    <w:p w14:paraId="70A3F6DB" w14:textId="69A79826" w:rsidR="00D56D5C" w:rsidRPr="000F1252" w:rsidRDefault="00E53227" w:rsidP="000F1252">
      <w:pPr>
        <w:pStyle w:val="Akapitzlist1"/>
        <w:tabs>
          <w:tab w:val="left" w:pos="709"/>
        </w:tabs>
        <w:spacing w:after="0" w:line="257" w:lineRule="auto"/>
        <w:ind w:left="435"/>
        <w:jc w:val="both"/>
        <w:rPr>
          <w:rFonts w:ascii="Arial Narrow" w:hAnsi="Arial Narrow"/>
          <w:color w:val="000000" w:themeColor="text1"/>
          <w:sz w:val="24"/>
          <w:szCs w:val="24"/>
        </w:rPr>
      </w:pPr>
      <w:r w:rsidRPr="004D1C39">
        <w:rPr>
          <w:rFonts w:ascii="Arial Narrow" w:hAnsi="Arial Narrow"/>
          <w:color w:val="000000" w:themeColor="text1"/>
          <w:sz w:val="24"/>
          <w:szCs w:val="24"/>
        </w:rPr>
        <w:tab/>
      </w:r>
      <w:r w:rsidR="00CC6A20" w:rsidRPr="004D1C39">
        <w:rPr>
          <w:rFonts w:ascii="Arial Narrow" w:hAnsi="Arial Narrow"/>
          <w:color w:val="000000" w:themeColor="text1"/>
          <w:sz w:val="24"/>
          <w:szCs w:val="24"/>
        </w:rPr>
        <w:t xml:space="preserve">Dotychczas wydatkowano </w:t>
      </w:r>
      <w:r w:rsidR="00EA4745" w:rsidRPr="004D1C39">
        <w:rPr>
          <w:rFonts w:ascii="Arial Narrow" w:hAnsi="Arial Narrow"/>
          <w:color w:val="000000" w:themeColor="text1"/>
          <w:sz w:val="24"/>
          <w:szCs w:val="24"/>
        </w:rPr>
        <w:t xml:space="preserve">4 920,00 </w:t>
      </w:r>
      <w:r w:rsidR="00CC6A20" w:rsidRPr="004D1C39">
        <w:rPr>
          <w:rFonts w:ascii="Arial Narrow" w:hAnsi="Arial Narrow"/>
          <w:color w:val="000000" w:themeColor="text1"/>
          <w:sz w:val="24"/>
          <w:szCs w:val="24"/>
        </w:rPr>
        <w:t>zł. Szacunkowa wartość projektu wynosi 843 964,00 zł.</w:t>
      </w:r>
      <w:bookmarkStart w:id="289" w:name="_Hlk66182781"/>
      <w:bookmarkEnd w:id="288"/>
    </w:p>
    <w:p w14:paraId="35541BBA" w14:textId="36DECA46" w:rsidR="00733648" w:rsidRPr="001F3852" w:rsidRDefault="001A48FF" w:rsidP="007F137F">
      <w:pPr>
        <w:pStyle w:val="Nagwek2"/>
        <w:numPr>
          <w:ilvl w:val="1"/>
          <w:numId w:val="26"/>
        </w:numPr>
        <w:rPr>
          <w:color w:val="000000" w:themeColor="text1"/>
        </w:rPr>
      </w:pPr>
      <w:bookmarkStart w:id="290" w:name="_Toc203730915"/>
      <w:r w:rsidRPr="001F3852">
        <w:rPr>
          <w:color w:val="000000" w:themeColor="text1"/>
        </w:rPr>
        <w:t>Modernizacja i remont nieruchomości „Maślana 4/6” (4.1.2.9.)</w:t>
      </w:r>
      <w:bookmarkEnd w:id="289"/>
      <w:bookmarkEnd w:id="290"/>
    </w:p>
    <w:p w14:paraId="033FBA3A" w14:textId="7AD69CF6" w:rsidR="00733648" w:rsidRPr="001F3852" w:rsidRDefault="00F67BE1" w:rsidP="00F67BE1">
      <w:pPr>
        <w:pStyle w:val="Akapitzlist1"/>
        <w:tabs>
          <w:tab w:val="left" w:pos="709"/>
        </w:tabs>
        <w:spacing w:after="0" w:line="257" w:lineRule="auto"/>
        <w:ind w:left="0"/>
        <w:jc w:val="both"/>
        <w:rPr>
          <w:rFonts w:ascii="Arial Narrow" w:hAnsi="Arial Narrow"/>
          <w:color w:val="000000" w:themeColor="text1"/>
          <w:sz w:val="24"/>
          <w:szCs w:val="24"/>
        </w:rPr>
      </w:pPr>
      <w:r w:rsidRPr="001F3852">
        <w:rPr>
          <w:rFonts w:ascii="Arial Narrow" w:hAnsi="Arial Narrow"/>
          <w:color w:val="000000" w:themeColor="text1"/>
          <w:sz w:val="24"/>
          <w:szCs w:val="24"/>
        </w:rPr>
        <w:tab/>
        <w:t xml:space="preserve">Projekt zaplanowany do realizacji przez Wydział Inwestycji Urzędu Miasta Włocławek w latach </w:t>
      </w:r>
      <w:r w:rsidRPr="001F3852">
        <w:rPr>
          <w:rFonts w:ascii="Arial Narrow" w:hAnsi="Arial Narrow"/>
          <w:color w:val="000000" w:themeColor="text1"/>
          <w:sz w:val="24"/>
          <w:szCs w:val="24"/>
        </w:rPr>
        <w:br/>
        <w:t xml:space="preserve">2022-2023 w ramach przedsięwzięcia pn.: Remont budynków mieszkalnych należących do zasobu gminy (4.1.2.), w związku ze złym stanem technicznym budynku mieszkalnego położonego w obszarze rewitalizacji przy ul. Maślana 4/6. Projekt polega na remoncie całkowitym i modernizacji wszystkich elementów budynku </w:t>
      </w:r>
      <w:r w:rsidRPr="001F3852">
        <w:rPr>
          <w:rFonts w:ascii="Arial Narrow" w:hAnsi="Arial Narrow"/>
          <w:color w:val="000000" w:themeColor="text1"/>
          <w:sz w:val="24"/>
          <w:szCs w:val="24"/>
        </w:rPr>
        <w:lastRenderedPageBreak/>
        <w:t>mieszkalno-użytkowego. Projekt skierowany jest do mieszkańców obszaru rewitalizacji, w celu podniesienia jakości ich życia poprzez zapewnienie odpowiedniego standardu infrastruktury mieszkaniowej.</w:t>
      </w:r>
    </w:p>
    <w:p w14:paraId="269706CC" w14:textId="2776A986" w:rsidR="00D138C4" w:rsidRPr="001F2552" w:rsidRDefault="00F67BE1" w:rsidP="00F67BE1">
      <w:pPr>
        <w:pStyle w:val="Akapitzlist1"/>
        <w:tabs>
          <w:tab w:val="left" w:pos="709"/>
        </w:tabs>
        <w:spacing w:after="0" w:line="257" w:lineRule="auto"/>
        <w:ind w:left="0"/>
        <w:jc w:val="both"/>
        <w:rPr>
          <w:rFonts w:ascii="Arial Narrow" w:hAnsi="Arial Narrow"/>
          <w:color w:val="00B050"/>
          <w:sz w:val="24"/>
          <w:szCs w:val="24"/>
        </w:rPr>
      </w:pPr>
      <w:r w:rsidRPr="001F3852">
        <w:rPr>
          <w:rFonts w:ascii="Arial Narrow" w:hAnsi="Arial Narrow"/>
          <w:color w:val="000000" w:themeColor="text1"/>
          <w:sz w:val="24"/>
          <w:szCs w:val="24"/>
        </w:rPr>
        <w:tab/>
      </w:r>
      <w:r w:rsidR="003F7BBA" w:rsidRPr="001F3852">
        <w:rPr>
          <w:rFonts w:ascii="Arial Narrow" w:hAnsi="Arial Narrow"/>
          <w:color w:val="000000" w:themeColor="text1"/>
          <w:sz w:val="24"/>
          <w:szCs w:val="24"/>
        </w:rPr>
        <w:t>W grudniu 2020 r. podpisana została umowa na opracowanie</w:t>
      </w:r>
      <w:r w:rsidRPr="001F3852">
        <w:rPr>
          <w:rFonts w:ascii="Arial Narrow" w:hAnsi="Arial Narrow"/>
          <w:color w:val="000000" w:themeColor="text1"/>
          <w:sz w:val="24"/>
          <w:szCs w:val="24"/>
        </w:rPr>
        <w:t xml:space="preserve"> dokumentacj</w:t>
      </w:r>
      <w:r w:rsidR="003F7BBA" w:rsidRPr="001F3852">
        <w:rPr>
          <w:rFonts w:ascii="Arial Narrow" w:hAnsi="Arial Narrow"/>
          <w:color w:val="000000" w:themeColor="text1"/>
          <w:sz w:val="24"/>
          <w:szCs w:val="24"/>
        </w:rPr>
        <w:t>i</w:t>
      </w:r>
      <w:r w:rsidRPr="001F3852">
        <w:rPr>
          <w:rFonts w:ascii="Arial Narrow" w:hAnsi="Arial Narrow"/>
          <w:color w:val="000000" w:themeColor="text1"/>
          <w:sz w:val="24"/>
          <w:szCs w:val="24"/>
        </w:rPr>
        <w:t xml:space="preserve"> projektowo-kosztorysow</w:t>
      </w:r>
      <w:r w:rsidR="003F7BBA" w:rsidRPr="001F3852">
        <w:rPr>
          <w:rFonts w:ascii="Arial Narrow" w:hAnsi="Arial Narrow"/>
          <w:color w:val="000000" w:themeColor="text1"/>
          <w:sz w:val="24"/>
          <w:szCs w:val="24"/>
        </w:rPr>
        <w:t>ej</w:t>
      </w:r>
      <w:r w:rsidR="00845F39" w:rsidRPr="001F3852">
        <w:rPr>
          <w:rFonts w:ascii="Arial Narrow" w:hAnsi="Arial Narrow"/>
          <w:color w:val="000000" w:themeColor="text1"/>
          <w:sz w:val="24"/>
          <w:szCs w:val="24"/>
        </w:rPr>
        <w:t xml:space="preserve">. Następnie uzyskano decyzję pozwolenia na </w:t>
      </w:r>
      <w:r w:rsidR="00D138C4" w:rsidRPr="001F3852">
        <w:rPr>
          <w:rFonts w:ascii="Arial Narrow" w:hAnsi="Arial Narrow"/>
          <w:color w:val="000000" w:themeColor="text1"/>
          <w:sz w:val="24"/>
          <w:szCs w:val="24"/>
        </w:rPr>
        <w:t xml:space="preserve">realizację przebudowy budynku. </w:t>
      </w:r>
      <w:r w:rsidR="001155F7" w:rsidRPr="001F3852">
        <w:rPr>
          <w:rFonts w:ascii="Arial Narrow" w:hAnsi="Arial Narrow"/>
          <w:color w:val="000000" w:themeColor="text1"/>
          <w:sz w:val="24"/>
          <w:szCs w:val="24"/>
        </w:rPr>
        <w:t>W I półroczu 2023 r. zawarta została umowa z Energa na przebudowę przyłącza energetycznego.</w:t>
      </w:r>
      <w:r w:rsidR="001016A6" w:rsidRPr="001F3852">
        <w:rPr>
          <w:rFonts w:ascii="Arial Narrow" w:hAnsi="Arial Narrow"/>
          <w:color w:val="000000" w:themeColor="text1"/>
          <w:sz w:val="24"/>
          <w:szCs w:val="24"/>
        </w:rPr>
        <w:t xml:space="preserve"> </w:t>
      </w:r>
      <w:r w:rsidR="00D138C4" w:rsidRPr="001F3852">
        <w:rPr>
          <w:rFonts w:ascii="Arial Narrow" w:hAnsi="Arial Narrow"/>
          <w:color w:val="000000" w:themeColor="text1"/>
          <w:sz w:val="24"/>
          <w:szCs w:val="24"/>
        </w:rPr>
        <w:t xml:space="preserve">Jednak z uwagi </w:t>
      </w:r>
      <w:r w:rsidR="001016A6" w:rsidRPr="001F3852">
        <w:rPr>
          <w:rFonts w:ascii="Arial Narrow" w:hAnsi="Arial Narrow"/>
          <w:color w:val="000000" w:themeColor="text1"/>
          <w:sz w:val="24"/>
          <w:szCs w:val="24"/>
        </w:rPr>
        <w:br/>
      </w:r>
      <w:r w:rsidR="00D138C4" w:rsidRPr="001F3852">
        <w:rPr>
          <w:rFonts w:ascii="Arial Narrow" w:hAnsi="Arial Narrow"/>
          <w:color w:val="000000" w:themeColor="text1"/>
          <w:sz w:val="24"/>
          <w:szCs w:val="24"/>
        </w:rPr>
        <w:t>na przedłużający się proces przeprowadzek mieszkańców z nieruchomości, remont nie rozpoczął się w roku sprawozdawczym</w:t>
      </w:r>
      <w:r w:rsidR="003F7BBA" w:rsidRPr="001F3852">
        <w:rPr>
          <w:rFonts w:ascii="Arial Narrow" w:hAnsi="Arial Narrow"/>
          <w:color w:val="000000" w:themeColor="text1"/>
          <w:sz w:val="24"/>
          <w:szCs w:val="24"/>
        </w:rPr>
        <w:t xml:space="preserve">. </w:t>
      </w:r>
      <w:r w:rsidR="001F3852" w:rsidRPr="004A665D">
        <w:rPr>
          <w:rFonts w:ascii="Arial Narrow" w:hAnsi="Arial Narrow"/>
          <w:color w:val="000000" w:themeColor="text1"/>
          <w:sz w:val="24"/>
          <w:szCs w:val="24"/>
        </w:rPr>
        <w:t>Prace planuje się przedłużyć do 2025 r.</w:t>
      </w:r>
    </w:p>
    <w:p w14:paraId="02E72D2F" w14:textId="11E28DD4" w:rsidR="00F67BE1" w:rsidRPr="001F3852" w:rsidRDefault="00D138C4" w:rsidP="00F67BE1">
      <w:pPr>
        <w:pStyle w:val="Akapitzlist1"/>
        <w:tabs>
          <w:tab w:val="left" w:pos="709"/>
        </w:tabs>
        <w:spacing w:after="0" w:line="257" w:lineRule="auto"/>
        <w:ind w:left="0"/>
        <w:jc w:val="both"/>
        <w:rPr>
          <w:rFonts w:ascii="Arial Narrow" w:hAnsi="Arial Narrow"/>
          <w:color w:val="000000" w:themeColor="text1"/>
          <w:sz w:val="24"/>
          <w:szCs w:val="24"/>
        </w:rPr>
      </w:pPr>
      <w:r w:rsidRPr="001F3852">
        <w:rPr>
          <w:rFonts w:ascii="Arial Narrow" w:hAnsi="Arial Narrow"/>
          <w:color w:val="000000" w:themeColor="text1"/>
          <w:sz w:val="24"/>
          <w:szCs w:val="24"/>
        </w:rPr>
        <w:tab/>
      </w:r>
      <w:r w:rsidR="003306FF">
        <w:rPr>
          <w:rFonts w:ascii="Arial Narrow" w:hAnsi="Arial Narrow"/>
          <w:color w:val="000000" w:themeColor="text1"/>
          <w:sz w:val="24"/>
          <w:szCs w:val="24"/>
        </w:rPr>
        <w:t xml:space="preserve">W 2024 roku </w:t>
      </w:r>
      <w:r w:rsidR="00521F97" w:rsidRPr="001F3852">
        <w:rPr>
          <w:rFonts w:ascii="Arial Narrow" w:hAnsi="Arial Narrow"/>
          <w:color w:val="000000" w:themeColor="text1"/>
          <w:sz w:val="24"/>
          <w:szCs w:val="24"/>
        </w:rPr>
        <w:t xml:space="preserve">wydatkowano </w:t>
      </w:r>
      <w:r w:rsidR="003306FF">
        <w:rPr>
          <w:rFonts w:ascii="Arial Narrow" w:hAnsi="Arial Narrow"/>
          <w:color w:val="000000" w:themeColor="text1"/>
          <w:sz w:val="24"/>
          <w:szCs w:val="24"/>
        </w:rPr>
        <w:t>3 074 084,24</w:t>
      </w:r>
      <w:r w:rsidR="00A5387F" w:rsidRPr="001F3852">
        <w:rPr>
          <w:rFonts w:ascii="Arial Narrow" w:hAnsi="Arial Narrow"/>
          <w:color w:val="000000" w:themeColor="text1"/>
          <w:sz w:val="24"/>
          <w:szCs w:val="24"/>
        </w:rPr>
        <w:t xml:space="preserve"> zł, w tym </w:t>
      </w:r>
      <w:r w:rsidR="003306FF">
        <w:rPr>
          <w:rFonts w:ascii="Arial Narrow" w:hAnsi="Arial Narrow"/>
          <w:color w:val="000000" w:themeColor="text1"/>
          <w:sz w:val="24"/>
          <w:szCs w:val="24"/>
        </w:rPr>
        <w:t xml:space="preserve">środki własne </w:t>
      </w:r>
      <w:r w:rsidR="003677B5">
        <w:rPr>
          <w:rFonts w:ascii="Arial Narrow" w:hAnsi="Arial Narrow"/>
          <w:color w:val="000000" w:themeColor="text1"/>
          <w:sz w:val="24"/>
          <w:szCs w:val="24"/>
        </w:rPr>
        <w:t xml:space="preserve">731 218,14 zł. i </w:t>
      </w:r>
      <w:r w:rsidR="00291C47">
        <w:rPr>
          <w:rFonts w:ascii="Arial Narrow" w:hAnsi="Arial Narrow"/>
          <w:color w:val="000000" w:themeColor="text1"/>
          <w:sz w:val="24"/>
          <w:szCs w:val="24"/>
        </w:rPr>
        <w:t xml:space="preserve">środki pochodzące z innych źródeł </w:t>
      </w:r>
      <w:r w:rsidR="00D119B0">
        <w:rPr>
          <w:rFonts w:ascii="Arial Narrow" w:hAnsi="Arial Narrow"/>
          <w:color w:val="000000" w:themeColor="text1"/>
          <w:sz w:val="24"/>
          <w:szCs w:val="24"/>
        </w:rPr>
        <w:t xml:space="preserve">– Fundusz dopłat - </w:t>
      </w:r>
      <w:r w:rsidR="00291C47">
        <w:rPr>
          <w:rFonts w:ascii="Arial Narrow" w:hAnsi="Arial Narrow"/>
          <w:color w:val="000000" w:themeColor="text1"/>
          <w:sz w:val="24"/>
          <w:szCs w:val="24"/>
        </w:rPr>
        <w:t xml:space="preserve">2 342 866,10 zł. </w:t>
      </w:r>
    </w:p>
    <w:p w14:paraId="54A41177" w14:textId="667B7590" w:rsidR="001016A6" w:rsidRPr="00CB69FF" w:rsidRDefault="00F67BE1" w:rsidP="005F2C45">
      <w:pPr>
        <w:pStyle w:val="Akapitzlist1"/>
        <w:tabs>
          <w:tab w:val="left" w:pos="709"/>
        </w:tabs>
        <w:spacing w:after="0" w:line="257" w:lineRule="auto"/>
        <w:ind w:left="0"/>
        <w:jc w:val="both"/>
        <w:rPr>
          <w:rFonts w:ascii="Arial Narrow" w:hAnsi="Arial Narrow"/>
          <w:color w:val="000000" w:themeColor="text1"/>
          <w:sz w:val="24"/>
          <w:szCs w:val="24"/>
        </w:rPr>
      </w:pPr>
      <w:r w:rsidRPr="001F3852">
        <w:rPr>
          <w:rFonts w:ascii="Arial Narrow" w:hAnsi="Arial Narrow"/>
          <w:color w:val="000000" w:themeColor="text1"/>
          <w:sz w:val="24"/>
          <w:szCs w:val="24"/>
        </w:rPr>
        <w:tab/>
        <w:t>Szacunkowa wartość projektu wynosi 3 663 411,00 zł.</w:t>
      </w:r>
    </w:p>
    <w:p w14:paraId="1F17A93D" w14:textId="1A93126A" w:rsidR="001016A6" w:rsidRPr="00D33900" w:rsidRDefault="001016A6" w:rsidP="007F137F">
      <w:pPr>
        <w:pStyle w:val="Nagwek2"/>
        <w:numPr>
          <w:ilvl w:val="1"/>
          <w:numId w:val="26"/>
        </w:numPr>
        <w:rPr>
          <w:b w:val="0"/>
          <w:bCs w:val="0"/>
          <w:color w:val="000000" w:themeColor="text1"/>
        </w:rPr>
      </w:pPr>
      <w:bookmarkStart w:id="291" w:name="_Toc203730916"/>
      <w:r w:rsidRPr="00D33900">
        <w:rPr>
          <w:color w:val="000000" w:themeColor="text1"/>
        </w:rPr>
        <w:t>Modernizacja i remont nieruchomości „Matebudy 8” (4.1.2.10.)</w:t>
      </w:r>
      <w:bookmarkEnd w:id="291"/>
    </w:p>
    <w:p w14:paraId="67E9CF74" w14:textId="77777777" w:rsidR="001016A6" w:rsidRPr="00681E5A" w:rsidRDefault="001016A6" w:rsidP="001016A6">
      <w:pPr>
        <w:pStyle w:val="Akapitzlist"/>
        <w:ind w:left="0"/>
        <w:rPr>
          <w:rFonts w:ascii="Arial Narrow" w:eastAsia="Arial Unicode MS" w:hAnsi="Arial Narrow"/>
          <w:b/>
          <w:bCs/>
          <w:color w:val="000000" w:themeColor="text1"/>
          <w:sz w:val="10"/>
          <w:szCs w:val="10"/>
        </w:rPr>
      </w:pPr>
    </w:p>
    <w:p w14:paraId="04B031E3" w14:textId="677F094D" w:rsidR="001016A6" w:rsidRPr="004A665D" w:rsidRDefault="001016A6" w:rsidP="001016A6">
      <w:pPr>
        <w:pStyle w:val="Akapitzlist"/>
        <w:ind w:left="0" w:firstLine="709"/>
        <w:jc w:val="both"/>
        <w:rPr>
          <w:rFonts w:ascii="Arial Narrow" w:eastAsia="Arial Unicode MS" w:hAnsi="Arial Narrow"/>
          <w:color w:val="000000" w:themeColor="text1"/>
          <w:sz w:val="24"/>
          <w:szCs w:val="36"/>
        </w:rPr>
      </w:pPr>
      <w:r w:rsidRPr="00681E5A">
        <w:rPr>
          <w:rFonts w:ascii="Arial Narrow" w:eastAsia="Arial Unicode MS" w:hAnsi="Arial Narrow"/>
          <w:color w:val="000000" w:themeColor="text1"/>
          <w:sz w:val="24"/>
          <w:szCs w:val="36"/>
        </w:rPr>
        <w:t xml:space="preserve">Projekt zaplanowany do realizacji przez Administrację Zasobów Komunalnych we Włocławku </w:t>
      </w:r>
      <w:r w:rsidRPr="00681E5A">
        <w:rPr>
          <w:rFonts w:ascii="Arial Narrow" w:eastAsia="Arial Unicode MS" w:hAnsi="Arial Narrow"/>
          <w:color w:val="000000" w:themeColor="text1"/>
          <w:sz w:val="24"/>
          <w:szCs w:val="36"/>
        </w:rPr>
        <w:br/>
        <w:t xml:space="preserve">w latach 2023-2024 w związku ze złym stanem technicznym budynków mieszkalnych w obszarze rewitalizacji, polegający na remoncie całkowitym i modernizacji wszystkich elementów budynku. Projekt skierowany do mieszkańców obszaru rewitalizacji, w celu podniesienia jakości ich życia poprzez zapewnienie odpowiedniego standardu infrastruktury mieszkaniowej. </w:t>
      </w:r>
      <w:r w:rsidR="00681E5A" w:rsidRPr="004A665D">
        <w:rPr>
          <w:rFonts w:ascii="Arial Narrow" w:eastAsia="Arial Unicode MS" w:hAnsi="Arial Narrow"/>
          <w:color w:val="000000" w:themeColor="text1"/>
          <w:sz w:val="24"/>
          <w:szCs w:val="36"/>
        </w:rPr>
        <w:t xml:space="preserve">W 2024 r </w:t>
      </w:r>
      <w:r w:rsidR="00D3203A" w:rsidRPr="004A665D">
        <w:rPr>
          <w:rFonts w:ascii="Arial Narrow" w:eastAsia="Arial Unicode MS" w:hAnsi="Arial Narrow"/>
          <w:color w:val="000000" w:themeColor="text1"/>
          <w:sz w:val="24"/>
          <w:szCs w:val="36"/>
        </w:rPr>
        <w:t xml:space="preserve">zrealizowano prac w podziale na etapy: remont elewacji budynku, remont </w:t>
      </w:r>
      <w:r w:rsidR="005D0073" w:rsidRPr="004A665D">
        <w:rPr>
          <w:rFonts w:ascii="Arial Narrow" w:eastAsia="Arial Unicode MS" w:hAnsi="Arial Narrow"/>
          <w:color w:val="000000" w:themeColor="text1"/>
          <w:sz w:val="24"/>
          <w:szCs w:val="36"/>
        </w:rPr>
        <w:t>klatki</w:t>
      </w:r>
      <w:r w:rsidR="00D3203A" w:rsidRPr="004A665D">
        <w:rPr>
          <w:rFonts w:ascii="Arial Narrow" w:eastAsia="Arial Unicode MS" w:hAnsi="Arial Narrow"/>
          <w:color w:val="000000" w:themeColor="text1"/>
          <w:sz w:val="24"/>
          <w:szCs w:val="36"/>
        </w:rPr>
        <w:t xml:space="preserve"> schodowej</w:t>
      </w:r>
      <w:r w:rsidR="005D0073" w:rsidRPr="004A665D">
        <w:rPr>
          <w:rFonts w:ascii="Arial Narrow" w:eastAsia="Arial Unicode MS" w:hAnsi="Arial Narrow"/>
          <w:color w:val="000000" w:themeColor="text1"/>
          <w:sz w:val="24"/>
          <w:szCs w:val="36"/>
        </w:rPr>
        <w:t xml:space="preserve"> i wymiana ogrodzenia. </w:t>
      </w:r>
      <w:r w:rsidR="00A26D3D" w:rsidRPr="004A665D">
        <w:rPr>
          <w:rFonts w:ascii="Arial Narrow" w:eastAsia="Arial Unicode MS" w:hAnsi="Arial Narrow"/>
          <w:color w:val="000000" w:themeColor="text1"/>
          <w:sz w:val="24"/>
          <w:szCs w:val="36"/>
        </w:rPr>
        <w:t>Prace zakończono w</w:t>
      </w:r>
      <w:r w:rsidR="005D0073" w:rsidRPr="004A665D">
        <w:rPr>
          <w:rFonts w:ascii="Arial Narrow" w:eastAsia="Arial Unicode MS" w:hAnsi="Arial Narrow"/>
          <w:color w:val="000000" w:themeColor="text1"/>
          <w:sz w:val="24"/>
          <w:szCs w:val="36"/>
        </w:rPr>
        <w:t xml:space="preserve"> 2024 r, łączny koszt realizacji przedsięwzięcia wyn</w:t>
      </w:r>
      <w:r w:rsidR="00A26D3D" w:rsidRPr="004A665D">
        <w:rPr>
          <w:rFonts w:ascii="Arial Narrow" w:eastAsia="Arial Unicode MS" w:hAnsi="Arial Narrow"/>
          <w:color w:val="000000" w:themeColor="text1"/>
          <w:sz w:val="24"/>
          <w:szCs w:val="36"/>
        </w:rPr>
        <w:t>iósł 321 285,27.</w:t>
      </w:r>
    </w:p>
    <w:p w14:paraId="7AD2DA0E" w14:textId="4C39E637" w:rsidR="001016A6" w:rsidRPr="00C76FD8" w:rsidRDefault="001016A6" w:rsidP="00C76FD8">
      <w:pPr>
        <w:pStyle w:val="Akapitzlist"/>
        <w:ind w:left="0" w:firstLine="709"/>
        <w:jc w:val="both"/>
        <w:rPr>
          <w:rFonts w:ascii="Arial Narrow" w:eastAsia="Arial Unicode MS" w:hAnsi="Arial Narrow"/>
          <w:color w:val="000000" w:themeColor="text1"/>
          <w:sz w:val="24"/>
          <w:szCs w:val="36"/>
        </w:rPr>
      </w:pPr>
      <w:r w:rsidRPr="00A26D3D">
        <w:rPr>
          <w:rFonts w:ascii="Arial Narrow" w:eastAsia="Arial Unicode MS" w:hAnsi="Arial Narrow"/>
          <w:color w:val="000000" w:themeColor="text1"/>
          <w:sz w:val="24"/>
          <w:szCs w:val="36"/>
        </w:rPr>
        <w:t>Szacunkowa wartość projektu wynosi 1 034 975,00 zł</w:t>
      </w:r>
      <w:r w:rsidR="00C76FD8">
        <w:rPr>
          <w:rFonts w:ascii="Arial Narrow" w:eastAsia="Arial Unicode MS" w:hAnsi="Arial Narrow"/>
          <w:color w:val="000000" w:themeColor="text1"/>
          <w:sz w:val="24"/>
          <w:szCs w:val="36"/>
        </w:rPr>
        <w:t>.</w:t>
      </w:r>
    </w:p>
    <w:p w14:paraId="346CC7BF" w14:textId="63E827CF" w:rsidR="002B07AB" w:rsidRPr="00413CDD" w:rsidRDefault="00EC60B5" w:rsidP="009A4522">
      <w:pPr>
        <w:pStyle w:val="Nagwek2"/>
        <w:numPr>
          <w:ilvl w:val="0"/>
          <w:numId w:val="0"/>
        </w:numPr>
        <w:ind w:left="709" w:hanging="576"/>
        <w:rPr>
          <w:color w:val="000000" w:themeColor="text1"/>
        </w:rPr>
      </w:pPr>
      <w:bookmarkStart w:id="292" w:name="_Toc203730917"/>
      <w:r>
        <w:rPr>
          <w:color w:val="000000" w:themeColor="text1"/>
        </w:rPr>
        <w:t>2.</w:t>
      </w:r>
      <w:r w:rsidR="00D33900">
        <w:rPr>
          <w:color w:val="000000" w:themeColor="text1"/>
        </w:rPr>
        <w:t>5</w:t>
      </w:r>
      <w:r w:rsidR="00E841E8">
        <w:rPr>
          <w:color w:val="000000" w:themeColor="text1"/>
        </w:rPr>
        <w:t xml:space="preserve">1 </w:t>
      </w:r>
      <w:r>
        <w:rPr>
          <w:color w:val="000000" w:themeColor="text1"/>
        </w:rPr>
        <w:t xml:space="preserve"> </w:t>
      </w:r>
      <w:r w:rsidR="009A4522">
        <w:rPr>
          <w:color w:val="000000" w:themeColor="text1"/>
        </w:rPr>
        <w:t xml:space="preserve">  </w:t>
      </w:r>
      <w:r w:rsidR="002B07AB" w:rsidRPr="00413CDD">
        <w:rPr>
          <w:color w:val="000000" w:themeColor="text1"/>
        </w:rPr>
        <w:t>Modernizacja i remont nieruchomości „3 Maja 9” (4.1.2.19.)</w:t>
      </w:r>
      <w:bookmarkEnd w:id="292"/>
    </w:p>
    <w:p w14:paraId="6BD412FA" w14:textId="5A6D0EED" w:rsidR="005A28D1" w:rsidRPr="00585853" w:rsidRDefault="009274C8" w:rsidP="009274C8">
      <w:pPr>
        <w:pStyle w:val="Akapitzlist1"/>
        <w:tabs>
          <w:tab w:val="left" w:pos="0"/>
        </w:tabs>
        <w:spacing w:after="0" w:line="257" w:lineRule="auto"/>
        <w:ind w:left="0"/>
        <w:jc w:val="both"/>
        <w:rPr>
          <w:rFonts w:ascii="Arial Narrow" w:hAnsi="Arial Narrow"/>
          <w:bCs/>
          <w:color w:val="000000" w:themeColor="text1"/>
          <w:sz w:val="24"/>
          <w:szCs w:val="24"/>
        </w:rPr>
      </w:pPr>
      <w:r w:rsidRPr="00585853">
        <w:rPr>
          <w:rFonts w:ascii="Arial Narrow" w:hAnsi="Arial Narrow"/>
          <w:bCs/>
          <w:color w:val="000000" w:themeColor="text1"/>
          <w:sz w:val="24"/>
          <w:szCs w:val="24"/>
        </w:rPr>
        <w:tab/>
      </w:r>
      <w:bookmarkStart w:id="293" w:name="_Hlk129709520"/>
      <w:r w:rsidR="005A28D1" w:rsidRPr="00585853">
        <w:rPr>
          <w:rFonts w:ascii="Arial Narrow" w:hAnsi="Arial Narrow"/>
          <w:bCs/>
          <w:color w:val="000000" w:themeColor="text1"/>
          <w:sz w:val="24"/>
          <w:szCs w:val="24"/>
        </w:rPr>
        <w:t xml:space="preserve">Projekt zaplanowany do realizacji </w:t>
      </w:r>
      <w:r w:rsidR="006B77A7" w:rsidRPr="00585853">
        <w:rPr>
          <w:rFonts w:ascii="Arial Narrow" w:hAnsi="Arial Narrow"/>
          <w:bCs/>
          <w:color w:val="000000" w:themeColor="text1"/>
          <w:sz w:val="24"/>
          <w:szCs w:val="24"/>
        </w:rPr>
        <w:t xml:space="preserve">przez </w:t>
      </w:r>
      <w:r w:rsidR="00F67BE1" w:rsidRPr="00585853">
        <w:rPr>
          <w:rFonts w:ascii="Arial Narrow" w:hAnsi="Arial Narrow"/>
          <w:bCs/>
          <w:color w:val="000000" w:themeColor="text1"/>
          <w:sz w:val="24"/>
          <w:szCs w:val="24"/>
        </w:rPr>
        <w:t xml:space="preserve">Wydział Inwestycji Urzędu Miasta Włocławek w latach </w:t>
      </w:r>
      <w:r w:rsidRPr="00585853">
        <w:rPr>
          <w:rFonts w:ascii="Arial Narrow" w:hAnsi="Arial Narrow"/>
          <w:bCs/>
          <w:color w:val="000000" w:themeColor="text1"/>
          <w:sz w:val="24"/>
          <w:szCs w:val="24"/>
        </w:rPr>
        <w:br/>
      </w:r>
      <w:r w:rsidR="005A28D1" w:rsidRPr="00585853">
        <w:rPr>
          <w:rFonts w:ascii="Arial Narrow" w:hAnsi="Arial Narrow"/>
          <w:bCs/>
          <w:color w:val="000000" w:themeColor="text1"/>
          <w:sz w:val="24"/>
          <w:szCs w:val="24"/>
        </w:rPr>
        <w:t xml:space="preserve">2019-2024 w ramach przedsięwzięcia </w:t>
      </w:r>
      <w:r w:rsidR="00023C15" w:rsidRPr="00585853">
        <w:rPr>
          <w:rFonts w:ascii="Arial Narrow" w:hAnsi="Arial Narrow"/>
          <w:bCs/>
          <w:color w:val="000000" w:themeColor="text1"/>
          <w:sz w:val="24"/>
          <w:szCs w:val="24"/>
        </w:rPr>
        <w:t xml:space="preserve">pn.: </w:t>
      </w:r>
      <w:r w:rsidR="005A28D1" w:rsidRPr="00585853">
        <w:rPr>
          <w:rFonts w:ascii="Arial Narrow" w:hAnsi="Arial Narrow"/>
          <w:bCs/>
          <w:color w:val="000000" w:themeColor="text1"/>
          <w:sz w:val="24"/>
          <w:szCs w:val="24"/>
        </w:rPr>
        <w:t>Remont budynków mieszkalnych należących do zasobu gminy (4.1.2.)</w:t>
      </w:r>
      <w:r w:rsidR="006B77A7" w:rsidRPr="00585853">
        <w:rPr>
          <w:rFonts w:ascii="Arial Narrow" w:hAnsi="Arial Narrow"/>
          <w:bCs/>
          <w:color w:val="000000" w:themeColor="text1"/>
          <w:sz w:val="24"/>
          <w:szCs w:val="24"/>
        </w:rPr>
        <w:t>,</w:t>
      </w:r>
      <w:r w:rsidR="005A28D1" w:rsidRPr="00585853">
        <w:rPr>
          <w:rFonts w:ascii="Arial Narrow" w:hAnsi="Arial Narrow"/>
          <w:bCs/>
          <w:color w:val="000000" w:themeColor="text1"/>
          <w:sz w:val="24"/>
          <w:szCs w:val="24"/>
        </w:rPr>
        <w:t xml:space="preserve"> w związku ze złym stanem technicznym budynku mieszkalnego położonego w obszarze rewitalizacji przy ul. 3 Maja 9, ma polegać na remoncie całkowitym i modernizacji wszystkich elementów budynku. Projekt skierowany do mieszkańców obszaru rewitalizacji, w celu podniesienia jakości ich życia poprzez zapewnienie odpowiedniego standardu infrastruktury mieszkaniowej.</w:t>
      </w:r>
      <w:r w:rsidR="008F63B6" w:rsidRPr="00585853">
        <w:rPr>
          <w:rFonts w:ascii="Arial Narrow" w:hAnsi="Arial Narrow"/>
          <w:bCs/>
          <w:color w:val="000000" w:themeColor="text1"/>
          <w:sz w:val="24"/>
          <w:szCs w:val="24"/>
        </w:rPr>
        <w:t xml:space="preserve"> </w:t>
      </w:r>
    </w:p>
    <w:bookmarkEnd w:id="293"/>
    <w:p w14:paraId="5F97BFB4" w14:textId="40C8551E" w:rsidR="00A34E67" w:rsidRPr="00CA4868" w:rsidRDefault="00F67BE1" w:rsidP="000871D5">
      <w:pPr>
        <w:pStyle w:val="Akapitzlist1"/>
        <w:spacing w:after="0" w:line="257" w:lineRule="auto"/>
        <w:ind w:left="0" w:firstLine="720"/>
        <w:jc w:val="both"/>
        <w:rPr>
          <w:rFonts w:ascii="Arial Narrow" w:hAnsi="Arial Narrow"/>
          <w:bCs/>
          <w:color w:val="000000" w:themeColor="text1"/>
          <w:sz w:val="24"/>
          <w:szCs w:val="24"/>
        </w:rPr>
      </w:pPr>
      <w:r w:rsidRPr="00585853">
        <w:rPr>
          <w:rFonts w:ascii="Arial Narrow" w:hAnsi="Arial Narrow"/>
          <w:bCs/>
          <w:color w:val="000000" w:themeColor="text1"/>
          <w:sz w:val="24"/>
          <w:szCs w:val="24"/>
        </w:rPr>
        <w:t xml:space="preserve">W </w:t>
      </w:r>
      <w:r w:rsidR="00A34E67" w:rsidRPr="00585853">
        <w:rPr>
          <w:rFonts w:ascii="Arial Narrow" w:hAnsi="Arial Narrow"/>
          <w:bCs/>
          <w:color w:val="000000" w:themeColor="text1"/>
          <w:sz w:val="24"/>
          <w:szCs w:val="24"/>
        </w:rPr>
        <w:t xml:space="preserve">2021 r. </w:t>
      </w:r>
      <w:r w:rsidR="009442F8" w:rsidRPr="00585853">
        <w:rPr>
          <w:rFonts w:ascii="Arial Narrow" w:hAnsi="Arial Narrow"/>
          <w:bCs/>
          <w:color w:val="000000" w:themeColor="text1"/>
          <w:sz w:val="24"/>
          <w:szCs w:val="24"/>
        </w:rPr>
        <w:t>opracow</w:t>
      </w:r>
      <w:r w:rsidR="00A34E67" w:rsidRPr="00585853">
        <w:rPr>
          <w:rFonts w:ascii="Arial Narrow" w:hAnsi="Arial Narrow"/>
          <w:bCs/>
          <w:color w:val="000000" w:themeColor="text1"/>
          <w:sz w:val="24"/>
          <w:szCs w:val="24"/>
        </w:rPr>
        <w:t>ana została</w:t>
      </w:r>
      <w:r w:rsidR="009442F8" w:rsidRPr="00585853">
        <w:rPr>
          <w:rFonts w:ascii="Arial Narrow" w:hAnsi="Arial Narrow"/>
          <w:bCs/>
          <w:color w:val="000000" w:themeColor="text1"/>
          <w:sz w:val="24"/>
          <w:szCs w:val="24"/>
        </w:rPr>
        <w:t xml:space="preserve"> </w:t>
      </w:r>
      <w:r w:rsidRPr="00585853">
        <w:rPr>
          <w:rFonts w:ascii="Arial Narrow" w:hAnsi="Arial Narrow"/>
          <w:bCs/>
          <w:color w:val="000000" w:themeColor="text1"/>
          <w:sz w:val="24"/>
          <w:szCs w:val="24"/>
        </w:rPr>
        <w:t>dokumentacja projektowo-kosztorysowa</w:t>
      </w:r>
      <w:r w:rsidR="00A34E67" w:rsidRPr="00585853">
        <w:rPr>
          <w:rFonts w:ascii="Arial Narrow" w:hAnsi="Arial Narrow"/>
          <w:bCs/>
          <w:color w:val="000000" w:themeColor="text1"/>
          <w:sz w:val="24"/>
          <w:szCs w:val="24"/>
        </w:rPr>
        <w:t xml:space="preserve"> na przebudowę budynku</w:t>
      </w:r>
      <w:r w:rsidRPr="00585853">
        <w:rPr>
          <w:rFonts w:ascii="Arial Narrow" w:hAnsi="Arial Narrow"/>
          <w:bCs/>
          <w:color w:val="000000" w:themeColor="text1"/>
          <w:sz w:val="24"/>
          <w:szCs w:val="24"/>
        </w:rPr>
        <w:t>.</w:t>
      </w:r>
      <w:r w:rsidR="00257D87" w:rsidRPr="00585853">
        <w:rPr>
          <w:rFonts w:ascii="Arial Narrow" w:hAnsi="Arial Narrow"/>
          <w:bCs/>
          <w:color w:val="000000" w:themeColor="text1"/>
          <w:sz w:val="24"/>
          <w:szCs w:val="24"/>
        </w:rPr>
        <w:t xml:space="preserve"> Trwa procedura mająca na celu nabycie prawa do dysponowania nieruchomością, co warunkuje uzyskanie pozwolenia na prowadzenie robót i rozpoczęcie realizacji inwestycji.</w:t>
      </w:r>
      <w:r w:rsidR="0017384D">
        <w:rPr>
          <w:rFonts w:ascii="Arial Narrow" w:hAnsi="Arial Narrow"/>
          <w:bCs/>
          <w:color w:val="000000" w:themeColor="text1"/>
          <w:sz w:val="24"/>
          <w:szCs w:val="24"/>
        </w:rPr>
        <w:t xml:space="preserve"> </w:t>
      </w:r>
      <w:r w:rsidR="0017384D" w:rsidRPr="00CA4868">
        <w:rPr>
          <w:rFonts w:ascii="Arial Narrow" w:hAnsi="Arial Narrow"/>
          <w:bCs/>
          <w:color w:val="000000" w:themeColor="text1"/>
          <w:sz w:val="24"/>
          <w:szCs w:val="24"/>
        </w:rPr>
        <w:t xml:space="preserve">W 2024 r – brak zadania w planie wydatków </w:t>
      </w:r>
      <w:r w:rsidR="007C0769" w:rsidRPr="00CA4868">
        <w:rPr>
          <w:rFonts w:ascii="Arial Narrow" w:hAnsi="Arial Narrow"/>
          <w:bCs/>
          <w:color w:val="000000" w:themeColor="text1"/>
          <w:sz w:val="24"/>
          <w:szCs w:val="24"/>
        </w:rPr>
        <w:t xml:space="preserve">majątkowych. </w:t>
      </w:r>
    </w:p>
    <w:p w14:paraId="59D187A6" w14:textId="411F19DE" w:rsidR="00F67BE1" w:rsidRPr="00CA4868" w:rsidRDefault="00257D87" w:rsidP="001440B7">
      <w:pPr>
        <w:pStyle w:val="Akapitzlist1"/>
        <w:spacing w:after="0" w:line="257" w:lineRule="auto"/>
        <w:jc w:val="both"/>
        <w:rPr>
          <w:rFonts w:ascii="Arial Narrow" w:hAnsi="Arial Narrow"/>
          <w:bCs/>
          <w:color w:val="000000" w:themeColor="text1"/>
          <w:sz w:val="24"/>
          <w:szCs w:val="24"/>
        </w:rPr>
      </w:pPr>
      <w:r w:rsidRPr="00CA4868">
        <w:rPr>
          <w:rFonts w:ascii="Arial Narrow" w:hAnsi="Arial Narrow"/>
          <w:bCs/>
          <w:color w:val="000000" w:themeColor="text1"/>
          <w:sz w:val="24"/>
          <w:szCs w:val="24"/>
        </w:rPr>
        <w:t>Dotychczas wydatkowano</w:t>
      </w:r>
      <w:r w:rsidR="00A34E67" w:rsidRPr="00CA4868">
        <w:rPr>
          <w:rFonts w:ascii="Arial Narrow" w:hAnsi="Arial Narrow"/>
          <w:bCs/>
          <w:color w:val="000000" w:themeColor="text1"/>
          <w:sz w:val="24"/>
          <w:szCs w:val="24"/>
        </w:rPr>
        <w:t xml:space="preserve"> </w:t>
      </w:r>
      <w:r w:rsidRPr="00CA4868">
        <w:rPr>
          <w:rFonts w:ascii="Arial Narrow" w:hAnsi="Arial Narrow"/>
          <w:bCs/>
          <w:color w:val="000000" w:themeColor="text1"/>
          <w:sz w:val="24"/>
          <w:szCs w:val="24"/>
        </w:rPr>
        <w:t>212 991,08</w:t>
      </w:r>
      <w:r w:rsidR="00A34E67" w:rsidRPr="00CA4868">
        <w:rPr>
          <w:rFonts w:ascii="Arial Narrow" w:hAnsi="Arial Narrow"/>
          <w:bCs/>
          <w:color w:val="000000" w:themeColor="text1"/>
          <w:sz w:val="24"/>
          <w:szCs w:val="24"/>
        </w:rPr>
        <w:t xml:space="preserve"> zł</w:t>
      </w:r>
    </w:p>
    <w:p w14:paraId="42898308" w14:textId="161C0DFB" w:rsidR="003435F6" w:rsidRPr="00585853" w:rsidRDefault="00F67BE1" w:rsidP="00A33E0A">
      <w:pPr>
        <w:pStyle w:val="Akapitzlist1"/>
        <w:tabs>
          <w:tab w:val="left" w:pos="709"/>
        </w:tabs>
        <w:spacing w:after="0" w:line="257" w:lineRule="auto"/>
        <w:ind w:left="0"/>
        <w:jc w:val="both"/>
        <w:rPr>
          <w:rFonts w:ascii="Arial Narrow" w:hAnsi="Arial Narrow"/>
          <w:bCs/>
          <w:color w:val="000000" w:themeColor="text1"/>
          <w:sz w:val="24"/>
          <w:szCs w:val="24"/>
        </w:rPr>
      </w:pPr>
      <w:r w:rsidRPr="00585853">
        <w:rPr>
          <w:rFonts w:ascii="Arial Narrow" w:hAnsi="Arial Narrow"/>
          <w:bCs/>
          <w:color w:val="000000" w:themeColor="text1"/>
          <w:sz w:val="24"/>
          <w:szCs w:val="24"/>
        </w:rPr>
        <w:tab/>
      </w:r>
      <w:bookmarkStart w:id="294" w:name="_Hlk129709724"/>
      <w:r w:rsidRPr="00585853">
        <w:rPr>
          <w:rFonts w:ascii="Arial Narrow" w:hAnsi="Arial Narrow"/>
          <w:bCs/>
          <w:color w:val="000000" w:themeColor="text1"/>
          <w:sz w:val="24"/>
          <w:szCs w:val="24"/>
        </w:rPr>
        <w:t xml:space="preserve">Szacunkowa wartość projektu wynosi </w:t>
      </w:r>
      <w:bookmarkEnd w:id="294"/>
      <w:r w:rsidR="005A28D1" w:rsidRPr="00585853">
        <w:rPr>
          <w:rFonts w:ascii="Arial Narrow" w:hAnsi="Arial Narrow"/>
          <w:bCs/>
          <w:color w:val="000000" w:themeColor="text1"/>
          <w:sz w:val="24"/>
          <w:szCs w:val="24"/>
        </w:rPr>
        <w:t xml:space="preserve">13 895 213,23 zł. </w:t>
      </w:r>
    </w:p>
    <w:p w14:paraId="0643EF70" w14:textId="611F35DF" w:rsidR="002B07AB" w:rsidRPr="00B763E5" w:rsidRDefault="004D36AB" w:rsidP="004D36AB">
      <w:pPr>
        <w:pStyle w:val="Nagwek2"/>
        <w:numPr>
          <w:ilvl w:val="0"/>
          <w:numId w:val="0"/>
        </w:numPr>
        <w:ind w:left="576" w:hanging="576"/>
        <w:rPr>
          <w:color w:val="000000" w:themeColor="text1"/>
        </w:rPr>
      </w:pPr>
      <w:bookmarkStart w:id="295" w:name="_Hlk3748981"/>
      <w:bookmarkStart w:id="296" w:name="_Toc203730918"/>
      <w:r>
        <w:rPr>
          <w:color w:val="000000" w:themeColor="text1"/>
        </w:rPr>
        <w:t xml:space="preserve">2.52 </w:t>
      </w:r>
      <w:r w:rsidR="009A4522">
        <w:rPr>
          <w:color w:val="000000" w:themeColor="text1"/>
        </w:rPr>
        <w:t xml:space="preserve">    </w:t>
      </w:r>
      <w:r w:rsidR="002B07AB" w:rsidRPr="00B763E5">
        <w:rPr>
          <w:color w:val="000000" w:themeColor="text1"/>
        </w:rPr>
        <w:t>Dotacje do remontów (4.1.4.)</w:t>
      </w:r>
      <w:bookmarkEnd w:id="296"/>
    </w:p>
    <w:p w14:paraId="4A4E776E" w14:textId="50F974F0" w:rsidR="00505EF7" w:rsidRPr="003F75EA" w:rsidRDefault="00505EF7" w:rsidP="009A4522">
      <w:pPr>
        <w:pStyle w:val="Akapitzlist1"/>
        <w:tabs>
          <w:tab w:val="left" w:pos="709"/>
        </w:tabs>
        <w:spacing w:after="0" w:line="257" w:lineRule="auto"/>
        <w:ind w:left="0"/>
        <w:jc w:val="both"/>
        <w:rPr>
          <w:rFonts w:ascii="Arial Narrow" w:hAnsi="Arial Narrow"/>
          <w:bCs/>
          <w:iCs/>
          <w:color w:val="FF0000"/>
          <w:sz w:val="24"/>
          <w:szCs w:val="24"/>
        </w:rPr>
      </w:pPr>
      <w:r w:rsidRPr="003F75EA">
        <w:rPr>
          <w:rFonts w:ascii="Arial Narrow" w:hAnsi="Arial Narrow"/>
          <w:bCs/>
          <w:i/>
          <w:iCs/>
          <w:color w:val="FF0000"/>
          <w:sz w:val="24"/>
          <w:szCs w:val="24"/>
        </w:rPr>
        <w:tab/>
      </w:r>
      <w:r w:rsidR="00216900" w:rsidRPr="007C0769">
        <w:rPr>
          <w:rFonts w:ascii="Arial Narrow" w:hAnsi="Arial Narrow"/>
          <w:bCs/>
          <w:iCs/>
          <w:color w:val="000000" w:themeColor="text1"/>
          <w:sz w:val="24"/>
          <w:szCs w:val="24"/>
        </w:rPr>
        <w:t>Projekt</w:t>
      </w:r>
      <w:r w:rsidR="00892394" w:rsidRPr="007C0769">
        <w:rPr>
          <w:rFonts w:ascii="Arial Narrow" w:hAnsi="Arial Narrow"/>
          <w:bCs/>
          <w:iCs/>
          <w:color w:val="000000" w:themeColor="text1"/>
          <w:sz w:val="24"/>
          <w:szCs w:val="24"/>
        </w:rPr>
        <w:t xml:space="preserve"> </w:t>
      </w:r>
      <w:r w:rsidR="00A92AE9" w:rsidRPr="007C0769">
        <w:rPr>
          <w:rFonts w:ascii="Arial Narrow" w:hAnsi="Arial Narrow"/>
          <w:bCs/>
          <w:iCs/>
          <w:color w:val="000000" w:themeColor="text1"/>
          <w:sz w:val="24"/>
          <w:szCs w:val="24"/>
        </w:rPr>
        <w:t>przewidzian</w:t>
      </w:r>
      <w:r w:rsidR="00216900" w:rsidRPr="007C0769">
        <w:rPr>
          <w:rFonts w:ascii="Arial Narrow" w:hAnsi="Arial Narrow"/>
          <w:bCs/>
          <w:iCs/>
          <w:color w:val="000000" w:themeColor="text1"/>
          <w:sz w:val="24"/>
          <w:szCs w:val="24"/>
        </w:rPr>
        <w:t>y</w:t>
      </w:r>
      <w:r w:rsidRPr="007C0769">
        <w:rPr>
          <w:rFonts w:ascii="Arial Narrow" w:hAnsi="Arial Narrow"/>
          <w:bCs/>
          <w:iCs/>
          <w:color w:val="000000" w:themeColor="text1"/>
          <w:sz w:val="24"/>
          <w:szCs w:val="24"/>
        </w:rPr>
        <w:t xml:space="preserve"> do realizacji w latach 2019-2028</w:t>
      </w:r>
      <w:r w:rsidR="00216900" w:rsidRPr="007C0769">
        <w:rPr>
          <w:rFonts w:ascii="Arial Narrow" w:hAnsi="Arial Narrow"/>
          <w:bCs/>
          <w:iCs/>
          <w:color w:val="000000" w:themeColor="text1"/>
          <w:sz w:val="24"/>
          <w:szCs w:val="24"/>
        </w:rPr>
        <w:t xml:space="preserve">, koordynowany przez </w:t>
      </w:r>
      <w:r w:rsidRPr="007C0769">
        <w:rPr>
          <w:rFonts w:ascii="Arial Narrow" w:hAnsi="Arial Narrow"/>
          <w:bCs/>
          <w:iCs/>
          <w:color w:val="000000" w:themeColor="text1"/>
          <w:sz w:val="24"/>
          <w:szCs w:val="24"/>
        </w:rPr>
        <w:t>Wydział Gospodarowania Mieniem Komunalnym Urzędu Miasta Włocławek</w:t>
      </w:r>
      <w:r w:rsidR="00892394" w:rsidRPr="007C0769">
        <w:rPr>
          <w:rFonts w:ascii="Arial Narrow" w:hAnsi="Arial Narrow"/>
          <w:bCs/>
          <w:iCs/>
          <w:color w:val="000000" w:themeColor="text1"/>
          <w:sz w:val="24"/>
          <w:szCs w:val="24"/>
        </w:rPr>
        <w:t xml:space="preserve"> w związku z niskim standardem technicznym budynków w obszarze rewitalizacji. </w:t>
      </w:r>
    </w:p>
    <w:p w14:paraId="162E7CA5" w14:textId="2D156C4D" w:rsidR="00A92AE9" w:rsidRPr="00B24BE6" w:rsidRDefault="007D697D" w:rsidP="005B2E44">
      <w:pPr>
        <w:pStyle w:val="Akapitzlist1"/>
        <w:tabs>
          <w:tab w:val="left" w:pos="851"/>
        </w:tabs>
        <w:spacing w:after="0" w:line="257" w:lineRule="auto"/>
        <w:ind w:left="0"/>
        <w:jc w:val="both"/>
        <w:rPr>
          <w:rFonts w:ascii="Arial Narrow" w:hAnsi="Arial Narrow"/>
          <w:bCs/>
          <w:iCs/>
          <w:color w:val="000000" w:themeColor="text1"/>
          <w:sz w:val="24"/>
          <w:szCs w:val="24"/>
        </w:rPr>
      </w:pPr>
      <w:r w:rsidRPr="00B24BE6">
        <w:rPr>
          <w:rFonts w:ascii="Arial Narrow" w:hAnsi="Arial Narrow"/>
          <w:bCs/>
          <w:iCs/>
          <w:color w:val="000000" w:themeColor="text1"/>
          <w:sz w:val="24"/>
          <w:szCs w:val="24"/>
        </w:rPr>
        <w:tab/>
      </w:r>
      <w:r w:rsidR="00505EF7" w:rsidRPr="00B24BE6">
        <w:rPr>
          <w:rFonts w:ascii="Arial Narrow" w:hAnsi="Arial Narrow"/>
          <w:bCs/>
          <w:iCs/>
          <w:color w:val="000000" w:themeColor="text1"/>
          <w:sz w:val="24"/>
          <w:szCs w:val="24"/>
        </w:rPr>
        <w:t>W 2019 r.</w:t>
      </w:r>
      <w:r w:rsidR="00A92AE9" w:rsidRPr="00B24BE6">
        <w:rPr>
          <w:rFonts w:ascii="Arial Narrow" w:hAnsi="Arial Narrow"/>
          <w:bCs/>
          <w:iCs/>
          <w:color w:val="000000" w:themeColor="text1"/>
          <w:sz w:val="24"/>
          <w:szCs w:val="24"/>
        </w:rPr>
        <w:t xml:space="preserve"> w wyniku przyjęcia uchwały nr VIII/57/2019 Rady Miasta Włocławek z dnia 9 kwietnia 2019 roku w sprawie ustanowienia Specjalnej Strefy Rewitalizacji na obszarze rewitalizacji Miasta Włocławek określone zostały</w:t>
      </w:r>
      <w:r w:rsidR="00A92AE9" w:rsidRPr="00B24BE6">
        <w:rPr>
          <w:color w:val="000000" w:themeColor="text1"/>
        </w:rPr>
        <w:t xml:space="preserve"> </w:t>
      </w:r>
      <w:r w:rsidR="00A92AE9" w:rsidRPr="00B24BE6">
        <w:rPr>
          <w:rFonts w:ascii="Arial Narrow" w:hAnsi="Arial Narrow"/>
          <w:bCs/>
          <w:iCs/>
          <w:color w:val="000000" w:themeColor="text1"/>
          <w:sz w:val="24"/>
          <w:szCs w:val="24"/>
        </w:rPr>
        <w:t xml:space="preserve">zasady udzielania dotacji na roboty budowlane polegające na remoncie lub przebudowie oraz na prace konserwatorskie i restauratorskie w odniesieniu do nieruchomości niewpisanych do rejestru </w:t>
      </w:r>
      <w:r w:rsidR="00A92AE9" w:rsidRPr="00B24BE6">
        <w:rPr>
          <w:rFonts w:ascii="Arial Narrow" w:hAnsi="Arial Narrow"/>
          <w:bCs/>
          <w:iCs/>
          <w:color w:val="000000" w:themeColor="text1"/>
          <w:sz w:val="24"/>
          <w:szCs w:val="24"/>
        </w:rPr>
        <w:lastRenderedPageBreak/>
        <w:t>zabytków dla właścicieli lub użytkowników wieczystych nieruchomości położonych w obszarze Specjalnej Strefy Rewitalizacji</w:t>
      </w:r>
      <w:r w:rsidR="00A2444A" w:rsidRPr="00B24BE6">
        <w:rPr>
          <w:rFonts w:ascii="Arial Narrow" w:hAnsi="Arial Narrow"/>
          <w:bCs/>
          <w:iCs/>
          <w:color w:val="000000" w:themeColor="text1"/>
          <w:sz w:val="24"/>
          <w:szCs w:val="24"/>
        </w:rPr>
        <w:t xml:space="preserve"> (z późn. zm.)</w:t>
      </w:r>
    </w:p>
    <w:p w14:paraId="04D84CF8" w14:textId="44DBA4CD" w:rsidR="00A92AE9" w:rsidRPr="000B2DAC" w:rsidRDefault="007D697D" w:rsidP="00B02B38">
      <w:pPr>
        <w:pStyle w:val="Akapitzlist1"/>
        <w:tabs>
          <w:tab w:val="left" w:pos="851"/>
        </w:tabs>
        <w:spacing w:after="0" w:line="257" w:lineRule="auto"/>
        <w:jc w:val="both"/>
        <w:rPr>
          <w:rFonts w:ascii="Arial Narrow" w:hAnsi="Arial Narrow"/>
          <w:bCs/>
          <w:iCs/>
          <w:color w:val="000000" w:themeColor="text1"/>
          <w:sz w:val="24"/>
          <w:szCs w:val="24"/>
        </w:rPr>
      </w:pPr>
      <w:r w:rsidRPr="000B2DAC">
        <w:rPr>
          <w:rFonts w:ascii="Arial Narrow" w:hAnsi="Arial Narrow"/>
          <w:bCs/>
          <w:iCs/>
          <w:color w:val="000000" w:themeColor="text1"/>
          <w:sz w:val="24"/>
          <w:szCs w:val="24"/>
        </w:rPr>
        <w:t>Zgodnie z ww. zasadami d</w:t>
      </w:r>
      <w:r w:rsidR="00A92AE9" w:rsidRPr="000B2DAC">
        <w:rPr>
          <w:rFonts w:ascii="Arial Narrow" w:hAnsi="Arial Narrow"/>
          <w:bCs/>
          <w:iCs/>
          <w:color w:val="000000" w:themeColor="text1"/>
          <w:sz w:val="24"/>
          <w:szCs w:val="24"/>
        </w:rPr>
        <w:t xml:space="preserve">otacja </w:t>
      </w:r>
      <w:r w:rsidRPr="000B2DAC">
        <w:rPr>
          <w:rFonts w:ascii="Arial Narrow" w:hAnsi="Arial Narrow"/>
          <w:bCs/>
          <w:iCs/>
          <w:color w:val="000000" w:themeColor="text1"/>
          <w:sz w:val="24"/>
          <w:szCs w:val="24"/>
        </w:rPr>
        <w:t xml:space="preserve">celowa </w:t>
      </w:r>
      <w:r w:rsidR="00A92AE9" w:rsidRPr="000B2DAC">
        <w:rPr>
          <w:rFonts w:ascii="Arial Narrow" w:hAnsi="Arial Narrow"/>
          <w:bCs/>
          <w:iCs/>
          <w:color w:val="000000" w:themeColor="text1"/>
          <w:sz w:val="24"/>
          <w:szCs w:val="24"/>
        </w:rPr>
        <w:t xml:space="preserve">może zostać udzielona w ramach </w:t>
      </w:r>
      <w:r w:rsidRPr="000B2DAC">
        <w:rPr>
          <w:rFonts w:ascii="Arial Narrow" w:hAnsi="Arial Narrow"/>
          <w:bCs/>
          <w:iCs/>
          <w:color w:val="000000" w:themeColor="text1"/>
          <w:sz w:val="24"/>
          <w:szCs w:val="24"/>
        </w:rPr>
        <w:t xml:space="preserve">jednego z </w:t>
      </w:r>
      <w:r w:rsidR="00A92AE9" w:rsidRPr="000B2DAC">
        <w:rPr>
          <w:rFonts w:ascii="Arial Narrow" w:hAnsi="Arial Narrow"/>
          <w:bCs/>
          <w:iCs/>
          <w:color w:val="000000" w:themeColor="text1"/>
          <w:sz w:val="24"/>
          <w:szCs w:val="24"/>
        </w:rPr>
        <w:t xml:space="preserve">4 programów: </w:t>
      </w:r>
    </w:p>
    <w:p w14:paraId="790D6B8E" w14:textId="747FBCFE" w:rsidR="00A92AE9" w:rsidRPr="000B2DAC" w:rsidRDefault="00A92AE9" w:rsidP="00B02B38">
      <w:pPr>
        <w:pStyle w:val="Akapitzlist1"/>
        <w:tabs>
          <w:tab w:val="left" w:pos="851"/>
        </w:tabs>
        <w:spacing w:after="0" w:line="257" w:lineRule="auto"/>
        <w:ind w:left="0"/>
        <w:jc w:val="both"/>
        <w:rPr>
          <w:rFonts w:ascii="Arial Narrow" w:hAnsi="Arial Narrow"/>
          <w:bCs/>
          <w:iCs/>
          <w:color w:val="000000" w:themeColor="text1"/>
          <w:sz w:val="24"/>
          <w:szCs w:val="24"/>
        </w:rPr>
      </w:pPr>
      <w:r w:rsidRPr="000B2DAC">
        <w:rPr>
          <w:rFonts w:ascii="Arial Narrow" w:hAnsi="Arial Narrow"/>
          <w:bCs/>
          <w:iCs/>
          <w:color w:val="000000" w:themeColor="text1"/>
          <w:sz w:val="24"/>
          <w:szCs w:val="24"/>
        </w:rPr>
        <w:t>1. „Inwestycja z klasą” do 50% nakładów koniecznych – dotyczy tylko części wspólnych budynku:</w:t>
      </w:r>
    </w:p>
    <w:p w14:paraId="12E41FE6" w14:textId="722E6F48" w:rsidR="00A92AE9" w:rsidRPr="000B2DAC" w:rsidRDefault="00A92AE9" w:rsidP="007F137F">
      <w:pPr>
        <w:pStyle w:val="Akapitzlist1"/>
        <w:numPr>
          <w:ilvl w:val="0"/>
          <w:numId w:val="6"/>
        </w:numPr>
        <w:tabs>
          <w:tab w:val="left" w:pos="851"/>
        </w:tabs>
        <w:spacing w:after="0" w:line="257" w:lineRule="auto"/>
        <w:ind w:left="709"/>
        <w:jc w:val="both"/>
        <w:rPr>
          <w:rFonts w:ascii="Arial Narrow" w:hAnsi="Arial Narrow"/>
          <w:bCs/>
          <w:iCs/>
          <w:color w:val="000000" w:themeColor="text1"/>
          <w:sz w:val="24"/>
          <w:szCs w:val="24"/>
        </w:rPr>
      </w:pPr>
      <w:r w:rsidRPr="000B2DAC">
        <w:rPr>
          <w:rFonts w:ascii="Arial Narrow" w:hAnsi="Arial Narrow"/>
          <w:bCs/>
          <w:iCs/>
          <w:color w:val="000000" w:themeColor="text1"/>
          <w:sz w:val="24"/>
          <w:szCs w:val="24"/>
        </w:rPr>
        <w:t>kompleksowa przebudowa budynku z remontem elementów konstrukcyjnych oraz instalacji wewnętrznych (działania mające na celu  usunięcie zagrożenia dla życia i mienia),</w:t>
      </w:r>
    </w:p>
    <w:p w14:paraId="54A87107" w14:textId="206F6206" w:rsidR="00A92AE9" w:rsidRPr="000B2DAC" w:rsidRDefault="00A92AE9" w:rsidP="007F137F">
      <w:pPr>
        <w:pStyle w:val="Akapitzlist1"/>
        <w:numPr>
          <w:ilvl w:val="0"/>
          <w:numId w:val="6"/>
        </w:numPr>
        <w:tabs>
          <w:tab w:val="left" w:pos="851"/>
        </w:tabs>
        <w:spacing w:after="0" w:line="257" w:lineRule="auto"/>
        <w:ind w:left="709"/>
        <w:jc w:val="both"/>
        <w:rPr>
          <w:rFonts w:ascii="Arial Narrow" w:hAnsi="Arial Narrow"/>
          <w:bCs/>
          <w:iCs/>
          <w:color w:val="000000" w:themeColor="text1"/>
          <w:sz w:val="24"/>
          <w:szCs w:val="24"/>
        </w:rPr>
      </w:pPr>
      <w:r w:rsidRPr="000B2DAC">
        <w:rPr>
          <w:rFonts w:ascii="Arial Narrow" w:hAnsi="Arial Narrow"/>
          <w:bCs/>
          <w:iCs/>
          <w:color w:val="000000" w:themeColor="text1"/>
          <w:sz w:val="24"/>
          <w:szCs w:val="24"/>
        </w:rPr>
        <w:t>generalny remont ze szczególnym uwzględnieniem elementów konstrukcyjnych budynku oraz instalacji wewnętrznych (działania mające na celu usunięcie zagrożenia dla życia i mienia).</w:t>
      </w:r>
    </w:p>
    <w:p w14:paraId="43C3AF62" w14:textId="77777777" w:rsidR="007D697D" w:rsidRPr="000B2DAC" w:rsidRDefault="00A92AE9"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0B2DAC">
        <w:rPr>
          <w:rFonts w:ascii="Arial Narrow" w:hAnsi="Arial Narrow"/>
          <w:bCs/>
          <w:iCs/>
          <w:color w:val="000000" w:themeColor="text1"/>
          <w:sz w:val="24"/>
          <w:szCs w:val="24"/>
        </w:rPr>
        <w:t>2. „Remont krok po kroku” do 30% nakładów koniecznych – dotyczy tylko części wspólnych budynku oraz lokali usługowych:</w:t>
      </w:r>
    </w:p>
    <w:p w14:paraId="224764C9" w14:textId="7189C806" w:rsidR="00A92AE9" w:rsidRPr="000B2DAC" w:rsidRDefault="00A92AE9" w:rsidP="007F137F">
      <w:pPr>
        <w:pStyle w:val="Akapitzlist1"/>
        <w:numPr>
          <w:ilvl w:val="0"/>
          <w:numId w:val="7"/>
        </w:numPr>
        <w:tabs>
          <w:tab w:val="left" w:pos="851"/>
        </w:tabs>
        <w:spacing w:after="0" w:line="257" w:lineRule="auto"/>
        <w:jc w:val="both"/>
        <w:rPr>
          <w:rFonts w:ascii="Arial Narrow" w:hAnsi="Arial Narrow"/>
          <w:bCs/>
          <w:iCs/>
          <w:color w:val="000000" w:themeColor="text1"/>
          <w:sz w:val="24"/>
          <w:szCs w:val="24"/>
        </w:rPr>
      </w:pPr>
      <w:r w:rsidRPr="000B2DAC">
        <w:rPr>
          <w:rFonts w:ascii="Arial Narrow" w:hAnsi="Arial Narrow"/>
          <w:bCs/>
          <w:iCs/>
          <w:color w:val="000000" w:themeColor="text1"/>
          <w:sz w:val="24"/>
          <w:szCs w:val="24"/>
        </w:rPr>
        <w:t>remont poszczególnych elementów konstrukcyjnych budynku oraz instalacji wewnętrznych,</w:t>
      </w:r>
    </w:p>
    <w:p w14:paraId="1806BF35" w14:textId="6AB3340A" w:rsidR="007D697D" w:rsidRPr="000B2DAC" w:rsidRDefault="00A92AE9" w:rsidP="007F137F">
      <w:pPr>
        <w:pStyle w:val="Akapitzlist1"/>
        <w:numPr>
          <w:ilvl w:val="0"/>
          <w:numId w:val="7"/>
        </w:numPr>
        <w:tabs>
          <w:tab w:val="left" w:pos="851"/>
        </w:tabs>
        <w:spacing w:after="0" w:line="257" w:lineRule="auto"/>
        <w:jc w:val="both"/>
        <w:rPr>
          <w:rFonts w:ascii="Arial Narrow" w:hAnsi="Arial Narrow"/>
          <w:bCs/>
          <w:iCs/>
          <w:color w:val="000000" w:themeColor="text1"/>
          <w:sz w:val="24"/>
          <w:szCs w:val="24"/>
        </w:rPr>
      </w:pPr>
      <w:r w:rsidRPr="000B2DAC">
        <w:rPr>
          <w:rFonts w:ascii="Arial Narrow" w:hAnsi="Arial Narrow"/>
          <w:bCs/>
          <w:iCs/>
          <w:color w:val="000000" w:themeColor="text1"/>
          <w:sz w:val="24"/>
          <w:szCs w:val="24"/>
        </w:rPr>
        <w:t>remont lub przebudowa lokalu usługowego (węzła sanitarno-socjalnego, instalacji co., wentylacji, instalacji elektrycznej, podłóg, dostępu do lokalu dla osób niepełnosprawnych, witryny zewnętrzne).</w:t>
      </w:r>
    </w:p>
    <w:p w14:paraId="103D01FE" w14:textId="373267B8" w:rsidR="00A92AE9" w:rsidRPr="000B2DAC" w:rsidRDefault="00A92AE9"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0B2DAC">
        <w:rPr>
          <w:rFonts w:ascii="Arial Narrow" w:hAnsi="Arial Narrow"/>
          <w:bCs/>
          <w:iCs/>
          <w:color w:val="000000" w:themeColor="text1"/>
          <w:sz w:val="24"/>
          <w:szCs w:val="24"/>
        </w:rPr>
        <w:t>3. „Witryna +” - do 30% nakładów koniecznych obejmuje opracowanie projektu budowlanego i graficznego witryny i reklamy lokalu usługowego oraz jego wykonanie.</w:t>
      </w:r>
    </w:p>
    <w:p w14:paraId="7AEFFB9B" w14:textId="0FAF59CC" w:rsidR="002B07AB" w:rsidRPr="000B2DAC" w:rsidRDefault="007D697D"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0B2DAC">
        <w:rPr>
          <w:rFonts w:ascii="Arial Narrow" w:hAnsi="Arial Narrow"/>
          <w:bCs/>
          <w:iCs/>
          <w:color w:val="000000" w:themeColor="text1"/>
          <w:sz w:val="24"/>
          <w:szCs w:val="24"/>
        </w:rPr>
        <w:t xml:space="preserve">4. </w:t>
      </w:r>
      <w:r w:rsidR="00A92AE9" w:rsidRPr="000B2DAC">
        <w:rPr>
          <w:rFonts w:ascii="Arial Narrow" w:hAnsi="Arial Narrow"/>
          <w:bCs/>
          <w:iCs/>
          <w:color w:val="000000" w:themeColor="text1"/>
          <w:sz w:val="24"/>
          <w:szCs w:val="24"/>
        </w:rPr>
        <w:t xml:space="preserve">„Historia się opłaca” - </w:t>
      </w:r>
      <w:r w:rsidRPr="000B2DAC">
        <w:rPr>
          <w:rFonts w:ascii="Arial Narrow" w:hAnsi="Arial Narrow"/>
          <w:bCs/>
          <w:iCs/>
          <w:color w:val="000000" w:themeColor="text1"/>
          <w:sz w:val="24"/>
          <w:szCs w:val="24"/>
        </w:rPr>
        <w:t xml:space="preserve">do 50% nakładów koniecznych </w:t>
      </w:r>
      <w:r w:rsidR="00A92AE9" w:rsidRPr="000B2DAC">
        <w:rPr>
          <w:rFonts w:ascii="Arial Narrow" w:hAnsi="Arial Narrow"/>
          <w:bCs/>
          <w:iCs/>
          <w:color w:val="000000" w:themeColor="text1"/>
          <w:sz w:val="24"/>
          <w:szCs w:val="24"/>
        </w:rPr>
        <w:t xml:space="preserve">dotacja może być udzielona na prace konserwatorskie i restauratorskie, wymienione w art. 77 ustawy z dnia 23 lipca 2003 r. o ochronie zabytków i opiece </w:t>
      </w:r>
      <w:r w:rsidR="00B02B38" w:rsidRPr="000B2DAC">
        <w:rPr>
          <w:rFonts w:ascii="Arial Narrow" w:hAnsi="Arial Narrow"/>
          <w:bCs/>
          <w:iCs/>
          <w:color w:val="000000" w:themeColor="text1"/>
          <w:sz w:val="24"/>
          <w:szCs w:val="24"/>
        </w:rPr>
        <w:br/>
      </w:r>
      <w:r w:rsidR="00A92AE9" w:rsidRPr="000B2DAC">
        <w:rPr>
          <w:rFonts w:ascii="Arial Narrow" w:hAnsi="Arial Narrow"/>
          <w:bCs/>
          <w:iCs/>
          <w:color w:val="000000" w:themeColor="text1"/>
          <w:sz w:val="24"/>
          <w:szCs w:val="24"/>
        </w:rPr>
        <w:t>nad zabytkami</w:t>
      </w:r>
      <w:r w:rsidRPr="000B2DAC">
        <w:rPr>
          <w:rFonts w:ascii="Arial Narrow" w:hAnsi="Arial Narrow"/>
          <w:bCs/>
          <w:iCs/>
          <w:color w:val="000000" w:themeColor="text1"/>
          <w:sz w:val="24"/>
          <w:szCs w:val="24"/>
        </w:rPr>
        <w:t xml:space="preserve"> w odniesieniu do nieruchomości niewpisanych do rejestru zabytków.</w:t>
      </w:r>
    </w:p>
    <w:p w14:paraId="446923B7" w14:textId="21F5CE3A" w:rsidR="007D697D" w:rsidRPr="000B2DAC" w:rsidRDefault="007D697D" w:rsidP="00B02B38">
      <w:pPr>
        <w:pStyle w:val="Akapitzlist1"/>
        <w:tabs>
          <w:tab w:val="left" w:pos="851"/>
        </w:tabs>
        <w:spacing w:after="0" w:line="257" w:lineRule="auto"/>
        <w:ind w:left="284" w:hanging="284"/>
        <w:jc w:val="both"/>
        <w:rPr>
          <w:rFonts w:ascii="Arial Narrow" w:hAnsi="Arial Narrow"/>
          <w:bCs/>
          <w:iCs/>
          <w:color w:val="000000" w:themeColor="text1"/>
          <w:sz w:val="10"/>
          <w:szCs w:val="10"/>
        </w:rPr>
      </w:pPr>
    </w:p>
    <w:p w14:paraId="51613518" w14:textId="33213ACA" w:rsidR="00845D97" w:rsidRPr="000B2DAC" w:rsidRDefault="007D697D" w:rsidP="000B2DAC">
      <w:pPr>
        <w:pStyle w:val="Akapitzlist1"/>
        <w:tabs>
          <w:tab w:val="left" w:pos="851"/>
        </w:tabs>
        <w:spacing w:after="0" w:line="257" w:lineRule="auto"/>
        <w:ind w:left="0" w:firstLine="709"/>
        <w:jc w:val="both"/>
        <w:rPr>
          <w:rFonts w:ascii="Arial Narrow" w:hAnsi="Arial Narrow"/>
          <w:bCs/>
          <w:iCs/>
          <w:color w:val="000000" w:themeColor="text1"/>
          <w:sz w:val="24"/>
          <w:szCs w:val="24"/>
        </w:rPr>
      </w:pPr>
      <w:r w:rsidRPr="000B2DAC">
        <w:rPr>
          <w:rFonts w:ascii="Arial Narrow" w:hAnsi="Arial Narrow"/>
          <w:bCs/>
          <w:iCs/>
          <w:color w:val="000000" w:themeColor="text1"/>
          <w:sz w:val="24"/>
          <w:szCs w:val="24"/>
        </w:rPr>
        <w:tab/>
        <w:t>W celu przeprowadzenia procedury udziel</w:t>
      </w:r>
      <w:r w:rsidR="007832BF" w:rsidRPr="000B2DAC">
        <w:rPr>
          <w:rFonts w:ascii="Arial Narrow" w:hAnsi="Arial Narrow"/>
          <w:bCs/>
          <w:iCs/>
          <w:color w:val="000000" w:themeColor="text1"/>
          <w:sz w:val="24"/>
          <w:szCs w:val="24"/>
        </w:rPr>
        <w:t>e</w:t>
      </w:r>
      <w:r w:rsidRPr="000B2DAC">
        <w:rPr>
          <w:rFonts w:ascii="Arial Narrow" w:hAnsi="Arial Narrow"/>
          <w:bCs/>
          <w:iCs/>
          <w:color w:val="000000" w:themeColor="text1"/>
          <w:sz w:val="24"/>
          <w:szCs w:val="24"/>
        </w:rPr>
        <w:t>nia przedmiotowych dotacji</w:t>
      </w:r>
      <w:r w:rsidR="00A5387F" w:rsidRPr="000B2DAC">
        <w:rPr>
          <w:rFonts w:ascii="Arial Narrow" w:hAnsi="Arial Narrow"/>
          <w:bCs/>
          <w:iCs/>
          <w:color w:val="000000" w:themeColor="text1"/>
          <w:sz w:val="24"/>
          <w:szCs w:val="24"/>
        </w:rPr>
        <w:t xml:space="preserve"> zgodnie ze stosownymi zarządzeniami Prezydenta </w:t>
      </w:r>
      <w:r w:rsidR="00CD3424" w:rsidRPr="000B2DAC">
        <w:rPr>
          <w:rFonts w:ascii="Arial Narrow" w:hAnsi="Arial Narrow"/>
          <w:bCs/>
          <w:iCs/>
          <w:color w:val="000000" w:themeColor="text1"/>
          <w:sz w:val="24"/>
          <w:szCs w:val="24"/>
        </w:rPr>
        <w:t>Miasta Włocławek określony został regulamin działania Komisji do spraw oceny wniosków o udzielenie dotacji na roboty budowlane polegające na remoncie lub przebudowie oraz na prace konserwatorskie i restauratorskie w odniesieniu do nieruchomości niewpisanych do rejestru zabytków dla właścicieli lub użytkowników wieczystych nieruchomości położonych w obszarze Specjalnej Strefy Rewitalizacji</w:t>
      </w:r>
      <w:r w:rsidR="00A5387F" w:rsidRPr="000B2DAC">
        <w:rPr>
          <w:rFonts w:ascii="Arial Narrow" w:hAnsi="Arial Narrow"/>
          <w:bCs/>
          <w:iCs/>
          <w:color w:val="000000" w:themeColor="text1"/>
          <w:sz w:val="24"/>
          <w:szCs w:val="24"/>
        </w:rPr>
        <w:t xml:space="preserve"> oraz powołana </w:t>
      </w:r>
      <w:r w:rsidR="00CD3424" w:rsidRPr="000B2DAC">
        <w:rPr>
          <w:rFonts w:ascii="Arial Narrow" w:hAnsi="Arial Narrow"/>
          <w:bCs/>
          <w:iCs/>
          <w:color w:val="000000" w:themeColor="text1"/>
          <w:sz w:val="24"/>
          <w:szCs w:val="24"/>
        </w:rPr>
        <w:t xml:space="preserve">została Komisja do spraw oceny wniosków o udzielenie dotacji </w:t>
      </w:r>
      <w:r w:rsidR="00E33E36" w:rsidRPr="000B2DAC">
        <w:rPr>
          <w:rFonts w:ascii="Arial Narrow" w:hAnsi="Arial Narrow"/>
          <w:bCs/>
          <w:iCs/>
          <w:color w:val="000000" w:themeColor="text1"/>
          <w:sz w:val="24"/>
          <w:szCs w:val="24"/>
        </w:rPr>
        <w:br/>
      </w:r>
      <w:r w:rsidR="00CD3424" w:rsidRPr="000B2DAC">
        <w:rPr>
          <w:rFonts w:ascii="Arial Narrow" w:hAnsi="Arial Narrow"/>
          <w:bCs/>
          <w:iCs/>
          <w:color w:val="000000" w:themeColor="text1"/>
          <w:sz w:val="24"/>
          <w:szCs w:val="24"/>
        </w:rPr>
        <w:t xml:space="preserve">na roboty budowlane polegające na remoncie lub przebudowie oraz na prace konserwatorskie </w:t>
      </w:r>
      <w:r w:rsidR="00E33E36" w:rsidRPr="000B2DAC">
        <w:rPr>
          <w:rFonts w:ascii="Arial Narrow" w:hAnsi="Arial Narrow"/>
          <w:bCs/>
          <w:iCs/>
          <w:color w:val="000000" w:themeColor="text1"/>
          <w:sz w:val="24"/>
          <w:szCs w:val="24"/>
        </w:rPr>
        <w:br/>
      </w:r>
      <w:r w:rsidR="00CD3424" w:rsidRPr="000B2DAC">
        <w:rPr>
          <w:rFonts w:ascii="Arial Narrow" w:hAnsi="Arial Narrow"/>
          <w:bCs/>
          <w:iCs/>
          <w:color w:val="000000" w:themeColor="text1"/>
          <w:sz w:val="24"/>
          <w:szCs w:val="24"/>
        </w:rPr>
        <w:t xml:space="preserve">i restauratorskie w odniesieniu do nieruchomości niewpisanych do rejestru zabytków dla właścicieli </w:t>
      </w:r>
      <w:r w:rsidR="00E33E36" w:rsidRPr="000B2DAC">
        <w:rPr>
          <w:rFonts w:ascii="Arial Narrow" w:hAnsi="Arial Narrow"/>
          <w:bCs/>
          <w:iCs/>
          <w:color w:val="000000" w:themeColor="text1"/>
          <w:sz w:val="24"/>
          <w:szCs w:val="24"/>
        </w:rPr>
        <w:br/>
      </w:r>
      <w:r w:rsidR="00CD3424" w:rsidRPr="000B2DAC">
        <w:rPr>
          <w:rFonts w:ascii="Arial Narrow" w:hAnsi="Arial Narrow"/>
          <w:bCs/>
          <w:iCs/>
          <w:color w:val="000000" w:themeColor="text1"/>
          <w:sz w:val="24"/>
          <w:szCs w:val="24"/>
        </w:rPr>
        <w:t>lub użytkowników wieczystych nieruchomości położonych w obszarze Specjalnej Strefy Rewitalizacji</w:t>
      </w:r>
      <w:r w:rsidR="00845D97" w:rsidRPr="000B2DAC">
        <w:rPr>
          <w:rFonts w:ascii="Arial Narrow" w:hAnsi="Arial Narrow"/>
          <w:bCs/>
          <w:iCs/>
          <w:color w:val="000000" w:themeColor="text1"/>
          <w:sz w:val="24"/>
          <w:szCs w:val="24"/>
        </w:rPr>
        <w:t>.</w:t>
      </w:r>
    </w:p>
    <w:p w14:paraId="36FD96FE" w14:textId="400D4DAF" w:rsidR="00212B0E" w:rsidRPr="00CA4868" w:rsidRDefault="00D4035E" w:rsidP="000B2DAC">
      <w:pPr>
        <w:pStyle w:val="Akapitzlist1"/>
        <w:tabs>
          <w:tab w:val="left" w:pos="851"/>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0B2DAC" w:rsidRPr="00CA4868">
        <w:rPr>
          <w:rFonts w:ascii="Arial Narrow" w:hAnsi="Arial Narrow"/>
          <w:bCs/>
          <w:iCs/>
          <w:color w:val="000000" w:themeColor="text1"/>
          <w:sz w:val="24"/>
          <w:szCs w:val="24"/>
        </w:rPr>
        <w:t xml:space="preserve">W 2024 r. w wyniku ogłoszonego naboru przedmiotowych wniosków, przeprowadzonej oceny ich przez Komisję, na podstawie Zarządzenia nr  </w:t>
      </w:r>
      <w:r w:rsidR="00A464BB" w:rsidRPr="00CA4868">
        <w:rPr>
          <w:rFonts w:ascii="Arial Narrow" w:hAnsi="Arial Narrow"/>
          <w:bCs/>
          <w:iCs/>
          <w:color w:val="000000" w:themeColor="text1"/>
          <w:sz w:val="24"/>
          <w:szCs w:val="24"/>
        </w:rPr>
        <w:t xml:space="preserve">172/2024 </w:t>
      </w:r>
      <w:r w:rsidR="000B2DAC" w:rsidRPr="00CA4868">
        <w:rPr>
          <w:rFonts w:ascii="Arial Narrow" w:hAnsi="Arial Narrow"/>
          <w:bCs/>
          <w:iCs/>
          <w:color w:val="000000" w:themeColor="text1"/>
          <w:sz w:val="24"/>
          <w:szCs w:val="24"/>
        </w:rPr>
        <w:t xml:space="preserve">Prezydenta Miasta Włocławek z </w:t>
      </w:r>
      <w:r w:rsidR="006F30A0" w:rsidRPr="00CA4868">
        <w:rPr>
          <w:rFonts w:ascii="Arial Narrow" w:hAnsi="Arial Narrow"/>
          <w:bCs/>
          <w:iCs/>
          <w:color w:val="000000" w:themeColor="text1"/>
          <w:sz w:val="24"/>
          <w:szCs w:val="24"/>
        </w:rPr>
        <w:t xml:space="preserve">12 kwietnia </w:t>
      </w:r>
      <w:r w:rsidR="000B2DAC" w:rsidRPr="00CA4868">
        <w:rPr>
          <w:rFonts w:ascii="Arial Narrow" w:hAnsi="Arial Narrow"/>
          <w:bCs/>
          <w:iCs/>
          <w:color w:val="000000" w:themeColor="text1"/>
          <w:sz w:val="24"/>
          <w:szCs w:val="24"/>
        </w:rPr>
        <w:t>202</w:t>
      </w:r>
      <w:r w:rsidR="006F30A0" w:rsidRPr="00CA4868">
        <w:rPr>
          <w:rFonts w:ascii="Arial Narrow" w:hAnsi="Arial Narrow"/>
          <w:bCs/>
          <w:iCs/>
          <w:color w:val="000000" w:themeColor="text1"/>
          <w:sz w:val="24"/>
          <w:szCs w:val="24"/>
        </w:rPr>
        <w:t>4</w:t>
      </w:r>
      <w:r w:rsidR="000B2DAC" w:rsidRPr="00CA4868">
        <w:rPr>
          <w:rFonts w:ascii="Arial Narrow" w:hAnsi="Arial Narrow"/>
          <w:bCs/>
          <w:iCs/>
          <w:color w:val="000000" w:themeColor="text1"/>
          <w:sz w:val="24"/>
          <w:szCs w:val="24"/>
        </w:rPr>
        <w:t xml:space="preserve"> r. w sprawie przyznania dotacji na roboty budowlane polegające na remoncie lub przebudowie oraz na prace konserwatorskie i restauratorskie w odniesieniu do nieruchomości niewpisanych do rejestru zabytków dla właścicieli lub użytkowników wieczystych nieruchomości położonych w obszarze Specjalnej Strefy Rewitalizacji podpisane zostały umowy z podmiotami otrzymującymi dotację.</w:t>
      </w:r>
      <w:r w:rsidR="00560061" w:rsidRPr="00CA4868">
        <w:rPr>
          <w:rFonts w:ascii="Arial Narrow" w:hAnsi="Arial Narrow"/>
          <w:bCs/>
          <w:iCs/>
          <w:color w:val="000000" w:themeColor="text1"/>
          <w:sz w:val="24"/>
          <w:szCs w:val="24"/>
        </w:rPr>
        <w:t xml:space="preserve"> </w:t>
      </w:r>
    </w:p>
    <w:p w14:paraId="7318E66F" w14:textId="0F755530" w:rsidR="00665B6F" w:rsidRPr="00CA4868" w:rsidRDefault="002B77CD" w:rsidP="000B2DAC">
      <w:pPr>
        <w:pStyle w:val="Akapitzlist1"/>
        <w:tabs>
          <w:tab w:val="left" w:pos="851"/>
        </w:tabs>
        <w:spacing w:after="0" w:line="257" w:lineRule="auto"/>
        <w:ind w:left="0"/>
        <w:jc w:val="both"/>
        <w:rPr>
          <w:rFonts w:ascii="Arial Narrow" w:hAnsi="Arial Narrow"/>
          <w:bCs/>
          <w:iCs/>
          <w:color w:val="000000" w:themeColor="text1"/>
          <w:sz w:val="24"/>
          <w:szCs w:val="24"/>
        </w:rPr>
      </w:pPr>
      <w:r w:rsidRPr="00CA4868">
        <w:rPr>
          <w:rFonts w:ascii="Arial Narrow" w:hAnsi="Arial Narrow"/>
          <w:bCs/>
          <w:iCs/>
          <w:color w:val="000000" w:themeColor="text1"/>
          <w:sz w:val="24"/>
          <w:szCs w:val="24"/>
        </w:rPr>
        <w:tab/>
      </w:r>
      <w:r w:rsidR="00665B6F" w:rsidRPr="00CA4868">
        <w:rPr>
          <w:rFonts w:ascii="Arial Narrow" w:hAnsi="Arial Narrow"/>
          <w:bCs/>
          <w:iCs/>
          <w:color w:val="000000" w:themeColor="text1"/>
          <w:sz w:val="24"/>
          <w:szCs w:val="24"/>
        </w:rPr>
        <w:t>W 2024 r dotacje na remont nieruchomości otrzymało 7 wnioskodawców</w:t>
      </w:r>
      <w:r w:rsidR="000B0B12" w:rsidRPr="00CA4868">
        <w:rPr>
          <w:rFonts w:ascii="Arial Narrow" w:hAnsi="Arial Narrow"/>
          <w:bCs/>
          <w:iCs/>
          <w:color w:val="000000" w:themeColor="text1"/>
          <w:sz w:val="24"/>
          <w:szCs w:val="24"/>
        </w:rPr>
        <w:t xml:space="preserve">. W przypadku trzech były to </w:t>
      </w:r>
      <w:r w:rsidRPr="00CA4868">
        <w:rPr>
          <w:rFonts w:ascii="Arial Narrow" w:hAnsi="Arial Narrow"/>
          <w:bCs/>
          <w:iCs/>
          <w:color w:val="000000" w:themeColor="text1"/>
          <w:sz w:val="24"/>
          <w:szCs w:val="24"/>
        </w:rPr>
        <w:t>kontynuacje</w:t>
      </w:r>
      <w:r w:rsidR="000B0B12" w:rsidRPr="00CA4868">
        <w:rPr>
          <w:rFonts w:ascii="Arial Narrow" w:hAnsi="Arial Narrow"/>
          <w:bCs/>
          <w:iCs/>
          <w:color w:val="000000" w:themeColor="text1"/>
          <w:sz w:val="24"/>
          <w:szCs w:val="24"/>
        </w:rPr>
        <w:t xml:space="preserve"> prac rozpoczętych przy udziale dotacji udzielonych w poprzednich latach.</w:t>
      </w:r>
    </w:p>
    <w:p w14:paraId="6B78802E" w14:textId="08DA64FE" w:rsidR="007440EE" w:rsidRPr="003F75EA" w:rsidRDefault="007440EE" w:rsidP="00440E93">
      <w:pPr>
        <w:pStyle w:val="Akapitzlist1"/>
        <w:tabs>
          <w:tab w:val="left" w:pos="851"/>
        </w:tabs>
        <w:spacing w:after="0" w:line="257" w:lineRule="auto"/>
        <w:ind w:left="0"/>
        <w:jc w:val="both"/>
        <w:rPr>
          <w:rFonts w:ascii="Arial Narrow" w:hAnsi="Arial Narrow"/>
          <w:bCs/>
          <w:iCs/>
          <w:color w:val="FF0000"/>
          <w:sz w:val="24"/>
          <w:szCs w:val="24"/>
        </w:rPr>
      </w:pPr>
    </w:p>
    <w:p w14:paraId="558AD3F7" w14:textId="77777777" w:rsidR="007440EE" w:rsidRPr="00BB6B35" w:rsidRDefault="007440EE" w:rsidP="008F4601">
      <w:pPr>
        <w:pStyle w:val="Legenda"/>
        <w:keepNext/>
        <w:spacing w:after="0"/>
        <w:ind w:left="0" w:firstLine="0"/>
        <w:rPr>
          <w:color w:val="FF0000"/>
        </w:rPr>
        <w:sectPr w:rsidR="007440EE" w:rsidRPr="00BB6B35" w:rsidSect="00A72A20">
          <w:footerReference w:type="default" r:id="rId33"/>
          <w:pgSz w:w="12240" w:h="15840"/>
          <w:pgMar w:top="1417" w:right="1417" w:bottom="1417" w:left="1417" w:header="709" w:footer="709" w:gutter="0"/>
          <w:cols w:space="708"/>
          <w:docGrid w:linePitch="299" w:charSpace="-2049"/>
        </w:sectPr>
      </w:pPr>
      <w:bookmarkStart w:id="297" w:name="_Toc66614315"/>
    </w:p>
    <w:p w14:paraId="4EDAAEFF" w14:textId="4381D3F8" w:rsidR="0006186C" w:rsidRPr="0006186C" w:rsidRDefault="0006186C" w:rsidP="0006186C">
      <w:pPr>
        <w:pStyle w:val="Legenda"/>
        <w:rPr>
          <w:rFonts w:ascii="Arial Narrow" w:hAnsi="Arial Narrow"/>
          <w:color w:val="000000" w:themeColor="text1"/>
          <w:sz w:val="20"/>
          <w:szCs w:val="20"/>
        </w:rPr>
      </w:pPr>
      <w:bookmarkStart w:id="298" w:name="_Toc203727343"/>
      <w:bookmarkEnd w:id="297"/>
      <w:r w:rsidRPr="0006186C">
        <w:rPr>
          <w:rFonts w:ascii="Arial Narrow" w:hAnsi="Arial Narrow"/>
          <w:color w:val="000000" w:themeColor="text1"/>
          <w:sz w:val="20"/>
          <w:szCs w:val="20"/>
        </w:rPr>
        <w:lastRenderedPageBreak/>
        <w:t xml:space="preserve">Tabela </w:t>
      </w:r>
      <w:r w:rsidRPr="0006186C">
        <w:rPr>
          <w:rFonts w:ascii="Arial Narrow" w:hAnsi="Arial Narrow"/>
          <w:color w:val="000000" w:themeColor="text1"/>
          <w:sz w:val="20"/>
          <w:szCs w:val="20"/>
        </w:rPr>
        <w:fldChar w:fldCharType="begin"/>
      </w:r>
      <w:r w:rsidRPr="0006186C">
        <w:rPr>
          <w:rFonts w:ascii="Arial Narrow" w:hAnsi="Arial Narrow"/>
          <w:color w:val="000000" w:themeColor="text1"/>
          <w:sz w:val="20"/>
          <w:szCs w:val="20"/>
        </w:rPr>
        <w:instrText xml:space="preserve"> SEQ Tabela \* ARABIC </w:instrText>
      </w:r>
      <w:r w:rsidRPr="0006186C">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3</w:t>
      </w:r>
      <w:r w:rsidRPr="0006186C">
        <w:rPr>
          <w:rFonts w:ascii="Arial Narrow" w:hAnsi="Arial Narrow"/>
          <w:color w:val="000000" w:themeColor="text1"/>
          <w:sz w:val="20"/>
          <w:szCs w:val="20"/>
        </w:rPr>
        <w:fldChar w:fldCharType="end"/>
      </w:r>
      <w:r w:rsidRPr="0006186C">
        <w:rPr>
          <w:rFonts w:ascii="Arial Narrow" w:hAnsi="Arial Narrow"/>
          <w:color w:val="000000" w:themeColor="text1"/>
          <w:sz w:val="20"/>
          <w:szCs w:val="20"/>
        </w:rPr>
        <w:t>. Wykaz udzielonych dotacji przyznanych na roboty budowlane polegające na remoncie lub przebudowie oraz na prace konserwatorskie i restauratorskie w odniesieniu do nieruchomości niewpisanych do rejestru zabytków dla właścicieli lub użytkowników wieczystych nieruchomości położonych w obszarze Specjalnej Strefy Rewitalizacji w 2024 r.</w:t>
      </w:r>
      <w:bookmarkEnd w:id="298"/>
    </w:p>
    <w:p w14:paraId="4C107B20" w14:textId="77777777" w:rsidR="00CF2524" w:rsidRPr="00BB6B35" w:rsidRDefault="00CF2524" w:rsidP="00CF2524">
      <w:pPr>
        <w:spacing w:after="0"/>
        <w:rPr>
          <w:color w:val="FF0000"/>
          <w:sz w:val="10"/>
          <w:szCs w:val="10"/>
          <w:lang w:eastAsia="x-none"/>
        </w:rPr>
      </w:pPr>
    </w:p>
    <w:tbl>
      <w:tblPr>
        <w:tblW w:w="1318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268"/>
        <w:gridCol w:w="1701"/>
        <w:gridCol w:w="3260"/>
        <w:gridCol w:w="1417"/>
        <w:gridCol w:w="1276"/>
        <w:gridCol w:w="1418"/>
        <w:gridCol w:w="1275"/>
      </w:tblGrid>
      <w:tr w:rsidR="00BB6B35" w:rsidRPr="00BB6B35" w14:paraId="17A166C9" w14:textId="77777777" w:rsidTr="00CA2328">
        <w:trPr>
          <w:trHeight w:val="1364"/>
          <w:tblHeader/>
        </w:trPr>
        <w:tc>
          <w:tcPr>
            <w:tcW w:w="568" w:type="dxa"/>
            <w:tcBorders>
              <w:top w:val="single" w:sz="4" w:space="0" w:color="auto"/>
              <w:left w:val="single" w:sz="4" w:space="0" w:color="auto"/>
              <w:bottom w:val="single" w:sz="4" w:space="0" w:color="auto"/>
              <w:right w:val="single" w:sz="4" w:space="0" w:color="auto"/>
            </w:tcBorders>
            <w:vAlign w:val="center"/>
            <w:hideMark/>
          </w:tcPr>
          <w:p w14:paraId="5E23D563" w14:textId="3A86669A" w:rsidR="00B02B38" w:rsidRPr="000A2060" w:rsidRDefault="00DC061A" w:rsidP="0091116F">
            <w:pPr>
              <w:spacing w:after="0" w:line="240" w:lineRule="auto"/>
              <w:jc w:val="center"/>
              <w:rPr>
                <w:rFonts w:ascii="Arial Narrow" w:eastAsia="Times New Roman" w:hAnsi="Arial Narrow" w:cs="Times New Roman"/>
                <w:b/>
                <w:color w:val="000000" w:themeColor="text1"/>
                <w:lang w:eastAsia="pl-PL"/>
              </w:rPr>
            </w:pPr>
            <w:bookmarkStart w:id="299" w:name="_Hlk129685035"/>
            <w:r w:rsidRPr="000A2060">
              <w:rPr>
                <w:rFonts w:ascii="Arial Narrow" w:hAnsi="Arial Narrow"/>
                <w:b/>
                <w:color w:val="000000" w:themeColor="text1"/>
              </w:rPr>
              <w:t>L.p.</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AAC60D" w14:textId="25D2890D" w:rsidR="00B02B38" w:rsidRPr="000A2060" w:rsidRDefault="00B02B38" w:rsidP="0091116F">
            <w:pPr>
              <w:spacing w:after="0" w:line="240" w:lineRule="auto"/>
              <w:jc w:val="center"/>
              <w:rPr>
                <w:rFonts w:ascii="Arial Narrow" w:hAnsi="Arial Narrow"/>
                <w:b/>
                <w:color w:val="000000" w:themeColor="text1"/>
              </w:rPr>
            </w:pPr>
            <w:r w:rsidRPr="000A2060">
              <w:rPr>
                <w:rFonts w:ascii="Arial Narrow" w:hAnsi="Arial Narrow"/>
                <w:b/>
                <w:color w:val="000000" w:themeColor="text1"/>
              </w:rPr>
              <w:t>Podmiot otrzymujący dotację adres</w:t>
            </w:r>
          </w:p>
        </w:tc>
        <w:tc>
          <w:tcPr>
            <w:tcW w:w="1701" w:type="dxa"/>
            <w:tcBorders>
              <w:top w:val="single" w:sz="4" w:space="0" w:color="auto"/>
              <w:left w:val="single" w:sz="4" w:space="0" w:color="auto"/>
              <w:bottom w:val="single" w:sz="4" w:space="0" w:color="auto"/>
              <w:right w:val="single" w:sz="4" w:space="0" w:color="auto"/>
            </w:tcBorders>
            <w:vAlign w:val="center"/>
          </w:tcPr>
          <w:p w14:paraId="66B3522D" w14:textId="4938ACC0" w:rsidR="00B02B38" w:rsidRPr="000A2060" w:rsidRDefault="00B02B38" w:rsidP="0091116F">
            <w:pPr>
              <w:spacing w:after="0" w:line="240" w:lineRule="auto"/>
              <w:jc w:val="center"/>
              <w:rPr>
                <w:rFonts w:ascii="Arial Narrow" w:hAnsi="Arial Narrow"/>
                <w:b/>
                <w:color w:val="000000" w:themeColor="text1"/>
              </w:rPr>
            </w:pPr>
            <w:r w:rsidRPr="000A2060">
              <w:rPr>
                <w:rFonts w:ascii="Arial Narrow" w:hAnsi="Arial Narrow"/>
                <w:b/>
                <w:color w:val="000000" w:themeColor="text1"/>
              </w:rPr>
              <w:t>Adres nieruchomości, na której prowadzone były roboty lub prace</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64718D" w14:textId="77777777" w:rsidR="00B02B38" w:rsidRPr="000A2060" w:rsidRDefault="00B02B38" w:rsidP="0091116F">
            <w:pPr>
              <w:spacing w:after="0" w:line="240" w:lineRule="auto"/>
              <w:jc w:val="center"/>
              <w:rPr>
                <w:rFonts w:ascii="Arial Narrow" w:hAnsi="Arial Narrow"/>
                <w:b/>
                <w:color w:val="000000" w:themeColor="text1"/>
              </w:rPr>
            </w:pPr>
            <w:r w:rsidRPr="000A2060">
              <w:rPr>
                <w:rFonts w:ascii="Arial Narrow" w:hAnsi="Arial Narrow"/>
                <w:b/>
                <w:color w:val="000000" w:themeColor="text1"/>
              </w:rPr>
              <w:t>Zakres prac lub robot, które zostały wykonane z środków przyznanej dotacji</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64E29A" w14:textId="77777777" w:rsidR="00B02B38" w:rsidRPr="000A2060" w:rsidRDefault="00B02B38" w:rsidP="0091116F">
            <w:pPr>
              <w:spacing w:after="0" w:line="240" w:lineRule="auto"/>
              <w:jc w:val="center"/>
              <w:rPr>
                <w:rFonts w:ascii="Arial Narrow" w:hAnsi="Arial Narrow"/>
                <w:b/>
                <w:color w:val="000000" w:themeColor="text1"/>
              </w:rPr>
            </w:pPr>
            <w:r w:rsidRPr="000A2060">
              <w:rPr>
                <w:rFonts w:ascii="Arial Narrow" w:hAnsi="Arial Narrow"/>
                <w:b/>
                <w:color w:val="000000" w:themeColor="text1"/>
              </w:rPr>
              <w:t>Kwota przyznanej dotacji (zł)</w:t>
            </w:r>
          </w:p>
        </w:tc>
        <w:tc>
          <w:tcPr>
            <w:tcW w:w="1276" w:type="dxa"/>
            <w:tcBorders>
              <w:top w:val="single" w:sz="4" w:space="0" w:color="auto"/>
              <w:left w:val="single" w:sz="4" w:space="0" w:color="auto"/>
              <w:bottom w:val="single" w:sz="4" w:space="0" w:color="auto"/>
              <w:right w:val="single" w:sz="4" w:space="0" w:color="auto"/>
            </w:tcBorders>
            <w:vAlign w:val="center"/>
          </w:tcPr>
          <w:p w14:paraId="40E9AF43" w14:textId="5CBAEC3A" w:rsidR="00B02B38" w:rsidRPr="000A2060" w:rsidRDefault="00B02B38" w:rsidP="0091116F">
            <w:pPr>
              <w:spacing w:after="0" w:line="240" w:lineRule="auto"/>
              <w:jc w:val="center"/>
              <w:rPr>
                <w:rFonts w:ascii="Arial Narrow" w:hAnsi="Arial Narrow"/>
                <w:b/>
                <w:color w:val="000000" w:themeColor="text1"/>
              </w:rPr>
            </w:pPr>
            <w:r w:rsidRPr="000A2060">
              <w:rPr>
                <w:rFonts w:ascii="Arial Narrow" w:hAnsi="Arial Narrow"/>
                <w:b/>
                <w:color w:val="000000" w:themeColor="text1"/>
              </w:rPr>
              <w:t>Całkowity koszt wykonanych robót lub prac (zł)</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F57E98" w14:textId="2CD5E1C2" w:rsidR="00B02B38" w:rsidRPr="000A2060" w:rsidRDefault="00B02B38" w:rsidP="0091116F">
            <w:pPr>
              <w:spacing w:after="0" w:line="240" w:lineRule="auto"/>
              <w:jc w:val="center"/>
              <w:rPr>
                <w:rFonts w:ascii="Arial Narrow" w:hAnsi="Arial Narrow"/>
                <w:b/>
                <w:color w:val="000000" w:themeColor="text1"/>
              </w:rPr>
            </w:pPr>
            <w:r w:rsidRPr="000A2060">
              <w:rPr>
                <w:rFonts w:ascii="Arial Narrow" w:hAnsi="Arial Narrow"/>
                <w:b/>
                <w:color w:val="000000" w:themeColor="text1"/>
              </w:rPr>
              <w:t>Kwota rozliczonej dotacji (zł)</w:t>
            </w:r>
          </w:p>
        </w:tc>
        <w:tc>
          <w:tcPr>
            <w:tcW w:w="1275" w:type="dxa"/>
            <w:tcBorders>
              <w:top w:val="single" w:sz="4" w:space="0" w:color="auto"/>
              <w:left w:val="single" w:sz="4" w:space="0" w:color="auto"/>
              <w:bottom w:val="single" w:sz="4" w:space="0" w:color="auto"/>
              <w:right w:val="single" w:sz="4" w:space="0" w:color="auto"/>
            </w:tcBorders>
            <w:vAlign w:val="center"/>
          </w:tcPr>
          <w:p w14:paraId="24818393" w14:textId="044640E7" w:rsidR="00B02B38" w:rsidRPr="000A2060" w:rsidRDefault="00B02B38" w:rsidP="0091116F">
            <w:pPr>
              <w:spacing w:after="0" w:line="240" w:lineRule="auto"/>
              <w:jc w:val="center"/>
              <w:rPr>
                <w:rFonts w:ascii="Arial Narrow" w:hAnsi="Arial Narrow"/>
                <w:b/>
                <w:color w:val="000000" w:themeColor="text1"/>
              </w:rPr>
            </w:pPr>
            <w:r w:rsidRPr="000A2060">
              <w:rPr>
                <w:rFonts w:ascii="Arial Narrow" w:hAnsi="Arial Narrow"/>
                <w:b/>
                <w:color w:val="000000" w:themeColor="text1"/>
              </w:rPr>
              <w:t>Kwota niewyko</w:t>
            </w:r>
            <w:r w:rsidR="00275F38" w:rsidRPr="000A2060">
              <w:rPr>
                <w:rFonts w:ascii="Arial Narrow" w:hAnsi="Arial Narrow"/>
                <w:b/>
                <w:color w:val="000000" w:themeColor="text1"/>
              </w:rPr>
              <w:t>-</w:t>
            </w:r>
            <w:r w:rsidRPr="000A2060">
              <w:rPr>
                <w:rFonts w:ascii="Arial Narrow" w:hAnsi="Arial Narrow"/>
                <w:b/>
                <w:color w:val="000000" w:themeColor="text1"/>
              </w:rPr>
              <w:t xml:space="preserve">rzystanej dotacji </w:t>
            </w:r>
            <w:r w:rsidR="00A44D50" w:rsidRPr="000A2060">
              <w:rPr>
                <w:rFonts w:ascii="Arial Narrow" w:hAnsi="Arial Narrow"/>
                <w:b/>
                <w:color w:val="000000" w:themeColor="text1"/>
              </w:rPr>
              <w:t xml:space="preserve">lub </w:t>
            </w:r>
            <w:r w:rsidRPr="000A2060">
              <w:rPr>
                <w:rFonts w:ascii="Arial Narrow" w:hAnsi="Arial Narrow"/>
                <w:b/>
                <w:color w:val="000000" w:themeColor="text1"/>
              </w:rPr>
              <w:t>do zwrotu (zł)</w:t>
            </w:r>
          </w:p>
        </w:tc>
      </w:tr>
      <w:tr w:rsidR="00CA4868" w:rsidRPr="00CA4868" w14:paraId="6C573623" w14:textId="77777777" w:rsidTr="00CA2328">
        <w:trPr>
          <w:trHeight w:val="561"/>
        </w:trPr>
        <w:tc>
          <w:tcPr>
            <w:tcW w:w="568" w:type="dxa"/>
            <w:tcBorders>
              <w:top w:val="single" w:sz="4" w:space="0" w:color="auto"/>
              <w:left w:val="single" w:sz="4" w:space="0" w:color="auto"/>
              <w:bottom w:val="single" w:sz="4" w:space="0" w:color="auto"/>
              <w:right w:val="single" w:sz="4" w:space="0" w:color="auto"/>
            </w:tcBorders>
            <w:vAlign w:val="center"/>
            <w:hideMark/>
          </w:tcPr>
          <w:p w14:paraId="25F0F255" w14:textId="78711285" w:rsidR="004F51F0" w:rsidRPr="00CA4868" w:rsidRDefault="004F51F0" w:rsidP="004F51F0">
            <w:pPr>
              <w:spacing w:after="0" w:line="240" w:lineRule="auto"/>
              <w:jc w:val="center"/>
              <w:rPr>
                <w:rFonts w:ascii="Arial Narrow" w:hAnsi="Arial Narrow"/>
                <w:color w:val="000000" w:themeColor="text1"/>
              </w:rPr>
            </w:pPr>
            <w:r w:rsidRPr="00CA4868">
              <w:rPr>
                <w:rFonts w:ascii="Arial Narrow" w:hAnsi="Arial Narrow"/>
                <w:color w:val="000000" w:themeColor="text1"/>
              </w:rPr>
              <w:t>1</w:t>
            </w:r>
          </w:p>
        </w:tc>
        <w:tc>
          <w:tcPr>
            <w:tcW w:w="2268" w:type="dxa"/>
            <w:tcBorders>
              <w:top w:val="single" w:sz="4" w:space="0" w:color="auto"/>
              <w:left w:val="single" w:sz="4" w:space="0" w:color="auto"/>
              <w:bottom w:val="single" w:sz="4" w:space="0" w:color="auto"/>
              <w:right w:val="single" w:sz="4" w:space="0" w:color="auto"/>
            </w:tcBorders>
            <w:hideMark/>
          </w:tcPr>
          <w:p w14:paraId="75BD5D6A" w14:textId="77777777" w:rsidR="00CA2328" w:rsidRPr="00CA4868" w:rsidRDefault="00CA2328" w:rsidP="00062080">
            <w:pPr>
              <w:spacing w:after="0" w:line="240" w:lineRule="auto"/>
              <w:rPr>
                <w:rFonts w:ascii="Arial Narrow" w:hAnsi="Arial Narrow"/>
                <w:color w:val="000000" w:themeColor="text1"/>
              </w:rPr>
            </w:pPr>
            <w:r w:rsidRPr="00CA4868">
              <w:rPr>
                <w:rFonts w:ascii="Arial Narrow" w:hAnsi="Arial Narrow"/>
                <w:color w:val="000000" w:themeColor="text1"/>
              </w:rPr>
              <w:t>Wspólnota Mieszkaniowa Wiślana 3</w:t>
            </w:r>
          </w:p>
          <w:p w14:paraId="7CB5A4F7" w14:textId="77777777" w:rsidR="00CA2328" w:rsidRPr="00CA4868" w:rsidRDefault="00CA2328" w:rsidP="00062080">
            <w:pPr>
              <w:spacing w:after="0" w:line="240" w:lineRule="auto"/>
              <w:rPr>
                <w:rFonts w:ascii="Arial Narrow" w:hAnsi="Arial Narrow"/>
                <w:color w:val="000000" w:themeColor="text1"/>
              </w:rPr>
            </w:pPr>
            <w:r w:rsidRPr="00CA4868">
              <w:rPr>
                <w:rFonts w:ascii="Arial Narrow" w:hAnsi="Arial Narrow"/>
                <w:color w:val="000000" w:themeColor="text1"/>
              </w:rPr>
              <w:t>ul. Wiślana 3</w:t>
            </w:r>
          </w:p>
          <w:p w14:paraId="50E46657" w14:textId="5F868280" w:rsidR="00284425" w:rsidRPr="00CA4868" w:rsidRDefault="00CA2328" w:rsidP="00062080">
            <w:pPr>
              <w:spacing w:after="0" w:line="240" w:lineRule="auto"/>
              <w:rPr>
                <w:rFonts w:ascii="Arial Narrow" w:hAnsi="Arial Narrow"/>
                <w:color w:val="000000" w:themeColor="text1"/>
              </w:rPr>
            </w:pPr>
            <w:r w:rsidRPr="00CA4868">
              <w:rPr>
                <w:rFonts w:ascii="Arial Narrow" w:hAnsi="Arial Narrow"/>
                <w:color w:val="000000" w:themeColor="text1"/>
              </w:rPr>
              <w:t>87-800 Włocławek</w:t>
            </w:r>
          </w:p>
        </w:tc>
        <w:tc>
          <w:tcPr>
            <w:tcW w:w="1701" w:type="dxa"/>
            <w:tcBorders>
              <w:top w:val="single" w:sz="4" w:space="0" w:color="auto"/>
              <w:left w:val="single" w:sz="4" w:space="0" w:color="auto"/>
              <w:bottom w:val="single" w:sz="4" w:space="0" w:color="auto"/>
              <w:right w:val="single" w:sz="4" w:space="0" w:color="auto"/>
            </w:tcBorders>
            <w:hideMark/>
          </w:tcPr>
          <w:p w14:paraId="6536E95A" w14:textId="1D0B5C95" w:rsidR="004F51F0" w:rsidRPr="00CA4868" w:rsidRDefault="00951505" w:rsidP="00951505">
            <w:pPr>
              <w:spacing w:after="0" w:line="240" w:lineRule="auto"/>
              <w:jc w:val="center"/>
              <w:rPr>
                <w:rFonts w:ascii="Arial Narrow" w:hAnsi="Arial Narrow"/>
                <w:color w:val="000000" w:themeColor="text1"/>
              </w:rPr>
            </w:pPr>
            <w:r w:rsidRPr="00CA4868">
              <w:rPr>
                <w:rFonts w:ascii="Arial Narrow" w:eastAsia="Calibri" w:hAnsi="Arial Narrow" w:cs="Arial"/>
                <w:color w:val="000000" w:themeColor="text1"/>
                <w:lang w:eastAsia="en-US"/>
              </w:rPr>
              <w:t>Wiślana 3</w:t>
            </w:r>
          </w:p>
        </w:tc>
        <w:tc>
          <w:tcPr>
            <w:tcW w:w="3260" w:type="dxa"/>
            <w:tcBorders>
              <w:top w:val="single" w:sz="4" w:space="0" w:color="auto"/>
              <w:left w:val="single" w:sz="4" w:space="0" w:color="auto"/>
              <w:bottom w:val="single" w:sz="4" w:space="0" w:color="auto"/>
              <w:right w:val="single" w:sz="4" w:space="0" w:color="auto"/>
            </w:tcBorders>
            <w:hideMark/>
          </w:tcPr>
          <w:p w14:paraId="5806D9DD" w14:textId="77777777" w:rsidR="00932BC0" w:rsidRPr="00CA4868" w:rsidRDefault="00932BC0" w:rsidP="00932BC0">
            <w:pPr>
              <w:spacing w:after="0" w:line="240" w:lineRule="auto"/>
              <w:rPr>
                <w:rFonts w:ascii="Arial Narrow" w:eastAsia="Calibri" w:hAnsi="Arial Narrow" w:cs="Arial"/>
                <w:color w:val="000000" w:themeColor="text1"/>
                <w:sz w:val="21"/>
                <w:szCs w:val="21"/>
                <w:lang w:eastAsia="en-US"/>
              </w:rPr>
            </w:pPr>
            <w:r w:rsidRPr="00CA4868">
              <w:rPr>
                <w:rFonts w:ascii="Arial Narrow" w:eastAsia="Calibri" w:hAnsi="Arial Narrow" w:cs="Arial"/>
                <w:color w:val="000000" w:themeColor="text1"/>
                <w:sz w:val="21"/>
                <w:szCs w:val="21"/>
                <w:lang w:eastAsia="en-US"/>
              </w:rPr>
              <w:t>Program Historia się opłaca - dofinansowanie 50%</w:t>
            </w:r>
          </w:p>
          <w:p w14:paraId="06A3020F" w14:textId="486138D1" w:rsidR="004F51F0" w:rsidRPr="00CA4868" w:rsidRDefault="00932BC0" w:rsidP="00932BC0">
            <w:pPr>
              <w:spacing w:after="0" w:line="240" w:lineRule="auto"/>
              <w:rPr>
                <w:rFonts w:ascii="Arial Narrow" w:hAnsi="Arial Narrow"/>
                <w:color w:val="000000" w:themeColor="text1"/>
                <w:sz w:val="21"/>
                <w:szCs w:val="21"/>
              </w:rPr>
            </w:pPr>
            <w:r w:rsidRPr="00CA4868">
              <w:rPr>
                <w:rFonts w:ascii="Arial Narrow" w:eastAsia="Calibri" w:hAnsi="Arial Narrow" w:cs="Arial"/>
                <w:color w:val="000000" w:themeColor="text1"/>
                <w:sz w:val="21"/>
                <w:szCs w:val="21"/>
                <w:lang w:eastAsia="en-US"/>
              </w:rPr>
              <w:t>Wymiana pokrycia dachowego, naprawa elementów więźby miejscowo zdegradowanej, remont izolacji termicznej połaci dachowej, wymiana rynien i rur spustowych.</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6929D31" w14:textId="6BC536F9" w:rsidR="004F51F0" w:rsidRPr="00CA4868" w:rsidRDefault="00486C71" w:rsidP="004F51F0">
            <w:pPr>
              <w:spacing w:after="0" w:line="240" w:lineRule="auto"/>
              <w:jc w:val="center"/>
              <w:rPr>
                <w:rFonts w:ascii="Arial Narrow" w:hAnsi="Arial Narrow"/>
                <w:color w:val="000000" w:themeColor="text1"/>
              </w:rPr>
            </w:pPr>
            <w:r w:rsidRPr="00CA4868">
              <w:rPr>
                <w:rFonts w:ascii="Arial Narrow" w:eastAsiaTheme="minorHAnsi" w:hAnsi="Arial Narrow" w:cs="Calibri"/>
                <w:color w:val="000000" w:themeColor="text1"/>
                <w:lang w:eastAsia="en-US"/>
              </w:rPr>
              <w:t>206 126,80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B96EEB" w14:textId="184CD2A9" w:rsidR="004F51F0" w:rsidRPr="00CA4868" w:rsidRDefault="005C0C92" w:rsidP="004F51F0">
            <w:pPr>
              <w:spacing w:after="0" w:line="240" w:lineRule="auto"/>
              <w:jc w:val="center"/>
              <w:rPr>
                <w:rFonts w:ascii="Arial Narrow" w:hAnsi="Arial Narrow"/>
                <w:color w:val="000000" w:themeColor="text1"/>
              </w:rPr>
            </w:pPr>
            <w:r w:rsidRPr="00CA4868">
              <w:rPr>
                <w:rFonts w:ascii="Arial Narrow" w:hAnsi="Arial Narrow" w:cs="Arial"/>
                <w:color w:val="000000" w:themeColor="text1"/>
                <w:lang w:eastAsia="en-US"/>
              </w:rPr>
              <w:t>457 285,32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E0F9A5" w14:textId="352A87B1" w:rsidR="004F51F0" w:rsidRPr="00CA4868" w:rsidRDefault="00CA2328" w:rsidP="004F51F0">
            <w:pPr>
              <w:spacing w:after="0" w:line="240" w:lineRule="auto"/>
              <w:jc w:val="center"/>
              <w:rPr>
                <w:rFonts w:ascii="Arial Narrow" w:hAnsi="Arial Narrow"/>
                <w:color w:val="000000" w:themeColor="text1"/>
              </w:rPr>
            </w:pPr>
            <w:r w:rsidRPr="00CA4868">
              <w:rPr>
                <w:rFonts w:ascii="Arial Narrow" w:eastAsiaTheme="minorHAnsi" w:hAnsi="Arial Narrow" w:cs="Calibri"/>
                <w:color w:val="000000" w:themeColor="text1"/>
                <w:lang w:eastAsia="en-US"/>
              </w:rPr>
              <w:t>206 126,80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D62BB3" w14:textId="13C000FB" w:rsidR="004F51F0" w:rsidRPr="00CA4868" w:rsidRDefault="004F51F0" w:rsidP="004F51F0">
            <w:pPr>
              <w:spacing w:after="0" w:line="240" w:lineRule="auto"/>
              <w:jc w:val="center"/>
              <w:rPr>
                <w:rFonts w:ascii="Arial Narrow" w:hAnsi="Arial Narrow"/>
                <w:color w:val="000000" w:themeColor="text1"/>
              </w:rPr>
            </w:pPr>
            <w:r w:rsidRPr="00CA4868">
              <w:rPr>
                <w:rFonts w:ascii="Arial Narrow" w:hAnsi="Arial Narrow" w:cs="Arial"/>
                <w:color w:val="000000" w:themeColor="text1"/>
                <w:lang w:eastAsia="en-US"/>
              </w:rPr>
              <w:t>0</w:t>
            </w:r>
            <w:r w:rsidR="000A2060" w:rsidRPr="00CA4868">
              <w:rPr>
                <w:rFonts w:ascii="Arial Narrow" w:hAnsi="Arial Narrow" w:cs="Arial"/>
                <w:color w:val="000000" w:themeColor="text1"/>
                <w:lang w:eastAsia="en-US"/>
              </w:rPr>
              <w:t>,00</w:t>
            </w:r>
          </w:p>
        </w:tc>
      </w:tr>
      <w:tr w:rsidR="00CA4868" w:rsidRPr="00CA4868" w14:paraId="7CCE7025" w14:textId="77777777" w:rsidTr="00CA2328">
        <w:trPr>
          <w:trHeight w:val="980"/>
        </w:trPr>
        <w:tc>
          <w:tcPr>
            <w:tcW w:w="568" w:type="dxa"/>
            <w:tcBorders>
              <w:top w:val="single" w:sz="4" w:space="0" w:color="auto"/>
              <w:left w:val="single" w:sz="4" w:space="0" w:color="auto"/>
              <w:bottom w:val="single" w:sz="4" w:space="0" w:color="auto"/>
              <w:right w:val="single" w:sz="4" w:space="0" w:color="auto"/>
            </w:tcBorders>
            <w:vAlign w:val="center"/>
            <w:hideMark/>
          </w:tcPr>
          <w:p w14:paraId="68C4BAD3" w14:textId="53179114" w:rsidR="00E33E36" w:rsidRPr="00CA4868" w:rsidRDefault="00E33E36" w:rsidP="00E33E36">
            <w:pPr>
              <w:spacing w:after="0" w:line="240" w:lineRule="auto"/>
              <w:jc w:val="center"/>
              <w:rPr>
                <w:rFonts w:ascii="Arial Narrow" w:hAnsi="Arial Narrow"/>
                <w:color w:val="000000" w:themeColor="text1"/>
              </w:rPr>
            </w:pPr>
            <w:r w:rsidRPr="00CA4868">
              <w:rPr>
                <w:rFonts w:ascii="Arial Narrow" w:hAnsi="Arial Narrow"/>
                <w:color w:val="000000" w:themeColor="text1"/>
              </w:rPr>
              <w:t>2</w:t>
            </w:r>
          </w:p>
        </w:tc>
        <w:tc>
          <w:tcPr>
            <w:tcW w:w="2268" w:type="dxa"/>
            <w:tcBorders>
              <w:top w:val="single" w:sz="4" w:space="0" w:color="auto"/>
              <w:left w:val="single" w:sz="4" w:space="0" w:color="auto"/>
              <w:bottom w:val="single" w:sz="4" w:space="0" w:color="auto"/>
              <w:right w:val="single" w:sz="4" w:space="0" w:color="auto"/>
            </w:tcBorders>
            <w:hideMark/>
          </w:tcPr>
          <w:p w14:paraId="611CEE92" w14:textId="77777777" w:rsidR="00062080" w:rsidRPr="00CA4868" w:rsidRDefault="00062080" w:rsidP="00062080">
            <w:pPr>
              <w:spacing w:after="0" w:line="240" w:lineRule="auto"/>
              <w:rPr>
                <w:rFonts w:ascii="Arial Narrow" w:hAnsi="Arial Narrow"/>
                <w:color w:val="000000" w:themeColor="text1"/>
              </w:rPr>
            </w:pPr>
            <w:r w:rsidRPr="00CA4868">
              <w:rPr>
                <w:rFonts w:ascii="Arial Narrow" w:hAnsi="Arial Narrow"/>
                <w:color w:val="000000" w:themeColor="text1"/>
              </w:rPr>
              <w:t>Wspólnota Mieszkaniowa Kopernik</w:t>
            </w:r>
          </w:p>
          <w:p w14:paraId="2DF95226" w14:textId="77777777" w:rsidR="00062080" w:rsidRPr="00CA4868" w:rsidRDefault="00062080" w:rsidP="00062080">
            <w:pPr>
              <w:spacing w:after="0" w:line="240" w:lineRule="auto"/>
              <w:rPr>
                <w:rFonts w:ascii="Arial Narrow" w:hAnsi="Arial Narrow"/>
                <w:color w:val="000000" w:themeColor="text1"/>
              </w:rPr>
            </w:pPr>
            <w:r w:rsidRPr="00CA4868">
              <w:rPr>
                <w:rFonts w:ascii="Arial Narrow" w:hAnsi="Arial Narrow"/>
                <w:color w:val="000000" w:themeColor="text1"/>
              </w:rPr>
              <w:t>Plac Kopernika 2</w:t>
            </w:r>
          </w:p>
          <w:p w14:paraId="6BAB97EE" w14:textId="50D13FFD" w:rsidR="00E33E36" w:rsidRPr="00CA4868" w:rsidRDefault="00062080" w:rsidP="00062080">
            <w:pPr>
              <w:spacing w:after="0" w:line="240" w:lineRule="auto"/>
              <w:rPr>
                <w:rFonts w:ascii="Arial Narrow" w:hAnsi="Arial Narrow"/>
                <w:color w:val="000000" w:themeColor="text1"/>
              </w:rPr>
            </w:pPr>
            <w:r w:rsidRPr="00CA4868">
              <w:rPr>
                <w:rFonts w:ascii="Arial Narrow" w:hAnsi="Arial Narrow"/>
                <w:color w:val="000000" w:themeColor="text1"/>
              </w:rPr>
              <w:t>87-800 Włocławek</w:t>
            </w:r>
          </w:p>
        </w:tc>
        <w:tc>
          <w:tcPr>
            <w:tcW w:w="1701" w:type="dxa"/>
            <w:tcBorders>
              <w:top w:val="single" w:sz="4" w:space="0" w:color="auto"/>
              <w:left w:val="single" w:sz="4" w:space="0" w:color="auto"/>
              <w:bottom w:val="single" w:sz="4" w:space="0" w:color="auto"/>
              <w:right w:val="single" w:sz="4" w:space="0" w:color="auto"/>
            </w:tcBorders>
            <w:hideMark/>
          </w:tcPr>
          <w:p w14:paraId="30F06EA9" w14:textId="7CC236A3" w:rsidR="00E33E36" w:rsidRPr="00CA4868" w:rsidRDefault="00882587" w:rsidP="00D87819">
            <w:pPr>
              <w:spacing w:after="0" w:line="240" w:lineRule="auto"/>
              <w:jc w:val="center"/>
              <w:rPr>
                <w:rFonts w:ascii="Arial Narrow" w:hAnsi="Arial Narrow"/>
                <w:color w:val="000000" w:themeColor="text1"/>
              </w:rPr>
            </w:pPr>
            <w:r w:rsidRPr="00CA4868">
              <w:rPr>
                <w:rFonts w:ascii="Arial Narrow" w:hAnsi="Arial Narrow" w:cs="Arial"/>
                <w:color w:val="000000" w:themeColor="text1"/>
              </w:rPr>
              <w:t>Plac Kopernika 2</w:t>
            </w:r>
          </w:p>
        </w:tc>
        <w:tc>
          <w:tcPr>
            <w:tcW w:w="3260" w:type="dxa"/>
            <w:tcBorders>
              <w:top w:val="single" w:sz="4" w:space="0" w:color="auto"/>
              <w:left w:val="single" w:sz="4" w:space="0" w:color="auto"/>
              <w:bottom w:val="single" w:sz="4" w:space="0" w:color="auto"/>
              <w:right w:val="single" w:sz="4" w:space="0" w:color="auto"/>
            </w:tcBorders>
            <w:hideMark/>
          </w:tcPr>
          <w:p w14:paraId="22C104EB" w14:textId="1C8A163B" w:rsidR="00E33E36" w:rsidRPr="00CA4868" w:rsidRDefault="00E33E36" w:rsidP="00E33E36">
            <w:pPr>
              <w:spacing w:after="0" w:line="240" w:lineRule="auto"/>
              <w:rPr>
                <w:rFonts w:ascii="Arial Narrow" w:hAnsi="Arial Narrow"/>
                <w:color w:val="000000" w:themeColor="text1"/>
                <w:sz w:val="21"/>
                <w:szCs w:val="21"/>
              </w:rPr>
            </w:pPr>
            <w:r w:rsidRPr="00CA4868">
              <w:rPr>
                <w:rFonts w:ascii="Arial Narrow" w:hAnsi="Arial Narrow" w:cs="Arial"/>
                <w:color w:val="000000" w:themeColor="text1"/>
                <w:sz w:val="21"/>
                <w:szCs w:val="21"/>
              </w:rPr>
              <w:t xml:space="preserve">Z programu </w:t>
            </w:r>
            <w:r w:rsidR="000A2060" w:rsidRPr="00CA4868">
              <w:rPr>
                <w:rFonts w:ascii="Arial Narrow" w:hAnsi="Arial Narrow" w:cs="Arial"/>
                <w:color w:val="000000" w:themeColor="text1"/>
                <w:sz w:val="21"/>
                <w:szCs w:val="21"/>
              </w:rPr>
              <w:t>„Remont krok po kroku</w:t>
            </w:r>
            <w:r w:rsidRPr="00CA4868">
              <w:rPr>
                <w:rFonts w:ascii="Arial Narrow" w:hAnsi="Arial Narrow" w:cs="Arial"/>
                <w:color w:val="000000" w:themeColor="text1"/>
                <w:sz w:val="21"/>
                <w:szCs w:val="21"/>
              </w:rPr>
              <w:t xml:space="preserve">” </w:t>
            </w:r>
            <w:r w:rsidR="000A2060" w:rsidRPr="00CA4868">
              <w:rPr>
                <w:rFonts w:ascii="Arial Narrow" w:hAnsi="Arial Narrow" w:cs="Arial"/>
                <w:color w:val="000000" w:themeColor="text1"/>
                <w:sz w:val="21"/>
                <w:szCs w:val="21"/>
              </w:rPr>
              <w:t>Remont</w:t>
            </w:r>
            <w:r w:rsidR="000A2060" w:rsidRPr="00CA4868">
              <w:rPr>
                <w:color w:val="000000" w:themeColor="text1"/>
              </w:rPr>
              <w:t xml:space="preserve"> </w:t>
            </w:r>
            <w:r w:rsidR="000A2060" w:rsidRPr="00CA4868">
              <w:rPr>
                <w:rFonts w:ascii="Arial Narrow" w:hAnsi="Arial Narrow" w:cs="Arial"/>
                <w:color w:val="000000" w:themeColor="text1"/>
                <w:sz w:val="21"/>
                <w:szCs w:val="21"/>
              </w:rPr>
              <w:t>części dachu, remont kominów, remont balkonów, remont tarasów</w:t>
            </w:r>
            <w:r w:rsidR="00882587" w:rsidRPr="00CA4868">
              <w:rPr>
                <w:rFonts w:ascii="Arial Narrow" w:hAnsi="Arial Narrow" w:cs="Arial"/>
                <w:color w:val="000000" w:themeColor="text1"/>
                <w:sz w:val="21"/>
                <w:szCs w:val="21"/>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E679AB" w14:textId="0495F68A" w:rsidR="000A2060" w:rsidRPr="00CA4868" w:rsidRDefault="00486C71" w:rsidP="000A2060">
            <w:pPr>
              <w:spacing w:after="0" w:line="240" w:lineRule="auto"/>
              <w:jc w:val="center"/>
              <w:rPr>
                <w:rFonts w:ascii="Arial Narrow" w:hAnsi="Arial Narrow" w:cs="Arial Narrow"/>
                <w:color w:val="000000" w:themeColor="text1"/>
                <w:kern w:val="2"/>
                <w:lang w:eastAsia="zh-CN" w:bidi="hi-IN"/>
              </w:rPr>
            </w:pPr>
            <w:r w:rsidRPr="00CA4868">
              <w:rPr>
                <w:rFonts w:ascii="Arial Narrow" w:hAnsi="Arial Narrow" w:cs="Arial Narrow"/>
                <w:color w:val="000000" w:themeColor="text1"/>
                <w:kern w:val="2"/>
                <w:lang w:eastAsia="zh-CN" w:bidi="hi-IN"/>
              </w:rPr>
              <w:t>94 883,54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F1A4F1B" w14:textId="5479AD8C" w:rsidR="00E33E36" w:rsidRPr="00CA4868" w:rsidRDefault="00CA7254" w:rsidP="00E33E36">
            <w:pPr>
              <w:spacing w:after="0" w:line="240" w:lineRule="auto"/>
              <w:jc w:val="center"/>
              <w:rPr>
                <w:rFonts w:ascii="Arial Narrow" w:hAnsi="Arial Narrow"/>
                <w:color w:val="000000" w:themeColor="text1"/>
              </w:rPr>
            </w:pPr>
            <w:r w:rsidRPr="00CA4868">
              <w:rPr>
                <w:rFonts w:ascii="Arial Narrow" w:hAnsi="Arial Narrow" w:cs="Arial"/>
                <w:color w:val="000000" w:themeColor="text1"/>
                <w:lang w:eastAsia="en-US"/>
              </w:rPr>
              <w:t>189 770,00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9C66E" w14:textId="1807387E" w:rsidR="00E33E36" w:rsidRPr="00CA4868" w:rsidRDefault="00062080" w:rsidP="00E33E36">
            <w:pPr>
              <w:spacing w:after="0" w:line="240" w:lineRule="auto"/>
              <w:jc w:val="center"/>
              <w:rPr>
                <w:rFonts w:ascii="Arial Narrow" w:hAnsi="Arial Narrow"/>
                <w:color w:val="000000" w:themeColor="text1"/>
              </w:rPr>
            </w:pPr>
            <w:r w:rsidRPr="00CA4868">
              <w:rPr>
                <w:rFonts w:ascii="Arial Narrow" w:hAnsi="Arial Narrow" w:cs="Arial Narrow"/>
                <w:color w:val="000000" w:themeColor="text1"/>
                <w:kern w:val="2"/>
                <w:lang w:eastAsia="zh-CN" w:bidi="hi-IN"/>
              </w:rPr>
              <w:t>94 883,54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1E3B1C" w14:textId="436D3B81" w:rsidR="00E33E36" w:rsidRPr="00CA4868" w:rsidRDefault="00E33E36" w:rsidP="00E33E36">
            <w:pPr>
              <w:spacing w:after="0" w:line="240" w:lineRule="auto"/>
              <w:jc w:val="center"/>
              <w:rPr>
                <w:rFonts w:ascii="Arial Narrow" w:hAnsi="Arial Narrow"/>
                <w:color w:val="000000" w:themeColor="text1"/>
              </w:rPr>
            </w:pPr>
            <w:r w:rsidRPr="00CA4868">
              <w:rPr>
                <w:rFonts w:ascii="Arial Narrow" w:hAnsi="Arial Narrow" w:cs="Arial"/>
                <w:color w:val="000000" w:themeColor="text1"/>
                <w:lang w:eastAsia="en-US"/>
              </w:rPr>
              <w:t>0</w:t>
            </w:r>
            <w:r w:rsidR="000A2060" w:rsidRPr="00CA4868">
              <w:rPr>
                <w:rFonts w:ascii="Arial Narrow" w:hAnsi="Arial Narrow" w:cs="Arial"/>
                <w:color w:val="000000" w:themeColor="text1"/>
                <w:lang w:eastAsia="en-US"/>
              </w:rPr>
              <w:t>,00</w:t>
            </w:r>
          </w:p>
        </w:tc>
      </w:tr>
      <w:tr w:rsidR="00CA4868" w:rsidRPr="00CA4868" w14:paraId="618B7242" w14:textId="77777777" w:rsidTr="00CA2328">
        <w:trPr>
          <w:trHeight w:val="986"/>
        </w:trPr>
        <w:tc>
          <w:tcPr>
            <w:tcW w:w="568" w:type="dxa"/>
            <w:tcBorders>
              <w:top w:val="single" w:sz="4" w:space="0" w:color="auto"/>
              <w:left w:val="single" w:sz="4" w:space="0" w:color="auto"/>
              <w:bottom w:val="single" w:sz="4" w:space="0" w:color="auto"/>
              <w:right w:val="single" w:sz="4" w:space="0" w:color="auto"/>
            </w:tcBorders>
            <w:hideMark/>
          </w:tcPr>
          <w:p w14:paraId="3A3E8FA1" w14:textId="77777777" w:rsidR="000A2060" w:rsidRPr="00CA4868" w:rsidRDefault="000A2060" w:rsidP="00E33E36">
            <w:pPr>
              <w:spacing w:after="0" w:line="240" w:lineRule="auto"/>
              <w:jc w:val="center"/>
              <w:rPr>
                <w:rFonts w:ascii="Arial Narrow" w:hAnsi="Arial Narrow" w:cs="Arial"/>
                <w:color w:val="000000" w:themeColor="text1"/>
              </w:rPr>
            </w:pPr>
          </w:p>
          <w:p w14:paraId="16B12684" w14:textId="269B98B8" w:rsidR="00E33E36" w:rsidRPr="00CA4868" w:rsidRDefault="00E33E36" w:rsidP="00E33E36">
            <w:pPr>
              <w:spacing w:after="0" w:line="240" w:lineRule="auto"/>
              <w:jc w:val="center"/>
              <w:rPr>
                <w:rFonts w:ascii="Arial Narrow" w:hAnsi="Arial Narrow"/>
                <w:color w:val="000000" w:themeColor="text1"/>
              </w:rPr>
            </w:pPr>
            <w:r w:rsidRPr="00CA4868">
              <w:rPr>
                <w:rFonts w:ascii="Arial Narrow" w:hAnsi="Arial Narrow" w:cs="Arial"/>
                <w:color w:val="000000" w:themeColor="text1"/>
              </w:rPr>
              <w:t>3</w:t>
            </w:r>
          </w:p>
        </w:tc>
        <w:tc>
          <w:tcPr>
            <w:tcW w:w="2268" w:type="dxa"/>
            <w:tcBorders>
              <w:top w:val="single" w:sz="4" w:space="0" w:color="auto"/>
              <w:left w:val="single" w:sz="4" w:space="0" w:color="auto"/>
              <w:bottom w:val="single" w:sz="4" w:space="0" w:color="auto"/>
              <w:right w:val="single" w:sz="4" w:space="0" w:color="auto"/>
            </w:tcBorders>
          </w:tcPr>
          <w:p w14:paraId="58C50B8C" w14:textId="77777777" w:rsidR="008D3350" w:rsidRPr="00CA4868" w:rsidRDefault="008D3350" w:rsidP="008D3350">
            <w:pPr>
              <w:spacing w:after="0" w:line="240" w:lineRule="auto"/>
              <w:rPr>
                <w:rFonts w:ascii="Arial Narrow" w:hAnsi="Arial Narrow"/>
                <w:color w:val="000000" w:themeColor="text1"/>
              </w:rPr>
            </w:pPr>
            <w:r w:rsidRPr="00CA4868">
              <w:rPr>
                <w:rFonts w:ascii="Arial Narrow" w:hAnsi="Arial Narrow"/>
                <w:color w:val="000000" w:themeColor="text1"/>
              </w:rPr>
              <w:t>Rutecki Apartments</w:t>
            </w:r>
          </w:p>
          <w:p w14:paraId="1A58E54F" w14:textId="77777777" w:rsidR="008D3350" w:rsidRPr="00CA4868" w:rsidRDefault="008D3350" w:rsidP="008D3350">
            <w:pPr>
              <w:spacing w:after="0" w:line="240" w:lineRule="auto"/>
              <w:rPr>
                <w:rFonts w:ascii="Arial Narrow" w:hAnsi="Arial Narrow"/>
                <w:color w:val="000000" w:themeColor="text1"/>
              </w:rPr>
            </w:pPr>
            <w:r w:rsidRPr="00CA4868">
              <w:rPr>
                <w:rFonts w:ascii="Arial Narrow" w:hAnsi="Arial Narrow"/>
                <w:color w:val="000000" w:themeColor="text1"/>
              </w:rPr>
              <w:t>Leszek Rutecki</w:t>
            </w:r>
          </w:p>
          <w:p w14:paraId="5F61CD4E" w14:textId="77777777" w:rsidR="008D3350" w:rsidRPr="00CA4868" w:rsidRDefault="008D3350" w:rsidP="008D3350">
            <w:pPr>
              <w:spacing w:after="0" w:line="240" w:lineRule="auto"/>
              <w:rPr>
                <w:rFonts w:ascii="Arial Narrow" w:hAnsi="Arial Narrow"/>
                <w:color w:val="000000" w:themeColor="text1"/>
              </w:rPr>
            </w:pPr>
            <w:r w:rsidRPr="00CA4868">
              <w:rPr>
                <w:rFonts w:ascii="Arial Narrow" w:hAnsi="Arial Narrow"/>
                <w:color w:val="000000" w:themeColor="text1"/>
              </w:rPr>
              <w:t>ul. Sarnia 8A</w:t>
            </w:r>
          </w:p>
          <w:p w14:paraId="6F715E88" w14:textId="460E1FB9" w:rsidR="00E33E36" w:rsidRPr="00CA4868" w:rsidRDefault="008D3350" w:rsidP="008D3350">
            <w:pPr>
              <w:spacing w:after="0" w:line="240" w:lineRule="auto"/>
              <w:rPr>
                <w:rFonts w:ascii="Arial Narrow" w:hAnsi="Arial Narrow"/>
                <w:color w:val="000000" w:themeColor="text1"/>
              </w:rPr>
            </w:pPr>
            <w:r w:rsidRPr="00CA4868">
              <w:rPr>
                <w:rFonts w:ascii="Arial Narrow" w:hAnsi="Arial Narrow"/>
                <w:color w:val="000000" w:themeColor="text1"/>
              </w:rPr>
              <w:t>87-800 Włocławek</w:t>
            </w:r>
          </w:p>
        </w:tc>
        <w:tc>
          <w:tcPr>
            <w:tcW w:w="1701" w:type="dxa"/>
            <w:tcBorders>
              <w:top w:val="single" w:sz="4" w:space="0" w:color="auto"/>
              <w:left w:val="single" w:sz="4" w:space="0" w:color="auto"/>
              <w:bottom w:val="single" w:sz="4" w:space="0" w:color="auto"/>
              <w:right w:val="single" w:sz="4" w:space="0" w:color="auto"/>
            </w:tcBorders>
          </w:tcPr>
          <w:p w14:paraId="6B44758C" w14:textId="6C8F8588" w:rsidR="00E33E36" w:rsidRPr="00CA4868" w:rsidRDefault="00D87819" w:rsidP="00D87819">
            <w:pPr>
              <w:spacing w:after="0" w:line="240" w:lineRule="auto"/>
              <w:jc w:val="center"/>
              <w:rPr>
                <w:rFonts w:ascii="Arial Narrow" w:hAnsi="Arial Narrow"/>
                <w:color w:val="000000" w:themeColor="text1"/>
              </w:rPr>
            </w:pPr>
            <w:r w:rsidRPr="00CA4868">
              <w:rPr>
                <w:rFonts w:ascii="Arial Narrow" w:hAnsi="Arial Narrow"/>
                <w:color w:val="000000" w:themeColor="text1"/>
              </w:rPr>
              <w:t>Piekarska 15</w:t>
            </w:r>
          </w:p>
        </w:tc>
        <w:tc>
          <w:tcPr>
            <w:tcW w:w="3260" w:type="dxa"/>
            <w:tcBorders>
              <w:top w:val="single" w:sz="4" w:space="0" w:color="auto"/>
              <w:left w:val="single" w:sz="4" w:space="0" w:color="auto"/>
              <w:bottom w:val="single" w:sz="4" w:space="0" w:color="auto"/>
              <w:right w:val="single" w:sz="4" w:space="0" w:color="auto"/>
            </w:tcBorders>
          </w:tcPr>
          <w:p w14:paraId="21E4C6F6" w14:textId="77777777" w:rsidR="006F36B3" w:rsidRPr="00CA4868" w:rsidRDefault="006F36B3" w:rsidP="006F36B3">
            <w:pPr>
              <w:spacing w:after="0" w:line="240" w:lineRule="auto"/>
              <w:rPr>
                <w:rFonts w:ascii="Arial Narrow" w:hAnsi="Arial Narrow"/>
                <w:color w:val="000000" w:themeColor="text1"/>
                <w:sz w:val="21"/>
                <w:szCs w:val="21"/>
              </w:rPr>
            </w:pPr>
            <w:r w:rsidRPr="00CA4868">
              <w:rPr>
                <w:rFonts w:ascii="Arial Narrow" w:hAnsi="Arial Narrow"/>
                <w:color w:val="000000" w:themeColor="text1"/>
                <w:sz w:val="21"/>
                <w:szCs w:val="21"/>
              </w:rPr>
              <w:t>Program Historia się opłaca - dofinansowanie 50%</w:t>
            </w:r>
          </w:p>
          <w:p w14:paraId="0FE14287" w14:textId="147B94B9" w:rsidR="000A2060" w:rsidRPr="00CA4868" w:rsidRDefault="006F36B3" w:rsidP="006F36B3">
            <w:pPr>
              <w:spacing w:after="0" w:line="240" w:lineRule="auto"/>
              <w:rPr>
                <w:rFonts w:ascii="Arial Narrow" w:hAnsi="Arial Narrow"/>
                <w:color w:val="000000" w:themeColor="text1"/>
                <w:sz w:val="21"/>
                <w:szCs w:val="21"/>
              </w:rPr>
            </w:pPr>
            <w:r w:rsidRPr="00CA4868">
              <w:rPr>
                <w:rFonts w:ascii="Arial Narrow" w:hAnsi="Arial Narrow"/>
                <w:color w:val="000000" w:themeColor="text1"/>
                <w:sz w:val="21"/>
                <w:szCs w:val="21"/>
              </w:rPr>
              <w:t>Remont klatki schodowej oficyny wschodniej, renowacja balustrady i schodów, malowanie ścian, stabilizacja konstrukcyjna stropów piwnicy, częściowa wymiana/ naprawa belek stropowych, tynkowanie stropów, stabilizacja konstrukcyjna stropów poddasza, odciążenie stropów, naprawa kominów z przerobieniem na wentylacyjne.</w:t>
            </w:r>
          </w:p>
        </w:tc>
        <w:tc>
          <w:tcPr>
            <w:tcW w:w="1417" w:type="dxa"/>
            <w:tcBorders>
              <w:top w:val="single" w:sz="4" w:space="0" w:color="auto"/>
              <w:left w:val="single" w:sz="4" w:space="0" w:color="auto"/>
              <w:bottom w:val="single" w:sz="4" w:space="0" w:color="auto"/>
              <w:right w:val="single" w:sz="4" w:space="0" w:color="auto"/>
            </w:tcBorders>
            <w:vAlign w:val="center"/>
          </w:tcPr>
          <w:p w14:paraId="4FC1F46F" w14:textId="0FD50C2A" w:rsidR="00E33E36" w:rsidRPr="00CA4868" w:rsidRDefault="008D3350" w:rsidP="00E33E36">
            <w:pPr>
              <w:spacing w:after="0" w:line="240" w:lineRule="auto"/>
              <w:jc w:val="center"/>
              <w:rPr>
                <w:rFonts w:ascii="Arial Narrow" w:hAnsi="Arial Narrow"/>
                <w:color w:val="000000" w:themeColor="text1"/>
              </w:rPr>
            </w:pPr>
            <w:r w:rsidRPr="00CA4868">
              <w:rPr>
                <w:rFonts w:ascii="Arial Narrow" w:hAnsi="Arial Narrow"/>
                <w:color w:val="000000" w:themeColor="text1"/>
              </w:rPr>
              <w:t>90 954,98</w:t>
            </w:r>
          </w:p>
        </w:tc>
        <w:tc>
          <w:tcPr>
            <w:tcW w:w="1276" w:type="dxa"/>
            <w:tcBorders>
              <w:top w:val="single" w:sz="4" w:space="0" w:color="auto"/>
              <w:left w:val="single" w:sz="4" w:space="0" w:color="auto"/>
              <w:bottom w:val="single" w:sz="4" w:space="0" w:color="auto"/>
              <w:right w:val="single" w:sz="4" w:space="0" w:color="auto"/>
            </w:tcBorders>
            <w:vAlign w:val="center"/>
          </w:tcPr>
          <w:p w14:paraId="2FB512EB" w14:textId="02D4B8B6" w:rsidR="00E33E36" w:rsidRPr="00CA4868" w:rsidRDefault="00C37436" w:rsidP="00E33E36">
            <w:pPr>
              <w:spacing w:after="0" w:line="240" w:lineRule="auto"/>
              <w:jc w:val="center"/>
              <w:rPr>
                <w:rFonts w:ascii="Arial Narrow" w:hAnsi="Arial Narrow"/>
                <w:color w:val="000000" w:themeColor="text1"/>
              </w:rPr>
            </w:pPr>
            <w:r w:rsidRPr="00CA4868">
              <w:rPr>
                <w:rFonts w:ascii="Arial Narrow" w:hAnsi="Arial Narrow"/>
                <w:color w:val="000000" w:themeColor="text1"/>
              </w:rPr>
              <w:t>182 045,89</w:t>
            </w:r>
          </w:p>
        </w:tc>
        <w:tc>
          <w:tcPr>
            <w:tcW w:w="1418" w:type="dxa"/>
            <w:tcBorders>
              <w:top w:val="single" w:sz="4" w:space="0" w:color="auto"/>
              <w:left w:val="single" w:sz="4" w:space="0" w:color="auto"/>
              <w:bottom w:val="single" w:sz="4" w:space="0" w:color="auto"/>
              <w:right w:val="single" w:sz="4" w:space="0" w:color="auto"/>
            </w:tcBorders>
            <w:vAlign w:val="center"/>
          </w:tcPr>
          <w:p w14:paraId="50A37E70" w14:textId="4EFC4763" w:rsidR="00E33E36" w:rsidRPr="00CA4868" w:rsidRDefault="00C37436" w:rsidP="00E33E36">
            <w:pPr>
              <w:spacing w:after="0" w:line="240" w:lineRule="auto"/>
              <w:jc w:val="center"/>
              <w:rPr>
                <w:rFonts w:ascii="Arial Narrow" w:hAnsi="Arial Narrow"/>
                <w:color w:val="000000" w:themeColor="text1"/>
              </w:rPr>
            </w:pPr>
            <w:r w:rsidRPr="00CA4868">
              <w:rPr>
                <w:rFonts w:ascii="Arial Narrow" w:hAnsi="Arial Narrow"/>
                <w:color w:val="000000" w:themeColor="text1"/>
              </w:rPr>
              <w:t>90 954,98</w:t>
            </w:r>
          </w:p>
        </w:tc>
        <w:tc>
          <w:tcPr>
            <w:tcW w:w="1275" w:type="dxa"/>
            <w:tcBorders>
              <w:top w:val="single" w:sz="4" w:space="0" w:color="auto"/>
              <w:left w:val="single" w:sz="4" w:space="0" w:color="auto"/>
              <w:bottom w:val="single" w:sz="4" w:space="0" w:color="auto"/>
              <w:right w:val="single" w:sz="4" w:space="0" w:color="auto"/>
            </w:tcBorders>
            <w:vAlign w:val="center"/>
          </w:tcPr>
          <w:p w14:paraId="2B3669F4" w14:textId="1E183D14" w:rsidR="00E33E36" w:rsidRPr="00CA4868" w:rsidRDefault="000A2060" w:rsidP="00E33E36">
            <w:pPr>
              <w:spacing w:after="0" w:line="240" w:lineRule="auto"/>
              <w:jc w:val="center"/>
              <w:rPr>
                <w:rFonts w:ascii="Arial Narrow" w:hAnsi="Arial Narrow"/>
                <w:color w:val="000000" w:themeColor="text1"/>
              </w:rPr>
            </w:pPr>
            <w:r w:rsidRPr="00CA4868">
              <w:rPr>
                <w:rFonts w:ascii="Arial Narrow" w:hAnsi="Arial Narrow"/>
                <w:color w:val="000000" w:themeColor="text1"/>
              </w:rPr>
              <w:t>0,00</w:t>
            </w:r>
          </w:p>
        </w:tc>
      </w:tr>
      <w:tr w:rsidR="00CA4868" w:rsidRPr="00CA4868" w14:paraId="5276A27D" w14:textId="77777777" w:rsidTr="00CA2328">
        <w:trPr>
          <w:trHeight w:val="695"/>
        </w:trPr>
        <w:tc>
          <w:tcPr>
            <w:tcW w:w="568" w:type="dxa"/>
            <w:tcBorders>
              <w:top w:val="single" w:sz="4" w:space="0" w:color="auto"/>
              <w:left w:val="single" w:sz="4" w:space="0" w:color="auto"/>
              <w:bottom w:val="single" w:sz="4" w:space="0" w:color="auto"/>
              <w:right w:val="single" w:sz="4" w:space="0" w:color="auto"/>
            </w:tcBorders>
            <w:vAlign w:val="center"/>
            <w:hideMark/>
          </w:tcPr>
          <w:p w14:paraId="3DAB25CB" w14:textId="012CAEC4" w:rsidR="000A2060" w:rsidRPr="00CA4868" w:rsidRDefault="000A2060" w:rsidP="000A2060">
            <w:pPr>
              <w:spacing w:after="0" w:line="240" w:lineRule="auto"/>
              <w:jc w:val="center"/>
              <w:rPr>
                <w:rFonts w:ascii="Arial Narrow" w:hAnsi="Arial Narrow"/>
                <w:color w:val="000000" w:themeColor="text1"/>
              </w:rPr>
            </w:pPr>
            <w:r w:rsidRPr="00CA4868">
              <w:rPr>
                <w:rFonts w:ascii="Arial Narrow" w:hAnsi="Arial Narrow"/>
                <w:color w:val="000000" w:themeColor="text1"/>
              </w:rPr>
              <w:t>4</w:t>
            </w:r>
          </w:p>
        </w:tc>
        <w:tc>
          <w:tcPr>
            <w:tcW w:w="2268" w:type="dxa"/>
            <w:tcBorders>
              <w:top w:val="single" w:sz="4" w:space="0" w:color="auto"/>
              <w:left w:val="single" w:sz="4" w:space="0" w:color="auto"/>
              <w:bottom w:val="single" w:sz="4" w:space="0" w:color="auto"/>
              <w:right w:val="single" w:sz="4" w:space="0" w:color="auto"/>
            </w:tcBorders>
            <w:hideMark/>
          </w:tcPr>
          <w:p w14:paraId="1DBE305E" w14:textId="321A1BF8" w:rsidR="000A2060" w:rsidRPr="00CA4868" w:rsidRDefault="00322939" w:rsidP="000A2060">
            <w:pPr>
              <w:spacing w:after="0" w:line="240" w:lineRule="auto"/>
              <w:rPr>
                <w:rFonts w:ascii="Arial Narrow" w:hAnsi="Arial Narrow"/>
                <w:color w:val="000000" w:themeColor="text1"/>
              </w:rPr>
            </w:pPr>
            <w:r w:rsidRPr="00CA4868">
              <w:rPr>
                <w:rFonts w:ascii="Arial Narrow" w:hAnsi="Arial Narrow"/>
                <w:color w:val="000000" w:themeColor="text1"/>
              </w:rPr>
              <w:t xml:space="preserve">Aleksandra Kanderska ul. Światowida 57 m. 168, 03-144 Warszawa oraz Halina Modrzejewska, Jan </w:t>
            </w:r>
            <w:r w:rsidRPr="00CA4868">
              <w:rPr>
                <w:rFonts w:ascii="Arial Narrow" w:hAnsi="Arial Narrow"/>
                <w:color w:val="000000" w:themeColor="text1"/>
              </w:rPr>
              <w:lastRenderedPageBreak/>
              <w:t>Naraziński, Jerzy Naraziński, ul.  Kardynała Wyszyńskiego 3, 62-635 Przedecz</w:t>
            </w:r>
          </w:p>
        </w:tc>
        <w:tc>
          <w:tcPr>
            <w:tcW w:w="1701" w:type="dxa"/>
            <w:tcBorders>
              <w:top w:val="single" w:sz="4" w:space="0" w:color="auto"/>
              <w:left w:val="single" w:sz="4" w:space="0" w:color="auto"/>
              <w:bottom w:val="single" w:sz="4" w:space="0" w:color="auto"/>
              <w:right w:val="single" w:sz="4" w:space="0" w:color="auto"/>
            </w:tcBorders>
            <w:hideMark/>
          </w:tcPr>
          <w:p w14:paraId="24523F05" w14:textId="2DCBB73C" w:rsidR="000A2060" w:rsidRPr="00CA4868" w:rsidRDefault="006F36B3" w:rsidP="006F36B3">
            <w:pPr>
              <w:spacing w:after="0" w:line="240" w:lineRule="auto"/>
              <w:jc w:val="center"/>
              <w:rPr>
                <w:rFonts w:ascii="Arial Narrow" w:hAnsi="Arial Narrow"/>
                <w:color w:val="000000" w:themeColor="text1"/>
              </w:rPr>
            </w:pPr>
            <w:r w:rsidRPr="00CA4868">
              <w:rPr>
                <w:rFonts w:ascii="Arial Narrow" w:hAnsi="Arial Narrow"/>
                <w:color w:val="000000" w:themeColor="text1"/>
              </w:rPr>
              <w:lastRenderedPageBreak/>
              <w:t>3 Maja 10/12-Cyganka 17</w:t>
            </w:r>
          </w:p>
        </w:tc>
        <w:tc>
          <w:tcPr>
            <w:tcW w:w="3260" w:type="dxa"/>
            <w:tcBorders>
              <w:top w:val="single" w:sz="4" w:space="0" w:color="auto"/>
              <w:left w:val="single" w:sz="4" w:space="0" w:color="auto"/>
              <w:bottom w:val="single" w:sz="4" w:space="0" w:color="auto"/>
              <w:right w:val="single" w:sz="4" w:space="0" w:color="auto"/>
            </w:tcBorders>
          </w:tcPr>
          <w:p w14:paraId="7C0125E3" w14:textId="77777777" w:rsidR="006F36B3" w:rsidRPr="00CA4868" w:rsidRDefault="006F36B3" w:rsidP="006F36B3">
            <w:pPr>
              <w:spacing w:after="0" w:line="240" w:lineRule="auto"/>
              <w:rPr>
                <w:rFonts w:ascii="Arial Narrow" w:hAnsi="Arial Narrow" w:cs="Arial"/>
                <w:color w:val="000000" w:themeColor="text1"/>
                <w:sz w:val="21"/>
                <w:szCs w:val="21"/>
              </w:rPr>
            </w:pPr>
            <w:r w:rsidRPr="00CA4868">
              <w:rPr>
                <w:rFonts w:ascii="Arial Narrow" w:hAnsi="Arial Narrow" w:cs="Arial"/>
                <w:color w:val="000000" w:themeColor="text1"/>
                <w:sz w:val="21"/>
                <w:szCs w:val="21"/>
              </w:rPr>
              <w:t>Program Historia się opłaca - dofinansowanie 50 %</w:t>
            </w:r>
          </w:p>
          <w:p w14:paraId="298D0B5B" w14:textId="4D7DE6E4" w:rsidR="000A2060" w:rsidRPr="00CA4868" w:rsidRDefault="006F36B3" w:rsidP="006F36B3">
            <w:pPr>
              <w:spacing w:after="0" w:line="240" w:lineRule="auto"/>
              <w:rPr>
                <w:rFonts w:ascii="Arial Narrow" w:hAnsi="Arial Narrow"/>
                <w:color w:val="000000" w:themeColor="text1"/>
                <w:sz w:val="21"/>
                <w:szCs w:val="21"/>
              </w:rPr>
            </w:pPr>
            <w:r w:rsidRPr="00CA4868">
              <w:rPr>
                <w:rFonts w:ascii="Arial Narrow" w:hAnsi="Arial Narrow" w:cs="Arial"/>
                <w:color w:val="000000" w:themeColor="text1"/>
                <w:sz w:val="21"/>
                <w:szCs w:val="21"/>
              </w:rPr>
              <w:t xml:space="preserve">Wymiana stolarki okiennej i witryn sklepowych od ul. Cyganka 17, remont elewacji budynku w kamienicy od ul. 3 Maja 10/12 do ul. Cyganki 17, odbicie </w:t>
            </w:r>
            <w:r w:rsidRPr="00CA4868">
              <w:rPr>
                <w:rFonts w:ascii="Arial Narrow" w:hAnsi="Arial Narrow" w:cs="Arial"/>
                <w:color w:val="000000" w:themeColor="text1"/>
                <w:sz w:val="21"/>
                <w:szCs w:val="21"/>
              </w:rPr>
              <w:lastRenderedPageBreak/>
              <w:t>tynków, położenie nowych oraz malowanie ścian, naprawa gzymsów, wymiana rury pionowej, czyszczenie i malowanie balkonów oraz krat witrynowych, odtworzenie</w:t>
            </w:r>
            <w:r w:rsidR="00E11C51" w:rsidRPr="00CA4868">
              <w:rPr>
                <w:rFonts w:ascii="Arial Narrow" w:hAnsi="Arial Narrow" w:cs="Arial"/>
                <w:color w:val="000000" w:themeColor="text1"/>
                <w:sz w:val="21"/>
                <w:szCs w:val="21"/>
              </w:rPr>
              <w:t xml:space="preserve"> </w:t>
            </w:r>
            <w:r w:rsidRPr="00CA4868">
              <w:rPr>
                <w:rFonts w:ascii="Arial Narrow" w:hAnsi="Arial Narrow" w:cs="Arial"/>
                <w:color w:val="000000" w:themeColor="text1"/>
                <w:sz w:val="21"/>
                <w:szCs w:val="21"/>
              </w:rPr>
              <w:t>i rekonstrukcja okien drewnianych, wymiana bramy od ulicy Cyganka</w:t>
            </w:r>
            <w:r w:rsidR="00E11C51" w:rsidRPr="00CA4868">
              <w:rPr>
                <w:rFonts w:ascii="Arial Narrow" w:hAnsi="Arial Narrow" w:cs="Arial"/>
                <w:color w:val="000000" w:themeColor="text1"/>
                <w:sz w:val="21"/>
                <w:szCs w:val="21"/>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F9790D" w14:textId="2DB8FB70" w:rsidR="000A2060" w:rsidRPr="00CA4868" w:rsidRDefault="008F403E" w:rsidP="000A2060">
            <w:pPr>
              <w:spacing w:after="0" w:line="240" w:lineRule="auto"/>
              <w:jc w:val="center"/>
              <w:rPr>
                <w:rFonts w:ascii="Arial Narrow" w:hAnsi="Arial Narrow"/>
                <w:color w:val="000000" w:themeColor="text1"/>
              </w:rPr>
            </w:pPr>
            <w:r w:rsidRPr="00CA4868">
              <w:rPr>
                <w:rFonts w:ascii="Arial Narrow" w:eastAsiaTheme="minorHAnsi" w:hAnsi="Arial Narrow" w:cs="Calibri"/>
                <w:color w:val="000000" w:themeColor="text1"/>
                <w:lang w:eastAsia="en-US"/>
              </w:rPr>
              <w:lastRenderedPageBreak/>
              <w:t>267 429,13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55EA9E" w14:textId="4AA9DF44" w:rsidR="000A2060" w:rsidRPr="00CA4868" w:rsidRDefault="00BD4FBC" w:rsidP="000A2060">
            <w:pPr>
              <w:spacing w:after="0" w:line="240" w:lineRule="auto"/>
              <w:jc w:val="center"/>
              <w:rPr>
                <w:rFonts w:ascii="Arial Narrow" w:hAnsi="Arial Narrow"/>
                <w:color w:val="000000" w:themeColor="text1"/>
              </w:rPr>
            </w:pPr>
            <w:r w:rsidRPr="00CA4868">
              <w:rPr>
                <w:rFonts w:ascii="Arial Narrow" w:hAnsi="Arial Narrow" w:cs="Arial"/>
                <w:color w:val="000000" w:themeColor="text1"/>
                <w:lang w:eastAsia="en-US"/>
              </w:rPr>
              <w:t>534 858,27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166F63" w14:textId="57544F7A" w:rsidR="000A2060" w:rsidRPr="00CA4868" w:rsidRDefault="00BD4FBC" w:rsidP="000A2060">
            <w:pPr>
              <w:spacing w:after="0" w:line="240" w:lineRule="auto"/>
              <w:jc w:val="center"/>
              <w:rPr>
                <w:rFonts w:ascii="Arial Narrow" w:hAnsi="Arial Narrow"/>
                <w:color w:val="000000" w:themeColor="text1"/>
              </w:rPr>
            </w:pPr>
            <w:r w:rsidRPr="00CA4868">
              <w:rPr>
                <w:rFonts w:ascii="Arial Narrow" w:eastAsiaTheme="minorHAnsi" w:hAnsi="Arial Narrow" w:cs="Calibri"/>
                <w:color w:val="000000" w:themeColor="text1"/>
                <w:lang w:eastAsia="en-US"/>
              </w:rPr>
              <w:t>267 429,13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BC0774" w14:textId="32616C82" w:rsidR="000A2060" w:rsidRPr="00CA4868" w:rsidRDefault="000A2060" w:rsidP="000A2060">
            <w:pPr>
              <w:spacing w:after="0" w:line="240" w:lineRule="auto"/>
              <w:jc w:val="center"/>
              <w:rPr>
                <w:rFonts w:ascii="Arial Narrow" w:hAnsi="Arial Narrow"/>
                <w:color w:val="000000" w:themeColor="text1"/>
              </w:rPr>
            </w:pPr>
            <w:r w:rsidRPr="00CA4868">
              <w:rPr>
                <w:rFonts w:ascii="Arial Narrow" w:hAnsi="Arial Narrow" w:cs="Arial"/>
                <w:color w:val="000000" w:themeColor="text1"/>
                <w:lang w:eastAsia="en-US"/>
              </w:rPr>
              <w:t>0,00</w:t>
            </w:r>
          </w:p>
        </w:tc>
      </w:tr>
      <w:tr w:rsidR="00CA4868" w:rsidRPr="00CA4868" w14:paraId="0B1EBFB0" w14:textId="77777777" w:rsidTr="00CA2328">
        <w:trPr>
          <w:trHeight w:val="459"/>
        </w:trPr>
        <w:tc>
          <w:tcPr>
            <w:tcW w:w="568" w:type="dxa"/>
            <w:tcBorders>
              <w:top w:val="single" w:sz="4" w:space="0" w:color="auto"/>
              <w:left w:val="single" w:sz="4" w:space="0" w:color="auto"/>
              <w:bottom w:val="single" w:sz="4" w:space="0" w:color="auto"/>
              <w:right w:val="single" w:sz="4" w:space="0" w:color="auto"/>
            </w:tcBorders>
            <w:hideMark/>
          </w:tcPr>
          <w:p w14:paraId="2C447BD7" w14:textId="62E0B6C7" w:rsidR="00E33E36" w:rsidRPr="00CA4868" w:rsidRDefault="00E33E36" w:rsidP="00E33E36">
            <w:pPr>
              <w:spacing w:after="0" w:line="240" w:lineRule="auto"/>
              <w:jc w:val="center"/>
              <w:rPr>
                <w:rFonts w:ascii="Arial Narrow" w:hAnsi="Arial Narrow"/>
                <w:color w:val="000000" w:themeColor="text1"/>
              </w:rPr>
            </w:pPr>
            <w:r w:rsidRPr="00CA4868">
              <w:rPr>
                <w:rFonts w:ascii="Arial Narrow" w:hAnsi="Arial Narrow" w:cs="Arial"/>
                <w:color w:val="000000" w:themeColor="text1"/>
              </w:rPr>
              <w:t>5</w:t>
            </w:r>
          </w:p>
        </w:tc>
        <w:tc>
          <w:tcPr>
            <w:tcW w:w="2268" w:type="dxa"/>
            <w:tcBorders>
              <w:top w:val="single" w:sz="4" w:space="0" w:color="auto"/>
              <w:left w:val="single" w:sz="4" w:space="0" w:color="auto"/>
              <w:bottom w:val="single" w:sz="4" w:space="0" w:color="auto"/>
              <w:right w:val="single" w:sz="4" w:space="0" w:color="auto"/>
            </w:tcBorders>
            <w:hideMark/>
          </w:tcPr>
          <w:p w14:paraId="76ADA060" w14:textId="77777777" w:rsidR="00D65804" w:rsidRPr="00CA4868" w:rsidRDefault="00D65804" w:rsidP="00D65804">
            <w:pPr>
              <w:spacing w:after="0" w:line="240" w:lineRule="auto"/>
              <w:rPr>
                <w:rFonts w:ascii="Arial Narrow" w:hAnsi="Arial Narrow"/>
                <w:color w:val="000000" w:themeColor="text1"/>
              </w:rPr>
            </w:pPr>
            <w:r w:rsidRPr="00CA4868">
              <w:rPr>
                <w:rFonts w:ascii="Arial Narrow" w:hAnsi="Arial Narrow"/>
                <w:color w:val="000000" w:themeColor="text1"/>
              </w:rPr>
              <w:t>Zbigniew Goździecki</w:t>
            </w:r>
          </w:p>
          <w:p w14:paraId="7DEE6DB8" w14:textId="77777777" w:rsidR="00D65804" w:rsidRPr="00CA4868" w:rsidRDefault="00D65804" w:rsidP="00D65804">
            <w:pPr>
              <w:spacing w:after="0" w:line="240" w:lineRule="auto"/>
              <w:rPr>
                <w:rFonts w:ascii="Arial Narrow" w:hAnsi="Arial Narrow"/>
                <w:color w:val="000000" w:themeColor="text1"/>
              </w:rPr>
            </w:pPr>
            <w:r w:rsidRPr="00CA4868">
              <w:rPr>
                <w:rFonts w:ascii="Arial Narrow" w:hAnsi="Arial Narrow"/>
                <w:color w:val="000000" w:themeColor="text1"/>
              </w:rPr>
              <w:t>ul. Duninowska 20 C</w:t>
            </w:r>
          </w:p>
          <w:p w14:paraId="064209EB" w14:textId="3EF42CF2" w:rsidR="00E33E36" w:rsidRPr="00CA4868" w:rsidRDefault="00D65804" w:rsidP="00D65804">
            <w:pPr>
              <w:spacing w:after="0" w:line="240" w:lineRule="auto"/>
              <w:rPr>
                <w:rFonts w:ascii="Arial Narrow" w:hAnsi="Arial Narrow"/>
                <w:color w:val="000000" w:themeColor="text1"/>
              </w:rPr>
            </w:pPr>
            <w:r w:rsidRPr="00CA4868">
              <w:rPr>
                <w:rFonts w:ascii="Arial Narrow" w:hAnsi="Arial Narrow"/>
                <w:color w:val="000000" w:themeColor="text1"/>
              </w:rPr>
              <w:t>87-800 Włocławek</w:t>
            </w:r>
          </w:p>
        </w:tc>
        <w:tc>
          <w:tcPr>
            <w:tcW w:w="1701" w:type="dxa"/>
            <w:tcBorders>
              <w:top w:val="single" w:sz="4" w:space="0" w:color="auto"/>
              <w:left w:val="single" w:sz="4" w:space="0" w:color="auto"/>
              <w:bottom w:val="single" w:sz="4" w:space="0" w:color="auto"/>
              <w:right w:val="single" w:sz="4" w:space="0" w:color="auto"/>
            </w:tcBorders>
            <w:hideMark/>
          </w:tcPr>
          <w:p w14:paraId="2E8337F1" w14:textId="3FCBA2D0" w:rsidR="00E33E36" w:rsidRPr="00CA4868" w:rsidRDefault="00E11C51" w:rsidP="00E11C51">
            <w:pPr>
              <w:spacing w:after="0" w:line="240" w:lineRule="auto"/>
              <w:jc w:val="center"/>
              <w:rPr>
                <w:rFonts w:ascii="Arial Narrow" w:hAnsi="Arial Narrow"/>
                <w:color w:val="000000" w:themeColor="text1"/>
              </w:rPr>
            </w:pPr>
            <w:r w:rsidRPr="00CA4868">
              <w:rPr>
                <w:rFonts w:ascii="Arial Narrow" w:hAnsi="Arial Narrow"/>
                <w:color w:val="000000" w:themeColor="text1"/>
              </w:rPr>
              <w:t>Cyganka 26</w:t>
            </w:r>
          </w:p>
        </w:tc>
        <w:tc>
          <w:tcPr>
            <w:tcW w:w="3260" w:type="dxa"/>
            <w:tcBorders>
              <w:top w:val="single" w:sz="4" w:space="0" w:color="auto"/>
              <w:left w:val="single" w:sz="4" w:space="0" w:color="auto"/>
              <w:bottom w:val="single" w:sz="4" w:space="0" w:color="auto"/>
              <w:right w:val="single" w:sz="4" w:space="0" w:color="auto"/>
            </w:tcBorders>
            <w:hideMark/>
          </w:tcPr>
          <w:p w14:paraId="5BDB40AF" w14:textId="3D5F332B" w:rsidR="00E33E36" w:rsidRPr="00CA4868" w:rsidRDefault="00C73EDD" w:rsidP="00C73EDD">
            <w:pPr>
              <w:spacing w:after="0" w:line="240" w:lineRule="auto"/>
              <w:rPr>
                <w:rFonts w:ascii="Arial Narrow" w:hAnsi="Arial Narrow"/>
                <w:color w:val="000000" w:themeColor="text1"/>
                <w:sz w:val="21"/>
                <w:szCs w:val="21"/>
              </w:rPr>
            </w:pPr>
            <w:r w:rsidRPr="00CA4868">
              <w:rPr>
                <w:rFonts w:ascii="Arial Narrow" w:hAnsi="Arial Narrow"/>
                <w:color w:val="000000" w:themeColor="text1"/>
                <w:sz w:val="21"/>
                <w:szCs w:val="21"/>
              </w:rPr>
              <w:t>Program Remont krok po kroku - dofinansowanie 30 %</w:t>
            </w:r>
            <w:r w:rsidR="005844C1">
              <w:rPr>
                <w:rFonts w:ascii="Arial Narrow" w:hAnsi="Arial Narrow"/>
                <w:color w:val="000000" w:themeColor="text1"/>
                <w:sz w:val="21"/>
                <w:szCs w:val="21"/>
              </w:rPr>
              <w:t xml:space="preserve">. </w:t>
            </w:r>
            <w:r w:rsidRPr="00CA4868">
              <w:rPr>
                <w:rFonts w:ascii="Arial Narrow" w:hAnsi="Arial Narrow"/>
                <w:color w:val="000000" w:themeColor="text1"/>
                <w:sz w:val="21"/>
                <w:szCs w:val="21"/>
              </w:rPr>
              <w:t>Zdjęcie i utylizacja papy, wymiana odeskowania wraz z poprawą kozłów, montaż rynien</w:t>
            </w:r>
            <w:r w:rsidR="00FA678E" w:rsidRPr="00CA4868">
              <w:rPr>
                <w:rFonts w:ascii="Arial Narrow" w:hAnsi="Arial Narrow"/>
                <w:color w:val="000000" w:themeColor="text1"/>
                <w:sz w:val="21"/>
                <w:szCs w:val="21"/>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4D6566" w14:textId="46048910" w:rsidR="00E33E36" w:rsidRPr="00CA4868" w:rsidRDefault="008F403E" w:rsidP="00E33E36">
            <w:pPr>
              <w:spacing w:after="0" w:line="240" w:lineRule="auto"/>
              <w:jc w:val="center"/>
              <w:rPr>
                <w:rFonts w:ascii="Arial Narrow" w:hAnsi="Arial Narrow"/>
                <w:color w:val="000000" w:themeColor="text1"/>
              </w:rPr>
            </w:pPr>
            <w:r w:rsidRPr="00CA4868">
              <w:rPr>
                <w:rFonts w:ascii="Arial Narrow" w:hAnsi="Arial Narrow" w:cs="Arial"/>
                <w:color w:val="000000" w:themeColor="text1"/>
                <w:lang w:eastAsia="en-US"/>
              </w:rPr>
              <w:t>44 010,00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3992DC" w14:textId="2AB37DE4" w:rsidR="00E33E36" w:rsidRPr="00CA4868" w:rsidRDefault="00062080" w:rsidP="00E33E36">
            <w:pPr>
              <w:spacing w:after="0" w:line="240" w:lineRule="auto"/>
              <w:jc w:val="center"/>
              <w:rPr>
                <w:rFonts w:ascii="Arial Narrow" w:hAnsi="Arial Narrow"/>
                <w:color w:val="000000" w:themeColor="text1"/>
              </w:rPr>
            </w:pPr>
            <w:r w:rsidRPr="00CA4868">
              <w:rPr>
                <w:rFonts w:ascii="Arial Narrow" w:hAnsi="Arial Narrow" w:cs="Arial"/>
                <w:color w:val="000000" w:themeColor="text1"/>
                <w:lang w:eastAsia="en-US"/>
              </w:rPr>
              <w:t>146 700,00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C3DD56" w14:textId="6EE5BA2B" w:rsidR="00E33E36" w:rsidRPr="00CA4868" w:rsidRDefault="00D65804" w:rsidP="00E33E36">
            <w:pPr>
              <w:spacing w:after="0" w:line="240" w:lineRule="auto"/>
              <w:jc w:val="center"/>
              <w:rPr>
                <w:rFonts w:ascii="Arial Narrow" w:hAnsi="Arial Narrow"/>
                <w:color w:val="000000" w:themeColor="text1"/>
              </w:rPr>
            </w:pPr>
            <w:r w:rsidRPr="00CA4868">
              <w:rPr>
                <w:rFonts w:ascii="Arial Narrow" w:hAnsi="Arial Narrow" w:cs="Arial"/>
                <w:color w:val="000000" w:themeColor="text1"/>
                <w:lang w:eastAsia="en-US"/>
              </w:rPr>
              <w:t>44 010,00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A0EF6CB" w14:textId="0BF14CE7" w:rsidR="00E33E36" w:rsidRPr="00CA4868" w:rsidRDefault="000A2060" w:rsidP="00E33E36">
            <w:pPr>
              <w:spacing w:after="0" w:line="240" w:lineRule="auto"/>
              <w:jc w:val="center"/>
              <w:rPr>
                <w:rFonts w:ascii="Arial Narrow" w:hAnsi="Arial Narrow"/>
                <w:color w:val="000000" w:themeColor="text1"/>
              </w:rPr>
            </w:pPr>
            <w:r w:rsidRPr="00CA4868">
              <w:rPr>
                <w:rFonts w:ascii="Arial Narrow" w:hAnsi="Arial Narrow" w:cs="Arial"/>
                <w:color w:val="000000" w:themeColor="text1"/>
                <w:lang w:eastAsia="en-US"/>
              </w:rPr>
              <w:t>0,00</w:t>
            </w:r>
          </w:p>
        </w:tc>
      </w:tr>
      <w:tr w:rsidR="00CA4868" w:rsidRPr="00CA4868" w14:paraId="3DB40264" w14:textId="77777777" w:rsidTr="00CA2328">
        <w:trPr>
          <w:trHeight w:val="457"/>
        </w:trPr>
        <w:tc>
          <w:tcPr>
            <w:tcW w:w="568" w:type="dxa"/>
            <w:tcBorders>
              <w:top w:val="single" w:sz="4" w:space="0" w:color="auto"/>
              <w:left w:val="single" w:sz="4" w:space="0" w:color="auto"/>
              <w:bottom w:val="single" w:sz="4" w:space="0" w:color="auto"/>
              <w:right w:val="single" w:sz="4" w:space="0" w:color="auto"/>
            </w:tcBorders>
          </w:tcPr>
          <w:p w14:paraId="3791C7E4" w14:textId="790AF56E" w:rsidR="00A44D50" w:rsidRPr="00CA4868" w:rsidRDefault="00A44D50" w:rsidP="00A44D50">
            <w:pPr>
              <w:spacing w:after="0" w:line="240" w:lineRule="auto"/>
              <w:jc w:val="center"/>
              <w:rPr>
                <w:rFonts w:ascii="Arial Narrow" w:hAnsi="Arial Narrow"/>
                <w:color w:val="000000" w:themeColor="text1"/>
              </w:rPr>
            </w:pPr>
            <w:r w:rsidRPr="00CA4868">
              <w:rPr>
                <w:rFonts w:ascii="Arial Narrow" w:hAnsi="Arial Narrow" w:cs="Arial"/>
                <w:color w:val="000000" w:themeColor="text1"/>
              </w:rPr>
              <w:t>6</w:t>
            </w:r>
          </w:p>
        </w:tc>
        <w:tc>
          <w:tcPr>
            <w:tcW w:w="2268" w:type="dxa"/>
            <w:tcBorders>
              <w:top w:val="single" w:sz="4" w:space="0" w:color="auto"/>
              <w:left w:val="single" w:sz="4" w:space="0" w:color="auto"/>
              <w:bottom w:val="single" w:sz="4" w:space="0" w:color="auto"/>
              <w:right w:val="single" w:sz="4" w:space="0" w:color="auto"/>
            </w:tcBorders>
          </w:tcPr>
          <w:p w14:paraId="7BB101FA" w14:textId="6DAE8071" w:rsidR="000E2E5A" w:rsidRPr="00CA4868" w:rsidRDefault="000E2E5A" w:rsidP="000E2E5A">
            <w:pPr>
              <w:spacing w:after="0"/>
              <w:rPr>
                <w:rFonts w:ascii="Arial Narrow" w:hAnsi="Arial Narrow" w:cs="Arial"/>
                <w:color w:val="000000" w:themeColor="text1"/>
              </w:rPr>
            </w:pPr>
            <w:r w:rsidRPr="00CA4868">
              <w:rPr>
                <w:rFonts w:ascii="Arial Narrow" w:hAnsi="Arial Narrow" w:cs="Arial"/>
                <w:color w:val="000000" w:themeColor="text1"/>
              </w:rPr>
              <w:t>Małgorzata Pega-Ratkowski</w:t>
            </w:r>
          </w:p>
          <w:p w14:paraId="28DE87C0" w14:textId="77777777" w:rsidR="000E2E5A" w:rsidRPr="00CA4868" w:rsidRDefault="000E2E5A" w:rsidP="000E2E5A">
            <w:pPr>
              <w:spacing w:after="0"/>
              <w:rPr>
                <w:rFonts w:ascii="Arial Narrow" w:hAnsi="Arial Narrow" w:cs="Arial"/>
                <w:color w:val="000000" w:themeColor="text1"/>
              </w:rPr>
            </w:pPr>
            <w:r w:rsidRPr="00CA4868">
              <w:rPr>
                <w:rFonts w:ascii="Arial Narrow" w:hAnsi="Arial Narrow" w:cs="Arial"/>
                <w:color w:val="000000" w:themeColor="text1"/>
              </w:rPr>
              <w:t>ul. Piekarska 19</w:t>
            </w:r>
          </w:p>
          <w:p w14:paraId="6EAE4E64" w14:textId="1DB44C44" w:rsidR="00A44D50" w:rsidRPr="00CA4868" w:rsidRDefault="000E2E5A" w:rsidP="000E2E5A">
            <w:pPr>
              <w:spacing w:after="0"/>
              <w:rPr>
                <w:rFonts w:ascii="Arial Narrow" w:hAnsi="Arial Narrow" w:cs="Arial"/>
                <w:color w:val="000000" w:themeColor="text1"/>
              </w:rPr>
            </w:pPr>
            <w:r w:rsidRPr="00CA4868">
              <w:rPr>
                <w:rFonts w:ascii="Arial Narrow" w:hAnsi="Arial Narrow" w:cs="Arial"/>
                <w:color w:val="000000" w:themeColor="text1"/>
              </w:rPr>
              <w:t>87-800 Włocławek</w:t>
            </w:r>
          </w:p>
        </w:tc>
        <w:tc>
          <w:tcPr>
            <w:tcW w:w="1701" w:type="dxa"/>
            <w:tcBorders>
              <w:top w:val="single" w:sz="4" w:space="0" w:color="auto"/>
              <w:left w:val="single" w:sz="4" w:space="0" w:color="auto"/>
              <w:bottom w:val="single" w:sz="4" w:space="0" w:color="auto"/>
              <w:right w:val="single" w:sz="4" w:space="0" w:color="auto"/>
            </w:tcBorders>
          </w:tcPr>
          <w:p w14:paraId="300246FE" w14:textId="1B1AA358" w:rsidR="00A44D50" w:rsidRPr="00CA4868" w:rsidRDefault="00556F35" w:rsidP="00556F35">
            <w:pPr>
              <w:spacing w:after="0" w:line="240" w:lineRule="auto"/>
              <w:jc w:val="center"/>
              <w:rPr>
                <w:rFonts w:ascii="Arial Narrow" w:hAnsi="Arial Narrow"/>
                <w:color w:val="000000" w:themeColor="text1"/>
              </w:rPr>
            </w:pPr>
            <w:r w:rsidRPr="00CA4868">
              <w:rPr>
                <w:rFonts w:ascii="Arial Narrow" w:hAnsi="Arial Narrow" w:cs="Arial"/>
                <w:color w:val="000000" w:themeColor="text1"/>
              </w:rPr>
              <w:t>Piekarska 19 /3 Maja 31</w:t>
            </w:r>
          </w:p>
        </w:tc>
        <w:tc>
          <w:tcPr>
            <w:tcW w:w="3260" w:type="dxa"/>
            <w:tcBorders>
              <w:top w:val="single" w:sz="4" w:space="0" w:color="auto"/>
              <w:left w:val="single" w:sz="4" w:space="0" w:color="auto"/>
              <w:bottom w:val="single" w:sz="4" w:space="0" w:color="auto"/>
              <w:right w:val="single" w:sz="4" w:space="0" w:color="auto"/>
            </w:tcBorders>
          </w:tcPr>
          <w:p w14:paraId="6E67B069" w14:textId="77777777" w:rsidR="00517063" w:rsidRPr="00CA4868" w:rsidRDefault="00517063" w:rsidP="00517063">
            <w:pPr>
              <w:spacing w:after="0" w:line="240" w:lineRule="auto"/>
              <w:rPr>
                <w:rFonts w:ascii="Arial Narrow" w:hAnsi="Arial Narrow" w:cs="Arial"/>
                <w:color w:val="000000" w:themeColor="text1"/>
                <w:sz w:val="21"/>
                <w:szCs w:val="21"/>
              </w:rPr>
            </w:pPr>
            <w:r w:rsidRPr="00CA4868">
              <w:rPr>
                <w:rFonts w:ascii="Arial Narrow" w:hAnsi="Arial Narrow" w:cs="Arial"/>
                <w:color w:val="000000" w:themeColor="text1"/>
                <w:sz w:val="21"/>
                <w:szCs w:val="21"/>
              </w:rPr>
              <w:t xml:space="preserve">Program Historia się opłaca - dofinansowanie 50%  </w:t>
            </w:r>
          </w:p>
          <w:p w14:paraId="1AE797BF" w14:textId="7171C380" w:rsidR="00517063" w:rsidRPr="00CA4868" w:rsidRDefault="00517063" w:rsidP="00517063">
            <w:pPr>
              <w:spacing w:after="0" w:line="240" w:lineRule="auto"/>
              <w:rPr>
                <w:rFonts w:ascii="Arial Narrow" w:hAnsi="Arial Narrow" w:cs="Arial"/>
                <w:color w:val="000000" w:themeColor="text1"/>
                <w:sz w:val="21"/>
                <w:szCs w:val="21"/>
              </w:rPr>
            </w:pPr>
            <w:r w:rsidRPr="00CA4868">
              <w:rPr>
                <w:rFonts w:ascii="Arial Narrow" w:hAnsi="Arial Narrow" w:cs="Arial"/>
                <w:color w:val="000000" w:themeColor="text1"/>
                <w:sz w:val="21"/>
                <w:szCs w:val="21"/>
              </w:rPr>
              <w:t>Należy wykonać kapitalny remont elewacji uwzględniający nową wyprawę wraz z użyciem technik</w:t>
            </w:r>
            <w:r w:rsidR="005844C1">
              <w:rPr>
                <w:rFonts w:ascii="Arial Narrow" w:hAnsi="Arial Narrow" w:cs="Arial"/>
                <w:color w:val="000000" w:themeColor="text1"/>
                <w:sz w:val="21"/>
                <w:szCs w:val="21"/>
              </w:rPr>
              <w:t xml:space="preserve"> </w:t>
            </w:r>
            <w:r w:rsidRPr="00CA4868">
              <w:rPr>
                <w:rFonts w:ascii="Arial Narrow" w:hAnsi="Arial Narrow" w:cs="Arial"/>
                <w:color w:val="000000" w:themeColor="text1"/>
                <w:sz w:val="21"/>
                <w:szCs w:val="21"/>
              </w:rPr>
              <w:t>zapobiegających dalszej jej destrukcji w czasie. Zaleca się skucie całego typu elewacji. Należy wykonać hydrolizację</w:t>
            </w:r>
          </w:p>
          <w:p w14:paraId="626A5111" w14:textId="2193EF20" w:rsidR="00A44D50" w:rsidRPr="005844C1" w:rsidRDefault="00517063" w:rsidP="00517063">
            <w:pPr>
              <w:spacing w:after="0" w:line="240" w:lineRule="auto"/>
              <w:rPr>
                <w:rFonts w:ascii="Arial Narrow" w:hAnsi="Arial Narrow" w:cs="Arial"/>
                <w:color w:val="000000" w:themeColor="text1"/>
                <w:sz w:val="21"/>
                <w:szCs w:val="21"/>
              </w:rPr>
            </w:pPr>
            <w:r w:rsidRPr="00CA4868">
              <w:rPr>
                <w:rFonts w:ascii="Arial Narrow" w:hAnsi="Arial Narrow" w:cs="Arial"/>
                <w:color w:val="000000" w:themeColor="text1"/>
                <w:sz w:val="21"/>
                <w:szCs w:val="21"/>
              </w:rPr>
              <w:t>w postaci iniekcji w poziomie płaszczyzny terenu. W celu usunięcia i udaremnienie powstanie rys i pęknięć osadzić zbrojenie zszywające z wykorzystaniem prętów spiralnych. Sprawdzić zawieszenie spoiwa muru i wykonać powierzchniową wymianę kruszącej zaprawy wapiennej. Wykonać nowe tynki zewnętrzne zgodnie z technologią wraz</w:t>
            </w:r>
            <w:r w:rsidR="005844C1">
              <w:rPr>
                <w:rFonts w:ascii="Arial Narrow" w:hAnsi="Arial Narrow" w:cs="Arial"/>
                <w:color w:val="000000" w:themeColor="text1"/>
                <w:sz w:val="21"/>
                <w:szCs w:val="21"/>
              </w:rPr>
              <w:t xml:space="preserve"> </w:t>
            </w:r>
            <w:r w:rsidRPr="00CA4868">
              <w:rPr>
                <w:rFonts w:ascii="Arial Narrow" w:hAnsi="Arial Narrow" w:cs="Arial"/>
                <w:color w:val="000000" w:themeColor="text1"/>
                <w:sz w:val="21"/>
                <w:szCs w:val="21"/>
              </w:rPr>
              <w:t xml:space="preserve">z otworzeniem gzymsów. Zaleca się wymianę obróbki blacharskiej oraz orynnowania. W celu osiągnięcia jednakowej estetyki </w:t>
            </w:r>
            <w:r w:rsidRPr="00CA4868">
              <w:rPr>
                <w:rFonts w:ascii="Arial Narrow" w:hAnsi="Arial Narrow" w:cs="Arial"/>
                <w:color w:val="000000" w:themeColor="text1"/>
                <w:sz w:val="21"/>
                <w:szCs w:val="21"/>
              </w:rPr>
              <w:lastRenderedPageBreak/>
              <w:t>proponuję się wymianę stolarki okiennej drzwiowej i dostosowanie do odpowiednich parametrów przenikalności cieplnej</w:t>
            </w:r>
            <w:r w:rsidR="00FA678E" w:rsidRPr="00CA4868">
              <w:rPr>
                <w:rFonts w:ascii="Arial Narrow" w:hAnsi="Arial Narrow" w:cs="Arial"/>
                <w:color w:val="000000" w:themeColor="text1"/>
                <w:sz w:val="21"/>
                <w:szCs w:val="21"/>
              </w:rPr>
              <w:t>.</w:t>
            </w:r>
          </w:p>
        </w:tc>
        <w:tc>
          <w:tcPr>
            <w:tcW w:w="1417" w:type="dxa"/>
            <w:tcBorders>
              <w:top w:val="single" w:sz="4" w:space="0" w:color="auto"/>
              <w:left w:val="single" w:sz="4" w:space="0" w:color="auto"/>
              <w:bottom w:val="single" w:sz="4" w:space="0" w:color="auto"/>
              <w:right w:val="single" w:sz="4" w:space="0" w:color="auto"/>
            </w:tcBorders>
            <w:vAlign w:val="center"/>
          </w:tcPr>
          <w:p w14:paraId="23B4EE5E" w14:textId="20AB1940" w:rsidR="00A44D50" w:rsidRPr="00CA4868" w:rsidRDefault="00A064F1" w:rsidP="00A44D50">
            <w:pPr>
              <w:spacing w:after="0" w:line="240" w:lineRule="auto"/>
              <w:jc w:val="center"/>
              <w:rPr>
                <w:rFonts w:ascii="Arial Narrow" w:hAnsi="Arial Narrow"/>
                <w:color w:val="000000" w:themeColor="text1"/>
              </w:rPr>
            </w:pPr>
            <w:r w:rsidRPr="00CA4868">
              <w:rPr>
                <w:rFonts w:ascii="Arial Narrow" w:hAnsi="Arial Narrow" w:cs="Arial"/>
                <w:color w:val="000000" w:themeColor="text1"/>
                <w:lang w:eastAsia="en-US"/>
              </w:rPr>
              <w:lastRenderedPageBreak/>
              <w:t>83 479,20</w:t>
            </w:r>
          </w:p>
        </w:tc>
        <w:tc>
          <w:tcPr>
            <w:tcW w:w="1276" w:type="dxa"/>
            <w:tcBorders>
              <w:top w:val="single" w:sz="4" w:space="0" w:color="auto"/>
              <w:left w:val="single" w:sz="4" w:space="0" w:color="auto"/>
              <w:bottom w:val="single" w:sz="4" w:space="0" w:color="auto"/>
              <w:right w:val="single" w:sz="4" w:space="0" w:color="auto"/>
            </w:tcBorders>
            <w:vAlign w:val="center"/>
          </w:tcPr>
          <w:p w14:paraId="6F2942EB" w14:textId="4E7A5258" w:rsidR="00A44D50" w:rsidRPr="00CA4868" w:rsidRDefault="0065407D" w:rsidP="00A44D50">
            <w:pPr>
              <w:spacing w:after="0" w:line="240" w:lineRule="auto"/>
              <w:jc w:val="center"/>
              <w:rPr>
                <w:rFonts w:ascii="Arial Narrow" w:hAnsi="Arial Narrow"/>
                <w:color w:val="000000" w:themeColor="text1"/>
              </w:rPr>
            </w:pPr>
            <w:r w:rsidRPr="00CA4868">
              <w:rPr>
                <w:rFonts w:ascii="Arial Narrow" w:hAnsi="Arial Narrow" w:cs="Arial"/>
                <w:color w:val="000000" w:themeColor="text1"/>
                <w:lang w:eastAsia="en-US"/>
              </w:rPr>
              <w:t>230 934,93</w:t>
            </w:r>
          </w:p>
        </w:tc>
        <w:tc>
          <w:tcPr>
            <w:tcW w:w="1418" w:type="dxa"/>
            <w:tcBorders>
              <w:top w:val="single" w:sz="4" w:space="0" w:color="auto"/>
              <w:left w:val="single" w:sz="4" w:space="0" w:color="auto"/>
              <w:bottom w:val="single" w:sz="4" w:space="0" w:color="auto"/>
              <w:right w:val="single" w:sz="4" w:space="0" w:color="auto"/>
            </w:tcBorders>
            <w:vAlign w:val="center"/>
          </w:tcPr>
          <w:p w14:paraId="1CF9291C" w14:textId="57C32373" w:rsidR="00A44D50" w:rsidRPr="00CA4868" w:rsidRDefault="0065407D" w:rsidP="00A44D50">
            <w:pPr>
              <w:spacing w:after="0" w:line="240" w:lineRule="auto"/>
              <w:jc w:val="center"/>
              <w:rPr>
                <w:rFonts w:ascii="Arial Narrow" w:hAnsi="Arial Narrow"/>
                <w:color w:val="000000" w:themeColor="text1"/>
              </w:rPr>
            </w:pPr>
            <w:r w:rsidRPr="00CA4868">
              <w:rPr>
                <w:rFonts w:ascii="Arial Narrow" w:hAnsi="Arial Narrow" w:cs="Arial"/>
                <w:color w:val="000000" w:themeColor="text1"/>
                <w:lang w:eastAsia="en-US"/>
              </w:rPr>
              <w:t>83 479,20</w:t>
            </w:r>
          </w:p>
        </w:tc>
        <w:tc>
          <w:tcPr>
            <w:tcW w:w="1275" w:type="dxa"/>
            <w:tcBorders>
              <w:top w:val="single" w:sz="4" w:space="0" w:color="auto"/>
              <w:left w:val="single" w:sz="4" w:space="0" w:color="auto"/>
              <w:bottom w:val="single" w:sz="4" w:space="0" w:color="auto"/>
              <w:right w:val="single" w:sz="4" w:space="0" w:color="auto"/>
            </w:tcBorders>
            <w:vAlign w:val="center"/>
          </w:tcPr>
          <w:p w14:paraId="1DAAD4D7" w14:textId="29D046C6" w:rsidR="00A44D50" w:rsidRPr="00CA4868" w:rsidRDefault="008E1F5B" w:rsidP="00A44D50">
            <w:pPr>
              <w:spacing w:after="0" w:line="240" w:lineRule="auto"/>
              <w:jc w:val="center"/>
              <w:rPr>
                <w:rFonts w:ascii="Arial Narrow" w:hAnsi="Arial Narrow"/>
                <w:color w:val="000000" w:themeColor="text1"/>
              </w:rPr>
            </w:pPr>
            <w:r w:rsidRPr="00CA4868">
              <w:rPr>
                <w:rFonts w:ascii="Arial Narrow" w:hAnsi="Arial Narrow" w:cs="Arial"/>
                <w:color w:val="000000" w:themeColor="text1"/>
                <w:lang w:eastAsia="en-US"/>
              </w:rPr>
              <w:t>0,00</w:t>
            </w:r>
          </w:p>
        </w:tc>
      </w:tr>
      <w:tr w:rsidR="00CA4868" w:rsidRPr="00CA4868" w14:paraId="7D2C177C" w14:textId="77777777" w:rsidTr="00CA2328">
        <w:trPr>
          <w:trHeight w:val="457"/>
        </w:trPr>
        <w:tc>
          <w:tcPr>
            <w:tcW w:w="568" w:type="dxa"/>
            <w:tcBorders>
              <w:top w:val="single" w:sz="4" w:space="0" w:color="auto"/>
              <w:left w:val="single" w:sz="4" w:space="0" w:color="auto"/>
              <w:bottom w:val="single" w:sz="4" w:space="0" w:color="auto"/>
              <w:right w:val="single" w:sz="4" w:space="0" w:color="auto"/>
            </w:tcBorders>
          </w:tcPr>
          <w:p w14:paraId="0D7AB9ED" w14:textId="16293834" w:rsidR="00D46E99" w:rsidRPr="00CA4868" w:rsidRDefault="00D46E99" w:rsidP="00A44D50">
            <w:pPr>
              <w:spacing w:after="0" w:line="240" w:lineRule="auto"/>
              <w:jc w:val="center"/>
              <w:rPr>
                <w:rFonts w:ascii="Arial Narrow" w:hAnsi="Arial Narrow" w:cs="Arial"/>
                <w:color w:val="000000" w:themeColor="text1"/>
              </w:rPr>
            </w:pPr>
            <w:r w:rsidRPr="00CA4868">
              <w:rPr>
                <w:rFonts w:ascii="Arial Narrow" w:hAnsi="Arial Narrow" w:cs="Arial"/>
                <w:color w:val="000000" w:themeColor="text1"/>
              </w:rPr>
              <w:t xml:space="preserve">7. </w:t>
            </w:r>
          </w:p>
        </w:tc>
        <w:tc>
          <w:tcPr>
            <w:tcW w:w="2268" w:type="dxa"/>
            <w:tcBorders>
              <w:top w:val="single" w:sz="4" w:space="0" w:color="auto"/>
              <w:left w:val="single" w:sz="4" w:space="0" w:color="auto"/>
              <w:bottom w:val="single" w:sz="4" w:space="0" w:color="auto"/>
              <w:right w:val="single" w:sz="4" w:space="0" w:color="auto"/>
            </w:tcBorders>
          </w:tcPr>
          <w:p w14:paraId="383B65FB" w14:textId="71F5E3BE" w:rsidR="00D46E99" w:rsidRPr="00CA4868" w:rsidRDefault="00B76B74" w:rsidP="008A7004">
            <w:pPr>
              <w:rPr>
                <w:rFonts w:ascii="Arial Narrow" w:hAnsi="Arial Narrow" w:cs="Arial"/>
                <w:color w:val="000000" w:themeColor="text1"/>
              </w:rPr>
            </w:pPr>
            <w:r w:rsidRPr="00CA4868">
              <w:rPr>
                <w:rFonts w:ascii="Arial Narrow" w:hAnsi="Arial Narrow" w:cs="Arial"/>
                <w:color w:val="000000" w:themeColor="text1"/>
              </w:rPr>
              <w:t>Dariusz Ślufiński  Pikutkowo 56, 87-880 Brześć Kujawski</w:t>
            </w:r>
          </w:p>
        </w:tc>
        <w:tc>
          <w:tcPr>
            <w:tcW w:w="1701" w:type="dxa"/>
            <w:tcBorders>
              <w:top w:val="single" w:sz="4" w:space="0" w:color="auto"/>
              <w:left w:val="single" w:sz="4" w:space="0" w:color="auto"/>
              <w:bottom w:val="single" w:sz="4" w:space="0" w:color="auto"/>
              <w:right w:val="single" w:sz="4" w:space="0" w:color="auto"/>
            </w:tcBorders>
          </w:tcPr>
          <w:p w14:paraId="59C42BF5" w14:textId="23DF628B" w:rsidR="00D46E99" w:rsidRPr="00CA4868" w:rsidRDefault="00D46E99" w:rsidP="00556F35">
            <w:pPr>
              <w:spacing w:after="0" w:line="240" w:lineRule="auto"/>
              <w:jc w:val="center"/>
              <w:rPr>
                <w:rFonts w:ascii="Arial Narrow" w:hAnsi="Arial Narrow" w:cs="Arial"/>
                <w:color w:val="000000" w:themeColor="text1"/>
              </w:rPr>
            </w:pPr>
            <w:r w:rsidRPr="00CA4868">
              <w:rPr>
                <w:rFonts w:ascii="Arial Narrow" w:hAnsi="Arial Narrow" w:cs="Arial"/>
                <w:color w:val="000000" w:themeColor="text1"/>
              </w:rPr>
              <w:t>Brzeska 19</w:t>
            </w:r>
          </w:p>
        </w:tc>
        <w:tc>
          <w:tcPr>
            <w:tcW w:w="3260" w:type="dxa"/>
            <w:tcBorders>
              <w:top w:val="single" w:sz="4" w:space="0" w:color="auto"/>
              <w:left w:val="single" w:sz="4" w:space="0" w:color="auto"/>
              <w:bottom w:val="single" w:sz="4" w:space="0" w:color="auto"/>
              <w:right w:val="single" w:sz="4" w:space="0" w:color="auto"/>
            </w:tcBorders>
          </w:tcPr>
          <w:p w14:paraId="200C4CAD" w14:textId="77777777" w:rsidR="00D46E99" w:rsidRPr="00CA4868" w:rsidRDefault="00D46E99" w:rsidP="00D46E99">
            <w:pPr>
              <w:spacing w:after="0" w:line="240" w:lineRule="auto"/>
              <w:rPr>
                <w:rFonts w:ascii="Arial Narrow" w:hAnsi="Arial Narrow" w:cs="Arial"/>
                <w:color w:val="000000" w:themeColor="text1"/>
                <w:sz w:val="21"/>
                <w:szCs w:val="21"/>
              </w:rPr>
            </w:pPr>
            <w:r w:rsidRPr="00CA4868">
              <w:rPr>
                <w:rFonts w:ascii="Arial Narrow" w:hAnsi="Arial Narrow" w:cs="Arial"/>
                <w:color w:val="000000" w:themeColor="text1"/>
                <w:sz w:val="21"/>
                <w:szCs w:val="21"/>
              </w:rPr>
              <w:t>Program Historia się opłaca - dofinansowanie 50%</w:t>
            </w:r>
          </w:p>
          <w:p w14:paraId="55D72906" w14:textId="0910BD05" w:rsidR="00D46E99" w:rsidRPr="00CA4868" w:rsidRDefault="00D46E99" w:rsidP="00D46E99">
            <w:pPr>
              <w:spacing w:after="0" w:line="240" w:lineRule="auto"/>
              <w:rPr>
                <w:rFonts w:ascii="Arial Narrow" w:hAnsi="Arial Narrow" w:cs="Arial"/>
                <w:color w:val="000000" w:themeColor="text1"/>
                <w:sz w:val="21"/>
                <w:szCs w:val="21"/>
              </w:rPr>
            </w:pPr>
            <w:r w:rsidRPr="00CA4868">
              <w:rPr>
                <w:rFonts w:ascii="Arial Narrow" w:hAnsi="Arial Narrow" w:cs="Arial"/>
                <w:color w:val="000000" w:themeColor="text1"/>
                <w:sz w:val="21"/>
                <w:szCs w:val="21"/>
              </w:rPr>
              <w:t>Remont elewacji, wymiana stolarki drzwiowej</w:t>
            </w:r>
            <w:r w:rsidR="00D50B76" w:rsidRPr="00CA4868">
              <w:rPr>
                <w:rFonts w:ascii="Arial Narrow" w:hAnsi="Arial Narrow" w:cs="Arial"/>
                <w:color w:val="000000" w:themeColor="text1"/>
                <w:sz w:val="21"/>
                <w:szCs w:val="21"/>
              </w:rPr>
              <w:t xml:space="preserve"> </w:t>
            </w:r>
            <w:r w:rsidRPr="00CA4868">
              <w:rPr>
                <w:rFonts w:ascii="Arial Narrow" w:hAnsi="Arial Narrow" w:cs="Arial"/>
                <w:color w:val="000000" w:themeColor="text1"/>
                <w:sz w:val="21"/>
                <w:szCs w:val="21"/>
              </w:rPr>
              <w:t>i okiennej, remont balkonów, remont pokrycia dachów, wykonanie tynków wewnętrznych ścian zewnętrznych, wykonanie tynków wewnętrznych ścian dzielących, wykonanie tynków wewnętrznych ścian klatki schodowej, remont okładzin schodów i wymiana balustrad, remont posadzek i stropów, wymiana instalacji elektrycznej: piwnice, klatka schodowa, brama wjazdowa, oświetlenie zewnętrzne od ulicy i podwórza, instalacje niskoprądowe, instalacje sanitarne wodno-kanalizacyjne</w:t>
            </w:r>
            <w:r w:rsidR="00FA678E" w:rsidRPr="00CA4868">
              <w:rPr>
                <w:rFonts w:ascii="Arial Narrow" w:hAnsi="Arial Narrow" w:cs="Arial"/>
                <w:color w:val="000000" w:themeColor="text1"/>
                <w:sz w:val="21"/>
                <w:szCs w:val="21"/>
              </w:rPr>
              <w:t>.</w:t>
            </w:r>
          </w:p>
        </w:tc>
        <w:tc>
          <w:tcPr>
            <w:tcW w:w="1417" w:type="dxa"/>
            <w:tcBorders>
              <w:top w:val="single" w:sz="4" w:space="0" w:color="auto"/>
              <w:left w:val="single" w:sz="4" w:space="0" w:color="auto"/>
              <w:bottom w:val="single" w:sz="4" w:space="0" w:color="auto"/>
              <w:right w:val="single" w:sz="4" w:space="0" w:color="auto"/>
            </w:tcBorders>
            <w:vAlign w:val="center"/>
          </w:tcPr>
          <w:p w14:paraId="3A4DAEE9" w14:textId="0D4A7576" w:rsidR="00D46E99" w:rsidRPr="00CA4868" w:rsidRDefault="00A064F1" w:rsidP="00A064F1">
            <w:pPr>
              <w:spacing w:after="0" w:line="240" w:lineRule="auto"/>
              <w:jc w:val="center"/>
              <w:rPr>
                <w:rFonts w:ascii="Arial Narrow" w:hAnsi="Arial Narrow" w:cs="Arial"/>
                <w:color w:val="000000" w:themeColor="text1"/>
                <w:lang w:eastAsia="en-US"/>
              </w:rPr>
            </w:pPr>
            <w:r w:rsidRPr="00CA4868">
              <w:rPr>
                <w:rFonts w:ascii="Arial Narrow" w:hAnsi="Arial Narrow" w:cs="Arial"/>
                <w:color w:val="000000" w:themeColor="text1"/>
                <w:lang w:eastAsia="en-US"/>
              </w:rPr>
              <w:t>713 000, 00</w:t>
            </w:r>
          </w:p>
        </w:tc>
        <w:tc>
          <w:tcPr>
            <w:tcW w:w="1276" w:type="dxa"/>
            <w:tcBorders>
              <w:top w:val="single" w:sz="4" w:space="0" w:color="auto"/>
              <w:left w:val="single" w:sz="4" w:space="0" w:color="auto"/>
              <w:bottom w:val="single" w:sz="4" w:space="0" w:color="auto"/>
              <w:right w:val="single" w:sz="4" w:space="0" w:color="auto"/>
            </w:tcBorders>
            <w:vAlign w:val="center"/>
          </w:tcPr>
          <w:p w14:paraId="513BF16B" w14:textId="1C6C1264" w:rsidR="00D46E99" w:rsidRPr="00CA4868" w:rsidRDefault="00322939" w:rsidP="00A44D50">
            <w:pPr>
              <w:spacing w:after="0" w:line="240" w:lineRule="auto"/>
              <w:jc w:val="center"/>
              <w:rPr>
                <w:rFonts w:ascii="Arial Narrow" w:hAnsi="Arial Narrow" w:cs="Arial"/>
                <w:color w:val="000000" w:themeColor="text1"/>
                <w:lang w:eastAsia="en-US"/>
              </w:rPr>
            </w:pPr>
            <w:r w:rsidRPr="00CA4868">
              <w:rPr>
                <w:rFonts w:ascii="Arial Narrow" w:hAnsi="Arial Narrow" w:cs="Arial"/>
                <w:color w:val="000000" w:themeColor="text1"/>
                <w:lang w:eastAsia="en-US"/>
              </w:rPr>
              <w:t>1 451 140,13</w:t>
            </w:r>
          </w:p>
        </w:tc>
        <w:tc>
          <w:tcPr>
            <w:tcW w:w="1418" w:type="dxa"/>
            <w:tcBorders>
              <w:top w:val="single" w:sz="4" w:space="0" w:color="auto"/>
              <w:left w:val="single" w:sz="4" w:space="0" w:color="auto"/>
              <w:bottom w:val="single" w:sz="4" w:space="0" w:color="auto"/>
              <w:right w:val="single" w:sz="4" w:space="0" w:color="auto"/>
            </w:tcBorders>
            <w:vAlign w:val="center"/>
          </w:tcPr>
          <w:p w14:paraId="03A9685F" w14:textId="2D92BAE2" w:rsidR="00D46E99" w:rsidRPr="00CA4868" w:rsidRDefault="00B76B74" w:rsidP="00A44D50">
            <w:pPr>
              <w:spacing w:after="0" w:line="240" w:lineRule="auto"/>
              <w:jc w:val="center"/>
              <w:rPr>
                <w:rFonts w:ascii="Arial Narrow" w:hAnsi="Arial Narrow" w:cs="Arial"/>
                <w:color w:val="000000" w:themeColor="text1"/>
                <w:lang w:eastAsia="en-US"/>
              </w:rPr>
            </w:pPr>
            <w:r w:rsidRPr="00CA4868">
              <w:rPr>
                <w:rFonts w:ascii="Arial Narrow" w:hAnsi="Arial Narrow" w:cs="Arial"/>
                <w:color w:val="000000" w:themeColor="text1"/>
                <w:lang w:eastAsia="en-US"/>
              </w:rPr>
              <w:t>713 000, 00</w:t>
            </w:r>
          </w:p>
        </w:tc>
        <w:tc>
          <w:tcPr>
            <w:tcW w:w="1275" w:type="dxa"/>
            <w:tcBorders>
              <w:top w:val="single" w:sz="4" w:space="0" w:color="auto"/>
              <w:left w:val="single" w:sz="4" w:space="0" w:color="auto"/>
              <w:bottom w:val="single" w:sz="4" w:space="0" w:color="auto"/>
              <w:right w:val="single" w:sz="4" w:space="0" w:color="auto"/>
            </w:tcBorders>
            <w:vAlign w:val="center"/>
          </w:tcPr>
          <w:p w14:paraId="1515B777" w14:textId="77777777" w:rsidR="00D46E99" w:rsidRPr="00CA4868" w:rsidRDefault="00D46E99" w:rsidP="00A44D50">
            <w:pPr>
              <w:spacing w:after="0" w:line="240" w:lineRule="auto"/>
              <w:jc w:val="center"/>
              <w:rPr>
                <w:rFonts w:ascii="Arial Narrow" w:hAnsi="Arial Narrow" w:cs="Arial"/>
                <w:color w:val="000000" w:themeColor="text1"/>
                <w:lang w:eastAsia="en-US"/>
              </w:rPr>
            </w:pPr>
          </w:p>
        </w:tc>
      </w:tr>
      <w:tr w:rsidR="00CA4868" w:rsidRPr="00CA4868" w14:paraId="13B8BF21" w14:textId="77777777" w:rsidTr="00920B21">
        <w:trPr>
          <w:trHeight w:val="333"/>
        </w:trPr>
        <w:tc>
          <w:tcPr>
            <w:tcW w:w="7797" w:type="dxa"/>
            <w:gridSpan w:val="4"/>
            <w:tcBorders>
              <w:top w:val="single" w:sz="4" w:space="0" w:color="auto"/>
              <w:left w:val="single" w:sz="4" w:space="0" w:color="auto"/>
              <w:bottom w:val="single" w:sz="4" w:space="0" w:color="auto"/>
              <w:right w:val="single" w:sz="4" w:space="0" w:color="auto"/>
            </w:tcBorders>
            <w:vAlign w:val="center"/>
            <w:hideMark/>
          </w:tcPr>
          <w:p w14:paraId="09E47116" w14:textId="0E41CD19" w:rsidR="00C826B9" w:rsidRPr="00CA4868" w:rsidRDefault="00C826B9" w:rsidP="00C826B9">
            <w:pPr>
              <w:spacing w:after="0" w:line="240" w:lineRule="auto"/>
              <w:jc w:val="center"/>
              <w:rPr>
                <w:rFonts w:ascii="Arial Narrow" w:hAnsi="Arial Narrow"/>
                <w:b/>
                <w:color w:val="000000" w:themeColor="text1"/>
                <w:sz w:val="21"/>
                <w:szCs w:val="21"/>
              </w:rPr>
            </w:pPr>
            <w:r w:rsidRPr="00CA4868">
              <w:rPr>
                <w:rFonts w:ascii="Arial Narrow" w:hAnsi="Arial Narrow"/>
                <w:b/>
                <w:color w:val="000000" w:themeColor="text1"/>
                <w:sz w:val="21"/>
                <w:szCs w:val="21"/>
              </w:rPr>
              <w:t>Razem</w:t>
            </w:r>
          </w:p>
        </w:tc>
        <w:tc>
          <w:tcPr>
            <w:tcW w:w="1417" w:type="dxa"/>
            <w:tcBorders>
              <w:top w:val="single" w:sz="4" w:space="0" w:color="auto"/>
              <w:left w:val="single" w:sz="4" w:space="0" w:color="auto"/>
              <w:bottom w:val="single" w:sz="4" w:space="0" w:color="auto"/>
              <w:right w:val="single" w:sz="4" w:space="0" w:color="auto"/>
            </w:tcBorders>
            <w:hideMark/>
          </w:tcPr>
          <w:p w14:paraId="1BD30847" w14:textId="010B552B" w:rsidR="00C826B9" w:rsidRPr="00CA4868" w:rsidRDefault="00AE1230" w:rsidP="00C826B9">
            <w:pPr>
              <w:spacing w:after="0" w:line="240" w:lineRule="auto"/>
              <w:jc w:val="center"/>
              <w:rPr>
                <w:rFonts w:ascii="Arial Narrow" w:hAnsi="Arial Narrow"/>
                <w:b/>
                <w:color w:val="000000" w:themeColor="text1"/>
              </w:rPr>
            </w:pPr>
            <w:r w:rsidRPr="00CA4868">
              <w:rPr>
                <w:rFonts w:ascii="Arial Narrow" w:hAnsi="Arial Narrow" w:cs="Arial"/>
                <w:color w:val="000000" w:themeColor="text1"/>
              </w:rPr>
              <w:t>1 499 883,65</w:t>
            </w:r>
          </w:p>
        </w:tc>
        <w:tc>
          <w:tcPr>
            <w:tcW w:w="1276" w:type="dxa"/>
            <w:tcBorders>
              <w:top w:val="single" w:sz="4" w:space="0" w:color="auto"/>
              <w:left w:val="single" w:sz="4" w:space="0" w:color="auto"/>
              <w:bottom w:val="single" w:sz="4" w:space="0" w:color="auto"/>
              <w:right w:val="single" w:sz="4" w:space="0" w:color="auto"/>
            </w:tcBorders>
            <w:hideMark/>
          </w:tcPr>
          <w:p w14:paraId="09F13C03" w14:textId="589AA3FD" w:rsidR="00C826B9" w:rsidRPr="00CA4868" w:rsidRDefault="00C341A6" w:rsidP="00C826B9">
            <w:pPr>
              <w:spacing w:after="0" w:line="240" w:lineRule="auto"/>
              <w:jc w:val="center"/>
              <w:rPr>
                <w:rFonts w:ascii="Arial Narrow" w:hAnsi="Arial Narrow"/>
                <w:bCs/>
                <w:color w:val="000000" w:themeColor="text1"/>
              </w:rPr>
            </w:pPr>
            <w:r w:rsidRPr="00CA4868">
              <w:rPr>
                <w:rFonts w:ascii="Arial Narrow" w:hAnsi="Arial Narrow"/>
                <w:bCs/>
                <w:color w:val="000000" w:themeColor="text1"/>
              </w:rPr>
              <w:t>3 192 734,54</w:t>
            </w:r>
          </w:p>
        </w:tc>
        <w:tc>
          <w:tcPr>
            <w:tcW w:w="1418" w:type="dxa"/>
            <w:tcBorders>
              <w:top w:val="single" w:sz="4" w:space="0" w:color="auto"/>
              <w:left w:val="single" w:sz="4" w:space="0" w:color="auto"/>
              <w:bottom w:val="single" w:sz="4" w:space="0" w:color="auto"/>
              <w:right w:val="single" w:sz="4" w:space="0" w:color="auto"/>
            </w:tcBorders>
            <w:hideMark/>
          </w:tcPr>
          <w:p w14:paraId="0698015E" w14:textId="46DE74B8" w:rsidR="00C826B9" w:rsidRPr="00CA4868" w:rsidRDefault="00AE1230" w:rsidP="00C826B9">
            <w:pPr>
              <w:spacing w:after="0" w:line="240" w:lineRule="auto"/>
              <w:jc w:val="center"/>
              <w:rPr>
                <w:rFonts w:ascii="Arial Narrow" w:hAnsi="Arial Narrow"/>
                <w:b/>
                <w:color w:val="000000" w:themeColor="text1"/>
              </w:rPr>
            </w:pPr>
            <w:r w:rsidRPr="00CA4868">
              <w:rPr>
                <w:rFonts w:ascii="Arial Narrow" w:hAnsi="Arial Narrow" w:cs="Arial"/>
                <w:color w:val="000000" w:themeColor="text1"/>
              </w:rPr>
              <w:t>1 499 883,65</w:t>
            </w:r>
          </w:p>
        </w:tc>
        <w:tc>
          <w:tcPr>
            <w:tcW w:w="1275" w:type="dxa"/>
            <w:tcBorders>
              <w:top w:val="single" w:sz="4" w:space="0" w:color="auto"/>
              <w:left w:val="single" w:sz="4" w:space="0" w:color="auto"/>
              <w:bottom w:val="single" w:sz="4" w:space="0" w:color="auto"/>
              <w:right w:val="single" w:sz="4" w:space="0" w:color="auto"/>
            </w:tcBorders>
            <w:hideMark/>
          </w:tcPr>
          <w:p w14:paraId="10792CCF" w14:textId="74F5D5C6" w:rsidR="00C826B9" w:rsidRPr="00CA4868" w:rsidRDefault="008E1F5B" w:rsidP="00C826B9">
            <w:pPr>
              <w:keepNext/>
              <w:spacing w:after="0" w:line="240" w:lineRule="auto"/>
              <w:jc w:val="center"/>
              <w:rPr>
                <w:rFonts w:ascii="Arial Narrow" w:hAnsi="Arial Narrow"/>
                <w:b/>
                <w:color w:val="000000" w:themeColor="text1"/>
              </w:rPr>
            </w:pPr>
            <w:r w:rsidRPr="00CA4868">
              <w:rPr>
                <w:rFonts w:ascii="Arial Narrow" w:hAnsi="Arial Narrow" w:cs="Arial"/>
                <w:color w:val="000000" w:themeColor="text1"/>
              </w:rPr>
              <w:t>0,00</w:t>
            </w:r>
          </w:p>
        </w:tc>
      </w:tr>
    </w:tbl>
    <w:bookmarkEnd w:id="299"/>
    <w:p w14:paraId="5B531D25" w14:textId="1E91EDE8" w:rsidR="007440EE" w:rsidRPr="00CA4868" w:rsidRDefault="007440EE" w:rsidP="007440EE">
      <w:pPr>
        <w:rPr>
          <w:rFonts w:ascii="Arial Narrow" w:hAnsi="Arial Narrow"/>
          <w:color w:val="000000" w:themeColor="text1"/>
          <w:sz w:val="20"/>
          <w:szCs w:val="20"/>
        </w:rPr>
        <w:sectPr w:rsidR="007440EE" w:rsidRPr="00CA4868" w:rsidSect="009547B2">
          <w:pgSz w:w="15840" w:h="12240" w:orient="landscape"/>
          <w:pgMar w:top="1418" w:right="1418" w:bottom="1418" w:left="1418" w:header="709" w:footer="709" w:gutter="0"/>
          <w:cols w:space="708"/>
          <w:docGrid w:linePitch="240" w:charSpace="-2049"/>
        </w:sectPr>
      </w:pPr>
      <w:r w:rsidRPr="00CA4868">
        <w:rPr>
          <w:rFonts w:ascii="Arial Narrow" w:hAnsi="Arial Narrow"/>
          <w:color w:val="000000" w:themeColor="text1"/>
          <w:sz w:val="20"/>
          <w:szCs w:val="20"/>
        </w:rPr>
        <w:t xml:space="preserve">źródło: Urząd Miasta Włocławek </w:t>
      </w:r>
    </w:p>
    <w:p w14:paraId="743D0180" w14:textId="167B799B" w:rsidR="005F1448" w:rsidRPr="00AE40E6" w:rsidRDefault="007440EE" w:rsidP="001C3648">
      <w:pPr>
        <w:spacing w:after="0" w:line="257" w:lineRule="auto"/>
        <w:ind w:firstLine="709"/>
        <w:jc w:val="both"/>
        <w:rPr>
          <w:rFonts w:ascii="Arial Narrow" w:hAnsi="Arial Narrow"/>
          <w:color w:val="000000" w:themeColor="text1"/>
          <w:sz w:val="24"/>
          <w:szCs w:val="24"/>
        </w:rPr>
      </w:pPr>
      <w:r w:rsidRPr="00AE40E6">
        <w:rPr>
          <w:rFonts w:ascii="Arial Narrow" w:hAnsi="Arial Narrow"/>
          <w:color w:val="000000" w:themeColor="text1"/>
          <w:sz w:val="24"/>
          <w:szCs w:val="24"/>
        </w:rPr>
        <w:lastRenderedPageBreak/>
        <w:t>D</w:t>
      </w:r>
      <w:r w:rsidR="00845D97" w:rsidRPr="00AE40E6">
        <w:rPr>
          <w:rFonts w:ascii="Arial Narrow" w:hAnsi="Arial Narrow"/>
          <w:color w:val="000000" w:themeColor="text1"/>
          <w:sz w:val="24"/>
          <w:szCs w:val="24"/>
        </w:rPr>
        <w:t xml:space="preserve">otychczas </w:t>
      </w:r>
      <w:r w:rsidR="001440B7" w:rsidRPr="00AE40E6">
        <w:rPr>
          <w:rFonts w:ascii="Arial Narrow" w:hAnsi="Arial Narrow"/>
          <w:color w:val="000000" w:themeColor="text1"/>
          <w:sz w:val="24"/>
          <w:szCs w:val="24"/>
        </w:rPr>
        <w:t>rozliczono</w:t>
      </w:r>
      <w:r w:rsidR="00845D97" w:rsidRPr="00AE40E6">
        <w:rPr>
          <w:rFonts w:ascii="Arial Narrow" w:hAnsi="Arial Narrow"/>
          <w:color w:val="000000" w:themeColor="text1"/>
          <w:sz w:val="24"/>
          <w:szCs w:val="24"/>
        </w:rPr>
        <w:t xml:space="preserve"> dotacj</w:t>
      </w:r>
      <w:r w:rsidR="001440B7" w:rsidRPr="00AE40E6">
        <w:rPr>
          <w:rFonts w:ascii="Arial Narrow" w:hAnsi="Arial Narrow"/>
          <w:color w:val="000000" w:themeColor="text1"/>
          <w:sz w:val="24"/>
          <w:szCs w:val="24"/>
        </w:rPr>
        <w:t>e</w:t>
      </w:r>
      <w:r w:rsidR="00845D97" w:rsidRPr="00AE40E6">
        <w:rPr>
          <w:rFonts w:ascii="Arial Narrow" w:hAnsi="Arial Narrow"/>
          <w:color w:val="000000" w:themeColor="text1"/>
          <w:sz w:val="24"/>
          <w:szCs w:val="24"/>
        </w:rPr>
        <w:t xml:space="preserve"> w wysokości </w:t>
      </w:r>
      <w:r w:rsidR="007F3850" w:rsidRPr="00AE40E6">
        <w:rPr>
          <w:rFonts w:ascii="Arial Narrow" w:hAnsi="Arial Narrow"/>
          <w:color w:val="000000" w:themeColor="text1"/>
          <w:sz w:val="24"/>
          <w:szCs w:val="24"/>
        </w:rPr>
        <w:t xml:space="preserve">7 486 610,89 </w:t>
      </w:r>
      <w:r w:rsidR="00845D97" w:rsidRPr="00AE40E6">
        <w:rPr>
          <w:rFonts w:ascii="Arial Narrow" w:hAnsi="Arial Narrow"/>
          <w:color w:val="000000" w:themeColor="text1"/>
          <w:sz w:val="24"/>
          <w:szCs w:val="24"/>
        </w:rPr>
        <w:t>zł</w:t>
      </w:r>
      <w:r w:rsidR="007976A1" w:rsidRPr="00AE40E6">
        <w:rPr>
          <w:rFonts w:ascii="Arial Narrow" w:hAnsi="Arial Narrow"/>
          <w:color w:val="000000" w:themeColor="text1"/>
          <w:sz w:val="24"/>
          <w:szCs w:val="24"/>
        </w:rPr>
        <w:t xml:space="preserve"> (w 2019 r. 836 883,74 zł</w:t>
      </w:r>
      <w:r w:rsidR="00563636" w:rsidRPr="00AE40E6">
        <w:rPr>
          <w:rFonts w:ascii="Arial Narrow" w:hAnsi="Arial Narrow"/>
          <w:color w:val="000000" w:themeColor="text1"/>
          <w:sz w:val="24"/>
          <w:szCs w:val="24"/>
        </w:rPr>
        <w:t xml:space="preserve">, </w:t>
      </w:r>
      <w:r w:rsidR="007976A1" w:rsidRPr="00AE40E6">
        <w:rPr>
          <w:rFonts w:ascii="Arial Narrow" w:hAnsi="Arial Narrow"/>
          <w:color w:val="000000" w:themeColor="text1"/>
          <w:sz w:val="24"/>
          <w:szCs w:val="24"/>
        </w:rPr>
        <w:t xml:space="preserve">w 2020 r. </w:t>
      </w:r>
      <w:r w:rsidR="00C03642" w:rsidRPr="00AE40E6">
        <w:rPr>
          <w:rFonts w:ascii="Arial Narrow" w:hAnsi="Arial Narrow"/>
          <w:color w:val="000000" w:themeColor="text1"/>
          <w:sz w:val="24"/>
          <w:szCs w:val="24"/>
        </w:rPr>
        <w:t>–</w:t>
      </w:r>
      <w:r w:rsidR="007976A1" w:rsidRPr="00AE40E6">
        <w:rPr>
          <w:rFonts w:ascii="Arial Narrow" w:hAnsi="Arial Narrow"/>
          <w:color w:val="000000" w:themeColor="text1"/>
          <w:sz w:val="24"/>
          <w:szCs w:val="24"/>
        </w:rPr>
        <w:t xml:space="preserve"> 1</w:t>
      </w:r>
      <w:r w:rsidR="00C03642" w:rsidRPr="00AE40E6">
        <w:rPr>
          <w:rFonts w:ascii="Arial Narrow" w:hAnsi="Arial Narrow"/>
          <w:color w:val="000000" w:themeColor="text1"/>
          <w:sz w:val="24"/>
          <w:szCs w:val="24"/>
        </w:rPr>
        <w:t> </w:t>
      </w:r>
      <w:r w:rsidR="007976A1" w:rsidRPr="00AE40E6">
        <w:rPr>
          <w:rFonts w:ascii="Arial Narrow" w:hAnsi="Arial Narrow"/>
          <w:color w:val="000000" w:themeColor="text1"/>
          <w:sz w:val="24"/>
          <w:szCs w:val="24"/>
        </w:rPr>
        <w:t>431</w:t>
      </w:r>
      <w:r w:rsidR="00C03642" w:rsidRPr="00AE40E6">
        <w:rPr>
          <w:rFonts w:ascii="Arial Narrow" w:hAnsi="Arial Narrow"/>
          <w:color w:val="000000" w:themeColor="text1"/>
          <w:sz w:val="24"/>
          <w:szCs w:val="24"/>
        </w:rPr>
        <w:t xml:space="preserve"> </w:t>
      </w:r>
      <w:r w:rsidR="007976A1" w:rsidRPr="00AE40E6">
        <w:rPr>
          <w:rFonts w:ascii="Arial Narrow" w:hAnsi="Arial Narrow"/>
          <w:color w:val="000000" w:themeColor="text1"/>
          <w:sz w:val="24"/>
          <w:szCs w:val="24"/>
        </w:rPr>
        <w:t>310,78</w:t>
      </w:r>
      <w:r w:rsidR="00A84E60" w:rsidRPr="00AE40E6">
        <w:rPr>
          <w:rFonts w:ascii="Arial Narrow" w:hAnsi="Arial Narrow"/>
          <w:color w:val="000000" w:themeColor="text1"/>
          <w:sz w:val="24"/>
          <w:szCs w:val="24"/>
        </w:rPr>
        <w:t xml:space="preserve"> zł</w:t>
      </w:r>
      <w:r w:rsidR="00563636" w:rsidRPr="00AE40E6">
        <w:rPr>
          <w:rFonts w:ascii="Arial Narrow" w:hAnsi="Arial Narrow"/>
          <w:color w:val="000000" w:themeColor="text1"/>
          <w:sz w:val="24"/>
          <w:szCs w:val="24"/>
        </w:rPr>
        <w:t>, w 2021 r. - 1 263 154,81 zł</w:t>
      </w:r>
      <w:r w:rsidR="00EB3DB4" w:rsidRPr="00AE40E6">
        <w:rPr>
          <w:rFonts w:ascii="Arial Narrow" w:hAnsi="Arial Narrow"/>
          <w:color w:val="000000" w:themeColor="text1"/>
          <w:sz w:val="24"/>
          <w:szCs w:val="24"/>
        </w:rPr>
        <w:t xml:space="preserve">, w  2022 r. - </w:t>
      </w:r>
      <w:r w:rsidR="00A05B19" w:rsidRPr="00AE40E6">
        <w:rPr>
          <w:rFonts w:ascii="Arial Narrow" w:hAnsi="Arial Narrow"/>
          <w:color w:val="000000" w:themeColor="text1"/>
          <w:sz w:val="24"/>
          <w:szCs w:val="24"/>
        </w:rPr>
        <w:t xml:space="preserve">1 091 122,82 </w:t>
      </w:r>
      <w:r w:rsidR="00EB3DB4" w:rsidRPr="00AE40E6">
        <w:rPr>
          <w:rFonts w:ascii="Arial Narrow" w:hAnsi="Arial Narrow"/>
          <w:color w:val="000000" w:themeColor="text1"/>
          <w:sz w:val="24"/>
          <w:szCs w:val="24"/>
        </w:rPr>
        <w:t>zł</w:t>
      </w:r>
      <w:r w:rsidR="008E1F5B" w:rsidRPr="00AE40E6">
        <w:rPr>
          <w:rFonts w:ascii="Arial Narrow" w:hAnsi="Arial Narrow"/>
          <w:color w:val="000000" w:themeColor="text1"/>
          <w:sz w:val="24"/>
          <w:szCs w:val="24"/>
        </w:rPr>
        <w:t>, w 2023 r. - 1 362 485,09 zł</w:t>
      </w:r>
      <w:r w:rsidR="00154B59" w:rsidRPr="00AE40E6">
        <w:rPr>
          <w:rFonts w:ascii="Arial Narrow" w:hAnsi="Arial Narrow"/>
          <w:color w:val="000000" w:themeColor="text1"/>
          <w:sz w:val="24"/>
          <w:szCs w:val="24"/>
        </w:rPr>
        <w:t>, 2024 r.-</w:t>
      </w:r>
      <w:r w:rsidR="00154B59" w:rsidRPr="00AE40E6">
        <w:rPr>
          <w:color w:val="000000" w:themeColor="text1"/>
        </w:rPr>
        <w:t xml:space="preserve"> </w:t>
      </w:r>
      <w:r w:rsidR="00154B59" w:rsidRPr="00AE40E6">
        <w:rPr>
          <w:rFonts w:ascii="Arial Narrow" w:hAnsi="Arial Narrow"/>
          <w:color w:val="000000" w:themeColor="text1"/>
          <w:sz w:val="24"/>
          <w:szCs w:val="24"/>
        </w:rPr>
        <w:t>1 499 883,65</w:t>
      </w:r>
      <w:r w:rsidR="007F3850" w:rsidRPr="00AE40E6">
        <w:rPr>
          <w:rFonts w:ascii="Arial Narrow" w:hAnsi="Arial Narrow"/>
          <w:color w:val="000000" w:themeColor="text1"/>
          <w:sz w:val="24"/>
          <w:szCs w:val="24"/>
        </w:rPr>
        <w:t xml:space="preserve"> </w:t>
      </w:r>
      <w:r w:rsidR="00154B59" w:rsidRPr="00AE40E6">
        <w:rPr>
          <w:rFonts w:ascii="Arial Narrow" w:hAnsi="Arial Narrow"/>
          <w:color w:val="000000" w:themeColor="text1"/>
          <w:sz w:val="24"/>
          <w:szCs w:val="24"/>
        </w:rPr>
        <w:t>zł</w:t>
      </w:r>
      <w:r w:rsidR="00A84E60" w:rsidRPr="00AE40E6">
        <w:rPr>
          <w:rFonts w:ascii="Arial Narrow" w:hAnsi="Arial Narrow"/>
          <w:color w:val="000000" w:themeColor="text1"/>
          <w:sz w:val="24"/>
          <w:szCs w:val="24"/>
        </w:rPr>
        <w:t>)</w:t>
      </w:r>
      <w:r w:rsidR="00845D97" w:rsidRPr="00AE40E6">
        <w:rPr>
          <w:rFonts w:ascii="Arial Narrow" w:hAnsi="Arial Narrow"/>
          <w:color w:val="000000" w:themeColor="text1"/>
          <w:sz w:val="24"/>
          <w:szCs w:val="24"/>
        </w:rPr>
        <w:t xml:space="preserve">, natomiast całkowity koszt wykonanych robót lub prac wyniósł </w:t>
      </w:r>
      <w:r w:rsidR="00653303" w:rsidRPr="00AE40E6">
        <w:rPr>
          <w:rFonts w:ascii="Arial Narrow" w:hAnsi="Arial Narrow"/>
          <w:color w:val="000000" w:themeColor="text1"/>
          <w:sz w:val="24"/>
          <w:szCs w:val="24"/>
        </w:rPr>
        <w:t xml:space="preserve">17 388 008,65 </w:t>
      </w:r>
      <w:r w:rsidR="00845D97" w:rsidRPr="00AE40E6">
        <w:rPr>
          <w:rFonts w:ascii="Arial Narrow" w:hAnsi="Arial Narrow"/>
          <w:color w:val="000000" w:themeColor="text1"/>
          <w:sz w:val="24"/>
          <w:szCs w:val="24"/>
        </w:rPr>
        <w:t>zł</w:t>
      </w:r>
      <w:r w:rsidR="00A84E60" w:rsidRPr="00AE40E6">
        <w:rPr>
          <w:rFonts w:ascii="Arial Narrow" w:hAnsi="Arial Narrow"/>
          <w:color w:val="000000" w:themeColor="text1"/>
          <w:sz w:val="24"/>
          <w:szCs w:val="24"/>
        </w:rPr>
        <w:t xml:space="preserve"> (</w:t>
      </w:r>
      <w:r w:rsidR="00845D97" w:rsidRPr="00AE40E6">
        <w:rPr>
          <w:rFonts w:ascii="Arial Narrow" w:hAnsi="Arial Narrow"/>
          <w:color w:val="000000" w:themeColor="text1"/>
          <w:sz w:val="24"/>
          <w:szCs w:val="24"/>
        </w:rPr>
        <w:t xml:space="preserve">w 2019 r. </w:t>
      </w:r>
      <w:r w:rsidR="00A84E60" w:rsidRPr="00AE40E6">
        <w:rPr>
          <w:rFonts w:ascii="Arial Narrow" w:hAnsi="Arial Narrow"/>
          <w:color w:val="000000" w:themeColor="text1"/>
          <w:sz w:val="24"/>
          <w:szCs w:val="24"/>
        </w:rPr>
        <w:t>–</w:t>
      </w:r>
      <w:r w:rsidR="00845D97" w:rsidRPr="00AE40E6">
        <w:rPr>
          <w:rFonts w:ascii="Arial Narrow" w:hAnsi="Arial Narrow"/>
          <w:color w:val="000000" w:themeColor="text1"/>
          <w:sz w:val="24"/>
          <w:szCs w:val="24"/>
        </w:rPr>
        <w:t xml:space="preserve"> 1 821 375,14 zł, w 2020 r. </w:t>
      </w:r>
      <w:r w:rsidR="00F947CA" w:rsidRPr="00AE40E6">
        <w:rPr>
          <w:rFonts w:ascii="Arial Narrow" w:hAnsi="Arial Narrow"/>
          <w:color w:val="000000" w:themeColor="text1"/>
          <w:sz w:val="24"/>
          <w:szCs w:val="24"/>
        </w:rPr>
        <w:t xml:space="preserve">- </w:t>
      </w:r>
      <w:r w:rsidR="00845D97" w:rsidRPr="00AE40E6">
        <w:rPr>
          <w:rFonts w:ascii="Arial Narrow" w:hAnsi="Arial Narrow"/>
          <w:color w:val="000000" w:themeColor="text1"/>
          <w:sz w:val="24"/>
          <w:szCs w:val="24"/>
        </w:rPr>
        <w:t>3 855 170,83 zł</w:t>
      </w:r>
      <w:r w:rsidR="00D95BEA" w:rsidRPr="00AE40E6">
        <w:rPr>
          <w:rFonts w:ascii="Arial Narrow" w:hAnsi="Arial Narrow"/>
          <w:color w:val="000000" w:themeColor="text1"/>
          <w:sz w:val="24"/>
          <w:szCs w:val="24"/>
        </w:rPr>
        <w:t xml:space="preserve">, </w:t>
      </w:r>
      <w:r w:rsidR="00F947CA" w:rsidRPr="00AE40E6">
        <w:rPr>
          <w:rFonts w:ascii="Arial Narrow" w:hAnsi="Arial Narrow"/>
          <w:color w:val="000000" w:themeColor="text1"/>
          <w:sz w:val="24"/>
          <w:szCs w:val="24"/>
        </w:rPr>
        <w:t xml:space="preserve">w 2021 r. - </w:t>
      </w:r>
      <w:r w:rsidR="00D95BEA" w:rsidRPr="00AE40E6">
        <w:rPr>
          <w:rFonts w:ascii="Arial Narrow" w:hAnsi="Arial Narrow"/>
          <w:color w:val="000000" w:themeColor="text1"/>
          <w:sz w:val="24"/>
          <w:szCs w:val="24"/>
        </w:rPr>
        <w:t>2 945 876,78 zł</w:t>
      </w:r>
      <w:r w:rsidR="00EB3DB4" w:rsidRPr="00AE40E6">
        <w:rPr>
          <w:rFonts w:ascii="Arial Narrow" w:hAnsi="Arial Narrow"/>
          <w:color w:val="000000" w:themeColor="text1"/>
          <w:sz w:val="24"/>
          <w:szCs w:val="24"/>
        </w:rPr>
        <w:t xml:space="preserve">, w 2022 r. – </w:t>
      </w:r>
      <w:r w:rsidR="007A639D" w:rsidRPr="00AE40E6">
        <w:rPr>
          <w:rFonts w:ascii="Arial Narrow" w:hAnsi="Arial Narrow"/>
          <w:color w:val="000000" w:themeColor="text1"/>
          <w:sz w:val="24"/>
          <w:szCs w:val="24"/>
        </w:rPr>
        <w:t>2 427 366,27</w:t>
      </w:r>
      <w:r w:rsidR="00EB3DB4" w:rsidRPr="00AE40E6">
        <w:rPr>
          <w:rFonts w:ascii="Arial Narrow" w:hAnsi="Arial Narrow"/>
          <w:color w:val="000000" w:themeColor="text1"/>
          <w:sz w:val="24"/>
          <w:szCs w:val="24"/>
        </w:rPr>
        <w:t xml:space="preserve"> zł</w:t>
      </w:r>
      <w:r w:rsidR="008E1F5B" w:rsidRPr="00AE40E6">
        <w:rPr>
          <w:rFonts w:ascii="Arial Narrow" w:hAnsi="Arial Narrow"/>
          <w:color w:val="000000" w:themeColor="text1"/>
          <w:sz w:val="24"/>
          <w:szCs w:val="24"/>
        </w:rPr>
        <w:t>, w 2023 r. - 3 145 485,09 zł</w:t>
      </w:r>
      <w:r w:rsidR="00154B59" w:rsidRPr="00AE40E6">
        <w:rPr>
          <w:rFonts w:ascii="Arial Narrow" w:hAnsi="Arial Narrow"/>
          <w:color w:val="000000" w:themeColor="text1"/>
          <w:sz w:val="24"/>
          <w:szCs w:val="24"/>
        </w:rPr>
        <w:t>, 2024 r. - 3 192 734,54</w:t>
      </w:r>
      <w:r w:rsidR="00E442CB" w:rsidRPr="00AE40E6">
        <w:rPr>
          <w:rFonts w:ascii="Arial Narrow" w:hAnsi="Arial Narrow"/>
          <w:color w:val="000000" w:themeColor="text1"/>
          <w:sz w:val="24"/>
          <w:szCs w:val="24"/>
        </w:rPr>
        <w:t xml:space="preserve"> </w:t>
      </w:r>
      <w:r w:rsidR="00154B59" w:rsidRPr="00AE40E6">
        <w:rPr>
          <w:rFonts w:ascii="Arial Narrow" w:hAnsi="Arial Narrow"/>
          <w:color w:val="000000" w:themeColor="text1"/>
          <w:sz w:val="24"/>
          <w:szCs w:val="24"/>
        </w:rPr>
        <w:t>zł</w:t>
      </w:r>
      <w:r w:rsidR="00A84E60" w:rsidRPr="00AE40E6">
        <w:rPr>
          <w:rFonts w:ascii="Arial Narrow" w:hAnsi="Arial Narrow"/>
          <w:color w:val="000000" w:themeColor="text1"/>
          <w:sz w:val="24"/>
          <w:szCs w:val="24"/>
        </w:rPr>
        <w:t>)</w:t>
      </w:r>
      <w:r w:rsidR="00EB3DB4" w:rsidRPr="00AE40E6">
        <w:rPr>
          <w:rFonts w:ascii="Arial Narrow" w:hAnsi="Arial Narrow"/>
          <w:color w:val="000000" w:themeColor="text1"/>
          <w:sz w:val="24"/>
          <w:szCs w:val="24"/>
        </w:rPr>
        <w:t>.</w:t>
      </w:r>
    </w:p>
    <w:p w14:paraId="37A7DCBE" w14:textId="30564A20" w:rsidR="00B02379" w:rsidRPr="00182338" w:rsidRDefault="004D7BDD" w:rsidP="00EB3DB4">
      <w:pPr>
        <w:pStyle w:val="Akapitzlist1"/>
        <w:spacing w:after="0"/>
        <w:ind w:left="0" w:firstLine="709"/>
        <w:jc w:val="both"/>
        <w:rPr>
          <w:rFonts w:ascii="Arial Narrow" w:hAnsi="Arial Narrow"/>
          <w:color w:val="000000" w:themeColor="text1"/>
          <w:sz w:val="24"/>
          <w:szCs w:val="24"/>
        </w:rPr>
      </w:pPr>
      <w:r w:rsidRPr="006132B3">
        <w:rPr>
          <w:rFonts w:ascii="Arial Narrow" w:hAnsi="Arial Narrow"/>
          <w:color w:val="000000" w:themeColor="text1"/>
          <w:sz w:val="24"/>
          <w:szCs w:val="24"/>
        </w:rPr>
        <w:t xml:space="preserve">W 2019 r. dotacji udzielono dla </w:t>
      </w:r>
      <w:r w:rsidR="001C3648" w:rsidRPr="006132B3">
        <w:rPr>
          <w:rFonts w:ascii="Arial Narrow" w:hAnsi="Arial Narrow"/>
          <w:color w:val="000000" w:themeColor="text1"/>
          <w:sz w:val="24"/>
          <w:szCs w:val="24"/>
        </w:rPr>
        <w:t xml:space="preserve">6 nieruchomości, w 2020 r. dla 10 nieruchomości, </w:t>
      </w:r>
      <w:r w:rsidR="004A3D55" w:rsidRPr="006132B3">
        <w:rPr>
          <w:rFonts w:ascii="Arial Narrow" w:hAnsi="Arial Narrow"/>
          <w:color w:val="000000" w:themeColor="text1"/>
          <w:sz w:val="24"/>
          <w:szCs w:val="24"/>
        </w:rPr>
        <w:t xml:space="preserve">w 2021 r. – </w:t>
      </w:r>
      <w:r w:rsidR="00B02379" w:rsidRPr="006132B3">
        <w:rPr>
          <w:rFonts w:ascii="Arial Narrow" w:hAnsi="Arial Narrow"/>
          <w:color w:val="000000" w:themeColor="text1"/>
          <w:sz w:val="24"/>
          <w:szCs w:val="24"/>
        </w:rPr>
        <w:br/>
        <w:t xml:space="preserve">dla </w:t>
      </w:r>
      <w:r w:rsidR="004A3D55" w:rsidRPr="006132B3">
        <w:rPr>
          <w:rFonts w:ascii="Arial Narrow" w:hAnsi="Arial Narrow"/>
          <w:color w:val="000000" w:themeColor="text1"/>
          <w:sz w:val="24"/>
          <w:szCs w:val="24"/>
        </w:rPr>
        <w:t xml:space="preserve">12 nieruchomości, </w:t>
      </w:r>
      <w:r w:rsidR="007A7150" w:rsidRPr="006132B3">
        <w:rPr>
          <w:rFonts w:ascii="Arial Narrow" w:hAnsi="Arial Narrow"/>
          <w:color w:val="000000" w:themeColor="text1"/>
          <w:sz w:val="24"/>
          <w:szCs w:val="24"/>
        </w:rPr>
        <w:t xml:space="preserve">w 2022 r. – dla 6 nieruchomości, </w:t>
      </w:r>
      <w:r w:rsidR="008E1F5B" w:rsidRPr="006132B3">
        <w:rPr>
          <w:rFonts w:ascii="Arial Narrow" w:hAnsi="Arial Narrow"/>
          <w:color w:val="000000" w:themeColor="text1"/>
          <w:sz w:val="24"/>
          <w:szCs w:val="24"/>
        </w:rPr>
        <w:t>w 2023 r. – dla 6 nieruchomości</w:t>
      </w:r>
      <w:r w:rsidR="00CE4376">
        <w:rPr>
          <w:rFonts w:ascii="Arial Narrow" w:hAnsi="Arial Narrow"/>
          <w:color w:val="000000" w:themeColor="text1"/>
          <w:sz w:val="24"/>
          <w:szCs w:val="24"/>
        </w:rPr>
        <w:t xml:space="preserve">. </w:t>
      </w:r>
      <w:r w:rsidR="00251FCC" w:rsidRPr="00182338">
        <w:rPr>
          <w:rFonts w:ascii="Arial Narrow" w:hAnsi="Arial Narrow"/>
          <w:color w:val="000000" w:themeColor="text1"/>
          <w:sz w:val="24"/>
          <w:szCs w:val="24"/>
        </w:rPr>
        <w:t>W 2024 r. – dla 7 nieruchomości</w:t>
      </w:r>
      <w:r w:rsidR="00CE4376">
        <w:rPr>
          <w:rFonts w:ascii="Arial Narrow" w:hAnsi="Arial Narrow"/>
          <w:color w:val="000000" w:themeColor="text1"/>
          <w:sz w:val="24"/>
          <w:szCs w:val="24"/>
        </w:rPr>
        <w:t>.</w:t>
      </w:r>
    </w:p>
    <w:p w14:paraId="572B8097" w14:textId="0B443B60" w:rsidR="00845D97" w:rsidRPr="00904323" w:rsidRDefault="00845D97" w:rsidP="00845D97">
      <w:pPr>
        <w:spacing w:after="0" w:line="257" w:lineRule="auto"/>
        <w:ind w:firstLine="709"/>
        <w:jc w:val="both"/>
        <w:rPr>
          <w:rFonts w:ascii="Arial Narrow" w:hAnsi="Arial Narrow"/>
          <w:bCs/>
          <w:iCs/>
          <w:color w:val="FF0000"/>
          <w:sz w:val="24"/>
          <w:szCs w:val="24"/>
        </w:rPr>
      </w:pPr>
      <w:r w:rsidRPr="00A72F00">
        <w:rPr>
          <w:rFonts w:ascii="Arial Narrow" w:hAnsi="Arial Narrow"/>
          <w:bCs/>
          <w:iCs/>
          <w:color w:val="000000" w:themeColor="text1"/>
          <w:sz w:val="24"/>
          <w:szCs w:val="24"/>
        </w:rPr>
        <w:t xml:space="preserve">Szacunkowa wartość projektu wynosi 15 000 000,00 zł. W 2019 r. w budżecie Miasta zabezpieczono na ten cel 1 000 000,00 zł, </w:t>
      </w:r>
      <w:r w:rsidR="00A84E60" w:rsidRPr="00A72F00">
        <w:rPr>
          <w:rFonts w:ascii="Arial Narrow" w:hAnsi="Arial Narrow"/>
          <w:bCs/>
          <w:iCs/>
          <w:color w:val="000000" w:themeColor="text1"/>
          <w:sz w:val="24"/>
          <w:szCs w:val="24"/>
        </w:rPr>
        <w:t>w</w:t>
      </w:r>
      <w:r w:rsidRPr="00A72F00">
        <w:rPr>
          <w:rFonts w:ascii="Arial Narrow" w:hAnsi="Arial Narrow"/>
          <w:bCs/>
          <w:iCs/>
          <w:color w:val="000000" w:themeColor="text1"/>
          <w:sz w:val="24"/>
          <w:szCs w:val="24"/>
        </w:rPr>
        <w:t xml:space="preserve"> </w:t>
      </w:r>
      <w:r w:rsidR="007A7150" w:rsidRPr="00A72F00">
        <w:rPr>
          <w:rFonts w:ascii="Arial Narrow" w:hAnsi="Arial Narrow"/>
          <w:bCs/>
          <w:iCs/>
          <w:color w:val="000000" w:themeColor="text1"/>
          <w:sz w:val="24"/>
          <w:szCs w:val="24"/>
        </w:rPr>
        <w:t xml:space="preserve">kolejnych latach </w:t>
      </w:r>
      <w:r w:rsidR="00563636" w:rsidRPr="00A72F00">
        <w:rPr>
          <w:rFonts w:ascii="Arial Narrow" w:hAnsi="Arial Narrow"/>
          <w:bCs/>
          <w:iCs/>
          <w:color w:val="000000" w:themeColor="text1"/>
          <w:sz w:val="24"/>
          <w:szCs w:val="24"/>
        </w:rPr>
        <w:t>–</w:t>
      </w:r>
      <w:r w:rsidRPr="00A72F00">
        <w:rPr>
          <w:rFonts w:ascii="Arial Narrow" w:hAnsi="Arial Narrow"/>
          <w:bCs/>
          <w:iCs/>
          <w:color w:val="000000" w:themeColor="text1"/>
          <w:sz w:val="24"/>
          <w:szCs w:val="24"/>
        </w:rPr>
        <w:t xml:space="preserve"> </w:t>
      </w:r>
      <w:r w:rsidR="00563636" w:rsidRPr="00A72F00">
        <w:rPr>
          <w:rFonts w:ascii="Arial Narrow" w:hAnsi="Arial Narrow"/>
          <w:bCs/>
          <w:iCs/>
          <w:color w:val="000000" w:themeColor="text1"/>
          <w:sz w:val="24"/>
          <w:szCs w:val="24"/>
        </w:rPr>
        <w:t xml:space="preserve">po </w:t>
      </w:r>
      <w:r w:rsidRPr="00A72F00">
        <w:rPr>
          <w:rFonts w:ascii="Arial Narrow" w:hAnsi="Arial Narrow"/>
          <w:bCs/>
          <w:iCs/>
          <w:color w:val="000000" w:themeColor="text1"/>
          <w:sz w:val="24"/>
          <w:szCs w:val="24"/>
        </w:rPr>
        <w:t>1 500 000,00 zł.</w:t>
      </w:r>
    </w:p>
    <w:p w14:paraId="60557145" w14:textId="633D830B" w:rsidR="006B6E65" w:rsidRPr="00904323" w:rsidRDefault="00E27C13" w:rsidP="005223E0">
      <w:pPr>
        <w:pStyle w:val="Akapitzlist1"/>
        <w:tabs>
          <w:tab w:val="left" w:pos="709"/>
        </w:tabs>
        <w:spacing w:after="0" w:line="257" w:lineRule="auto"/>
        <w:ind w:left="0"/>
        <w:jc w:val="both"/>
        <w:rPr>
          <w:rFonts w:ascii="Arial Narrow" w:hAnsi="Arial Narrow"/>
          <w:bCs/>
          <w:iCs/>
          <w:color w:val="FF0000"/>
          <w:sz w:val="24"/>
          <w:szCs w:val="24"/>
        </w:rPr>
      </w:pPr>
      <w:r w:rsidRPr="00904323">
        <w:rPr>
          <w:rFonts w:ascii="Arial Narrow" w:hAnsi="Arial Narrow"/>
          <w:bCs/>
          <w:iCs/>
          <w:color w:val="FF0000"/>
          <w:sz w:val="24"/>
          <w:szCs w:val="24"/>
        </w:rPr>
        <w:tab/>
      </w:r>
      <w:r w:rsidR="00AA0338" w:rsidRPr="00AD5CE5">
        <w:rPr>
          <w:rFonts w:ascii="Arial Narrow" w:hAnsi="Arial Narrow"/>
          <w:bCs/>
          <w:iCs/>
          <w:color w:val="000000" w:themeColor="text1"/>
          <w:sz w:val="24"/>
          <w:szCs w:val="24"/>
        </w:rPr>
        <w:t>W celu</w:t>
      </w:r>
      <w:r w:rsidR="001736CB" w:rsidRPr="00AD5CE5">
        <w:rPr>
          <w:rFonts w:ascii="Arial Narrow" w:hAnsi="Arial Narrow"/>
          <w:bCs/>
          <w:iCs/>
          <w:color w:val="000000" w:themeColor="text1"/>
          <w:sz w:val="24"/>
          <w:szCs w:val="24"/>
        </w:rPr>
        <w:t xml:space="preserve"> ułatwienia poruszani</w:t>
      </w:r>
      <w:r w:rsidR="00AA0338" w:rsidRPr="00AD5CE5">
        <w:rPr>
          <w:rFonts w:ascii="Arial Narrow" w:hAnsi="Arial Narrow"/>
          <w:bCs/>
          <w:iCs/>
          <w:color w:val="000000" w:themeColor="text1"/>
          <w:sz w:val="24"/>
          <w:szCs w:val="24"/>
        </w:rPr>
        <w:t>a</w:t>
      </w:r>
      <w:r w:rsidR="001736CB" w:rsidRPr="00AD5CE5">
        <w:rPr>
          <w:rFonts w:ascii="Arial Narrow" w:hAnsi="Arial Narrow"/>
          <w:bCs/>
          <w:iCs/>
          <w:color w:val="000000" w:themeColor="text1"/>
          <w:sz w:val="24"/>
          <w:szCs w:val="24"/>
        </w:rPr>
        <w:t xml:space="preserve"> się po przyjętym systemie dotacji</w:t>
      </w:r>
      <w:r w:rsidR="00AA0338" w:rsidRPr="00AD5CE5">
        <w:rPr>
          <w:rFonts w:ascii="Arial Narrow" w:hAnsi="Arial Narrow"/>
          <w:bCs/>
          <w:iCs/>
          <w:color w:val="000000" w:themeColor="text1"/>
          <w:sz w:val="24"/>
          <w:szCs w:val="24"/>
        </w:rPr>
        <w:t>,</w:t>
      </w:r>
      <w:r w:rsidR="001736CB" w:rsidRPr="00AD5CE5">
        <w:rPr>
          <w:rFonts w:ascii="Arial Narrow" w:hAnsi="Arial Narrow"/>
          <w:bCs/>
          <w:iCs/>
          <w:color w:val="000000" w:themeColor="text1"/>
          <w:sz w:val="24"/>
          <w:szCs w:val="24"/>
        </w:rPr>
        <w:t xml:space="preserve"> w 2019 r. opracowany został przewodnik po dotacjach pn.: „Jak uzyskać dotację na remont lub przebudowę oraz prace konserwatorskie </w:t>
      </w:r>
      <w:r w:rsidR="00AF38C9" w:rsidRPr="00AD5CE5">
        <w:rPr>
          <w:rFonts w:ascii="Arial Narrow" w:hAnsi="Arial Narrow"/>
          <w:bCs/>
          <w:iCs/>
          <w:color w:val="000000" w:themeColor="text1"/>
          <w:sz w:val="24"/>
          <w:szCs w:val="24"/>
        </w:rPr>
        <w:br/>
      </w:r>
      <w:r w:rsidR="001736CB" w:rsidRPr="00AD5CE5">
        <w:rPr>
          <w:rFonts w:ascii="Arial Narrow" w:hAnsi="Arial Narrow"/>
          <w:bCs/>
          <w:iCs/>
          <w:color w:val="000000" w:themeColor="text1"/>
          <w:sz w:val="24"/>
          <w:szCs w:val="24"/>
        </w:rPr>
        <w:t>i restauratorskie nieruchomości położonej w Specjalnej Strefie Rewitalizacji Miasta Włocławek?”</w:t>
      </w:r>
      <w:r w:rsidR="00AF38C9" w:rsidRPr="00AD5CE5">
        <w:rPr>
          <w:rFonts w:ascii="Arial Narrow" w:hAnsi="Arial Narrow"/>
          <w:bCs/>
          <w:iCs/>
          <w:color w:val="000000" w:themeColor="text1"/>
          <w:sz w:val="24"/>
          <w:szCs w:val="24"/>
        </w:rPr>
        <w:t xml:space="preserve">. Wartość wydruku </w:t>
      </w:r>
      <w:r w:rsidR="004F390E" w:rsidRPr="00AD5CE5">
        <w:rPr>
          <w:rFonts w:ascii="Arial Narrow" w:hAnsi="Arial Narrow"/>
          <w:bCs/>
          <w:iCs/>
          <w:color w:val="000000" w:themeColor="text1"/>
          <w:sz w:val="24"/>
          <w:szCs w:val="24"/>
        </w:rPr>
        <w:t>3</w:t>
      </w:r>
      <w:r w:rsidR="006B77A7" w:rsidRPr="00AD5CE5">
        <w:rPr>
          <w:rFonts w:ascii="Arial Narrow" w:hAnsi="Arial Narrow"/>
          <w:bCs/>
          <w:iCs/>
          <w:color w:val="000000" w:themeColor="text1"/>
          <w:sz w:val="24"/>
          <w:szCs w:val="24"/>
        </w:rPr>
        <w:t xml:space="preserve"> </w:t>
      </w:r>
      <w:r w:rsidR="004F390E" w:rsidRPr="00AD5CE5">
        <w:rPr>
          <w:rFonts w:ascii="Arial Narrow" w:hAnsi="Arial Narrow"/>
          <w:bCs/>
          <w:iCs/>
          <w:color w:val="000000" w:themeColor="text1"/>
          <w:sz w:val="24"/>
          <w:szCs w:val="24"/>
        </w:rPr>
        <w:t xml:space="preserve">000 </w:t>
      </w:r>
      <w:r w:rsidR="00AF38C9" w:rsidRPr="00AD5CE5">
        <w:rPr>
          <w:rFonts w:ascii="Arial Narrow" w:hAnsi="Arial Narrow"/>
          <w:bCs/>
          <w:iCs/>
          <w:color w:val="000000" w:themeColor="text1"/>
          <w:sz w:val="24"/>
          <w:szCs w:val="24"/>
        </w:rPr>
        <w:t xml:space="preserve">egzemplarzy wyniosła </w:t>
      </w:r>
      <w:r w:rsidR="004F390E" w:rsidRPr="00AD5CE5">
        <w:rPr>
          <w:rFonts w:ascii="Arial Narrow" w:hAnsi="Arial Narrow"/>
          <w:bCs/>
          <w:iCs/>
          <w:color w:val="000000" w:themeColor="text1"/>
          <w:sz w:val="24"/>
          <w:szCs w:val="24"/>
        </w:rPr>
        <w:t>1 770,00</w:t>
      </w:r>
      <w:r w:rsidR="00AF38C9" w:rsidRPr="00AD5CE5">
        <w:rPr>
          <w:rFonts w:ascii="Arial Narrow" w:hAnsi="Arial Narrow"/>
          <w:bCs/>
          <w:iCs/>
          <w:color w:val="000000" w:themeColor="text1"/>
          <w:sz w:val="24"/>
          <w:szCs w:val="24"/>
        </w:rPr>
        <w:t xml:space="preserve"> zł.</w:t>
      </w:r>
    </w:p>
    <w:p w14:paraId="77454ABD" w14:textId="35D8EBE0" w:rsidR="002B07AB" w:rsidRPr="00A06BFC" w:rsidRDefault="00F33C6B" w:rsidP="00F33C6B">
      <w:pPr>
        <w:pStyle w:val="Nagwek2"/>
        <w:numPr>
          <w:ilvl w:val="0"/>
          <w:numId w:val="0"/>
        </w:numPr>
      </w:pPr>
      <w:bookmarkStart w:id="300" w:name="_Toc203730919"/>
      <w:r>
        <w:t>2.53</w:t>
      </w:r>
      <w:r w:rsidR="00B021DE">
        <w:t xml:space="preserve">     </w:t>
      </w:r>
      <w:r w:rsidR="005223E0">
        <w:t xml:space="preserve"> </w:t>
      </w:r>
      <w:r w:rsidR="002B07AB" w:rsidRPr="00A06BFC">
        <w:t>Program „Moje Podwórko” (4.1.5.)</w:t>
      </w:r>
      <w:bookmarkEnd w:id="300"/>
    </w:p>
    <w:p w14:paraId="3FADD371" w14:textId="3DB26237" w:rsidR="00434D4F" w:rsidRPr="00A06BFC" w:rsidRDefault="00326D13" w:rsidP="005223E0">
      <w:pPr>
        <w:pStyle w:val="Akapitzlist1"/>
        <w:tabs>
          <w:tab w:val="left" w:pos="709"/>
        </w:tabs>
        <w:spacing w:after="0" w:line="257" w:lineRule="auto"/>
        <w:ind w:left="0"/>
        <w:jc w:val="both"/>
        <w:rPr>
          <w:rFonts w:ascii="Arial Narrow" w:hAnsi="Arial Narrow"/>
          <w:bCs/>
          <w:iCs/>
          <w:sz w:val="24"/>
          <w:szCs w:val="24"/>
        </w:rPr>
      </w:pPr>
      <w:r w:rsidRPr="00A06BFC">
        <w:rPr>
          <w:rFonts w:ascii="Arial Narrow" w:hAnsi="Arial Narrow"/>
          <w:bCs/>
          <w:i/>
          <w:iCs/>
          <w:sz w:val="24"/>
          <w:szCs w:val="24"/>
        </w:rPr>
        <w:tab/>
      </w:r>
      <w:r w:rsidR="00216900" w:rsidRPr="00A06BFC">
        <w:rPr>
          <w:rFonts w:ascii="Arial Narrow" w:hAnsi="Arial Narrow"/>
          <w:bCs/>
          <w:iCs/>
          <w:sz w:val="24"/>
          <w:szCs w:val="24"/>
        </w:rPr>
        <w:t>Projekt</w:t>
      </w:r>
      <w:r w:rsidR="00892394" w:rsidRPr="00A06BFC">
        <w:rPr>
          <w:rFonts w:ascii="Arial Narrow" w:hAnsi="Arial Narrow"/>
          <w:bCs/>
          <w:iCs/>
          <w:sz w:val="24"/>
          <w:szCs w:val="24"/>
        </w:rPr>
        <w:t xml:space="preserve"> realizowan</w:t>
      </w:r>
      <w:r w:rsidR="00216900" w:rsidRPr="00A06BFC">
        <w:rPr>
          <w:rFonts w:ascii="Arial Narrow" w:hAnsi="Arial Narrow"/>
          <w:bCs/>
          <w:iCs/>
          <w:sz w:val="24"/>
          <w:szCs w:val="24"/>
        </w:rPr>
        <w:t>y</w:t>
      </w:r>
      <w:r w:rsidR="00892394" w:rsidRPr="00A06BFC">
        <w:rPr>
          <w:rFonts w:ascii="Arial Narrow" w:hAnsi="Arial Narrow"/>
          <w:bCs/>
          <w:iCs/>
          <w:sz w:val="24"/>
          <w:szCs w:val="24"/>
        </w:rPr>
        <w:t xml:space="preserve"> </w:t>
      </w:r>
      <w:r w:rsidR="00434D4F" w:rsidRPr="00A06BFC">
        <w:rPr>
          <w:rFonts w:ascii="Arial Narrow" w:hAnsi="Arial Narrow"/>
          <w:bCs/>
          <w:iCs/>
          <w:sz w:val="24"/>
          <w:szCs w:val="24"/>
        </w:rPr>
        <w:t xml:space="preserve">przez Wydział </w:t>
      </w:r>
      <w:r w:rsidR="00BD166F" w:rsidRPr="00A06BFC">
        <w:rPr>
          <w:rFonts w:ascii="Arial Narrow" w:hAnsi="Arial Narrow"/>
          <w:bCs/>
          <w:iCs/>
          <w:sz w:val="24"/>
          <w:szCs w:val="24"/>
        </w:rPr>
        <w:t xml:space="preserve">Nadzoru Właścicielskiego </w:t>
      </w:r>
      <w:r w:rsidR="00EB6C3C" w:rsidRPr="00A06BFC">
        <w:rPr>
          <w:rFonts w:ascii="Arial Narrow" w:hAnsi="Arial Narrow"/>
          <w:bCs/>
          <w:iCs/>
          <w:sz w:val="24"/>
          <w:szCs w:val="24"/>
        </w:rPr>
        <w:t xml:space="preserve">i </w:t>
      </w:r>
      <w:r w:rsidR="00434D4F" w:rsidRPr="00A06BFC">
        <w:rPr>
          <w:rFonts w:ascii="Arial Narrow" w:hAnsi="Arial Narrow"/>
          <w:bCs/>
          <w:iCs/>
          <w:sz w:val="24"/>
          <w:szCs w:val="24"/>
        </w:rPr>
        <w:t>Gospodarki Komunalnej Urzędu Miasta Włocławek</w:t>
      </w:r>
      <w:r w:rsidR="00F71C10" w:rsidRPr="00A06BFC">
        <w:rPr>
          <w:rFonts w:ascii="Arial Narrow" w:hAnsi="Arial Narrow"/>
          <w:bCs/>
          <w:iCs/>
          <w:sz w:val="24"/>
          <w:szCs w:val="24"/>
        </w:rPr>
        <w:t>,</w:t>
      </w:r>
      <w:r w:rsidR="00434D4F" w:rsidRPr="00A06BFC">
        <w:rPr>
          <w:rFonts w:ascii="Arial Narrow" w:hAnsi="Arial Narrow"/>
          <w:bCs/>
          <w:iCs/>
          <w:sz w:val="24"/>
          <w:szCs w:val="24"/>
        </w:rPr>
        <w:t xml:space="preserve"> </w:t>
      </w:r>
      <w:r w:rsidR="00892394" w:rsidRPr="00A06BFC">
        <w:rPr>
          <w:rFonts w:ascii="Arial Narrow" w:hAnsi="Arial Narrow"/>
          <w:bCs/>
          <w:iCs/>
          <w:sz w:val="24"/>
          <w:szCs w:val="24"/>
        </w:rPr>
        <w:t xml:space="preserve">w związku z niskim standardem technicznym podwórek - przestrzeni wspólnych przy budynkach mieszkalnych, które w obecnym stanie uniemożliwiają właściwe z nich korzystanie. Polega </w:t>
      </w:r>
      <w:r w:rsidR="00F71C10" w:rsidRPr="00A06BFC">
        <w:rPr>
          <w:rFonts w:ascii="Arial Narrow" w:hAnsi="Arial Narrow"/>
          <w:bCs/>
          <w:iCs/>
          <w:sz w:val="24"/>
          <w:szCs w:val="24"/>
        </w:rPr>
        <w:br/>
      </w:r>
      <w:r w:rsidR="00892394" w:rsidRPr="00A06BFC">
        <w:rPr>
          <w:rFonts w:ascii="Arial Narrow" w:hAnsi="Arial Narrow"/>
          <w:bCs/>
          <w:iCs/>
          <w:sz w:val="24"/>
          <w:szCs w:val="24"/>
        </w:rPr>
        <w:t xml:space="preserve">na dofinansowaniu wspólnot mieszkaniowych oraz właścicieli budynków wielorodzinnych, których nieruchomości przylegają do terenów stanowiących własność Gminy Miasto Włocławek </w:t>
      </w:r>
      <w:r w:rsidR="00F71C10" w:rsidRPr="00A06BFC">
        <w:rPr>
          <w:rFonts w:ascii="Arial Narrow" w:hAnsi="Arial Narrow"/>
          <w:bCs/>
          <w:iCs/>
          <w:sz w:val="24"/>
          <w:szCs w:val="24"/>
        </w:rPr>
        <w:br/>
      </w:r>
      <w:r w:rsidR="00892394" w:rsidRPr="00A06BFC">
        <w:rPr>
          <w:rFonts w:ascii="Arial Narrow" w:hAnsi="Arial Narrow"/>
          <w:bCs/>
          <w:iCs/>
          <w:sz w:val="24"/>
          <w:szCs w:val="24"/>
        </w:rPr>
        <w:t xml:space="preserve">na zagospodarowanie podwórek (części wspólnych), celem powstania „miejsc wspólnych” dla mieszkańców - budowa miejsc spotkań i placów zabaw z  elementami zieleni także zieleni wysokiej, skonsultowana </w:t>
      </w:r>
      <w:r w:rsidR="00434D4F" w:rsidRPr="00A06BFC">
        <w:rPr>
          <w:rFonts w:ascii="Arial Narrow" w:hAnsi="Arial Narrow"/>
          <w:bCs/>
          <w:iCs/>
          <w:sz w:val="24"/>
          <w:szCs w:val="24"/>
        </w:rPr>
        <w:br/>
      </w:r>
      <w:r w:rsidR="00892394" w:rsidRPr="00A06BFC">
        <w:rPr>
          <w:rFonts w:ascii="Arial Narrow" w:hAnsi="Arial Narrow"/>
          <w:bCs/>
          <w:iCs/>
          <w:sz w:val="24"/>
          <w:szCs w:val="24"/>
        </w:rPr>
        <w:t xml:space="preserve">z mieszkańcami. Przedsięwzięcie </w:t>
      </w:r>
      <w:r w:rsidRPr="00A06BFC">
        <w:rPr>
          <w:rFonts w:ascii="Arial Narrow" w:hAnsi="Arial Narrow"/>
          <w:bCs/>
          <w:iCs/>
          <w:sz w:val="24"/>
          <w:szCs w:val="24"/>
        </w:rPr>
        <w:t>ma na</w:t>
      </w:r>
      <w:r w:rsidR="00892394" w:rsidRPr="00A06BFC">
        <w:rPr>
          <w:rFonts w:ascii="Arial Narrow" w:hAnsi="Arial Narrow"/>
          <w:bCs/>
          <w:iCs/>
          <w:sz w:val="24"/>
          <w:szCs w:val="24"/>
        </w:rPr>
        <w:t xml:space="preserve"> celu popraw</w:t>
      </w:r>
      <w:r w:rsidRPr="00A06BFC">
        <w:rPr>
          <w:rFonts w:ascii="Arial Narrow" w:hAnsi="Arial Narrow"/>
          <w:bCs/>
          <w:iCs/>
          <w:sz w:val="24"/>
          <w:szCs w:val="24"/>
        </w:rPr>
        <w:t>ę</w:t>
      </w:r>
      <w:r w:rsidR="00892394" w:rsidRPr="00A06BFC">
        <w:rPr>
          <w:rFonts w:ascii="Arial Narrow" w:hAnsi="Arial Narrow"/>
          <w:bCs/>
          <w:iCs/>
          <w:sz w:val="24"/>
          <w:szCs w:val="24"/>
        </w:rPr>
        <w:t xml:space="preserve"> estetyki przestrzeni, sprzyjające</w:t>
      </w:r>
      <w:r w:rsidRPr="00A06BFC">
        <w:rPr>
          <w:rFonts w:ascii="Arial Narrow" w:hAnsi="Arial Narrow"/>
          <w:bCs/>
          <w:iCs/>
          <w:sz w:val="24"/>
          <w:szCs w:val="24"/>
        </w:rPr>
        <w:t>j</w:t>
      </w:r>
      <w:r w:rsidR="00892394" w:rsidRPr="00A06BFC">
        <w:rPr>
          <w:rFonts w:ascii="Arial Narrow" w:hAnsi="Arial Narrow"/>
          <w:bCs/>
          <w:iCs/>
          <w:sz w:val="24"/>
          <w:szCs w:val="24"/>
        </w:rPr>
        <w:t xml:space="preserve"> integracji mieszkańców obszaru rewitalizacji oraz promocji organizacji pozarządowych funkcjonujących w obszarze rewitalizacji.</w:t>
      </w:r>
      <w:r w:rsidRPr="00A06BFC">
        <w:rPr>
          <w:rFonts w:ascii="Arial Narrow" w:hAnsi="Arial Narrow"/>
          <w:bCs/>
          <w:iCs/>
          <w:sz w:val="24"/>
          <w:szCs w:val="24"/>
        </w:rPr>
        <w:t xml:space="preserve"> </w:t>
      </w:r>
    </w:p>
    <w:p w14:paraId="50D70A5E" w14:textId="4D508B15" w:rsidR="002B07AB" w:rsidRPr="00A06BFC" w:rsidRDefault="00434D4F" w:rsidP="005223E0">
      <w:pPr>
        <w:pStyle w:val="Akapitzlist1"/>
        <w:tabs>
          <w:tab w:val="left" w:pos="851"/>
        </w:tabs>
        <w:spacing w:after="0" w:line="257" w:lineRule="auto"/>
        <w:ind w:left="0"/>
        <w:jc w:val="both"/>
        <w:rPr>
          <w:rFonts w:ascii="Arial Narrow" w:hAnsi="Arial Narrow"/>
          <w:bCs/>
          <w:iCs/>
          <w:sz w:val="24"/>
          <w:szCs w:val="24"/>
        </w:rPr>
      </w:pPr>
      <w:r w:rsidRPr="00A06BFC">
        <w:rPr>
          <w:rFonts w:ascii="Arial Narrow" w:hAnsi="Arial Narrow"/>
          <w:bCs/>
          <w:iCs/>
          <w:sz w:val="24"/>
          <w:szCs w:val="24"/>
        </w:rPr>
        <w:tab/>
      </w:r>
      <w:r w:rsidR="007A7150" w:rsidRPr="00A06BFC">
        <w:rPr>
          <w:rFonts w:ascii="Arial Narrow" w:hAnsi="Arial Narrow"/>
          <w:bCs/>
          <w:iCs/>
          <w:sz w:val="24"/>
          <w:szCs w:val="24"/>
        </w:rPr>
        <w:t xml:space="preserve">Z przyczyn legislacyjnych projekt </w:t>
      </w:r>
      <w:r w:rsidR="00EB6C3C" w:rsidRPr="00A06BFC">
        <w:rPr>
          <w:rFonts w:ascii="Arial Narrow" w:hAnsi="Arial Narrow"/>
          <w:bCs/>
          <w:iCs/>
          <w:sz w:val="24"/>
          <w:szCs w:val="24"/>
        </w:rPr>
        <w:t>jest w fazie przygotowań</w:t>
      </w:r>
      <w:r w:rsidR="007A7150" w:rsidRPr="00A06BFC">
        <w:rPr>
          <w:rFonts w:ascii="Arial Narrow" w:hAnsi="Arial Narrow"/>
          <w:bCs/>
          <w:iCs/>
          <w:sz w:val="24"/>
          <w:szCs w:val="24"/>
        </w:rPr>
        <w:t>.</w:t>
      </w:r>
    </w:p>
    <w:p w14:paraId="6B64B091" w14:textId="0B54B209" w:rsidR="007C21EA" w:rsidRPr="00A06BFC" w:rsidRDefault="00434D4F" w:rsidP="00000835">
      <w:pPr>
        <w:pStyle w:val="Akapitzlist1"/>
        <w:tabs>
          <w:tab w:val="left" w:pos="851"/>
        </w:tabs>
        <w:spacing w:after="0" w:line="257" w:lineRule="auto"/>
        <w:ind w:left="0"/>
        <w:jc w:val="both"/>
        <w:rPr>
          <w:rFonts w:ascii="Arial Narrow" w:hAnsi="Arial Narrow"/>
          <w:bCs/>
          <w:iCs/>
          <w:sz w:val="24"/>
          <w:szCs w:val="24"/>
        </w:rPr>
      </w:pPr>
      <w:r w:rsidRPr="00A06BFC">
        <w:rPr>
          <w:rFonts w:ascii="Arial Narrow" w:hAnsi="Arial Narrow"/>
          <w:bCs/>
          <w:iCs/>
          <w:sz w:val="24"/>
          <w:szCs w:val="24"/>
        </w:rPr>
        <w:tab/>
        <w:t xml:space="preserve">Szacunkowa wartość przedsięwzięcia </w:t>
      </w:r>
      <w:r w:rsidR="008C46C2" w:rsidRPr="00A06BFC">
        <w:rPr>
          <w:rFonts w:ascii="Arial Narrow" w:hAnsi="Arial Narrow"/>
          <w:bCs/>
          <w:iCs/>
          <w:sz w:val="24"/>
          <w:szCs w:val="24"/>
        </w:rPr>
        <w:t xml:space="preserve">na okres realizacji w latach 2019-2028 </w:t>
      </w:r>
      <w:r w:rsidRPr="00A06BFC">
        <w:rPr>
          <w:rFonts w:ascii="Arial Narrow" w:hAnsi="Arial Narrow"/>
          <w:bCs/>
          <w:iCs/>
          <w:sz w:val="24"/>
          <w:szCs w:val="24"/>
        </w:rPr>
        <w:t xml:space="preserve">wynosi </w:t>
      </w:r>
      <w:r w:rsidR="008C46C2" w:rsidRPr="00A06BFC">
        <w:rPr>
          <w:rFonts w:ascii="Arial Narrow" w:hAnsi="Arial Narrow"/>
          <w:bCs/>
          <w:iCs/>
          <w:sz w:val="24"/>
          <w:szCs w:val="24"/>
        </w:rPr>
        <w:br/>
      </w:r>
      <w:r w:rsidRPr="00A06BFC">
        <w:rPr>
          <w:rFonts w:ascii="Arial Narrow" w:hAnsi="Arial Narrow"/>
          <w:bCs/>
          <w:iCs/>
          <w:sz w:val="24"/>
          <w:szCs w:val="24"/>
        </w:rPr>
        <w:t>500 000,00 zł.</w:t>
      </w:r>
    </w:p>
    <w:p w14:paraId="3ECC25FC" w14:textId="763FB78F" w:rsidR="00892394" w:rsidRPr="00D760A8" w:rsidRDefault="00892394" w:rsidP="007F137F">
      <w:pPr>
        <w:pStyle w:val="Nagwek2"/>
        <w:numPr>
          <w:ilvl w:val="1"/>
          <w:numId w:val="27"/>
        </w:numPr>
      </w:pPr>
      <w:bookmarkStart w:id="301" w:name="_Toc203730920"/>
      <w:r w:rsidRPr="00D760A8">
        <w:t>Zagospodarowanie przestrzeni miejskiej kwartału ul. Tumskiej, 3 Maja, Cyganka, Brzeska (4.1.7.)</w:t>
      </w:r>
      <w:bookmarkEnd w:id="301"/>
    </w:p>
    <w:p w14:paraId="456AFB54" w14:textId="0F34E66E" w:rsidR="002B07AB" w:rsidRPr="00D8316A" w:rsidRDefault="00234C5E" w:rsidP="00443598">
      <w:pPr>
        <w:pStyle w:val="Akapitzlist1"/>
        <w:spacing w:after="0" w:line="257" w:lineRule="auto"/>
        <w:ind w:left="0"/>
        <w:jc w:val="both"/>
        <w:rPr>
          <w:rFonts w:ascii="Arial Narrow" w:hAnsi="Arial Narrow"/>
          <w:bCs/>
          <w:iCs/>
          <w:color w:val="000000" w:themeColor="text1"/>
          <w:sz w:val="24"/>
          <w:szCs w:val="24"/>
        </w:rPr>
      </w:pPr>
      <w:r w:rsidRPr="00904323">
        <w:rPr>
          <w:rFonts w:ascii="Arial Narrow" w:hAnsi="Arial Narrow"/>
          <w:bCs/>
          <w:i/>
          <w:iCs/>
          <w:color w:val="FF0000"/>
          <w:sz w:val="24"/>
          <w:szCs w:val="24"/>
        </w:rPr>
        <w:tab/>
      </w:r>
      <w:r w:rsidRPr="00D8316A">
        <w:rPr>
          <w:rFonts w:ascii="Arial Narrow" w:hAnsi="Arial Narrow"/>
          <w:bCs/>
          <w:iCs/>
          <w:color w:val="000000" w:themeColor="text1"/>
          <w:sz w:val="24"/>
          <w:szCs w:val="24"/>
        </w:rPr>
        <w:t xml:space="preserve">Za realizację </w:t>
      </w:r>
      <w:r w:rsidR="00EA0483" w:rsidRPr="00D8316A">
        <w:rPr>
          <w:rFonts w:ascii="Arial Narrow" w:hAnsi="Arial Narrow"/>
          <w:bCs/>
          <w:iCs/>
          <w:color w:val="000000" w:themeColor="text1"/>
          <w:sz w:val="24"/>
          <w:szCs w:val="24"/>
        </w:rPr>
        <w:t>projektu</w:t>
      </w:r>
      <w:r w:rsidRPr="00D8316A">
        <w:rPr>
          <w:rFonts w:ascii="Arial Narrow" w:hAnsi="Arial Narrow"/>
          <w:bCs/>
          <w:iCs/>
          <w:color w:val="000000" w:themeColor="text1"/>
          <w:sz w:val="24"/>
          <w:szCs w:val="24"/>
        </w:rPr>
        <w:t xml:space="preserve"> odpowiedzialne jest Miejskie Budownictwo Mieszkaniowe Sp. z o.o.</w:t>
      </w:r>
      <w:r w:rsidR="001F7096">
        <w:rPr>
          <w:rFonts w:ascii="Arial Narrow" w:hAnsi="Arial Narrow"/>
          <w:bCs/>
          <w:iCs/>
          <w:color w:val="000000" w:themeColor="text1"/>
          <w:sz w:val="24"/>
          <w:szCs w:val="24"/>
        </w:rPr>
        <w:br/>
      </w:r>
      <w:r w:rsidRPr="00D8316A">
        <w:rPr>
          <w:rFonts w:ascii="Arial Narrow" w:hAnsi="Arial Narrow"/>
          <w:bCs/>
          <w:iCs/>
          <w:color w:val="000000" w:themeColor="text1"/>
          <w:sz w:val="24"/>
          <w:szCs w:val="24"/>
        </w:rPr>
        <w:t>W</w:t>
      </w:r>
      <w:r w:rsidR="00892394" w:rsidRPr="00D8316A">
        <w:rPr>
          <w:rFonts w:ascii="Arial Narrow" w:hAnsi="Arial Narrow"/>
          <w:bCs/>
          <w:iCs/>
          <w:color w:val="000000" w:themeColor="text1"/>
          <w:sz w:val="24"/>
          <w:szCs w:val="24"/>
        </w:rPr>
        <w:t xml:space="preserve"> związku </w:t>
      </w:r>
      <w:r w:rsidRPr="00D8316A">
        <w:rPr>
          <w:rFonts w:ascii="Arial Narrow" w:hAnsi="Arial Narrow"/>
          <w:bCs/>
          <w:iCs/>
          <w:color w:val="000000" w:themeColor="text1"/>
          <w:sz w:val="24"/>
          <w:szCs w:val="24"/>
        </w:rPr>
        <w:t xml:space="preserve">z </w:t>
      </w:r>
      <w:r w:rsidR="00892394" w:rsidRPr="00D8316A">
        <w:rPr>
          <w:rFonts w:ascii="Arial Narrow" w:hAnsi="Arial Narrow"/>
          <w:bCs/>
          <w:iCs/>
          <w:color w:val="000000" w:themeColor="text1"/>
          <w:sz w:val="24"/>
          <w:szCs w:val="24"/>
        </w:rPr>
        <w:t>niskim standardem technicznym budynków mieszkalnych w obszarze rewitalizacji</w:t>
      </w:r>
      <w:r w:rsidRPr="00D8316A">
        <w:rPr>
          <w:rFonts w:ascii="Arial Narrow" w:hAnsi="Arial Narrow"/>
          <w:bCs/>
          <w:iCs/>
          <w:color w:val="000000" w:themeColor="text1"/>
          <w:sz w:val="24"/>
          <w:szCs w:val="24"/>
        </w:rPr>
        <w:t xml:space="preserve"> </w:t>
      </w:r>
      <w:r w:rsidR="008C46C2" w:rsidRPr="00D8316A">
        <w:rPr>
          <w:rFonts w:ascii="Arial Narrow" w:hAnsi="Arial Narrow"/>
          <w:bCs/>
          <w:iCs/>
          <w:color w:val="000000" w:themeColor="text1"/>
          <w:sz w:val="24"/>
          <w:szCs w:val="24"/>
        </w:rPr>
        <w:br/>
      </w:r>
      <w:r w:rsidRPr="00D8316A">
        <w:rPr>
          <w:rFonts w:ascii="Arial Narrow" w:hAnsi="Arial Narrow"/>
          <w:bCs/>
          <w:iCs/>
          <w:color w:val="000000" w:themeColor="text1"/>
          <w:sz w:val="24"/>
          <w:szCs w:val="24"/>
        </w:rPr>
        <w:t>w ramach przedsięwzięcia, zgodnie z GPR planowana jest</w:t>
      </w:r>
      <w:r w:rsidR="00892394" w:rsidRPr="00D8316A">
        <w:rPr>
          <w:rFonts w:ascii="Arial Narrow" w:hAnsi="Arial Narrow"/>
          <w:bCs/>
          <w:iCs/>
          <w:color w:val="000000" w:themeColor="text1"/>
          <w:sz w:val="24"/>
          <w:szCs w:val="24"/>
        </w:rPr>
        <w:t xml:space="preserve"> budow</w:t>
      </w:r>
      <w:r w:rsidRPr="00D8316A">
        <w:rPr>
          <w:rFonts w:ascii="Arial Narrow" w:hAnsi="Arial Narrow"/>
          <w:bCs/>
          <w:iCs/>
          <w:color w:val="000000" w:themeColor="text1"/>
          <w:sz w:val="24"/>
          <w:szCs w:val="24"/>
        </w:rPr>
        <w:t>a</w:t>
      </w:r>
      <w:r w:rsidR="00892394" w:rsidRPr="00D8316A">
        <w:rPr>
          <w:rFonts w:ascii="Arial Narrow" w:hAnsi="Arial Narrow"/>
          <w:bCs/>
          <w:iCs/>
          <w:color w:val="000000" w:themeColor="text1"/>
          <w:sz w:val="24"/>
          <w:szCs w:val="24"/>
        </w:rPr>
        <w:t xml:space="preserve"> budynków mieszkalnych, wielorodzinnych </w:t>
      </w:r>
      <w:r w:rsidR="00DE1050" w:rsidRPr="00D8316A">
        <w:rPr>
          <w:rFonts w:ascii="Arial Narrow" w:hAnsi="Arial Narrow"/>
          <w:bCs/>
          <w:iCs/>
          <w:color w:val="000000" w:themeColor="text1"/>
          <w:sz w:val="24"/>
          <w:szCs w:val="24"/>
        </w:rPr>
        <w:br/>
      </w:r>
      <w:r w:rsidR="00892394" w:rsidRPr="00D8316A">
        <w:rPr>
          <w:rFonts w:ascii="Arial Narrow" w:hAnsi="Arial Narrow"/>
          <w:bCs/>
          <w:iCs/>
          <w:color w:val="000000" w:themeColor="text1"/>
          <w:sz w:val="24"/>
          <w:szCs w:val="24"/>
        </w:rPr>
        <w:t xml:space="preserve">o podwyższonym standardzie wykończenia, w tym dostosowanych dla osób niepełnosprawnych. Część powierzchni budynków przeznaczona </w:t>
      </w:r>
      <w:r w:rsidR="00DE1050" w:rsidRPr="00D8316A">
        <w:rPr>
          <w:rFonts w:ascii="Arial Narrow" w:hAnsi="Arial Narrow"/>
          <w:bCs/>
          <w:iCs/>
          <w:color w:val="000000" w:themeColor="text1"/>
          <w:sz w:val="24"/>
          <w:szCs w:val="24"/>
        </w:rPr>
        <w:t xml:space="preserve">ma być </w:t>
      </w:r>
      <w:r w:rsidR="00892394" w:rsidRPr="00D8316A">
        <w:rPr>
          <w:rFonts w:ascii="Arial Narrow" w:hAnsi="Arial Narrow"/>
          <w:bCs/>
          <w:iCs/>
          <w:color w:val="000000" w:themeColor="text1"/>
          <w:sz w:val="24"/>
          <w:szCs w:val="24"/>
        </w:rPr>
        <w:t>na lokale użytkowe</w:t>
      </w:r>
      <w:r w:rsidR="00DE1050" w:rsidRPr="00D8316A">
        <w:rPr>
          <w:rFonts w:ascii="Arial Narrow" w:hAnsi="Arial Narrow"/>
          <w:bCs/>
          <w:iCs/>
          <w:color w:val="000000" w:themeColor="text1"/>
          <w:sz w:val="24"/>
          <w:szCs w:val="24"/>
        </w:rPr>
        <w:t>. P</w:t>
      </w:r>
      <w:r w:rsidR="00892394" w:rsidRPr="00D8316A">
        <w:rPr>
          <w:rFonts w:ascii="Arial Narrow" w:hAnsi="Arial Narrow"/>
          <w:bCs/>
          <w:iCs/>
          <w:color w:val="000000" w:themeColor="text1"/>
          <w:sz w:val="24"/>
          <w:szCs w:val="24"/>
        </w:rPr>
        <w:t xml:space="preserve">onadto przewiduje się budowę miejsc parkingowych, placów zabaw oraz skwerów zielonych. Odbiorcami przedsięwzięcia </w:t>
      </w:r>
      <w:r w:rsidRPr="00D8316A">
        <w:rPr>
          <w:rFonts w:ascii="Arial Narrow" w:hAnsi="Arial Narrow"/>
          <w:bCs/>
          <w:iCs/>
          <w:color w:val="000000" w:themeColor="text1"/>
          <w:sz w:val="24"/>
          <w:szCs w:val="24"/>
        </w:rPr>
        <w:t>będą</w:t>
      </w:r>
      <w:r w:rsidR="00892394" w:rsidRPr="00D8316A">
        <w:rPr>
          <w:rFonts w:ascii="Arial Narrow" w:hAnsi="Arial Narrow"/>
          <w:bCs/>
          <w:iCs/>
          <w:color w:val="000000" w:themeColor="text1"/>
          <w:sz w:val="24"/>
          <w:szCs w:val="24"/>
        </w:rPr>
        <w:t xml:space="preserve"> osoby chcące zamieszkać w obszarze rewitalizacji, który dysponował będzie substancją mieszkaniową o dobrym standardzie. Celem przedsięwzięcia jest wsparcie zróżnicowania społecznego w obszarze rewitalizacji poprzez zwiększenie ilości oraz poprawę jakości substancji mieszkaniowej i przestrzeni ją otaczającej. </w:t>
      </w:r>
    </w:p>
    <w:p w14:paraId="21ECADE4" w14:textId="77777777" w:rsidR="00023AE0" w:rsidRPr="00D8316A" w:rsidRDefault="00DE1050" w:rsidP="001F7096">
      <w:pPr>
        <w:pStyle w:val="Akapitzlist1"/>
        <w:tabs>
          <w:tab w:val="left" w:pos="709"/>
        </w:tabs>
        <w:spacing w:after="0" w:line="257" w:lineRule="auto"/>
        <w:ind w:left="0"/>
        <w:jc w:val="both"/>
        <w:rPr>
          <w:rFonts w:ascii="Arial Narrow" w:hAnsi="Arial Narrow"/>
          <w:bCs/>
          <w:iCs/>
          <w:color w:val="000000" w:themeColor="text1"/>
          <w:sz w:val="24"/>
          <w:szCs w:val="24"/>
        </w:rPr>
      </w:pPr>
      <w:r w:rsidRPr="00D8316A">
        <w:rPr>
          <w:rFonts w:ascii="Arial Narrow" w:hAnsi="Arial Narrow"/>
          <w:bCs/>
          <w:iCs/>
          <w:color w:val="000000" w:themeColor="text1"/>
          <w:sz w:val="24"/>
          <w:szCs w:val="24"/>
        </w:rPr>
        <w:tab/>
      </w:r>
      <w:r w:rsidR="00234C5E" w:rsidRPr="00D8316A">
        <w:rPr>
          <w:rFonts w:ascii="Arial Narrow" w:hAnsi="Arial Narrow"/>
          <w:bCs/>
          <w:iCs/>
          <w:color w:val="000000" w:themeColor="text1"/>
          <w:sz w:val="24"/>
          <w:szCs w:val="24"/>
        </w:rPr>
        <w:t xml:space="preserve">W 2019 r. </w:t>
      </w:r>
      <w:r w:rsidRPr="00D8316A">
        <w:rPr>
          <w:rFonts w:ascii="Arial Narrow" w:hAnsi="Arial Narrow"/>
          <w:bCs/>
          <w:iCs/>
          <w:color w:val="000000" w:themeColor="text1"/>
          <w:sz w:val="24"/>
          <w:szCs w:val="24"/>
        </w:rPr>
        <w:t>S</w:t>
      </w:r>
      <w:r w:rsidR="00234C5E" w:rsidRPr="00D8316A">
        <w:rPr>
          <w:rFonts w:ascii="Arial Narrow" w:hAnsi="Arial Narrow"/>
          <w:bCs/>
          <w:iCs/>
          <w:color w:val="000000" w:themeColor="text1"/>
          <w:sz w:val="24"/>
          <w:szCs w:val="24"/>
        </w:rPr>
        <w:t>półka przygotowała memorandum informacyjne wraz z ankietą na potrzeby testowania rynku wykonawców zainteresowanych realizacją projektu partnerstwa publiczno-prywatnego</w:t>
      </w:r>
      <w:r w:rsidRPr="00D8316A">
        <w:rPr>
          <w:rFonts w:ascii="Arial Narrow" w:hAnsi="Arial Narrow"/>
          <w:bCs/>
          <w:iCs/>
          <w:color w:val="000000" w:themeColor="text1"/>
          <w:sz w:val="24"/>
          <w:szCs w:val="24"/>
        </w:rPr>
        <w:t xml:space="preserve"> pn.: „Budowa </w:t>
      </w:r>
      <w:r w:rsidRPr="00D8316A">
        <w:rPr>
          <w:rFonts w:ascii="Arial Narrow" w:hAnsi="Arial Narrow"/>
          <w:bCs/>
          <w:iCs/>
          <w:color w:val="000000" w:themeColor="text1"/>
          <w:sz w:val="24"/>
          <w:szCs w:val="24"/>
        </w:rPr>
        <w:lastRenderedPageBreak/>
        <w:t>budynków mieszkalnych wielorodzinnych oraz budynku Urzędu Miasta we Włocławku przy ul. Tumskiej”</w:t>
      </w:r>
      <w:r w:rsidR="00234C5E" w:rsidRPr="00D8316A">
        <w:rPr>
          <w:rFonts w:ascii="Arial Narrow" w:hAnsi="Arial Narrow"/>
          <w:bCs/>
          <w:iCs/>
          <w:color w:val="000000" w:themeColor="text1"/>
          <w:sz w:val="24"/>
          <w:szCs w:val="24"/>
        </w:rPr>
        <w:t xml:space="preserve">. </w:t>
      </w:r>
      <w:r w:rsidR="00EF1981" w:rsidRPr="00D8316A">
        <w:rPr>
          <w:rFonts w:ascii="Arial Narrow" w:hAnsi="Arial Narrow"/>
          <w:bCs/>
          <w:iCs/>
          <w:color w:val="000000" w:themeColor="text1"/>
          <w:sz w:val="24"/>
          <w:szCs w:val="24"/>
        </w:rPr>
        <w:br/>
      </w:r>
      <w:r w:rsidR="00234C5E" w:rsidRPr="00D8316A">
        <w:rPr>
          <w:rFonts w:ascii="Arial Narrow" w:hAnsi="Arial Narrow"/>
          <w:bCs/>
          <w:iCs/>
          <w:color w:val="000000" w:themeColor="text1"/>
          <w:sz w:val="24"/>
          <w:szCs w:val="24"/>
        </w:rPr>
        <w:t>W listopadzie 2</w:t>
      </w:r>
      <w:r w:rsidRPr="00D8316A">
        <w:rPr>
          <w:rFonts w:ascii="Arial Narrow" w:hAnsi="Arial Narrow"/>
          <w:bCs/>
          <w:iCs/>
          <w:color w:val="000000" w:themeColor="text1"/>
          <w:sz w:val="24"/>
          <w:szCs w:val="24"/>
        </w:rPr>
        <w:t>0</w:t>
      </w:r>
      <w:r w:rsidR="00234C5E" w:rsidRPr="00D8316A">
        <w:rPr>
          <w:rFonts w:ascii="Arial Narrow" w:hAnsi="Arial Narrow"/>
          <w:bCs/>
          <w:iCs/>
          <w:color w:val="000000" w:themeColor="text1"/>
          <w:sz w:val="24"/>
          <w:szCs w:val="24"/>
        </w:rPr>
        <w:t>19 r. Spółka złożyła</w:t>
      </w:r>
      <w:r w:rsidRPr="00D8316A">
        <w:rPr>
          <w:rFonts w:ascii="Arial Narrow" w:hAnsi="Arial Narrow"/>
          <w:bCs/>
          <w:iCs/>
          <w:color w:val="000000" w:themeColor="text1"/>
          <w:sz w:val="24"/>
          <w:szCs w:val="24"/>
        </w:rPr>
        <w:t xml:space="preserve"> do Ministerstwa Inwestycji i Rozwoju wniosek o certyfikację przygotowanej przez Spółkę oceny efektywności realizacji przedsięwzięcia. </w:t>
      </w:r>
    </w:p>
    <w:p w14:paraId="794668C0" w14:textId="1FE53508" w:rsidR="00023AE0" w:rsidRPr="00D8316A" w:rsidRDefault="00023AE0" w:rsidP="001F7096">
      <w:pPr>
        <w:pStyle w:val="Akapitzlist1"/>
        <w:tabs>
          <w:tab w:val="left" w:pos="709"/>
        </w:tabs>
        <w:spacing w:after="0" w:line="257" w:lineRule="auto"/>
        <w:ind w:left="0"/>
        <w:jc w:val="both"/>
        <w:rPr>
          <w:rFonts w:ascii="Arial Narrow" w:hAnsi="Arial Narrow"/>
          <w:bCs/>
          <w:iCs/>
          <w:color w:val="000000" w:themeColor="text1"/>
          <w:sz w:val="24"/>
          <w:szCs w:val="24"/>
        </w:rPr>
      </w:pPr>
      <w:r w:rsidRPr="00D8316A">
        <w:rPr>
          <w:rFonts w:ascii="Arial Narrow" w:hAnsi="Arial Narrow"/>
          <w:bCs/>
          <w:iCs/>
          <w:color w:val="000000" w:themeColor="text1"/>
          <w:sz w:val="24"/>
          <w:szCs w:val="24"/>
        </w:rPr>
        <w:tab/>
      </w:r>
      <w:r w:rsidR="00EF1981" w:rsidRPr="00D8316A">
        <w:rPr>
          <w:rFonts w:ascii="Arial Narrow" w:hAnsi="Arial Narrow"/>
          <w:bCs/>
          <w:iCs/>
          <w:color w:val="000000" w:themeColor="text1"/>
          <w:sz w:val="24"/>
          <w:szCs w:val="24"/>
        </w:rPr>
        <w:t xml:space="preserve">W 2020 r. przeprowadzony został w postaci spotkań indywidualnych </w:t>
      </w:r>
      <w:r w:rsidR="00DE1050" w:rsidRPr="00D8316A">
        <w:rPr>
          <w:rFonts w:ascii="Arial Narrow" w:hAnsi="Arial Narrow"/>
          <w:bCs/>
          <w:iCs/>
          <w:color w:val="000000" w:themeColor="text1"/>
          <w:sz w:val="24"/>
          <w:szCs w:val="24"/>
        </w:rPr>
        <w:t>dialog techniczn</w:t>
      </w:r>
      <w:r w:rsidR="00EF1981" w:rsidRPr="00D8316A">
        <w:rPr>
          <w:rFonts w:ascii="Arial Narrow" w:hAnsi="Arial Narrow"/>
          <w:bCs/>
          <w:iCs/>
          <w:color w:val="000000" w:themeColor="text1"/>
          <w:sz w:val="24"/>
          <w:szCs w:val="24"/>
        </w:rPr>
        <w:t>y</w:t>
      </w:r>
      <w:r w:rsidR="00DE1050" w:rsidRPr="00D8316A">
        <w:rPr>
          <w:rFonts w:ascii="Arial Narrow" w:hAnsi="Arial Narrow"/>
          <w:bCs/>
          <w:iCs/>
          <w:color w:val="000000" w:themeColor="text1"/>
          <w:sz w:val="24"/>
          <w:szCs w:val="24"/>
        </w:rPr>
        <w:t xml:space="preserve"> pn.:</w:t>
      </w:r>
      <w:r w:rsidR="00DE1050" w:rsidRPr="00D8316A">
        <w:rPr>
          <w:color w:val="000000" w:themeColor="text1"/>
        </w:rPr>
        <w:t xml:space="preserve"> </w:t>
      </w:r>
      <w:r w:rsidR="00DE1050" w:rsidRPr="00D8316A">
        <w:rPr>
          <w:rFonts w:ascii="Arial Narrow" w:hAnsi="Arial Narrow"/>
          <w:bCs/>
          <w:iCs/>
          <w:color w:val="000000" w:themeColor="text1"/>
          <w:sz w:val="24"/>
          <w:szCs w:val="24"/>
        </w:rPr>
        <w:t>„Dialog techniczny związany z postępowaniem o udzielenie zamówienia publicznego na budowę budynków mieszkalnych wielorodzinnych oraz budynku Urzędu Miasta we Włocławku przy ul. Tumskiej”.</w:t>
      </w:r>
      <w:r w:rsidR="00EF1981" w:rsidRPr="00D8316A">
        <w:rPr>
          <w:rFonts w:ascii="Arial Narrow" w:hAnsi="Arial Narrow"/>
          <w:bCs/>
          <w:iCs/>
          <w:color w:val="000000" w:themeColor="text1"/>
          <w:sz w:val="24"/>
          <w:szCs w:val="24"/>
        </w:rPr>
        <w:t xml:space="preserve"> </w:t>
      </w:r>
      <w:r w:rsidRPr="00D8316A">
        <w:rPr>
          <w:rFonts w:ascii="Arial Narrow" w:hAnsi="Arial Narrow"/>
          <w:bCs/>
          <w:iCs/>
          <w:color w:val="000000" w:themeColor="text1"/>
          <w:sz w:val="24"/>
          <w:szCs w:val="24"/>
        </w:rPr>
        <w:t xml:space="preserve">Spółka </w:t>
      </w:r>
      <w:r w:rsidRPr="00D8316A">
        <w:rPr>
          <w:rFonts w:ascii="Arial Narrow" w:hAnsi="Arial Narrow"/>
          <w:bCs/>
          <w:iCs/>
          <w:color w:val="000000" w:themeColor="text1"/>
          <w:sz w:val="24"/>
          <w:szCs w:val="24"/>
        </w:rPr>
        <w:br/>
        <w:t xml:space="preserve">nie poniosła żadnych kosztów zewnętrznych. </w:t>
      </w:r>
      <w:r w:rsidR="00074107" w:rsidRPr="00D8316A">
        <w:rPr>
          <w:rFonts w:ascii="Arial Narrow" w:hAnsi="Arial Narrow"/>
          <w:bCs/>
          <w:iCs/>
          <w:color w:val="000000" w:themeColor="text1"/>
          <w:sz w:val="24"/>
          <w:szCs w:val="24"/>
        </w:rPr>
        <w:t xml:space="preserve">Jedna z działek </w:t>
      </w:r>
      <w:r w:rsidR="00BD166F" w:rsidRPr="00D8316A">
        <w:rPr>
          <w:rFonts w:ascii="Arial Narrow" w:hAnsi="Arial Narrow"/>
          <w:bCs/>
          <w:iCs/>
          <w:color w:val="000000" w:themeColor="text1"/>
          <w:sz w:val="24"/>
          <w:szCs w:val="24"/>
        </w:rPr>
        <w:t xml:space="preserve">nadal </w:t>
      </w:r>
      <w:r w:rsidR="00074107" w:rsidRPr="00D8316A">
        <w:rPr>
          <w:rFonts w:ascii="Arial Narrow" w:hAnsi="Arial Narrow"/>
          <w:bCs/>
          <w:iCs/>
          <w:color w:val="000000" w:themeColor="text1"/>
          <w:sz w:val="24"/>
          <w:szCs w:val="24"/>
        </w:rPr>
        <w:t xml:space="preserve">nie ma uregulowanego stanu prawnego, która nie jest objęta działaniami w ramach niniejszego przedsięwzięcia w ramach GPR, jednakże jest niezbędna do realizacji planowanej inwestycji. </w:t>
      </w:r>
    </w:p>
    <w:p w14:paraId="510FB8FC" w14:textId="527C8ADF" w:rsidR="007E30B0" w:rsidRPr="00D8316A" w:rsidRDefault="001F7096" w:rsidP="001F7096">
      <w:pPr>
        <w:pStyle w:val="Akapitzlist1"/>
        <w:tabs>
          <w:tab w:val="left" w:pos="709"/>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007E30B0" w:rsidRPr="00D8316A">
        <w:rPr>
          <w:rFonts w:ascii="Arial Narrow" w:hAnsi="Arial Narrow"/>
          <w:bCs/>
          <w:iCs/>
          <w:color w:val="000000" w:themeColor="text1"/>
          <w:sz w:val="24"/>
          <w:szCs w:val="24"/>
        </w:rPr>
        <w:t>Działania zaplanowane na 2025 rok</w:t>
      </w:r>
      <w:r w:rsidR="006F339D" w:rsidRPr="00D8316A">
        <w:rPr>
          <w:rFonts w:ascii="Arial Narrow" w:hAnsi="Arial Narrow"/>
          <w:bCs/>
          <w:iCs/>
          <w:color w:val="000000" w:themeColor="text1"/>
          <w:sz w:val="24"/>
          <w:szCs w:val="24"/>
        </w:rPr>
        <w:t>:</w:t>
      </w:r>
    </w:p>
    <w:p w14:paraId="61AF5888" w14:textId="20648EC0" w:rsidR="006F339D" w:rsidRPr="00D8316A" w:rsidRDefault="006F339D" w:rsidP="007F137F">
      <w:pPr>
        <w:pStyle w:val="Akapitzlist1"/>
        <w:numPr>
          <w:ilvl w:val="0"/>
          <w:numId w:val="20"/>
        </w:numPr>
        <w:tabs>
          <w:tab w:val="left" w:pos="851"/>
        </w:tabs>
        <w:spacing w:after="0" w:line="257" w:lineRule="auto"/>
        <w:jc w:val="both"/>
        <w:rPr>
          <w:rFonts w:ascii="Arial Narrow" w:hAnsi="Arial Narrow"/>
          <w:bCs/>
          <w:iCs/>
          <w:color w:val="000000" w:themeColor="text1"/>
          <w:sz w:val="24"/>
          <w:szCs w:val="24"/>
        </w:rPr>
      </w:pPr>
      <w:r w:rsidRPr="00D8316A">
        <w:rPr>
          <w:rFonts w:ascii="Arial Narrow" w:hAnsi="Arial Narrow"/>
          <w:bCs/>
          <w:iCs/>
          <w:color w:val="000000" w:themeColor="text1"/>
          <w:sz w:val="24"/>
          <w:szCs w:val="24"/>
        </w:rPr>
        <w:t>Pierws</w:t>
      </w:r>
      <w:r w:rsidR="00BD28DC" w:rsidRPr="00D8316A">
        <w:rPr>
          <w:rFonts w:ascii="Arial Narrow" w:hAnsi="Arial Narrow"/>
          <w:bCs/>
          <w:iCs/>
          <w:color w:val="000000" w:themeColor="text1"/>
          <w:sz w:val="24"/>
          <w:szCs w:val="24"/>
        </w:rPr>
        <w:t>z</w:t>
      </w:r>
      <w:r w:rsidRPr="00D8316A">
        <w:rPr>
          <w:rFonts w:ascii="Arial Narrow" w:hAnsi="Arial Narrow"/>
          <w:bCs/>
          <w:iCs/>
          <w:color w:val="000000" w:themeColor="text1"/>
          <w:sz w:val="24"/>
          <w:szCs w:val="24"/>
        </w:rPr>
        <w:t xml:space="preserve">y etap: aktualizacja dokumentacji </w:t>
      </w:r>
      <w:r w:rsidR="00BD28DC" w:rsidRPr="00D8316A">
        <w:rPr>
          <w:rFonts w:ascii="Arial Narrow" w:hAnsi="Arial Narrow"/>
          <w:bCs/>
          <w:iCs/>
          <w:color w:val="000000" w:themeColor="text1"/>
          <w:sz w:val="24"/>
          <w:szCs w:val="24"/>
        </w:rPr>
        <w:t>projektowej</w:t>
      </w:r>
      <w:r w:rsidRPr="00D8316A">
        <w:rPr>
          <w:rFonts w:ascii="Arial Narrow" w:hAnsi="Arial Narrow"/>
          <w:bCs/>
          <w:iCs/>
          <w:color w:val="000000" w:themeColor="text1"/>
          <w:sz w:val="24"/>
          <w:szCs w:val="24"/>
        </w:rPr>
        <w:t xml:space="preserve"> do 31 maja 2025 roku,</w:t>
      </w:r>
    </w:p>
    <w:p w14:paraId="522C8A65" w14:textId="107F47E4" w:rsidR="006F339D" w:rsidRPr="001F7096" w:rsidRDefault="00BD28DC" w:rsidP="007F137F">
      <w:pPr>
        <w:pStyle w:val="Akapitzlist1"/>
        <w:numPr>
          <w:ilvl w:val="0"/>
          <w:numId w:val="20"/>
        </w:numPr>
        <w:tabs>
          <w:tab w:val="left" w:pos="851"/>
        </w:tabs>
        <w:spacing w:after="0" w:line="257" w:lineRule="auto"/>
        <w:jc w:val="both"/>
        <w:rPr>
          <w:rFonts w:ascii="Arial Narrow" w:hAnsi="Arial Narrow"/>
          <w:bCs/>
          <w:iCs/>
          <w:color w:val="000000" w:themeColor="text1"/>
          <w:sz w:val="24"/>
          <w:szCs w:val="24"/>
        </w:rPr>
      </w:pPr>
      <w:r w:rsidRPr="00D8316A">
        <w:rPr>
          <w:rFonts w:ascii="Arial Narrow" w:hAnsi="Arial Narrow"/>
          <w:bCs/>
          <w:iCs/>
          <w:color w:val="000000" w:themeColor="text1"/>
          <w:sz w:val="24"/>
          <w:szCs w:val="24"/>
        </w:rPr>
        <w:t xml:space="preserve">Drugi etap: opracowanie szczegółowej dokumentacji wykonawczej i uzyskanie niezbędnych decyzji administracyjnych do 30 września 2025 roku. </w:t>
      </w:r>
    </w:p>
    <w:p w14:paraId="70C3E93D" w14:textId="119B8D8C" w:rsidR="00892394" w:rsidRPr="00D8316A" w:rsidRDefault="005E0653" w:rsidP="001F7096">
      <w:pPr>
        <w:pStyle w:val="Akapitzlist1"/>
        <w:tabs>
          <w:tab w:val="left" w:pos="709"/>
        </w:tabs>
        <w:spacing w:after="0" w:line="257" w:lineRule="auto"/>
        <w:ind w:left="0"/>
        <w:jc w:val="both"/>
        <w:rPr>
          <w:rFonts w:ascii="Arial Narrow" w:hAnsi="Arial Narrow"/>
          <w:bCs/>
          <w:iCs/>
          <w:color w:val="000000" w:themeColor="text1"/>
          <w:sz w:val="24"/>
          <w:szCs w:val="24"/>
        </w:rPr>
      </w:pPr>
      <w:r w:rsidRPr="00D8316A">
        <w:rPr>
          <w:rFonts w:ascii="Arial Narrow" w:hAnsi="Arial Narrow"/>
          <w:bCs/>
          <w:iCs/>
          <w:color w:val="000000" w:themeColor="text1"/>
          <w:sz w:val="24"/>
          <w:szCs w:val="24"/>
        </w:rPr>
        <w:tab/>
      </w:r>
      <w:r w:rsidR="00DE1050" w:rsidRPr="00D8316A">
        <w:rPr>
          <w:rFonts w:ascii="Arial Narrow" w:hAnsi="Arial Narrow"/>
          <w:bCs/>
          <w:iCs/>
          <w:color w:val="000000" w:themeColor="text1"/>
          <w:sz w:val="24"/>
          <w:szCs w:val="24"/>
        </w:rPr>
        <w:t xml:space="preserve">Wartość szacunkowa </w:t>
      </w:r>
      <w:r w:rsidR="00EA0483" w:rsidRPr="00D8316A">
        <w:rPr>
          <w:rFonts w:ascii="Arial Narrow" w:hAnsi="Arial Narrow"/>
          <w:bCs/>
          <w:iCs/>
          <w:color w:val="000000" w:themeColor="text1"/>
          <w:sz w:val="24"/>
          <w:szCs w:val="24"/>
        </w:rPr>
        <w:t xml:space="preserve">projektu - </w:t>
      </w:r>
      <w:r w:rsidR="00DE1050" w:rsidRPr="00D8316A">
        <w:rPr>
          <w:rFonts w:ascii="Arial Narrow" w:hAnsi="Arial Narrow"/>
          <w:bCs/>
          <w:iCs/>
          <w:color w:val="000000" w:themeColor="text1"/>
          <w:sz w:val="24"/>
          <w:szCs w:val="24"/>
        </w:rPr>
        <w:t>54 500 000,00 zł.</w:t>
      </w:r>
    </w:p>
    <w:p w14:paraId="5B854451" w14:textId="4D940006" w:rsidR="00404A56" w:rsidRPr="00B42FD7" w:rsidRDefault="00892394" w:rsidP="007F137F">
      <w:pPr>
        <w:pStyle w:val="Nagwek2"/>
        <w:numPr>
          <w:ilvl w:val="1"/>
          <w:numId w:val="27"/>
        </w:numPr>
      </w:pPr>
      <w:bookmarkStart w:id="302" w:name="_Toc203730921"/>
      <w:r w:rsidRPr="00B42FD7">
        <w:t>Renowacja budynku i rozbudowa Stary Rynek 12 ( 4.1.8.)</w:t>
      </w:r>
      <w:bookmarkEnd w:id="302"/>
    </w:p>
    <w:p w14:paraId="4FAD286E" w14:textId="1D8C2436" w:rsidR="00892394" w:rsidRPr="005420DA" w:rsidRDefault="00F72F6A" w:rsidP="00F72F6A">
      <w:pPr>
        <w:pStyle w:val="Akapitzlist1"/>
        <w:tabs>
          <w:tab w:val="left" w:pos="851"/>
        </w:tabs>
        <w:spacing w:after="0" w:line="257" w:lineRule="auto"/>
        <w:ind w:left="0"/>
        <w:jc w:val="both"/>
        <w:rPr>
          <w:rFonts w:ascii="Arial Narrow" w:hAnsi="Arial Narrow"/>
          <w:sz w:val="24"/>
          <w:szCs w:val="24"/>
        </w:rPr>
      </w:pPr>
      <w:r w:rsidRPr="005420DA">
        <w:rPr>
          <w:rFonts w:ascii="Arial Narrow" w:hAnsi="Arial Narrow"/>
          <w:sz w:val="24"/>
          <w:szCs w:val="24"/>
        </w:rPr>
        <w:tab/>
      </w:r>
      <w:r w:rsidR="00EA0483" w:rsidRPr="005420DA">
        <w:rPr>
          <w:rFonts w:ascii="Arial Narrow" w:hAnsi="Arial Narrow"/>
          <w:sz w:val="24"/>
          <w:szCs w:val="24"/>
        </w:rPr>
        <w:t>Projekt</w:t>
      </w:r>
      <w:r w:rsidRPr="005420DA">
        <w:rPr>
          <w:rFonts w:ascii="Arial Narrow" w:hAnsi="Arial Narrow"/>
          <w:sz w:val="24"/>
          <w:szCs w:val="24"/>
        </w:rPr>
        <w:t xml:space="preserve"> planowan</w:t>
      </w:r>
      <w:r w:rsidR="00EA0483" w:rsidRPr="005420DA">
        <w:rPr>
          <w:rFonts w:ascii="Arial Narrow" w:hAnsi="Arial Narrow"/>
          <w:sz w:val="24"/>
          <w:szCs w:val="24"/>
        </w:rPr>
        <w:t>y</w:t>
      </w:r>
      <w:r w:rsidRPr="005420DA">
        <w:rPr>
          <w:rFonts w:ascii="Arial Narrow" w:hAnsi="Arial Narrow"/>
          <w:sz w:val="24"/>
          <w:szCs w:val="24"/>
        </w:rPr>
        <w:t xml:space="preserve"> do realizacji </w:t>
      </w:r>
      <w:r w:rsidR="008C46C2" w:rsidRPr="005420DA">
        <w:rPr>
          <w:rFonts w:ascii="Arial Narrow" w:hAnsi="Arial Narrow"/>
          <w:sz w:val="24"/>
          <w:szCs w:val="24"/>
        </w:rPr>
        <w:t xml:space="preserve">w związku z </w:t>
      </w:r>
      <w:r w:rsidR="00892394" w:rsidRPr="005420DA">
        <w:rPr>
          <w:rFonts w:ascii="Arial Narrow" w:hAnsi="Arial Narrow"/>
          <w:sz w:val="24"/>
          <w:szCs w:val="24"/>
        </w:rPr>
        <w:t xml:space="preserve">niskim standardem technicznym budynków oraz brakiem lokali usługowych w obszarze rewitalizacji. Polega na remoncie </w:t>
      </w:r>
      <w:r w:rsidRPr="005420DA">
        <w:rPr>
          <w:rFonts w:ascii="Arial Narrow" w:hAnsi="Arial Narrow"/>
          <w:sz w:val="24"/>
          <w:szCs w:val="24"/>
        </w:rPr>
        <w:t>budynku, na</w:t>
      </w:r>
      <w:r w:rsidR="00892394" w:rsidRPr="005420DA">
        <w:rPr>
          <w:rFonts w:ascii="Arial Narrow" w:hAnsi="Arial Narrow"/>
          <w:sz w:val="24"/>
          <w:szCs w:val="24"/>
        </w:rPr>
        <w:t xml:space="preserve"> odtworzeniu stolarki okiennej, drzwiowej, wykonaniu elewacji, kapitalnym remoncie wewnątrz z przystosowaniem pod potrzeby planowanej tu restauracji, zagospodarowaniu podwórza. Celem przedsięwzięcia jest umożliwienie prowadzenia w obiekcie działalności gospodarczej w formie lokalu gastronomicznego.</w:t>
      </w:r>
    </w:p>
    <w:p w14:paraId="5DC80EE7" w14:textId="6587B026" w:rsidR="00F72F6A" w:rsidRPr="005420DA" w:rsidRDefault="00F72F6A" w:rsidP="00F72F6A">
      <w:pPr>
        <w:pStyle w:val="Akapitzlist1"/>
        <w:tabs>
          <w:tab w:val="left" w:pos="851"/>
        </w:tabs>
        <w:spacing w:after="0" w:line="257" w:lineRule="auto"/>
        <w:ind w:left="0"/>
        <w:jc w:val="both"/>
        <w:rPr>
          <w:rFonts w:ascii="Arial Narrow" w:hAnsi="Arial Narrow"/>
          <w:sz w:val="24"/>
          <w:szCs w:val="24"/>
        </w:rPr>
      </w:pPr>
      <w:r w:rsidRPr="005420DA">
        <w:rPr>
          <w:rFonts w:ascii="Arial Narrow" w:hAnsi="Arial Narrow"/>
          <w:sz w:val="24"/>
          <w:szCs w:val="24"/>
        </w:rPr>
        <w:tab/>
        <w:t xml:space="preserve">Projekt planowany do realizacji w 2019 r. przez osobę fizyczną przy wykorzystaniu dotacji na roboty budowlane przy nieruchomości w ramach Specjalnej Strefy Rewitalizacji. Specjalna Strefa Rewitalizacji </w:t>
      </w:r>
      <w:r w:rsidR="00B62D11" w:rsidRPr="005420DA">
        <w:rPr>
          <w:rFonts w:ascii="Arial Narrow" w:hAnsi="Arial Narrow"/>
          <w:sz w:val="24"/>
          <w:szCs w:val="24"/>
        </w:rPr>
        <w:br/>
      </w:r>
      <w:r w:rsidRPr="005420DA">
        <w:rPr>
          <w:rFonts w:ascii="Arial Narrow" w:hAnsi="Arial Narrow"/>
          <w:sz w:val="24"/>
          <w:szCs w:val="24"/>
        </w:rPr>
        <w:t xml:space="preserve">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Pr="005420DA">
        <w:rPr>
          <w:rFonts w:ascii="Arial Narrow" w:hAnsi="Arial Narrow"/>
          <w:sz w:val="24"/>
          <w:szCs w:val="24"/>
        </w:rPr>
        <w:br/>
        <w:t xml:space="preserve">w odniesieniu do nieruchomości niewpisanych do rejestru zabytków dla właścicieli lub użytkowników wieczystych nieruchomości położonych w obszarze Specjalnej Strefy Rewitalizacji. </w:t>
      </w:r>
    </w:p>
    <w:p w14:paraId="5EF0AF40" w14:textId="2ACBEDAA" w:rsidR="00F72F6A" w:rsidRPr="005420DA" w:rsidRDefault="00F72F6A" w:rsidP="00F72F6A">
      <w:pPr>
        <w:pStyle w:val="Akapitzlist1"/>
        <w:tabs>
          <w:tab w:val="left" w:pos="851"/>
        </w:tabs>
        <w:spacing w:after="0" w:line="257" w:lineRule="auto"/>
        <w:ind w:left="0"/>
        <w:jc w:val="both"/>
        <w:rPr>
          <w:rFonts w:ascii="Arial Narrow" w:hAnsi="Arial Narrow"/>
          <w:sz w:val="24"/>
          <w:szCs w:val="24"/>
        </w:rPr>
      </w:pPr>
      <w:r w:rsidRPr="005420DA">
        <w:rPr>
          <w:rFonts w:ascii="Arial Narrow" w:hAnsi="Arial Narrow"/>
          <w:sz w:val="24"/>
          <w:szCs w:val="24"/>
        </w:rPr>
        <w:tab/>
      </w:r>
      <w:r w:rsidR="00404A56" w:rsidRPr="005420DA">
        <w:rPr>
          <w:rFonts w:ascii="Arial Narrow" w:hAnsi="Arial Narrow"/>
          <w:sz w:val="24"/>
          <w:szCs w:val="24"/>
        </w:rPr>
        <w:t>Dotychczas</w:t>
      </w:r>
      <w:r w:rsidRPr="005420DA">
        <w:rPr>
          <w:rFonts w:ascii="Arial Narrow" w:hAnsi="Arial Narrow"/>
          <w:sz w:val="24"/>
          <w:szCs w:val="24"/>
        </w:rPr>
        <w:t xml:space="preserve"> właściciel nieruchomości nie wnioskował o przedmiotową dotację. </w:t>
      </w:r>
      <w:r w:rsidR="00BD166F" w:rsidRPr="005420DA">
        <w:rPr>
          <w:rFonts w:ascii="Arial Narrow" w:hAnsi="Arial Narrow"/>
          <w:sz w:val="24"/>
          <w:szCs w:val="24"/>
        </w:rPr>
        <w:t>Projekt nie jest realizowany.</w:t>
      </w:r>
    </w:p>
    <w:p w14:paraId="355802B5" w14:textId="1791FD24" w:rsidR="00F72F6A" w:rsidRPr="005420DA" w:rsidRDefault="00F72F6A" w:rsidP="00404A56">
      <w:pPr>
        <w:pStyle w:val="Akapitzlist1"/>
        <w:tabs>
          <w:tab w:val="left" w:pos="851"/>
        </w:tabs>
        <w:spacing w:after="0" w:line="257" w:lineRule="auto"/>
        <w:ind w:left="0"/>
        <w:jc w:val="both"/>
        <w:rPr>
          <w:rFonts w:ascii="Arial Narrow" w:hAnsi="Arial Narrow"/>
          <w:sz w:val="24"/>
          <w:szCs w:val="24"/>
        </w:rPr>
      </w:pPr>
      <w:r w:rsidRPr="005420DA">
        <w:rPr>
          <w:rFonts w:ascii="Arial Narrow" w:hAnsi="Arial Narrow"/>
          <w:sz w:val="24"/>
          <w:szCs w:val="24"/>
        </w:rPr>
        <w:tab/>
        <w:t>Szacowany koszt realizacji projektu 500 000,00 zł, przy dofinansowaniu w ramach Specjalnej Strefy Rewitalizacji w wysokości do 50%.</w:t>
      </w:r>
    </w:p>
    <w:p w14:paraId="2FD86D60" w14:textId="784EF588" w:rsidR="00042A8E" w:rsidRPr="005420DA" w:rsidRDefault="00042A8E" w:rsidP="007F137F">
      <w:pPr>
        <w:pStyle w:val="Nagwek2"/>
        <w:numPr>
          <w:ilvl w:val="1"/>
          <w:numId w:val="27"/>
        </w:numPr>
      </w:pPr>
      <w:bookmarkStart w:id="303" w:name="_Toc203730922"/>
      <w:r w:rsidRPr="005420DA">
        <w:t>Renowacja budynku i rozbudowa ul. Cyganka 18 (4.1.9.)</w:t>
      </w:r>
      <w:bookmarkEnd w:id="303"/>
    </w:p>
    <w:p w14:paraId="3B10DF31" w14:textId="77777777" w:rsidR="00042A8E" w:rsidRPr="005420DA" w:rsidRDefault="00042A8E" w:rsidP="00042A8E">
      <w:pPr>
        <w:pStyle w:val="Tekstpodstawowy"/>
        <w:spacing w:after="0" w:line="257" w:lineRule="auto"/>
        <w:ind w:firstLine="709"/>
        <w:jc w:val="both"/>
        <w:rPr>
          <w:rFonts w:ascii="Arial Narrow" w:hAnsi="Arial Narrow"/>
          <w:sz w:val="24"/>
          <w:szCs w:val="24"/>
        </w:rPr>
      </w:pPr>
      <w:r w:rsidRPr="005420DA">
        <w:rPr>
          <w:rFonts w:ascii="Arial Narrow" w:hAnsi="Arial Narrow"/>
          <w:sz w:val="24"/>
          <w:szCs w:val="24"/>
        </w:rPr>
        <w:t>Projekt planowany do realizacji w związku niskim standardem technicznym budynków mieszkalnych w obszarze rewitalizacji. Jego zakres obejmuje: remont dachu, wykonanie elewacji całego budynku, wyremontowanie klatek schodowych, wymianę okien na klatce schodowej i w mieszkaniach, wymianę drzwi frontowych oraz bramy, wykonanie instalacji centralnego ogrzewania oraz podłączenie budynku do miejskiej sieci ciepłowniczej w celu likwidacji emisji spalin, zagospodarowanie powierzchni wokół budynku - stworzenie bezpiecznego i czystego podwórza dla mieszkańców. Odbiorcami przedsięwzięcia będą mieszkańcy obszaru rewitalizacji, a jego celem jest poprawa jakości życia mieszkańców.</w:t>
      </w:r>
    </w:p>
    <w:p w14:paraId="3821E155" w14:textId="77777777" w:rsidR="00BD166F" w:rsidRPr="005420DA" w:rsidRDefault="00042A8E" w:rsidP="00042A8E">
      <w:pPr>
        <w:pStyle w:val="Tekstpodstawowy"/>
        <w:spacing w:after="0" w:line="257" w:lineRule="auto"/>
        <w:ind w:firstLine="709"/>
        <w:jc w:val="both"/>
        <w:rPr>
          <w:rFonts w:ascii="Arial Narrow" w:hAnsi="Arial Narrow"/>
          <w:sz w:val="24"/>
          <w:szCs w:val="24"/>
        </w:rPr>
      </w:pPr>
      <w:r w:rsidRPr="005420DA">
        <w:rPr>
          <w:rFonts w:ascii="Arial Narrow" w:hAnsi="Arial Narrow"/>
          <w:sz w:val="24"/>
          <w:szCs w:val="24"/>
        </w:rPr>
        <w:t xml:space="preserve">Projekt planowany do realizacji w latach 2018-2021 przez osobę fizyczną przy wykorzystaniu dotacji na roboty budowlane przy nieruchomości w ramach Specjalnej Strefy Rewitalizacji. Specjalna Strefa </w:t>
      </w:r>
      <w:r w:rsidRPr="005420DA">
        <w:rPr>
          <w:rFonts w:ascii="Arial Narrow" w:hAnsi="Arial Narrow"/>
          <w:sz w:val="24"/>
          <w:szCs w:val="24"/>
        </w:rPr>
        <w:lastRenderedPageBreak/>
        <w:t xml:space="preserve">Rewitalizacji 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Pr="005420DA">
        <w:rPr>
          <w:rFonts w:ascii="Arial Narrow" w:hAnsi="Arial Narrow"/>
          <w:sz w:val="24"/>
          <w:szCs w:val="24"/>
        </w:rPr>
        <w:br/>
        <w:t xml:space="preserve">w odniesieniu do nieruchomości niewpisanych do rejestru zabytków dla właścicieli lub użytkowników wieczystych nieruchomości położonych w obszarze Specjalnej Strefy Rewitalizacji. </w:t>
      </w:r>
    </w:p>
    <w:p w14:paraId="659535E5" w14:textId="645E4217" w:rsidR="00042A8E" w:rsidRPr="005420DA" w:rsidRDefault="00042A8E" w:rsidP="00042A8E">
      <w:pPr>
        <w:pStyle w:val="Tekstpodstawowy"/>
        <w:spacing w:after="0" w:line="257" w:lineRule="auto"/>
        <w:ind w:firstLine="709"/>
        <w:jc w:val="both"/>
        <w:rPr>
          <w:rFonts w:ascii="Arial Narrow" w:hAnsi="Arial Narrow"/>
          <w:sz w:val="24"/>
          <w:szCs w:val="24"/>
        </w:rPr>
      </w:pPr>
      <w:r w:rsidRPr="005420DA">
        <w:rPr>
          <w:rFonts w:ascii="Arial Narrow" w:hAnsi="Arial Narrow"/>
          <w:sz w:val="24"/>
          <w:szCs w:val="24"/>
        </w:rPr>
        <w:t xml:space="preserve">Dotychczas właściciel nieruchomości nie wnioskował o przedmiotową dotację. </w:t>
      </w:r>
      <w:r w:rsidR="00BD166F" w:rsidRPr="005420DA">
        <w:rPr>
          <w:rFonts w:ascii="Arial Narrow" w:hAnsi="Arial Narrow"/>
          <w:sz w:val="24"/>
          <w:szCs w:val="24"/>
        </w:rPr>
        <w:t>Projekt nie jest realizowany.</w:t>
      </w:r>
    </w:p>
    <w:p w14:paraId="63EE0A4F" w14:textId="487C59FE" w:rsidR="00042A8E" w:rsidRPr="007E30B0" w:rsidRDefault="00042A8E" w:rsidP="00042A8E">
      <w:pPr>
        <w:pStyle w:val="Tekstpodstawowy"/>
        <w:spacing w:after="0" w:line="257" w:lineRule="auto"/>
        <w:ind w:firstLine="709"/>
        <w:jc w:val="both"/>
        <w:rPr>
          <w:rFonts w:ascii="Arial Narrow" w:hAnsi="Arial Narrow"/>
          <w:sz w:val="24"/>
          <w:szCs w:val="24"/>
        </w:rPr>
      </w:pPr>
      <w:r w:rsidRPr="005420DA">
        <w:rPr>
          <w:rFonts w:ascii="Arial Narrow" w:hAnsi="Arial Narrow"/>
          <w:sz w:val="24"/>
          <w:szCs w:val="24"/>
        </w:rPr>
        <w:t xml:space="preserve">Szacowany koszt realizacji projektu 1 000 000,00 zł, przy dofinansowaniu w ramach Specjalnej Strefy </w:t>
      </w:r>
      <w:r w:rsidRPr="007E30B0">
        <w:rPr>
          <w:rFonts w:ascii="Arial Narrow" w:hAnsi="Arial Narrow"/>
          <w:sz w:val="24"/>
          <w:szCs w:val="24"/>
        </w:rPr>
        <w:t>Rewitalizacji w wysokości do 50%.</w:t>
      </w:r>
    </w:p>
    <w:p w14:paraId="4EB5186C" w14:textId="4FB2FAEB" w:rsidR="00042A8E" w:rsidRPr="007E30B0" w:rsidRDefault="00B07A30" w:rsidP="007F137F">
      <w:pPr>
        <w:pStyle w:val="Nagwek2"/>
        <w:numPr>
          <w:ilvl w:val="1"/>
          <w:numId w:val="27"/>
        </w:numPr>
      </w:pPr>
      <w:bookmarkStart w:id="304" w:name="_Toc203730923"/>
      <w:r w:rsidRPr="007E30B0">
        <w:t xml:space="preserve">Renowacja budynku i rozbudowa ul. </w:t>
      </w:r>
      <w:r w:rsidR="00042A8E" w:rsidRPr="007E30B0">
        <w:t>Łęgska 58</w:t>
      </w:r>
      <w:r w:rsidRPr="007E30B0">
        <w:t xml:space="preserve"> (4.1.</w:t>
      </w:r>
      <w:r w:rsidR="00042A8E" w:rsidRPr="007E30B0">
        <w:t>10</w:t>
      </w:r>
      <w:r w:rsidRPr="007E30B0">
        <w:t>.)</w:t>
      </w:r>
      <w:bookmarkEnd w:id="304"/>
      <w:r w:rsidRPr="007E30B0">
        <w:t xml:space="preserve"> </w:t>
      </w:r>
    </w:p>
    <w:p w14:paraId="455946FE" w14:textId="77777777" w:rsidR="00BD166F" w:rsidRPr="007E30B0" w:rsidRDefault="00042A8E" w:rsidP="00BD166F">
      <w:pPr>
        <w:pStyle w:val="Tekstpodstawowy"/>
        <w:spacing w:after="0" w:line="257" w:lineRule="auto"/>
        <w:ind w:firstLine="709"/>
        <w:jc w:val="both"/>
      </w:pPr>
      <w:r w:rsidRPr="007E30B0">
        <w:rPr>
          <w:rFonts w:ascii="Arial Narrow" w:hAnsi="Arial Narrow"/>
          <w:sz w:val="24"/>
          <w:szCs w:val="24"/>
        </w:rPr>
        <w:t>Projekt planowany do realizacji w związku niskim standardem technicznym budynków mieszkalnych w obszarze rewitalizacji.  Jego zakres obejmuje: remont dachu, wykonanie elewacji całego budynku, wyremontowanie klatek schodowych, wymianę okien na klatce schodowej, wymianę drzwi frontowych oraz bramy, wymianę wewnętrznej drewnianej antresoli, zagospodarowanie podwórza - stworzenie bezpiecznego i czystego podwórza. Odbiorcami przedsięwzięcia będą mieszkańcy obszaru rewitalizacji, a jego celem jest poprawa jakości życia mieszkańców.</w:t>
      </w:r>
      <w:r w:rsidR="00BD166F" w:rsidRPr="007E30B0">
        <w:t xml:space="preserve"> </w:t>
      </w:r>
    </w:p>
    <w:p w14:paraId="344C0D12" w14:textId="77777777" w:rsidR="00BD166F" w:rsidRPr="007E30B0" w:rsidRDefault="00BD166F" w:rsidP="00BD166F">
      <w:pPr>
        <w:pStyle w:val="Tekstpodstawowy"/>
        <w:spacing w:after="0" w:line="257" w:lineRule="auto"/>
        <w:ind w:firstLine="709"/>
        <w:jc w:val="both"/>
        <w:rPr>
          <w:rFonts w:ascii="Arial Narrow" w:hAnsi="Arial Narrow"/>
          <w:sz w:val="24"/>
          <w:szCs w:val="24"/>
        </w:rPr>
      </w:pPr>
      <w:r w:rsidRPr="007E30B0">
        <w:rPr>
          <w:rFonts w:ascii="Arial Narrow" w:hAnsi="Arial Narrow"/>
          <w:sz w:val="24"/>
          <w:szCs w:val="24"/>
        </w:rPr>
        <w:t xml:space="preserve">Projekt planowany do realizacji w latach 2022-2024 przez osobę fizyczną przy wykorzystaniu dotacji na roboty budowlane przy nieruchomości w ramach Specjalnej Strefy Rewitalizacji. Specjalna Strefa Rewitalizacji 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Pr="007E30B0">
        <w:rPr>
          <w:rFonts w:ascii="Arial Narrow" w:hAnsi="Arial Narrow"/>
          <w:sz w:val="24"/>
          <w:szCs w:val="24"/>
        </w:rPr>
        <w:br/>
        <w:t xml:space="preserve">w odniesieniu do nieruchomości niewpisanych do rejestru zabytków dla właścicieli lub użytkowników wieczystych nieruchomości położonych w obszarze Specjalnej Strefy Rewitalizacji. </w:t>
      </w:r>
    </w:p>
    <w:p w14:paraId="576C1A8E" w14:textId="1421AEDD" w:rsidR="00BD166F" w:rsidRPr="007E30B0" w:rsidRDefault="00BD166F" w:rsidP="00BD166F">
      <w:pPr>
        <w:pStyle w:val="Tekstpodstawowy"/>
        <w:spacing w:after="0" w:line="257" w:lineRule="auto"/>
        <w:ind w:firstLine="709"/>
        <w:jc w:val="both"/>
        <w:rPr>
          <w:rFonts w:ascii="Arial Narrow" w:hAnsi="Arial Narrow"/>
          <w:sz w:val="24"/>
          <w:szCs w:val="24"/>
        </w:rPr>
      </w:pPr>
      <w:r w:rsidRPr="007E30B0">
        <w:rPr>
          <w:rFonts w:ascii="Arial Narrow" w:hAnsi="Arial Narrow"/>
          <w:sz w:val="24"/>
          <w:szCs w:val="24"/>
        </w:rPr>
        <w:t>Dotychczas właściciel nieruchomości nie wnioskował o przedmiotową dotację.</w:t>
      </w:r>
      <w:r w:rsidRPr="007E30B0">
        <w:t xml:space="preserve"> </w:t>
      </w:r>
      <w:r w:rsidRPr="007E30B0">
        <w:rPr>
          <w:rFonts w:ascii="Arial Narrow" w:hAnsi="Arial Narrow"/>
          <w:sz w:val="24"/>
          <w:szCs w:val="24"/>
        </w:rPr>
        <w:t xml:space="preserve">Projekt nie jest realizowany. </w:t>
      </w:r>
    </w:p>
    <w:p w14:paraId="027EE4EA" w14:textId="6676A76B" w:rsidR="00042A8E" w:rsidRPr="007E30B0" w:rsidRDefault="00BD166F" w:rsidP="00BD166F">
      <w:pPr>
        <w:pStyle w:val="Tekstpodstawowy"/>
        <w:spacing w:after="0" w:line="257" w:lineRule="auto"/>
        <w:ind w:firstLine="709"/>
        <w:jc w:val="both"/>
        <w:rPr>
          <w:rFonts w:ascii="Arial Narrow" w:hAnsi="Arial Narrow"/>
          <w:sz w:val="24"/>
          <w:szCs w:val="24"/>
        </w:rPr>
      </w:pPr>
      <w:r w:rsidRPr="007E30B0">
        <w:rPr>
          <w:rFonts w:ascii="Arial Narrow" w:hAnsi="Arial Narrow"/>
          <w:sz w:val="24"/>
          <w:szCs w:val="24"/>
        </w:rPr>
        <w:t>Szacowany koszt realizacji projektu 800 000,00 zł, przy dofinansowaniu w ramach Specjalnej Strefy Rewitalizacji w wysokości do 50%.</w:t>
      </w:r>
    </w:p>
    <w:p w14:paraId="5A346548" w14:textId="703D0754" w:rsidR="00B07A30" w:rsidRPr="007E30B0" w:rsidRDefault="00B07A30" w:rsidP="007F137F">
      <w:pPr>
        <w:pStyle w:val="Nagwek2"/>
        <w:numPr>
          <w:ilvl w:val="1"/>
          <w:numId w:val="27"/>
        </w:numPr>
      </w:pPr>
      <w:bookmarkStart w:id="305" w:name="_Toc203730924"/>
      <w:bookmarkEnd w:id="295"/>
      <w:r w:rsidRPr="007E30B0">
        <w:t>Modernizacja budynków oraz podwórza ul. Szpichlerna 7/9 (4.1.11.)</w:t>
      </w:r>
      <w:bookmarkEnd w:id="305"/>
    </w:p>
    <w:p w14:paraId="271E54FF" w14:textId="37922A1C" w:rsidR="00B07A30" w:rsidRPr="007E30B0" w:rsidRDefault="00EA0483" w:rsidP="00D2033B">
      <w:pPr>
        <w:pStyle w:val="Akapitzlist1"/>
        <w:spacing w:after="0" w:line="257" w:lineRule="auto"/>
        <w:ind w:left="0" w:firstLine="709"/>
        <w:jc w:val="both"/>
        <w:rPr>
          <w:rFonts w:ascii="Arial Narrow" w:hAnsi="Arial Narrow"/>
          <w:sz w:val="24"/>
          <w:szCs w:val="24"/>
        </w:rPr>
      </w:pPr>
      <w:r w:rsidRPr="007E30B0">
        <w:rPr>
          <w:rFonts w:ascii="Arial Narrow" w:hAnsi="Arial Narrow"/>
          <w:sz w:val="24"/>
          <w:szCs w:val="24"/>
        </w:rPr>
        <w:t xml:space="preserve">Projekt planowany </w:t>
      </w:r>
      <w:r w:rsidR="00D2033B" w:rsidRPr="007E30B0">
        <w:rPr>
          <w:rFonts w:ascii="Arial Narrow" w:hAnsi="Arial Narrow"/>
          <w:sz w:val="24"/>
          <w:szCs w:val="24"/>
        </w:rPr>
        <w:t>do realizacji</w:t>
      </w:r>
      <w:r w:rsidR="00B07A30" w:rsidRPr="007E30B0">
        <w:rPr>
          <w:rFonts w:ascii="Arial Narrow" w:hAnsi="Arial Narrow"/>
          <w:sz w:val="24"/>
          <w:szCs w:val="24"/>
        </w:rPr>
        <w:t xml:space="preserve"> w związku niskim standardem technicznym budynków </w:t>
      </w:r>
      <w:r w:rsidR="00F72F6A" w:rsidRPr="007E30B0">
        <w:rPr>
          <w:rFonts w:ascii="Arial Narrow" w:hAnsi="Arial Narrow"/>
          <w:sz w:val="24"/>
          <w:szCs w:val="24"/>
        </w:rPr>
        <w:br/>
      </w:r>
      <w:r w:rsidR="00B07A30" w:rsidRPr="007E30B0">
        <w:rPr>
          <w:rFonts w:ascii="Arial Narrow" w:hAnsi="Arial Narrow"/>
          <w:sz w:val="24"/>
          <w:szCs w:val="24"/>
        </w:rPr>
        <w:t xml:space="preserve">w obszarze rewitalizacji. Jego zakres obejmuje realizację licznych działań remontowych i inwestycyjnych mających na celu poprawę stanu technicznego i możliwości funkcjonalnych obiektów położonych na terenie nieruchomości oraz modernizację podwórza. Przewidziane działania to między innymi: wymiana pokrycia dachowego (częściowo eternit), termomodernizacja obiektów, rozbudowy i przebudowy obiektów związane ze zamianami funkcjonalnymi, podłączenie nieruchomości do miejskiej sieci ciepłownicznej, wymiana nawierzchni podwórza i nowe nasadzenia. </w:t>
      </w:r>
      <w:r w:rsidR="00AF2104" w:rsidRPr="007E30B0">
        <w:rPr>
          <w:rFonts w:ascii="Arial Narrow" w:hAnsi="Arial Narrow"/>
          <w:sz w:val="24"/>
          <w:szCs w:val="24"/>
        </w:rPr>
        <w:t>C</w:t>
      </w:r>
      <w:r w:rsidR="00B07A30" w:rsidRPr="007E30B0">
        <w:rPr>
          <w:rFonts w:ascii="Arial Narrow" w:hAnsi="Arial Narrow"/>
          <w:sz w:val="24"/>
          <w:szCs w:val="24"/>
        </w:rPr>
        <w:t xml:space="preserve">elem </w:t>
      </w:r>
      <w:r w:rsidR="00AF2104" w:rsidRPr="007E30B0">
        <w:rPr>
          <w:rFonts w:ascii="Arial Narrow" w:hAnsi="Arial Narrow"/>
          <w:sz w:val="24"/>
          <w:szCs w:val="24"/>
        </w:rPr>
        <w:t xml:space="preserve">projektu </w:t>
      </w:r>
      <w:r w:rsidR="00B07A30" w:rsidRPr="007E30B0">
        <w:rPr>
          <w:rFonts w:ascii="Arial Narrow" w:hAnsi="Arial Narrow"/>
          <w:sz w:val="24"/>
          <w:szCs w:val="24"/>
        </w:rPr>
        <w:t xml:space="preserve">jest poprawa jakości życia mieszkańców </w:t>
      </w:r>
      <w:r w:rsidR="00300302" w:rsidRPr="007E30B0">
        <w:rPr>
          <w:rFonts w:ascii="Arial Narrow" w:hAnsi="Arial Narrow"/>
          <w:sz w:val="24"/>
          <w:szCs w:val="24"/>
        </w:rPr>
        <w:br/>
      </w:r>
      <w:r w:rsidR="00B07A30" w:rsidRPr="007E30B0">
        <w:rPr>
          <w:rFonts w:ascii="Arial Narrow" w:hAnsi="Arial Narrow"/>
          <w:sz w:val="24"/>
          <w:szCs w:val="24"/>
        </w:rPr>
        <w:t>i warunków prowadzenia działalności.</w:t>
      </w:r>
    </w:p>
    <w:p w14:paraId="6E7FDAA5" w14:textId="77777777" w:rsidR="00F72F6A" w:rsidRPr="007E30B0" w:rsidRDefault="00D2033B" w:rsidP="00F72F6A">
      <w:pPr>
        <w:pStyle w:val="Akapitzlist1"/>
        <w:spacing w:after="0" w:line="257" w:lineRule="auto"/>
        <w:ind w:left="0" w:firstLine="708"/>
        <w:jc w:val="both"/>
        <w:rPr>
          <w:rFonts w:ascii="Arial Narrow" w:hAnsi="Arial Narrow"/>
          <w:sz w:val="24"/>
          <w:szCs w:val="24"/>
        </w:rPr>
      </w:pPr>
      <w:r w:rsidRPr="007E30B0">
        <w:rPr>
          <w:rFonts w:ascii="Arial Narrow" w:hAnsi="Arial Narrow"/>
          <w:sz w:val="24"/>
          <w:szCs w:val="24"/>
        </w:rPr>
        <w:t xml:space="preserve">Projekt planowany do realizacji </w:t>
      </w:r>
      <w:r w:rsidR="00F72F6A" w:rsidRPr="007E30B0">
        <w:rPr>
          <w:rFonts w:ascii="Arial Narrow" w:hAnsi="Arial Narrow"/>
          <w:sz w:val="24"/>
          <w:szCs w:val="24"/>
        </w:rPr>
        <w:t xml:space="preserve">w latach 2018-2022 </w:t>
      </w:r>
      <w:r w:rsidRPr="007E30B0">
        <w:rPr>
          <w:rFonts w:ascii="Arial Narrow" w:hAnsi="Arial Narrow"/>
          <w:sz w:val="24"/>
          <w:szCs w:val="24"/>
        </w:rPr>
        <w:t xml:space="preserve">przez osobę prawną przy wykorzystaniu dotacji na roboty budowlane </w:t>
      </w:r>
      <w:r w:rsidR="00F72F6A" w:rsidRPr="007E30B0">
        <w:rPr>
          <w:rFonts w:ascii="Arial Narrow" w:hAnsi="Arial Narrow"/>
          <w:sz w:val="24"/>
          <w:szCs w:val="24"/>
        </w:rPr>
        <w:t xml:space="preserve">przy nieruchomości w ramach Specjalnej Strefy Rewitalizacji. Specjalna Strefa Rewitalizacji 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00F72F6A" w:rsidRPr="007E30B0">
        <w:rPr>
          <w:rFonts w:ascii="Arial Narrow" w:hAnsi="Arial Narrow"/>
          <w:sz w:val="24"/>
          <w:szCs w:val="24"/>
        </w:rPr>
        <w:br/>
      </w:r>
      <w:r w:rsidR="00F72F6A" w:rsidRPr="007E30B0">
        <w:rPr>
          <w:rFonts w:ascii="Arial Narrow" w:hAnsi="Arial Narrow"/>
          <w:sz w:val="24"/>
          <w:szCs w:val="24"/>
        </w:rPr>
        <w:lastRenderedPageBreak/>
        <w:t xml:space="preserve">w odniesieniu do nieruchomości niewpisanych do rejestru zabytków dla właścicieli lub użytkowników wieczystych nieruchomości położonych w obszarze Specjalnej Strefy Rewitalizacji. </w:t>
      </w:r>
    </w:p>
    <w:p w14:paraId="5D1BE02C" w14:textId="0E28EF96" w:rsidR="00F72F6A" w:rsidRPr="007E30B0" w:rsidRDefault="00404A56" w:rsidP="00F72F6A">
      <w:pPr>
        <w:pStyle w:val="Akapitzlist1"/>
        <w:spacing w:after="0" w:line="257" w:lineRule="auto"/>
        <w:ind w:left="0" w:firstLine="708"/>
        <w:jc w:val="both"/>
        <w:rPr>
          <w:rFonts w:ascii="Arial Narrow" w:hAnsi="Arial Narrow"/>
          <w:sz w:val="24"/>
          <w:szCs w:val="24"/>
        </w:rPr>
      </w:pPr>
      <w:r w:rsidRPr="007E30B0">
        <w:rPr>
          <w:rFonts w:ascii="Arial Narrow" w:hAnsi="Arial Narrow"/>
          <w:sz w:val="24"/>
          <w:szCs w:val="24"/>
        </w:rPr>
        <w:t>Dotychczas</w:t>
      </w:r>
      <w:r w:rsidR="00F72F6A" w:rsidRPr="007E30B0">
        <w:rPr>
          <w:rFonts w:ascii="Arial Narrow" w:hAnsi="Arial Narrow"/>
          <w:sz w:val="24"/>
          <w:szCs w:val="24"/>
        </w:rPr>
        <w:t xml:space="preserve"> właściciel nieruchomości nie wnioskował o przedmiotową dotację. </w:t>
      </w:r>
      <w:r w:rsidR="00BD166F" w:rsidRPr="007E30B0">
        <w:rPr>
          <w:rFonts w:ascii="Arial Narrow" w:hAnsi="Arial Narrow"/>
          <w:sz w:val="24"/>
          <w:szCs w:val="24"/>
        </w:rPr>
        <w:t>Projekt nie jest realizowany.</w:t>
      </w:r>
    </w:p>
    <w:p w14:paraId="5104B3F4" w14:textId="50A98DAB" w:rsidR="00946F57" w:rsidRPr="00E9306F" w:rsidRDefault="00D2033B" w:rsidP="00E9306F">
      <w:pPr>
        <w:pStyle w:val="Akapitzlist1"/>
        <w:spacing w:after="0" w:line="257" w:lineRule="auto"/>
        <w:ind w:left="0" w:firstLine="708"/>
        <w:jc w:val="both"/>
        <w:rPr>
          <w:rFonts w:ascii="Arial Narrow" w:hAnsi="Arial Narrow"/>
          <w:sz w:val="24"/>
          <w:szCs w:val="24"/>
        </w:rPr>
      </w:pPr>
      <w:r w:rsidRPr="007E30B0">
        <w:rPr>
          <w:rFonts w:ascii="Arial Narrow" w:hAnsi="Arial Narrow"/>
          <w:sz w:val="24"/>
          <w:szCs w:val="24"/>
        </w:rPr>
        <w:t xml:space="preserve">Szacowany koszt realizacji projektu 1 650 000,00 zł, przy dofinansowaniu w ramach </w:t>
      </w:r>
      <w:r w:rsidR="007E04E5" w:rsidRPr="007E30B0">
        <w:rPr>
          <w:rFonts w:ascii="Arial Narrow" w:hAnsi="Arial Narrow"/>
          <w:sz w:val="24"/>
          <w:szCs w:val="24"/>
        </w:rPr>
        <w:t>Specjalnej Strefy Rewitalizacji</w:t>
      </w:r>
      <w:r w:rsidRPr="007E30B0">
        <w:rPr>
          <w:rFonts w:ascii="Arial Narrow" w:hAnsi="Arial Narrow"/>
          <w:sz w:val="24"/>
          <w:szCs w:val="24"/>
        </w:rPr>
        <w:t xml:space="preserve"> w wysokości </w:t>
      </w:r>
      <w:r w:rsidR="00AF2104" w:rsidRPr="007E30B0">
        <w:rPr>
          <w:rFonts w:ascii="Arial Narrow" w:hAnsi="Arial Narrow"/>
          <w:sz w:val="24"/>
          <w:szCs w:val="24"/>
        </w:rPr>
        <w:t>do 50%.</w:t>
      </w:r>
    </w:p>
    <w:p w14:paraId="3CA8B0EE" w14:textId="77777777" w:rsidR="00946F57" w:rsidRPr="00E939C2" w:rsidRDefault="00946F57" w:rsidP="007F137F">
      <w:pPr>
        <w:pStyle w:val="Nagwek2"/>
        <w:numPr>
          <w:ilvl w:val="1"/>
          <w:numId w:val="27"/>
        </w:numPr>
        <w:rPr>
          <w:b w:val="0"/>
          <w:bCs w:val="0"/>
          <w:color w:val="000000" w:themeColor="text1"/>
        </w:rPr>
      </w:pPr>
      <w:bookmarkStart w:id="306" w:name="_Toc203730925"/>
      <w:r w:rsidRPr="00E939C2">
        <w:rPr>
          <w:color w:val="000000" w:themeColor="text1"/>
        </w:rPr>
        <w:t>Społeczne budownictwo czynszowe (4.1.12.)</w:t>
      </w:r>
      <w:bookmarkEnd w:id="306"/>
    </w:p>
    <w:p w14:paraId="6175FB39" w14:textId="64FBFA10" w:rsidR="00946F57" w:rsidRPr="00A95304" w:rsidRDefault="00946F57" w:rsidP="00946F57">
      <w:pPr>
        <w:pStyle w:val="Akapitzlist1"/>
        <w:spacing w:after="0" w:line="257" w:lineRule="auto"/>
        <w:ind w:left="0" w:firstLine="709"/>
        <w:jc w:val="both"/>
        <w:rPr>
          <w:rFonts w:ascii="Arial Narrow" w:hAnsi="Arial Narrow"/>
          <w:bCs/>
          <w:color w:val="000000" w:themeColor="text1"/>
          <w:sz w:val="24"/>
          <w:szCs w:val="24"/>
        </w:rPr>
      </w:pPr>
      <w:r w:rsidRPr="00A95304">
        <w:rPr>
          <w:rFonts w:ascii="Arial Narrow" w:hAnsi="Arial Narrow"/>
          <w:bCs/>
          <w:color w:val="000000" w:themeColor="text1"/>
          <w:sz w:val="24"/>
          <w:szCs w:val="24"/>
        </w:rPr>
        <w:t xml:space="preserve">Projekt realizowany przez Wydział Inwestycji Urzędu Miasta Włocławek przy współpracy </w:t>
      </w:r>
      <w:r w:rsidRPr="00A95304">
        <w:rPr>
          <w:rFonts w:ascii="Arial Narrow" w:hAnsi="Arial Narrow"/>
          <w:bCs/>
          <w:color w:val="000000" w:themeColor="text1"/>
          <w:sz w:val="24"/>
          <w:szCs w:val="24"/>
        </w:rPr>
        <w:br/>
        <w:t>z Wydziałem Gospodarowania Mieniem Komunalnym</w:t>
      </w:r>
      <w:r w:rsidR="009B5A24" w:rsidRPr="00A95304">
        <w:rPr>
          <w:rFonts w:ascii="Arial Narrow" w:hAnsi="Arial Narrow"/>
          <w:bCs/>
          <w:color w:val="000000" w:themeColor="text1"/>
          <w:sz w:val="24"/>
          <w:szCs w:val="24"/>
        </w:rPr>
        <w:t xml:space="preserve"> </w:t>
      </w:r>
      <w:r w:rsidRPr="00A95304">
        <w:rPr>
          <w:rFonts w:ascii="Arial Narrow" w:hAnsi="Arial Narrow"/>
          <w:bCs/>
          <w:color w:val="000000" w:themeColor="text1"/>
          <w:sz w:val="24"/>
          <w:szCs w:val="24"/>
        </w:rPr>
        <w:t>w latach 2020-2028 w związku niskim standardem technicznym budynków mieszkalnych w obszarze rewitalizacji. Zaplanowana jest budowa, przebudowa budynków w kwartale ulic Cyganka, Brzeska, Żabia i 3 Maja na potrzeby realizacji społecznego budownictwa czynszowego. Realizacja przedsięwzięcia poza podniesieniem jakości istniejących obiektów mieszkalnych pozwoli na wybudowanie kilku kolejnych, co z kolei przełoży się na zróżnicowanie społeczne w obszarze rewitalizacji. Budowa kilku nowych budynków mieszkalnych realizowana w pierwszej kolejności umożliwi relokację mieszkańców z budynków objętych działaniami remontowymi, jeśli działania te spowodują taką potrzebę. Zaletą takiego rozwiązania będzie ograniczenie konieczności przeprowadzania mieszkańców do innych części miasta wyrywając ich z dotychczasowego środowiska.</w:t>
      </w:r>
    </w:p>
    <w:p w14:paraId="0633A4EF" w14:textId="3737D917" w:rsidR="00946F57" w:rsidRPr="00A95304" w:rsidRDefault="00946F57" w:rsidP="00946F57">
      <w:pPr>
        <w:pStyle w:val="Akapitzlist1"/>
        <w:spacing w:after="0" w:line="257" w:lineRule="auto"/>
        <w:ind w:left="0" w:firstLine="709"/>
        <w:jc w:val="both"/>
        <w:rPr>
          <w:rFonts w:ascii="Arial Narrow" w:hAnsi="Arial Narrow"/>
          <w:bCs/>
          <w:color w:val="000000" w:themeColor="text1"/>
          <w:sz w:val="24"/>
          <w:szCs w:val="24"/>
        </w:rPr>
      </w:pPr>
      <w:r w:rsidRPr="00A95304">
        <w:rPr>
          <w:rFonts w:ascii="Arial Narrow" w:hAnsi="Arial Narrow"/>
          <w:bCs/>
          <w:color w:val="000000" w:themeColor="text1"/>
          <w:sz w:val="24"/>
          <w:szCs w:val="24"/>
        </w:rPr>
        <w:t xml:space="preserve">W wyniku konkursu został wyłoniony zwycięzca na najlepszą koncepcję zagospodarowania kwartału pomiędzy ulicami: 3 Maja, Cygana, Brzeska i Żabia pod potrzeby budownictwa czynszowego. </w:t>
      </w:r>
      <w:r w:rsidRPr="00A95304">
        <w:rPr>
          <w:rFonts w:ascii="Arial Narrow" w:hAnsi="Arial Narrow"/>
          <w:bCs/>
          <w:color w:val="000000" w:themeColor="text1"/>
          <w:sz w:val="24"/>
          <w:szCs w:val="24"/>
        </w:rPr>
        <w:br/>
        <w:t xml:space="preserve">W kwietniu 2021 r. została podpisana umowa na wykonanie pełnej dokumentacji projektowo-kosztorysowej obejmującej I etap zamierzenia, który będzie realizowany na działce nr 83 i 84 KM 46. Zgodnie z koncepcją architektoniczną zostaną zaprojektowane 4 budynki mieszkalne wielorodzinne z pomieszczeniami usługowymi w parterze. </w:t>
      </w:r>
      <w:r w:rsidR="00483E0F">
        <w:rPr>
          <w:rFonts w:ascii="Arial Narrow" w:hAnsi="Arial Narrow"/>
          <w:bCs/>
          <w:color w:val="000000" w:themeColor="text1"/>
          <w:sz w:val="24"/>
          <w:szCs w:val="24"/>
        </w:rPr>
        <w:t xml:space="preserve">Nastąpiło przyjęcie </w:t>
      </w:r>
      <w:r w:rsidR="00B551FC">
        <w:rPr>
          <w:rFonts w:ascii="Arial Narrow" w:hAnsi="Arial Narrow"/>
          <w:bCs/>
          <w:color w:val="000000" w:themeColor="text1"/>
          <w:sz w:val="24"/>
          <w:szCs w:val="24"/>
        </w:rPr>
        <w:t xml:space="preserve">nieruchomości 59 i 61 w 2024 </w:t>
      </w:r>
      <w:r w:rsidR="004136AF">
        <w:rPr>
          <w:rFonts w:ascii="Arial Narrow" w:hAnsi="Arial Narrow"/>
          <w:bCs/>
          <w:color w:val="000000" w:themeColor="text1"/>
          <w:sz w:val="24"/>
          <w:szCs w:val="24"/>
        </w:rPr>
        <w:t xml:space="preserve">w </w:t>
      </w:r>
      <w:r w:rsidR="00A40613">
        <w:rPr>
          <w:rFonts w:ascii="Arial Narrow" w:hAnsi="Arial Narrow"/>
          <w:bCs/>
          <w:color w:val="000000" w:themeColor="text1"/>
          <w:sz w:val="24"/>
          <w:szCs w:val="24"/>
        </w:rPr>
        <w:t>wyniku długotrwałych postępowań</w:t>
      </w:r>
      <w:r w:rsidR="00597827">
        <w:rPr>
          <w:rFonts w:ascii="Arial Narrow" w:hAnsi="Arial Narrow"/>
          <w:bCs/>
          <w:color w:val="000000" w:themeColor="text1"/>
          <w:sz w:val="24"/>
          <w:szCs w:val="24"/>
        </w:rPr>
        <w:t>.</w:t>
      </w:r>
    </w:p>
    <w:p w14:paraId="00927F4B" w14:textId="12F80691" w:rsidR="00956348" w:rsidRPr="00A95304" w:rsidRDefault="00956348" w:rsidP="00946F57">
      <w:pPr>
        <w:pStyle w:val="Akapitzlist1"/>
        <w:spacing w:after="0" w:line="257" w:lineRule="auto"/>
        <w:ind w:left="0" w:firstLine="709"/>
        <w:jc w:val="both"/>
        <w:rPr>
          <w:rFonts w:ascii="Arial Narrow" w:hAnsi="Arial Narrow"/>
          <w:bCs/>
          <w:color w:val="000000" w:themeColor="text1"/>
          <w:sz w:val="24"/>
          <w:szCs w:val="24"/>
        </w:rPr>
      </w:pPr>
      <w:r w:rsidRPr="00A95304">
        <w:rPr>
          <w:rFonts w:ascii="Arial Narrow" w:hAnsi="Arial Narrow"/>
          <w:bCs/>
          <w:color w:val="000000" w:themeColor="text1"/>
          <w:sz w:val="24"/>
          <w:szCs w:val="24"/>
        </w:rPr>
        <w:t>W dniu 17 października 2024 r. Wydział Inwestycji i Zamówień Publicznych Urzędu Miasta Włocławek przekazał Miejskiemu Towarzystwu Budownictwa Społecznego pełną dokumentację projektowo-kosztorysową inwestycji. Dokumentacja została opracowana w latach 2021-2022 przez biuro ARR Architecture z Łodzi. Jej wartość wynosiła 1 014 650,00 zł.</w:t>
      </w:r>
    </w:p>
    <w:p w14:paraId="3F764EFA" w14:textId="0340C09C" w:rsidR="00DF7FC1" w:rsidRPr="00A95304" w:rsidRDefault="00DF7FC1" w:rsidP="00DF7FC1">
      <w:pPr>
        <w:pStyle w:val="Akapitzlist1"/>
        <w:spacing w:after="0" w:line="257" w:lineRule="auto"/>
        <w:ind w:left="0" w:firstLine="709"/>
        <w:jc w:val="both"/>
        <w:rPr>
          <w:rFonts w:ascii="Arial Narrow" w:hAnsi="Arial Narrow"/>
          <w:bCs/>
          <w:color w:val="000000" w:themeColor="text1"/>
          <w:sz w:val="24"/>
          <w:szCs w:val="24"/>
        </w:rPr>
      </w:pPr>
      <w:r w:rsidRPr="00A95304">
        <w:rPr>
          <w:rFonts w:ascii="Arial Narrow" w:hAnsi="Arial Narrow"/>
          <w:bCs/>
          <w:color w:val="000000" w:themeColor="text1"/>
          <w:sz w:val="24"/>
          <w:szCs w:val="24"/>
        </w:rPr>
        <w:t xml:space="preserve">W dniu 26 listopada 2024 r. odbyły się negocjacje pomiędzy MTBS a ARR Architecture dotyczące realizacji zmian projektowych oraz </w:t>
      </w:r>
      <w:r w:rsidR="00A253B2" w:rsidRPr="00A95304">
        <w:rPr>
          <w:rFonts w:ascii="Arial Narrow" w:hAnsi="Arial Narrow"/>
          <w:bCs/>
          <w:color w:val="000000" w:themeColor="text1"/>
          <w:sz w:val="24"/>
          <w:szCs w:val="24"/>
        </w:rPr>
        <w:t>omówiono szczegółowe warunki współpracy, zakres aktualizacji dokumentacji projektowo-kosztorysowej oraz zasady realizacji nadzoru autorskiego.</w:t>
      </w:r>
    </w:p>
    <w:p w14:paraId="61EB0F0D" w14:textId="261138DD" w:rsidR="00360ACC" w:rsidRPr="00A95304" w:rsidRDefault="00360ACC" w:rsidP="00360ACC">
      <w:pPr>
        <w:pStyle w:val="Akapitzlist1"/>
        <w:spacing w:after="0" w:line="257" w:lineRule="auto"/>
        <w:ind w:left="0" w:firstLine="709"/>
        <w:jc w:val="both"/>
        <w:rPr>
          <w:rFonts w:ascii="Arial Narrow" w:hAnsi="Arial Narrow"/>
          <w:bCs/>
          <w:color w:val="000000" w:themeColor="text1"/>
          <w:sz w:val="24"/>
          <w:szCs w:val="24"/>
        </w:rPr>
      </w:pPr>
      <w:r w:rsidRPr="00A95304">
        <w:rPr>
          <w:rFonts w:ascii="Arial Narrow" w:hAnsi="Arial Narrow"/>
          <w:bCs/>
          <w:color w:val="000000" w:themeColor="text1"/>
          <w:sz w:val="24"/>
          <w:szCs w:val="24"/>
        </w:rPr>
        <w:t>W dniu 2 grudnia 2024 r. spółka zawarła umowę z ARR Architecture na aktualizację dokumentacji projektowej oraz pełnienie nadzoru autorskiego w ramach inwestycji „Społeczne budownictwo czynszowe”.</w:t>
      </w:r>
    </w:p>
    <w:p w14:paraId="3BE65289" w14:textId="15BBB9C4" w:rsidR="00360ACC" w:rsidRPr="00A95304" w:rsidRDefault="00360ACC" w:rsidP="00360ACC">
      <w:pPr>
        <w:pStyle w:val="Akapitzlist1"/>
        <w:spacing w:after="0" w:line="257" w:lineRule="auto"/>
        <w:ind w:left="0" w:firstLine="709"/>
        <w:jc w:val="both"/>
        <w:rPr>
          <w:rFonts w:ascii="Arial Narrow" w:hAnsi="Arial Narrow"/>
          <w:bCs/>
          <w:color w:val="000000" w:themeColor="text1"/>
          <w:sz w:val="24"/>
          <w:szCs w:val="24"/>
        </w:rPr>
      </w:pPr>
      <w:r w:rsidRPr="00A95304">
        <w:rPr>
          <w:rFonts w:ascii="Arial Narrow" w:hAnsi="Arial Narrow"/>
          <w:bCs/>
          <w:color w:val="000000" w:themeColor="text1"/>
          <w:sz w:val="24"/>
          <w:szCs w:val="24"/>
        </w:rPr>
        <w:t>W dniu 11 grudnia 2024 r. Prezydent Miasta Włocławek wydał zgodę na dysponowanie nieruchomościami zlokalizowanymi przy ul. Brzeskiej 1/3, Brzeskiej 5a oraz Brzeskiej 5, oznaczonymi ewidencyjnie jako działki nr 59, 60/1 i 60/2 (obręb Włocławek KM 45). Zgoda ta była kluczowa dla rozpoczęcia inwestycji obejmującej rewitalizację budynku mieszkalnego wielorodzinnego oraz budowę nowych budynków wielorodzinnych wraz z garażem podziemnym, lokalami usługowymi i urządzeniami budowlanymi.</w:t>
      </w:r>
    </w:p>
    <w:p w14:paraId="0DF93581" w14:textId="77777777" w:rsidR="00360ACC" w:rsidRPr="00A95304" w:rsidRDefault="00360ACC" w:rsidP="00360ACC">
      <w:pPr>
        <w:pStyle w:val="Akapitzlist1"/>
        <w:spacing w:after="0" w:line="257" w:lineRule="auto"/>
        <w:ind w:left="0" w:firstLine="709"/>
        <w:jc w:val="both"/>
        <w:rPr>
          <w:rFonts w:ascii="Arial Narrow" w:hAnsi="Arial Narrow"/>
          <w:bCs/>
          <w:color w:val="000000" w:themeColor="text1"/>
          <w:sz w:val="24"/>
          <w:szCs w:val="24"/>
        </w:rPr>
      </w:pPr>
      <w:r w:rsidRPr="00A95304">
        <w:rPr>
          <w:rFonts w:ascii="Arial Narrow" w:hAnsi="Arial Narrow"/>
          <w:bCs/>
          <w:color w:val="000000" w:themeColor="text1"/>
          <w:sz w:val="24"/>
          <w:szCs w:val="24"/>
        </w:rPr>
        <w:t>17 grudnia 2024 r., Prezydent Miasta Włocławek wydał kolejną zgodę dotyczącą nieruchomości przy ul. Cyganka 25, oznaczonej ewidencyjnie jako działka nr 61 (obręb Włocławek KM 45). Decyzja ta umożliwiła realizację inwestycji związanej z budową czterech budynków wielorodzinnych w ramach zadania pn. „Społeczne budownictwo czynszowe”.</w:t>
      </w:r>
    </w:p>
    <w:p w14:paraId="322649C7" w14:textId="0948C356" w:rsidR="00360ACC" w:rsidRPr="00A95304" w:rsidRDefault="00360ACC" w:rsidP="00360ACC">
      <w:pPr>
        <w:pStyle w:val="Akapitzlist1"/>
        <w:spacing w:after="0" w:line="257" w:lineRule="auto"/>
        <w:ind w:left="0" w:firstLine="709"/>
        <w:jc w:val="both"/>
        <w:rPr>
          <w:rFonts w:ascii="Arial Narrow" w:hAnsi="Arial Narrow"/>
          <w:bCs/>
          <w:color w:val="000000" w:themeColor="text1"/>
          <w:sz w:val="24"/>
          <w:szCs w:val="24"/>
        </w:rPr>
      </w:pPr>
      <w:r w:rsidRPr="00A95304">
        <w:rPr>
          <w:rFonts w:ascii="Arial Narrow" w:hAnsi="Arial Narrow"/>
          <w:bCs/>
          <w:color w:val="000000" w:themeColor="text1"/>
          <w:sz w:val="24"/>
          <w:szCs w:val="24"/>
        </w:rPr>
        <w:lastRenderedPageBreak/>
        <w:t xml:space="preserve">Obie zgody </w:t>
      </w:r>
      <w:r w:rsidR="0043090A" w:rsidRPr="00A95304">
        <w:rPr>
          <w:rFonts w:ascii="Arial Narrow" w:hAnsi="Arial Narrow"/>
          <w:bCs/>
          <w:color w:val="000000" w:themeColor="text1"/>
          <w:sz w:val="24"/>
          <w:szCs w:val="24"/>
        </w:rPr>
        <w:t>są</w:t>
      </w:r>
      <w:r w:rsidRPr="00A95304">
        <w:rPr>
          <w:rFonts w:ascii="Arial Narrow" w:hAnsi="Arial Narrow"/>
          <w:bCs/>
          <w:color w:val="000000" w:themeColor="text1"/>
          <w:sz w:val="24"/>
          <w:szCs w:val="24"/>
        </w:rPr>
        <w:t xml:space="preserve"> niezbędne do rozpoczęcia dalszych procedur formalnych i technicznych związanych z przygotowaniem inwestycji, w tym uzyskaniem pozwoleń na budowę oraz realizacją prac budowlanych. </w:t>
      </w:r>
    </w:p>
    <w:p w14:paraId="5C0154DA" w14:textId="6066B031" w:rsidR="00956348" w:rsidRPr="00CB5162" w:rsidRDefault="00530A14" w:rsidP="00CB5162">
      <w:pPr>
        <w:pStyle w:val="Akapitzlist1"/>
        <w:spacing w:after="0" w:line="257" w:lineRule="auto"/>
        <w:ind w:left="0" w:firstLine="709"/>
        <w:jc w:val="both"/>
        <w:rPr>
          <w:rFonts w:ascii="Arial Narrow" w:hAnsi="Arial Narrow"/>
          <w:bCs/>
          <w:color w:val="000000" w:themeColor="text1"/>
          <w:sz w:val="24"/>
          <w:szCs w:val="24"/>
        </w:rPr>
      </w:pPr>
      <w:r w:rsidRPr="00A95304">
        <w:rPr>
          <w:rFonts w:ascii="Arial Narrow" w:hAnsi="Arial Narrow"/>
          <w:bCs/>
          <w:color w:val="000000" w:themeColor="text1"/>
          <w:sz w:val="24"/>
          <w:szCs w:val="24"/>
        </w:rPr>
        <w:t>Na dzień 31.12.2024r. brak wydatków rzeczowych i finansowych.</w:t>
      </w:r>
    </w:p>
    <w:p w14:paraId="77AD8930" w14:textId="6A039A40" w:rsidR="00946F57" w:rsidRPr="001A4459" w:rsidRDefault="00946F57" w:rsidP="00946F57">
      <w:pPr>
        <w:pStyle w:val="Akapitzlist1"/>
        <w:spacing w:after="0" w:line="257" w:lineRule="auto"/>
        <w:ind w:left="0" w:firstLine="709"/>
        <w:jc w:val="both"/>
        <w:rPr>
          <w:rFonts w:ascii="Arial Narrow" w:hAnsi="Arial Narrow"/>
          <w:color w:val="000000" w:themeColor="text1"/>
          <w:sz w:val="24"/>
          <w:szCs w:val="24"/>
        </w:rPr>
      </w:pPr>
      <w:r w:rsidRPr="001A4459">
        <w:rPr>
          <w:rFonts w:ascii="Arial Narrow" w:hAnsi="Arial Narrow"/>
          <w:bCs/>
          <w:color w:val="000000" w:themeColor="text1"/>
          <w:sz w:val="24"/>
          <w:szCs w:val="24"/>
        </w:rPr>
        <w:t xml:space="preserve">Szacunkowa wartość projektu wynosi </w:t>
      </w:r>
      <w:r w:rsidRPr="001A4459">
        <w:rPr>
          <w:rFonts w:ascii="Arial Narrow" w:hAnsi="Arial Narrow"/>
          <w:color w:val="000000" w:themeColor="text1"/>
          <w:sz w:val="24"/>
          <w:szCs w:val="24"/>
        </w:rPr>
        <w:t>41 547 290,00 zł.</w:t>
      </w:r>
    </w:p>
    <w:p w14:paraId="7B58155C" w14:textId="5A23AF79" w:rsidR="009A6DFC" w:rsidRPr="00CB5162" w:rsidRDefault="00946F57" w:rsidP="007F137F">
      <w:pPr>
        <w:pStyle w:val="Nagwek2"/>
        <w:numPr>
          <w:ilvl w:val="1"/>
          <w:numId w:val="27"/>
        </w:numPr>
      </w:pPr>
      <w:bookmarkStart w:id="307" w:name="_Toc203730926"/>
      <w:r w:rsidRPr="00DF1B1F">
        <w:t>Podsumowanie postępu finansowego podstawowych przedsięwzięć/projektów rewitalizacyjnych</w:t>
      </w:r>
      <w:bookmarkEnd w:id="307"/>
    </w:p>
    <w:p w14:paraId="7FA58EA7" w14:textId="256E3FD1" w:rsidR="009A6DFC" w:rsidRPr="00BB6B35" w:rsidRDefault="009A6DFC" w:rsidP="00404A56">
      <w:pPr>
        <w:pStyle w:val="Akapitzlist1"/>
        <w:spacing w:after="0" w:line="257" w:lineRule="auto"/>
        <w:ind w:left="0" w:firstLine="709"/>
        <w:jc w:val="both"/>
        <w:rPr>
          <w:rFonts w:ascii="Arial Narrow" w:hAnsi="Arial Narrow"/>
          <w:bCs/>
          <w:color w:val="FF0000"/>
          <w:sz w:val="24"/>
          <w:szCs w:val="24"/>
        </w:rPr>
        <w:sectPr w:rsidR="009A6DFC" w:rsidRPr="00BB6B35" w:rsidSect="009547B2">
          <w:pgSz w:w="12240" w:h="15840"/>
          <w:pgMar w:top="1418" w:right="1418" w:bottom="1418" w:left="1418" w:header="709" w:footer="709" w:gutter="0"/>
          <w:cols w:space="708"/>
          <w:docGrid w:linePitch="240" w:charSpace="-2049"/>
        </w:sectPr>
      </w:pPr>
      <w:r w:rsidRPr="009006AB">
        <w:rPr>
          <w:rFonts w:ascii="Arial Narrow" w:hAnsi="Arial Narrow"/>
          <w:bCs/>
          <w:sz w:val="24"/>
          <w:szCs w:val="24"/>
        </w:rPr>
        <w:t xml:space="preserve">Poniżej zamieszczona została tabela podsumowująca środki wydatkowane na realizację przedsięwzięć/projektów </w:t>
      </w:r>
      <w:r w:rsidRPr="00530C51">
        <w:rPr>
          <w:rFonts w:ascii="Arial Narrow" w:hAnsi="Arial Narrow"/>
          <w:bCs/>
          <w:color w:val="000000" w:themeColor="text1"/>
          <w:sz w:val="24"/>
          <w:szCs w:val="24"/>
        </w:rPr>
        <w:t xml:space="preserve">w </w:t>
      </w:r>
      <w:r w:rsidR="009006AB" w:rsidRPr="00530C51">
        <w:rPr>
          <w:rFonts w:ascii="Arial Narrow" w:hAnsi="Arial Narrow"/>
          <w:bCs/>
          <w:color w:val="000000" w:themeColor="text1"/>
          <w:sz w:val="24"/>
          <w:szCs w:val="24"/>
        </w:rPr>
        <w:t xml:space="preserve">2024 </w:t>
      </w:r>
      <w:r w:rsidRPr="00530C51">
        <w:rPr>
          <w:rFonts w:ascii="Arial Narrow" w:hAnsi="Arial Narrow"/>
          <w:bCs/>
          <w:color w:val="000000" w:themeColor="text1"/>
          <w:sz w:val="24"/>
          <w:szCs w:val="24"/>
        </w:rPr>
        <w:t xml:space="preserve">r. </w:t>
      </w:r>
      <w:r w:rsidR="00E548D6" w:rsidRPr="00530C51">
        <w:rPr>
          <w:rFonts w:ascii="Arial Narrow" w:hAnsi="Arial Narrow"/>
          <w:bCs/>
          <w:color w:val="000000" w:themeColor="text1"/>
          <w:sz w:val="24"/>
          <w:szCs w:val="24"/>
        </w:rPr>
        <w:t xml:space="preserve">oraz </w:t>
      </w:r>
      <w:r w:rsidR="00E548D6" w:rsidRPr="009006AB">
        <w:rPr>
          <w:rFonts w:ascii="Arial Narrow" w:hAnsi="Arial Narrow"/>
          <w:bCs/>
          <w:sz w:val="24"/>
          <w:szCs w:val="24"/>
        </w:rPr>
        <w:t xml:space="preserve">od początku ich realizacji </w:t>
      </w:r>
      <w:r w:rsidRPr="009006AB">
        <w:rPr>
          <w:rFonts w:ascii="Arial Narrow" w:hAnsi="Arial Narrow"/>
          <w:bCs/>
          <w:sz w:val="24"/>
          <w:szCs w:val="24"/>
        </w:rPr>
        <w:t xml:space="preserve">(tabela </w:t>
      </w:r>
      <w:r w:rsidR="005E0CC0" w:rsidRPr="009006AB">
        <w:rPr>
          <w:rFonts w:ascii="Arial Narrow" w:hAnsi="Arial Narrow"/>
          <w:bCs/>
          <w:sz w:val="24"/>
          <w:szCs w:val="24"/>
        </w:rPr>
        <w:t>4</w:t>
      </w:r>
      <w:r w:rsidRPr="009006AB">
        <w:rPr>
          <w:rFonts w:ascii="Arial Narrow" w:hAnsi="Arial Narrow"/>
          <w:bCs/>
          <w:sz w:val="24"/>
          <w:szCs w:val="24"/>
        </w:rPr>
        <w:t>)</w:t>
      </w:r>
      <w:r w:rsidR="00CA61E8">
        <w:rPr>
          <w:rFonts w:ascii="Arial Narrow" w:hAnsi="Arial Narrow"/>
          <w:bCs/>
          <w:sz w:val="24"/>
          <w:szCs w:val="24"/>
        </w:rPr>
        <w:t>.</w:t>
      </w:r>
    </w:p>
    <w:p w14:paraId="2E224B63" w14:textId="77A2F069" w:rsidR="007170C6" w:rsidRPr="007170C6" w:rsidRDefault="007170C6" w:rsidP="007170C6">
      <w:pPr>
        <w:pStyle w:val="Legenda"/>
        <w:rPr>
          <w:rFonts w:ascii="Arial Narrow" w:hAnsi="Arial Narrow"/>
          <w:color w:val="000000" w:themeColor="text1"/>
          <w:sz w:val="20"/>
          <w:szCs w:val="20"/>
        </w:rPr>
      </w:pPr>
      <w:bookmarkStart w:id="308" w:name="_Toc203727344"/>
      <w:r w:rsidRPr="007170C6">
        <w:rPr>
          <w:rFonts w:ascii="Arial Narrow" w:hAnsi="Arial Narrow"/>
          <w:color w:val="000000" w:themeColor="text1"/>
          <w:sz w:val="20"/>
          <w:szCs w:val="20"/>
        </w:rPr>
        <w:lastRenderedPageBreak/>
        <w:t xml:space="preserve">Tabela </w:t>
      </w:r>
      <w:r w:rsidRPr="007170C6">
        <w:rPr>
          <w:rFonts w:ascii="Arial Narrow" w:hAnsi="Arial Narrow"/>
          <w:color w:val="000000" w:themeColor="text1"/>
          <w:sz w:val="20"/>
          <w:szCs w:val="20"/>
        </w:rPr>
        <w:fldChar w:fldCharType="begin"/>
      </w:r>
      <w:r w:rsidRPr="007170C6">
        <w:rPr>
          <w:rFonts w:ascii="Arial Narrow" w:hAnsi="Arial Narrow"/>
          <w:color w:val="000000" w:themeColor="text1"/>
          <w:sz w:val="20"/>
          <w:szCs w:val="20"/>
        </w:rPr>
        <w:instrText xml:space="preserve"> SEQ Tabela \* ARABIC </w:instrText>
      </w:r>
      <w:r w:rsidRPr="007170C6">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4</w:t>
      </w:r>
      <w:r w:rsidRPr="007170C6">
        <w:rPr>
          <w:rFonts w:ascii="Arial Narrow" w:hAnsi="Arial Narrow"/>
          <w:color w:val="000000" w:themeColor="text1"/>
          <w:sz w:val="20"/>
          <w:szCs w:val="20"/>
        </w:rPr>
        <w:fldChar w:fldCharType="end"/>
      </w:r>
      <w:r w:rsidRPr="007170C6">
        <w:rPr>
          <w:rFonts w:ascii="Arial Narrow" w:hAnsi="Arial Narrow"/>
          <w:color w:val="000000" w:themeColor="text1"/>
          <w:sz w:val="20"/>
          <w:szCs w:val="20"/>
        </w:rPr>
        <w:t>. Środki wydatkowane na realizację przedsięwzięć/projektów w 2024 r.</w:t>
      </w:r>
      <w:bookmarkEnd w:id="308"/>
    </w:p>
    <w:tbl>
      <w:tblPr>
        <w:tblW w:w="14317" w:type="dxa"/>
        <w:tblInd w:w="-572" w:type="dxa"/>
        <w:tblLayout w:type="fixed"/>
        <w:tblCellMar>
          <w:left w:w="70" w:type="dxa"/>
          <w:right w:w="70" w:type="dxa"/>
        </w:tblCellMar>
        <w:tblLook w:val="04A0" w:firstRow="1" w:lastRow="0" w:firstColumn="1" w:lastColumn="0" w:noHBand="0" w:noVBand="1"/>
      </w:tblPr>
      <w:tblGrid>
        <w:gridCol w:w="425"/>
        <w:gridCol w:w="993"/>
        <w:gridCol w:w="850"/>
        <w:gridCol w:w="1418"/>
        <w:gridCol w:w="992"/>
        <w:gridCol w:w="1134"/>
        <w:gridCol w:w="1276"/>
        <w:gridCol w:w="1134"/>
        <w:gridCol w:w="1276"/>
        <w:gridCol w:w="1275"/>
        <w:gridCol w:w="1276"/>
        <w:gridCol w:w="2268"/>
      </w:tblGrid>
      <w:tr w:rsidR="0060442D" w:rsidRPr="0060442D" w14:paraId="6A416808" w14:textId="77777777" w:rsidTr="0094305B">
        <w:trPr>
          <w:trHeight w:val="1223"/>
          <w:tblHeader/>
        </w:trPr>
        <w:tc>
          <w:tcPr>
            <w:tcW w:w="425" w:type="dxa"/>
            <w:tcBorders>
              <w:top w:val="single" w:sz="4" w:space="0" w:color="auto"/>
              <w:left w:val="single" w:sz="4" w:space="0" w:color="auto"/>
              <w:bottom w:val="single" w:sz="4" w:space="0" w:color="auto"/>
              <w:right w:val="single" w:sz="4" w:space="0" w:color="auto"/>
            </w:tcBorders>
            <w:shd w:val="clear" w:color="000000" w:fill="D0CECE" w:themeFill="background2" w:themeFillShade="E6"/>
            <w:vAlign w:val="center"/>
            <w:hideMark/>
          </w:tcPr>
          <w:p w14:paraId="0DFCD8CD" w14:textId="77777777"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bookmarkStart w:id="309" w:name="RANGE!A1"/>
            <w:bookmarkStart w:id="310" w:name="_Hlk162344775"/>
            <w:r w:rsidRPr="0060442D">
              <w:rPr>
                <w:rFonts w:ascii="Arial Narrow" w:eastAsia="Times New Roman" w:hAnsi="Arial Narrow" w:cs="Times New Roman"/>
                <w:b/>
                <w:bCs/>
                <w:sz w:val="20"/>
                <w:szCs w:val="20"/>
                <w:lang w:eastAsia="pl-PL"/>
              </w:rPr>
              <w:t>Lp.</w:t>
            </w:r>
            <w:bookmarkEnd w:id="309"/>
          </w:p>
        </w:tc>
        <w:tc>
          <w:tcPr>
            <w:tcW w:w="993"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3815F987" w14:textId="7DB6303D"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Okres realizacji w</w:t>
            </w:r>
            <w:r w:rsidR="00384F71" w:rsidRPr="0060442D">
              <w:rPr>
                <w:rFonts w:ascii="Arial Narrow" w:eastAsia="Times New Roman" w:hAnsi="Arial Narrow" w:cs="Times New Roman"/>
                <w:b/>
                <w:bCs/>
                <w:sz w:val="20"/>
                <w:szCs w:val="20"/>
                <w:lang w:eastAsia="pl-PL"/>
              </w:rPr>
              <w:t>g</w:t>
            </w:r>
            <w:r w:rsidRPr="0060442D">
              <w:rPr>
                <w:rFonts w:ascii="Arial Narrow" w:eastAsia="Times New Roman" w:hAnsi="Arial Narrow" w:cs="Times New Roman"/>
                <w:b/>
                <w:bCs/>
                <w:sz w:val="20"/>
                <w:szCs w:val="20"/>
                <w:lang w:eastAsia="pl-PL"/>
              </w:rPr>
              <w:t xml:space="preserve"> GPR</w:t>
            </w:r>
          </w:p>
        </w:tc>
        <w:tc>
          <w:tcPr>
            <w:tcW w:w="850"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3E128DB4" w14:textId="4DCAE3D6"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Nr przed-sięwzię-cia / projektu</w:t>
            </w:r>
          </w:p>
        </w:tc>
        <w:tc>
          <w:tcPr>
            <w:tcW w:w="1418"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68D30E2D" w14:textId="77777777"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Tytuł przedsię-wzięcia / projektu</w:t>
            </w:r>
          </w:p>
        </w:tc>
        <w:tc>
          <w:tcPr>
            <w:tcW w:w="992"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03D3C1BF" w14:textId="77777777"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Podmiot realizujący</w:t>
            </w:r>
          </w:p>
        </w:tc>
        <w:tc>
          <w:tcPr>
            <w:tcW w:w="1134"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6DBC775A" w14:textId="77777777"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Źródła dofinan-sowania w GPR</w:t>
            </w:r>
          </w:p>
        </w:tc>
        <w:tc>
          <w:tcPr>
            <w:tcW w:w="1276"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723BB606" w14:textId="0DC21F71"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Szacunkowa wartość projektu w</w:t>
            </w:r>
            <w:r w:rsidR="004758C0">
              <w:rPr>
                <w:rFonts w:ascii="Arial Narrow" w:eastAsia="Times New Roman" w:hAnsi="Arial Narrow" w:cs="Times New Roman"/>
                <w:b/>
                <w:bCs/>
                <w:sz w:val="20"/>
                <w:szCs w:val="20"/>
                <w:lang w:eastAsia="pl-PL"/>
              </w:rPr>
              <w:t>g</w:t>
            </w:r>
            <w:r w:rsidRPr="0060442D">
              <w:rPr>
                <w:rFonts w:ascii="Arial Narrow" w:eastAsia="Times New Roman" w:hAnsi="Arial Narrow" w:cs="Times New Roman"/>
                <w:b/>
                <w:bCs/>
                <w:sz w:val="20"/>
                <w:szCs w:val="20"/>
                <w:lang w:eastAsia="pl-PL"/>
              </w:rPr>
              <w:t xml:space="preserve"> GPR</w:t>
            </w:r>
          </w:p>
        </w:tc>
        <w:tc>
          <w:tcPr>
            <w:tcW w:w="1134"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77C2E79B" w14:textId="48DE2870"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Szacunkowa wartość dofinan-sowania</w:t>
            </w:r>
            <w:r w:rsidR="004758C0">
              <w:rPr>
                <w:rFonts w:ascii="Arial Narrow" w:eastAsia="Times New Roman" w:hAnsi="Arial Narrow" w:cs="Times New Roman"/>
                <w:b/>
                <w:bCs/>
                <w:sz w:val="20"/>
                <w:szCs w:val="20"/>
                <w:lang w:eastAsia="pl-PL"/>
              </w:rPr>
              <w:t xml:space="preserve"> wg GPR</w:t>
            </w:r>
          </w:p>
        </w:tc>
        <w:tc>
          <w:tcPr>
            <w:tcW w:w="1276"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0B3C2703" w14:textId="6A0E3261"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Środki własne</w:t>
            </w:r>
            <w:r w:rsidR="004758C0">
              <w:rPr>
                <w:rFonts w:ascii="Arial Narrow" w:eastAsia="Times New Roman" w:hAnsi="Arial Narrow" w:cs="Times New Roman"/>
                <w:b/>
                <w:bCs/>
                <w:sz w:val="20"/>
                <w:szCs w:val="20"/>
                <w:lang w:eastAsia="pl-PL"/>
              </w:rPr>
              <w:t xml:space="preserve"> wg GRP</w:t>
            </w:r>
          </w:p>
        </w:tc>
        <w:tc>
          <w:tcPr>
            <w:tcW w:w="1275"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4ADDFD1B" w14:textId="15706DFB"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Zaangażo</w:t>
            </w:r>
            <w:r w:rsidR="006E1C25">
              <w:rPr>
                <w:rFonts w:ascii="Arial Narrow" w:eastAsia="Times New Roman" w:hAnsi="Arial Narrow" w:cs="Times New Roman"/>
                <w:b/>
                <w:bCs/>
                <w:sz w:val="20"/>
                <w:szCs w:val="20"/>
                <w:lang w:eastAsia="pl-PL"/>
              </w:rPr>
              <w:t>-</w:t>
            </w:r>
            <w:r w:rsidRPr="0060442D">
              <w:rPr>
                <w:rFonts w:ascii="Arial Narrow" w:eastAsia="Times New Roman" w:hAnsi="Arial Narrow" w:cs="Times New Roman"/>
                <w:b/>
                <w:bCs/>
                <w:sz w:val="20"/>
                <w:szCs w:val="20"/>
                <w:lang w:eastAsia="pl-PL"/>
              </w:rPr>
              <w:t>wanie finansowe w 202</w:t>
            </w:r>
            <w:r w:rsidR="008D64F0">
              <w:rPr>
                <w:rFonts w:ascii="Arial Narrow" w:eastAsia="Times New Roman" w:hAnsi="Arial Narrow" w:cs="Times New Roman"/>
                <w:b/>
                <w:bCs/>
                <w:sz w:val="20"/>
                <w:szCs w:val="20"/>
                <w:lang w:eastAsia="pl-PL"/>
              </w:rPr>
              <w:t>4</w:t>
            </w:r>
            <w:r w:rsidRPr="0060442D">
              <w:rPr>
                <w:rFonts w:ascii="Arial Narrow" w:eastAsia="Times New Roman" w:hAnsi="Arial Narrow" w:cs="Times New Roman"/>
                <w:b/>
                <w:bCs/>
                <w:sz w:val="20"/>
                <w:szCs w:val="20"/>
                <w:lang w:eastAsia="pl-PL"/>
              </w:rPr>
              <w:t xml:space="preserve"> r. budżetowym</w:t>
            </w:r>
          </w:p>
        </w:tc>
        <w:tc>
          <w:tcPr>
            <w:tcW w:w="1276"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4143C73B" w14:textId="361741A1"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Zaangażo-wanie finansowe od początku realizacji  projektu</w:t>
            </w:r>
          </w:p>
        </w:tc>
        <w:tc>
          <w:tcPr>
            <w:tcW w:w="2268" w:type="dxa"/>
            <w:tcBorders>
              <w:top w:val="single" w:sz="4" w:space="0" w:color="auto"/>
              <w:left w:val="nil"/>
              <w:bottom w:val="single" w:sz="4" w:space="0" w:color="auto"/>
              <w:right w:val="single" w:sz="4" w:space="0" w:color="auto"/>
            </w:tcBorders>
            <w:shd w:val="clear" w:color="000000" w:fill="D0CECE" w:themeFill="background2" w:themeFillShade="E6"/>
            <w:vAlign w:val="center"/>
            <w:hideMark/>
          </w:tcPr>
          <w:p w14:paraId="603EF4C7" w14:textId="77777777" w:rsidR="008F4601" w:rsidRPr="0060442D" w:rsidRDefault="008F4601" w:rsidP="008F4601">
            <w:pPr>
              <w:suppressAutoHyphens w:val="0"/>
              <w:spacing w:after="0" w:line="240" w:lineRule="auto"/>
              <w:jc w:val="center"/>
              <w:rPr>
                <w:rFonts w:ascii="Arial Narrow" w:eastAsia="Times New Roman" w:hAnsi="Arial Narrow" w:cs="Times New Roman"/>
                <w:b/>
                <w:bCs/>
                <w:sz w:val="20"/>
                <w:szCs w:val="20"/>
                <w:lang w:eastAsia="pl-PL"/>
              </w:rPr>
            </w:pPr>
            <w:r w:rsidRPr="0060442D">
              <w:rPr>
                <w:rFonts w:ascii="Arial Narrow" w:eastAsia="Times New Roman" w:hAnsi="Arial Narrow" w:cs="Times New Roman"/>
                <w:b/>
                <w:bCs/>
                <w:sz w:val="20"/>
                <w:szCs w:val="20"/>
                <w:lang w:eastAsia="pl-PL"/>
              </w:rPr>
              <w:t>Uwagi</w:t>
            </w:r>
          </w:p>
        </w:tc>
      </w:tr>
      <w:tr w:rsidR="0060442D" w:rsidRPr="0060442D" w14:paraId="3733443F" w14:textId="77777777" w:rsidTr="0025578E">
        <w:trPr>
          <w:trHeight w:val="277"/>
        </w:trPr>
        <w:tc>
          <w:tcPr>
            <w:tcW w:w="14317" w:type="dxa"/>
            <w:gridSpan w:val="12"/>
            <w:tcBorders>
              <w:top w:val="single" w:sz="4" w:space="0" w:color="auto"/>
              <w:left w:val="single" w:sz="4" w:space="0" w:color="auto"/>
              <w:bottom w:val="single" w:sz="6" w:space="0" w:color="auto"/>
              <w:right w:val="single" w:sz="4" w:space="0" w:color="auto"/>
            </w:tcBorders>
            <w:shd w:val="clear" w:color="000000" w:fill="A8D08D" w:themeFill="accent6" w:themeFillTint="99"/>
            <w:vAlign w:val="center"/>
          </w:tcPr>
          <w:p w14:paraId="5AD4F7CC" w14:textId="642B61B4" w:rsidR="0060442D" w:rsidRPr="0028774E" w:rsidRDefault="0060442D" w:rsidP="0060442D">
            <w:pPr>
              <w:suppressAutoHyphens w:val="0"/>
              <w:spacing w:after="0" w:line="240" w:lineRule="auto"/>
              <w:jc w:val="center"/>
              <w:rPr>
                <w:rFonts w:ascii="Arial Narrow" w:eastAsia="Times New Roman" w:hAnsi="Arial Narrow" w:cs="Times New Roman"/>
                <w:sz w:val="20"/>
                <w:szCs w:val="20"/>
                <w:lang w:eastAsia="pl-PL"/>
              </w:rPr>
            </w:pPr>
            <w:r w:rsidRPr="0028774E">
              <w:rPr>
                <w:rFonts w:ascii="Arial Narrow" w:eastAsia="Times New Roman" w:hAnsi="Arial Narrow" w:cs="Calibri"/>
                <w:b/>
                <w:bCs/>
                <w:color w:val="000000"/>
                <w:lang w:eastAsia="pl-PL"/>
              </w:rPr>
              <w:t>CEL STRATEGICZNY 1. Przywrócić mieszkańcom poczucie sprawczości</w:t>
            </w:r>
          </w:p>
        </w:tc>
      </w:tr>
      <w:tr w:rsidR="0060442D" w:rsidRPr="0060442D" w14:paraId="7AA03815" w14:textId="77777777" w:rsidTr="0025578E">
        <w:trPr>
          <w:trHeight w:val="406"/>
        </w:trPr>
        <w:tc>
          <w:tcPr>
            <w:tcW w:w="14317" w:type="dxa"/>
            <w:gridSpan w:val="12"/>
            <w:tcBorders>
              <w:top w:val="single" w:sz="6" w:space="0" w:color="auto"/>
              <w:left w:val="single" w:sz="4" w:space="0" w:color="auto"/>
              <w:bottom w:val="single" w:sz="4" w:space="0" w:color="auto"/>
              <w:right w:val="single" w:sz="4" w:space="0" w:color="auto"/>
            </w:tcBorders>
            <w:shd w:val="clear" w:color="000000" w:fill="E2EFD9" w:themeFill="accent6" w:themeFillTint="33"/>
            <w:vAlign w:val="center"/>
          </w:tcPr>
          <w:p w14:paraId="0900B158" w14:textId="5B5E5643" w:rsidR="0060442D" w:rsidRPr="0028774E" w:rsidRDefault="0060442D" w:rsidP="008F4601">
            <w:pPr>
              <w:suppressAutoHyphens w:val="0"/>
              <w:spacing w:after="0" w:line="240" w:lineRule="auto"/>
              <w:rPr>
                <w:rFonts w:ascii="Arial Narrow" w:eastAsia="Times New Roman" w:hAnsi="Arial Narrow" w:cs="Times New Roman"/>
                <w:b/>
                <w:bCs/>
                <w:sz w:val="20"/>
                <w:szCs w:val="20"/>
                <w:lang w:eastAsia="pl-PL"/>
              </w:rPr>
            </w:pPr>
            <w:r w:rsidRPr="0028774E">
              <w:rPr>
                <w:rFonts w:ascii="Arial Narrow" w:eastAsia="Times New Roman" w:hAnsi="Arial Narrow" w:cs="Times New Roman"/>
                <w:sz w:val="20"/>
                <w:szCs w:val="20"/>
                <w:lang w:eastAsia="pl-PL"/>
              </w:rPr>
              <w:t xml:space="preserve">  </w:t>
            </w:r>
            <w:r w:rsidRPr="0028774E">
              <w:rPr>
                <w:rFonts w:ascii="Arial Narrow" w:eastAsia="Times New Roman" w:hAnsi="Arial Narrow" w:cs="Times New Roman"/>
                <w:b/>
                <w:bCs/>
                <w:sz w:val="20"/>
                <w:szCs w:val="20"/>
                <w:shd w:val="clear" w:color="auto" w:fill="E2EFD9" w:themeFill="accent6" w:themeFillTint="33"/>
                <w:lang w:eastAsia="pl-PL"/>
              </w:rPr>
              <w:t>CEL OPERACYJNY 1.1. Aktywizować lokalną społeczność</w:t>
            </w:r>
          </w:p>
        </w:tc>
      </w:tr>
      <w:tr w:rsidR="00BB6B35" w:rsidRPr="0060442D" w14:paraId="6D7DEA6D" w14:textId="77777777" w:rsidTr="0094305B">
        <w:trPr>
          <w:trHeight w:val="234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A40F0C4"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w:t>
            </w:r>
          </w:p>
        </w:tc>
        <w:tc>
          <w:tcPr>
            <w:tcW w:w="993" w:type="dxa"/>
            <w:tcBorders>
              <w:top w:val="nil"/>
              <w:left w:val="nil"/>
              <w:bottom w:val="single" w:sz="4" w:space="0" w:color="auto"/>
              <w:right w:val="single" w:sz="4" w:space="0" w:color="auto"/>
            </w:tcBorders>
            <w:shd w:val="clear" w:color="000000" w:fill="FFFFFF"/>
            <w:vAlign w:val="center"/>
            <w:hideMark/>
          </w:tcPr>
          <w:p w14:paraId="586184B1"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302C4CF3"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1.1.1.</w:t>
            </w:r>
          </w:p>
        </w:tc>
        <w:tc>
          <w:tcPr>
            <w:tcW w:w="1418" w:type="dxa"/>
            <w:tcBorders>
              <w:top w:val="nil"/>
              <w:left w:val="nil"/>
              <w:bottom w:val="single" w:sz="4" w:space="0" w:color="auto"/>
              <w:right w:val="single" w:sz="4" w:space="0" w:color="auto"/>
            </w:tcBorders>
            <w:shd w:val="clear" w:color="000000" w:fill="FFFFFF"/>
            <w:vAlign w:val="center"/>
            <w:hideMark/>
          </w:tcPr>
          <w:p w14:paraId="2E90C72B"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Aktywizacja zawodowa mieszkańców</w:t>
            </w:r>
          </w:p>
        </w:tc>
        <w:tc>
          <w:tcPr>
            <w:tcW w:w="992" w:type="dxa"/>
            <w:tcBorders>
              <w:top w:val="nil"/>
              <w:left w:val="nil"/>
              <w:bottom w:val="single" w:sz="4" w:space="0" w:color="auto"/>
              <w:right w:val="single" w:sz="4" w:space="0" w:color="auto"/>
            </w:tcBorders>
            <w:shd w:val="clear" w:color="000000" w:fill="FFFFFF"/>
            <w:vAlign w:val="center"/>
            <w:hideMark/>
          </w:tcPr>
          <w:p w14:paraId="03357BA4"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35D4ECD7"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 xml:space="preserve">EFS 60% POWER, Fundusz Pracy </w:t>
            </w:r>
          </w:p>
        </w:tc>
        <w:tc>
          <w:tcPr>
            <w:tcW w:w="1276" w:type="dxa"/>
            <w:tcBorders>
              <w:top w:val="nil"/>
              <w:left w:val="nil"/>
              <w:bottom w:val="single" w:sz="4" w:space="0" w:color="auto"/>
              <w:right w:val="single" w:sz="4" w:space="0" w:color="auto"/>
            </w:tcBorders>
            <w:shd w:val="clear" w:color="000000" w:fill="FFFFFF"/>
            <w:vAlign w:val="center"/>
            <w:hideMark/>
          </w:tcPr>
          <w:p w14:paraId="448EB8AB"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4 400 000,00</w:t>
            </w:r>
          </w:p>
        </w:tc>
        <w:tc>
          <w:tcPr>
            <w:tcW w:w="1134" w:type="dxa"/>
            <w:tcBorders>
              <w:top w:val="nil"/>
              <w:left w:val="nil"/>
              <w:bottom w:val="single" w:sz="4" w:space="0" w:color="auto"/>
              <w:right w:val="single" w:sz="4" w:space="0" w:color="auto"/>
            </w:tcBorders>
            <w:shd w:val="clear" w:color="000000" w:fill="FFFFFF"/>
            <w:vAlign w:val="center"/>
            <w:hideMark/>
          </w:tcPr>
          <w:p w14:paraId="324F4A52"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2 640 000,00</w:t>
            </w:r>
          </w:p>
        </w:tc>
        <w:tc>
          <w:tcPr>
            <w:tcW w:w="1276" w:type="dxa"/>
            <w:tcBorders>
              <w:top w:val="nil"/>
              <w:left w:val="nil"/>
              <w:bottom w:val="single" w:sz="4" w:space="0" w:color="auto"/>
              <w:right w:val="single" w:sz="4" w:space="0" w:color="auto"/>
            </w:tcBorders>
            <w:shd w:val="clear" w:color="000000" w:fill="FFFFFF"/>
            <w:vAlign w:val="center"/>
            <w:hideMark/>
          </w:tcPr>
          <w:p w14:paraId="26E2E93B"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1 760 000,00</w:t>
            </w:r>
          </w:p>
        </w:tc>
        <w:tc>
          <w:tcPr>
            <w:tcW w:w="1275" w:type="dxa"/>
            <w:tcBorders>
              <w:top w:val="nil"/>
              <w:left w:val="nil"/>
              <w:bottom w:val="single" w:sz="4" w:space="0" w:color="auto"/>
              <w:right w:val="single" w:sz="4" w:space="0" w:color="auto"/>
            </w:tcBorders>
            <w:shd w:val="clear" w:color="000000" w:fill="FFFFFF"/>
            <w:vAlign w:val="center"/>
            <w:hideMark/>
          </w:tcPr>
          <w:p w14:paraId="42BA62E5"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370D54B"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6EFB1E0F" w14:textId="7BFC534A" w:rsidR="00942ECC" w:rsidRPr="00B459C5" w:rsidRDefault="0028774E"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w</w:t>
            </w:r>
            <w:r w:rsidR="00942ECC" w:rsidRPr="00B459C5">
              <w:rPr>
                <w:rFonts w:ascii="Arial Narrow" w:eastAsia="Times New Roman" w:hAnsi="Arial Narrow" w:cs="Times New Roman"/>
                <w:color w:val="000000" w:themeColor="text1"/>
                <w:sz w:val="20"/>
                <w:szCs w:val="20"/>
                <w:lang w:eastAsia="pl-PL"/>
              </w:rPr>
              <w:t xml:space="preserve"> trakcie realizacji.</w:t>
            </w:r>
          </w:p>
          <w:p w14:paraId="1AB35984" w14:textId="1139BC57" w:rsidR="008F4601" w:rsidRPr="00B459C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 xml:space="preserve">Działania realizowane </w:t>
            </w:r>
            <w:r w:rsidR="00B23E8B" w:rsidRPr="00B459C5">
              <w:rPr>
                <w:rFonts w:ascii="Arial Narrow" w:eastAsia="Times New Roman" w:hAnsi="Arial Narrow" w:cs="Times New Roman"/>
                <w:color w:val="000000" w:themeColor="text1"/>
                <w:sz w:val="20"/>
                <w:szCs w:val="20"/>
                <w:lang w:eastAsia="pl-PL"/>
              </w:rPr>
              <w:br/>
            </w:r>
            <w:r w:rsidRPr="00B459C5">
              <w:rPr>
                <w:rFonts w:ascii="Arial Narrow" w:eastAsia="Times New Roman" w:hAnsi="Arial Narrow" w:cs="Times New Roman"/>
                <w:color w:val="000000" w:themeColor="text1"/>
                <w:sz w:val="20"/>
                <w:szCs w:val="20"/>
                <w:lang w:eastAsia="pl-PL"/>
              </w:rPr>
              <w:t xml:space="preserve">w ramach kilku źródeł, rozłożone w czasie na 11 lat. Z uwagi na specyfikę projektu na obecnym etapie jego realizacji brak jest możliwości określenia wartości poniesionych środków na działania aktywizacyjne na obszarze rewitalizacji. </w:t>
            </w:r>
          </w:p>
        </w:tc>
      </w:tr>
      <w:tr w:rsidR="00BB6B35" w:rsidRPr="0060442D" w14:paraId="1097DEEC" w14:textId="77777777" w:rsidTr="0094305B">
        <w:trPr>
          <w:trHeight w:val="427"/>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29750C3" w14:textId="77777777" w:rsidR="008F4601" w:rsidRPr="0060442D"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w:t>
            </w:r>
          </w:p>
        </w:tc>
        <w:tc>
          <w:tcPr>
            <w:tcW w:w="993" w:type="dxa"/>
            <w:tcBorders>
              <w:top w:val="nil"/>
              <w:left w:val="nil"/>
              <w:bottom w:val="single" w:sz="4" w:space="0" w:color="auto"/>
              <w:right w:val="single" w:sz="4" w:space="0" w:color="auto"/>
            </w:tcBorders>
            <w:vAlign w:val="center"/>
            <w:hideMark/>
          </w:tcPr>
          <w:p w14:paraId="5201F160"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2018-2020</w:t>
            </w:r>
          </w:p>
        </w:tc>
        <w:tc>
          <w:tcPr>
            <w:tcW w:w="850" w:type="dxa"/>
            <w:tcBorders>
              <w:top w:val="nil"/>
              <w:left w:val="nil"/>
              <w:bottom w:val="single" w:sz="4" w:space="0" w:color="auto"/>
              <w:right w:val="single" w:sz="4" w:space="0" w:color="auto"/>
            </w:tcBorders>
            <w:shd w:val="clear" w:color="000000" w:fill="FFFFFF"/>
            <w:vAlign w:val="center"/>
            <w:hideMark/>
          </w:tcPr>
          <w:p w14:paraId="2F95D3FB"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1.1.2.</w:t>
            </w:r>
          </w:p>
        </w:tc>
        <w:tc>
          <w:tcPr>
            <w:tcW w:w="1418" w:type="dxa"/>
            <w:tcBorders>
              <w:top w:val="nil"/>
              <w:left w:val="nil"/>
              <w:bottom w:val="single" w:sz="4" w:space="0" w:color="auto"/>
              <w:right w:val="single" w:sz="4" w:space="0" w:color="auto"/>
            </w:tcBorders>
            <w:shd w:val="clear" w:color="000000" w:fill="FFFFFF"/>
            <w:vAlign w:val="center"/>
            <w:hideMark/>
          </w:tcPr>
          <w:p w14:paraId="21F21170"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Aktywność to przyszłość</w:t>
            </w:r>
          </w:p>
        </w:tc>
        <w:tc>
          <w:tcPr>
            <w:tcW w:w="992" w:type="dxa"/>
            <w:tcBorders>
              <w:top w:val="nil"/>
              <w:left w:val="nil"/>
              <w:bottom w:val="single" w:sz="4" w:space="0" w:color="auto"/>
              <w:right w:val="single" w:sz="4" w:space="0" w:color="auto"/>
            </w:tcBorders>
            <w:shd w:val="clear" w:color="000000" w:fill="FFFFFF"/>
            <w:vAlign w:val="center"/>
            <w:hideMark/>
          </w:tcPr>
          <w:p w14:paraId="5E93B394"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635D0FF4" w14:textId="060C37E5"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 xml:space="preserve">EFS 85% </w:t>
            </w:r>
          </w:p>
        </w:tc>
        <w:tc>
          <w:tcPr>
            <w:tcW w:w="1276" w:type="dxa"/>
            <w:tcBorders>
              <w:top w:val="nil"/>
              <w:left w:val="nil"/>
              <w:bottom w:val="single" w:sz="4" w:space="0" w:color="auto"/>
              <w:right w:val="single" w:sz="4" w:space="0" w:color="auto"/>
            </w:tcBorders>
            <w:shd w:val="clear" w:color="000000" w:fill="FFFFFF"/>
            <w:vAlign w:val="center"/>
            <w:hideMark/>
          </w:tcPr>
          <w:p w14:paraId="0439DFA8"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719 840,00</w:t>
            </w:r>
          </w:p>
        </w:tc>
        <w:tc>
          <w:tcPr>
            <w:tcW w:w="1134" w:type="dxa"/>
            <w:tcBorders>
              <w:top w:val="nil"/>
              <w:left w:val="nil"/>
              <w:bottom w:val="single" w:sz="4" w:space="0" w:color="auto"/>
              <w:right w:val="single" w:sz="4" w:space="0" w:color="auto"/>
            </w:tcBorders>
            <w:shd w:val="clear" w:color="000000" w:fill="FFFFFF"/>
            <w:vAlign w:val="center"/>
            <w:hideMark/>
          </w:tcPr>
          <w:p w14:paraId="3B45E59B"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611 864,00</w:t>
            </w:r>
          </w:p>
        </w:tc>
        <w:tc>
          <w:tcPr>
            <w:tcW w:w="1276" w:type="dxa"/>
            <w:tcBorders>
              <w:top w:val="nil"/>
              <w:left w:val="nil"/>
              <w:bottom w:val="single" w:sz="4" w:space="0" w:color="auto"/>
              <w:right w:val="single" w:sz="4" w:space="0" w:color="auto"/>
            </w:tcBorders>
            <w:shd w:val="clear" w:color="000000" w:fill="FFFFFF"/>
            <w:vAlign w:val="center"/>
            <w:hideMark/>
          </w:tcPr>
          <w:p w14:paraId="03864048"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107 976,00</w:t>
            </w:r>
          </w:p>
        </w:tc>
        <w:tc>
          <w:tcPr>
            <w:tcW w:w="1275" w:type="dxa"/>
            <w:tcBorders>
              <w:top w:val="nil"/>
              <w:left w:val="nil"/>
              <w:bottom w:val="single" w:sz="4" w:space="0" w:color="auto"/>
              <w:right w:val="single" w:sz="4" w:space="0" w:color="auto"/>
            </w:tcBorders>
            <w:shd w:val="clear" w:color="000000" w:fill="FFFFFF"/>
            <w:vAlign w:val="center"/>
            <w:hideMark/>
          </w:tcPr>
          <w:p w14:paraId="3DC3E82A" w14:textId="59F95C5A" w:rsidR="008F4601" w:rsidRPr="00530C51" w:rsidRDefault="005527B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FAE5DBD"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666 720,97</w:t>
            </w:r>
          </w:p>
        </w:tc>
        <w:tc>
          <w:tcPr>
            <w:tcW w:w="2268" w:type="dxa"/>
            <w:tcBorders>
              <w:top w:val="nil"/>
              <w:left w:val="nil"/>
              <w:bottom w:val="single" w:sz="4" w:space="0" w:color="auto"/>
              <w:right w:val="single" w:sz="4" w:space="0" w:color="auto"/>
            </w:tcBorders>
            <w:shd w:val="clear" w:color="000000" w:fill="FFFFFF"/>
            <w:vAlign w:val="center"/>
            <w:hideMark/>
          </w:tcPr>
          <w:p w14:paraId="7F4EE443" w14:textId="0BE73DFE" w:rsidR="008F4601" w:rsidRPr="00B459C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zakończony w 2020r.</w:t>
            </w:r>
          </w:p>
        </w:tc>
      </w:tr>
      <w:tr w:rsidR="00BB6B35" w:rsidRPr="0060442D" w14:paraId="1262C0AB" w14:textId="77777777" w:rsidTr="0094305B">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D4FAB86" w14:textId="77777777" w:rsidR="008F4601" w:rsidRPr="006E1C2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6E1C25">
              <w:rPr>
                <w:rFonts w:ascii="Arial Narrow" w:eastAsia="Times New Roman" w:hAnsi="Arial Narrow" w:cs="Times New Roman"/>
                <w:sz w:val="20"/>
                <w:szCs w:val="20"/>
                <w:lang w:eastAsia="pl-PL"/>
              </w:rPr>
              <w:t>3</w:t>
            </w:r>
          </w:p>
        </w:tc>
        <w:tc>
          <w:tcPr>
            <w:tcW w:w="993" w:type="dxa"/>
            <w:tcBorders>
              <w:top w:val="nil"/>
              <w:left w:val="nil"/>
              <w:bottom w:val="single" w:sz="4" w:space="0" w:color="auto"/>
              <w:right w:val="single" w:sz="4" w:space="0" w:color="auto"/>
            </w:tcBorders>
            <w:shd w:val="clear" w:color="000000" w:fill="FFFFFF"/>
            <w:vAlign w:val="center"/>
            <w:hideMark/>
          </w:tcPr>
          <w:p w14:paraId="6473F876"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500FBD54"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1.1.3.</w:t>
            </w:r>
          </w:p>
        </w:tc>
        <w:tc>
          <w:tcPr>
            <w:tcW w:w="1418" w:type="dxa"/>
            <w:tcBorders>
              <w:top w:val="nil"/>
              <w:left w:val="nil"/>
              <w:bottom w:val="single" w:sz="4" w:space="0" w:color="auto"/>
              <w:right w:val="single" w:sz="4" w:space="0" w:color="auto"/>
            </w:tcBorders>
            <w:shd w:val="clear" w:color="000000" w:fill="FFFFFF"/>
            <w:vAlign w:val="center"/>
            <w:hideMark/>
          </w:tcPr>
          <w:p w14:paraId="06DF2007"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Reintegracja społeczna mieszkańców Włocławka, w tym w obszarze rewitalizacji - I i II edycja</w:t>
            </w:r>
          </w:p>
        </w:tc>
        <w:tc>
          <w:tcPr>
            <w:tcW w:w="992" w:type="dxa"/>
            <w:tcBorders>
              <w:top w:val="nil"/>
              <w:left w:val="nil"/>
              <w:bottom w:val="single" w:sz="4" w:space="0" w:color="auto"/>
              <w:right w:val="single" w:sz="4" w:space="0" w:color="auto"/>
            </w:tcBorders>
            <w:shd w:val="clear" w:color="000000" w:fill="FFFFFF"/>
            <w:vAlign w:val="center"/>
            <w:hideMark/>
          </w:tcPr>
          <w:p w14:paraId="38DC5E39"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79177497"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EFS 85%</w:t>
            </w:r>
          </w:p>
        </w:tc>
        <w:tc>
          <w:tcPr>
            <w:tcW w:w="1276" w:type="dxa"/>
            <w:tcBorders>
              <w:top w:val="nil"/>
              <w:left w:val="nil"/>
              <w:bottom w:val="single" w:sz="4" w:space="0" w:color="auto"/>
              <w:right w:val="single" w:sz="4" w:space="0" w:color="auto"/>
            </w:tcBorders>
            <w:shd w:val="clear" w:color="000000" w:fill="FFFFFF"/>
            <w:vAlign w:val="center"/>
            <w:hideMark/>
          </w:tcPr>
          <w:p w14:paraId="13E0B46D" w14:textId="2B9D2A48" w:rsidR="008F4601" w:rsidRPr="00530C51" w:rsidRDefault="006E1C25"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2 000 000,00</w:t>
            </w:r>
          </w:p>
        </w:tc>
        <w:tc>
          <w:tcPr>
            <w:tcW w:w="1134" w:type="dxa"/>
            <w:tcBorders>
              <w:top w:val="nil"/>
              <w:left w:val="nil"/>
              <w:bottom w:val="single" w:sz="4" w:space="0" w:color="auto"/>
              <w:right w:val="single" w:sz="4" w:space="0" w:color="auto"/>
            </w:tcBorders>
            <w:shd w:val="clear" w:color="000000" w:fill="FFFFFF"/>
            <w:vAlign w:val="center"/>
            <w:hideMark/>
          </w:tcPr>
          <w:p w14:paraId="2E767EE8" w14:textId="3D9BD316" w:rsidR="008F4601" w:rsidRPr="00530C51" w:rsidRDefault="006E1C25"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1 700 000,00</w:t>
            </w:r>
          </w:p>
        </w:tc>
        <w:tc>
          <w:tcPr>
            <w:tcW w:w="1276" w:type="dxa"/>
            <w:tcBorders>
              <w:top w:val="nil"/>
              <w:left w:val="nil"/>
              <w:bottom w:val="single" w:sz="4" w:space="0" w:color="auto"/>
              <w:right w:val="single" w:sz="4" w:space="0" w:color="auto"/>
            </w:tcBorders>
            <w:shd w:val="clear" w:color="000000" w:fill="FFFFFF"/>
            <w:vAlign w:val="center"/>
            <w:hideMark/>
          </w:tcPr>
          <w:p w14:paraId="12EF64CC" w14:textId="3B9E99C3" w:rsidR="008F4601" w:rsidRPr="00530C51" w:rsidRDefault="006E1C25"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300 000,00</w:t>
            </w:r>
          </w:p>
        </w:tc>
        <w:tc>
          <w:tcPr>
            <w:tcW w:w="1275" w:type="dxa"/>
            <w:tcBorders>
              <w:top w:val="nil"/>
              <w:left w:val="nil"/>
              <w:bottom w:val="single" w:sz="4" w:space="0" w:color="auto"/>
              <w:right w:val="single" w:sz="4" w:space="0" w:color="auto"/>
            </w:tcBorders>
            <w:shd w:val="clear" w:color="000000" w:fill="FFFFFF"/>
            <w:vAlign w:val="center"/>
            <w:hideMark/>
          </w:tcPr>
          <w:p w14:paraId="524E3A08" w14:textId="1A0085CF" w:rsidR="008F4601" w:rsidRPr="00530C51" w:rsidRDefault="00C66573"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E151754" w14:textId="006E6EA3" w:rsidR="008F4601" w:rsidRPr="00530C51" w:rsidRDefault="006E1C25"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1 027 052,08*</w:t>
            </w:r>
          </w:p>
        </w:tc>
        <w:tc>
          <w:tcPr>
            <w:tcW w:w="2268" w:type="dxa"/>
            <w:tcBorders>
              <w:top w:val="nil"/>
              <w:left w:val="nil"/>
              <w:bottom w:val="single" w:sz="4" w:space="0" w:color="auto"/>
              <w:right w:val="single" w:sz="4" w:space="0" w:color="auto"/>
            </w:tcBorders>
            <w:shd w:val="clear" w:color="000000" w:fill="FFFFFF"/>
            <w:hideMark/>
          </w:tcPr>
          <w:p w14:paraId="1893F71E" w14:textId="77777777" w:rsidR="006E1C25" w:rsidRPr="00B459C5" w:rsidRDefault="006E1C25"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zakończony w 2023r.</w:t>
            </w:r>
          </w:p>
          <w:p w14:paraId="7F914729" w14:textId="2642C5F2" w:rsidR="006E1C25" w:rsidRPr="00B459C5" w:rsidRDefault="00822B75"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K</w:t>
            </w:r>
            <w:r w:rsidR="006E1C25" w:rsidRPr="00B459C5">
              <w:rPr>
                <w:rFonts w:ascii="Arial Narrow" w:eastAsia="Times New Roman" w:hAnsi="Arial Narrow" w:cs="Times New Roman"/>
                <w:color w:val="000000" w:themeColor="text1"/>
                <w:sz w:val="20"/>
                <w:szCs w:val="20"/>
                <w:lang w:eastAsia="pl-PL"/>
              </w:rPr>
              <w:t xml:space="preserve">oszt realizacji projektu zgodnie z umową:  </w:t>
            </w:r>
            <w:r w:rsidRPr="00B459C5">
              <w:rPr>
                <w:rFonts w:ascii="Arial Narrow" w:eastAsia="Times New Roman" w:hAnsi="Arial Narrow" w:cs="Times New Roman"/>
                <w:color w:val="000000" w:themeColor="text1"/>
                <w:sz w:val="20"/>
                <w:szCs w:val="20"/>
                <w:lang w:eastAsia="pl-PL"/>
              </w:rPr>
              <w:t xml:space="preserve">                   </w:t>
            </w:r>
            <w:r w:rsidR="006E1C25" w:rsidRPr="00B459C5">
              <w:rPr>
                <w:rFonts w:ascii="Arial Narrow" w:eastAsia="Times New Roman" w:hAnsi="Arial Narrow" w:cs="Times New Roman"/>
                <w:color w:val="000000" w:themeColor="text1"/>
                <w:sz w:val="20"/>
                <w:szCs w:val="20"/>
                <w:lang w:eastAsia="pl-PL"/>
              </w:rPr>
              <w:t xml:space="preserve">1 999 993,53 zł (wkład własny: 299 999,03 zł, dofinansowanie:                       1 699 994,50 zł). </w:t>
            </w:r>
          </w:p>
          <w:p w14:paraId="2A2CC3DD" w14:textId="4EAE9114" w:rsidR="008F4601" w:rsidRPr="00B459C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BB6B35" w:rsidRPr="0060442D" w14:paraId="753612C5" w14:textId="77777777" w:rsidTr="0094305B">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71860941" w14:textId="77777777" w:rsidR="008F4601" w:rsidRPr="00822B7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4</w:t>
            </w:r>
          </w:p>
        </w:tc>
        <w:tc>
          <w:tcPr>
            <w:tcW w:w="993" w:type="dxa"/>
            <w:tcBorders>
              <w:top w:val="nil"/>
              <w:left w:val="nil"/>
              <w:bottom w:val="single" w:sz="4" w:space="0" w:color="auto"/>
              <w:right w:val="single" w:sz="4" w:space="0" w:color="auto"/>
            </w:tcBorders>
            <w:shd w:val="clear" w:color="000000" w:fill="FFFFFF"/>
            <w:vAlign w:val="center"/>
            <w:hideMark/>
          </w:tcPr>
          <w:p w14:paraId="3E1DF81A"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1EC3D018"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1.1.4.</w:t>
            </w:r>
          </w:p>
        </w:tc>
        <w:tc>
          <w:tcPr>
            <w:tcW w:w="1418" w:type="dxa"/>
            <w:tcBorders>
              <w:top w:val="nil"/>
              <w:left w:val="nil"/>
              <w:bottom w:val="single" w:sz="4" w:space="0" w:color="auto"/>
              <w:right w:val="single" w:sz="4" w:space="0" w:color="auto"/>
            </w:tcBorders>
            <w:shd w:val="clear" w:color="000000" w:fill="FFFFFF"/>
            <w:hideMark/>
          </w:tcPr>
          <w:p w14:paraId="5912E99B" w14:textId="38F5D5ED"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Działania środo</w:t>
            </w:r>
            <w:r w:rsidR="00822B75" w:rsidRPr="00530C51">
              <w:rPr>
                <w:rFonts w:ascii="Arial Narrow" w:eastAsia="Times New Roman" w:hAnsi="Arial Narrow" w:cs="Times New Roman"/>
                <w:color w:val="000000" w:themeColor="text1"/>
                <w:sz w:val="20"/>
                <w:szCs w:val="20"/>
                <w:lang w:eastAsia="pl-PL"/>
              </w:rPr>
              <w:t>-</w:t>
            </w:r>
            <w:r w:rsidRPr="00530C51">
              <w:rPr>
                <w:rFonts w:ascii="Arial Narrow" w:eastAsia="Times New Roman" w:hAnsi="Arial Narrow" w:cs="Times New Roman"/>
                <w:color w:val="000000" w:themeColor="text1"/>
                <w:sz w:val="20"/>
                <w:szCs w:val="20"/>
                <w:lang w:eastAsia="pl-PL"/>
              </w:rPr>
              <w:t>wiskowe Modelu Organizowania Społeczności Lokalnej</w:t>
            </w:r>
          </w:p>
        </w:tc>
        <w:tc>
          <w:tcPr>
            <w:tcW w:w="992" w:type="dxa"/>
            <w:tcBorders>
              <w:top w:val="nil"/>
              <w:left w:val="nil"/>
              <w:bottom w:val="single" w:sz="4" w:space="0" w:color="auto"/>
              <w:right w:val="single" w:sz="4" w:space="0" w:color="auto"/>
            </w:tcBorders>
            <w:shd w:val="clear" w:color="000000" w:fill="FFFFFF"/>
            <w:vAlign w:val="center"/>
            <w:hideMark/>
          </w:tcPr>
          <w:p w14:paraId="4598C4B0"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10BE6490"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324ACDE"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88 000,00</w:t>
            </w:r>
          </w:p>
        </w:tc>
        <w:tc>
          <w:tcPr>
            <w:tcW w:w="1134" w:type="dxa"/>
            <w:tcBorders>
              <w:top w:val="nil"/>
              <w:left w:val="nil"/>
              <w:bottom w:val="single" w:sz="4" w:space="0" w:color="auto"/>
              <w:right w:val="single" w:sz="4" w:space="0" w:color="auto"/>
            </w:tcBorders>
            <w:shd w:val="clear" w:color="000000" w:fill="FFFFFF"/>
            <w:vAlign w:val="center"/>
            <w:hideMark/>
          </w:tcPr>
          <w:p w14:paraId="6108C891"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9034FB3"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88 000,00</w:t>
            </w:r>
          </w:p>
        </w:tc>
        <w:tc>
          <w:tcPr>
            <w:tcW w:w="1275" w:type="dxa"/>
            <w:tcBorders>
              <w:top w:val="nil"/>
              <w:left w:val="nil"/>
              <w:bottom w:val="single" w:sz="4" w:space="0" w:color="auto"/>
              <w:right w:val="single" w:sz="4" w:space="0" w:color="auto"/>
            </w:tcBorders>
            <w:shd w:val="clear" w:color="000000" w:fill="FFFFFF"/>
            <w:vAlign w:val="center"/>
            <w:hideMark/>
          </w:tcPr>
          <w:p w14:paraId="07A0BE2A" w14:textId="5F674E8C" w:rsidR="008F4601" w:rsidRPr="00530C51" w:rsidRDefault="00822B75"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w:t>
            </w:r>
            <w:r w:rsidR="004B2974" w:rsidRPr="00530C51">
              <w:rPr>
                <w:rFonts w:ascii="Arial Narrow" w:eastAsia="Times New Roman" w:hAnsi="Arial Narrow" w:cs="Times New Roman"/>
                <w:color w:val="000000" w:themeColor="text1"/>
                <w:sz w:val="20"/>
                <w:szCs w:val="20"/>
                <w:lang w:eastAsia="pl-PL"/>
              </w:rPr>
              <w:t> 258,74</w:t>
            </w:r>
          </w:p>
        </w:tc>
        <w:tc>
          <w:tcPr>
            <w:tcW w:w="1276" w:type="dxa"/>
            <w:tcBorders>
              <w:top w:val="nil"/>
              <w:left w:val="nil"/>
              <w:bottom w:val="single" w:sz="4" w:space="0" w:color="auto"/>
              <w:right w:val="single" w:sz="4" w:space="0" w:color="auto"/>
            </w:tcBorders>
            <w:shd w:val="clear" w:color="000000" w:fill="FFFFFF"/>
            <w:vAlign w:val="center"/>
            <w:hideMark/>
          </w:tcPr>
          <w:p w14:paraId="3CAC10DF" w14:textId="7F950014" w:rsidR="008F4601" w:rsidRPr="00530C51" w:rsidRDefault="004B2974"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18 547,75</w:t>
            </w:r>
            <w:r w:rsidR="00822B75" w:rsidRPr="00530C51">
              <w:rPr>
                <w:rFonts w:ascii="Arial Narrow" w:eastAsia="Times New Roman" w:hAnsi="Arial Narrow" w:cs="Times New Roman"/>
                <w:color w:val="000000" w:themeColor="text1"/>
                <w:sz w:val="20"/>
                <w:szCs w:val="20"/>
                <w:lang w:eastAsia="pl-PL"/>
              </w:rPr>
              <w:t>*</w:t>
            </w:r>
          </w:p>
        </w:tc>
        <w:tc>
          <w:tcPr>
            <w:tcW w:w="2268" w:type="dxa"/>
            <w:tcBorders>
              <w:top w:val="nil"/>
              <w:left w:val="nil"/>
              <w:bottom w:val="single" w:sz="4" w:space="0" w:color="auto"/>
              <w:right w:val="single" w:sz="4" w:space="0" w:color="auto"/>
            </w:tcBorders>
            <w:shd w:val="clear" w:color="000000" w:fill="FFFFFF"/>
            <w:vAlign w:val="center"/>
            <w:hideMark/>
          </w:tcPr>
          <w:p w14:paraId="1441083C" w14:textId="3362A4F1" w:rsidR="00822B75" w:rsidRPr="00B459C5" w:rsidRDefault="0028774E"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w</w:t>
            </w:r>
            <w:r w:rsidR="00822B75" w:rsidRPr="00B459C5">
              <w:rPr>
                <w:rFonts w:ascii="Arial Narrow" w:eastAsia="Times New Roman" w:hAnsi="Arial Narrow" w:cs="Times New Roman"/>
                <w:color w:val="000000" w:themeColor="text1"/>
                <w:sz w:val="20"/>
                <w:szCs w:val="20"/>
                <w:lang w:eastAsia="pl-PL"/>
              </w:rPr>
              <w:t xml:space="preserve"> trakcie realizacji.</w:t>
            </w:r>
          </w:p>
          <w:p w14:paraId="30101D05" w14:textId="38C5B9A1" w:rsidR="008F4601" w:rsidRPr="00B459C5" w:rsidRDefault="00822B75"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*koszty dotyczą tylko obszaru rewitalizacji</w:t>
            </w:r>
          </w:p>
        </w:tc>
      </w:tr>
      <w:tr w:rsidR="00BB6B35" w:rsidRPr="0060442D" w14:paraId="0957A799" w14:textId="77777777" w:rsidTr="0094305B">
        <w:trPr>
          <w:trHeight w:val="2144"/>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67AF41F" w14:textId="77777777" w:rsidR="008F4601" w:rsidRPr="00822B7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lastRenderedPageBreak/>
              <w:t>5</w:t>
            </w:r>
          </w:p>
        </w:tc>
        <w:tc>
          <w:tcPr>
            <w:tcW w:w="993" w:type="dxa"/>
            <w:tcBorders>
              <w:top w:val="nil"/>
              <w:left w:val="nil"/>
              <w:bottom w:val="single" w:sz="4" w:space="0" w:color="auto"/>
              <w:right w:val="single" w:sz="4" w:space="0" w:color="auto"/>
            </w:tcBorders>
            <w:shd w:val="clear" w:color="000000" w:fill="FFFFFF"/>
            <w:vAlign w:val="center"/>
            <w:hideMark/>
          </w:tcPr>
          <w:p w14:paraId="25F41A1C"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209A7DA3"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1.1.5.</w:t>
            </w:r>
          </w:p>
        </w:tc>
        <w:tc>
          <w:tcPr>
            <w:tcW w:w="1418" w:type="dxa"/>
            <w:tcBorders>
              <w:top w:val="nil"/>
              <w:left w:val="nil"/>
              <w:bottom w:val="single" w:sz="4" w:space="0" w:color="auto"/>
              <w:right w:val="single" w:sz="4" w:space="0" w:color="auto"/>
            </w:tcBorders>
            <w:shd w:val="clear" w:color="000000" w:fill="FFFFFF"/>
            <w:vAlign w:val="center"/>
            <w:hideMark/>
          </w:tcPr>
          <w:p w14:paraId="61D2AB68"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Program wychodzenia z zadłużenia</w:t>
            </w:r>
          </w:p>
        </w:tc>
        <w:tc>
          <w:tcPr>
            <w:tcW w:w="992" w:type="dxa"/>
            <w:tcBorders>
              <w:top w:val="nil"/>
              <w:left w:val="nil"/>
              <w:bottom w:val="single" w:sz="4" w:space="0" w:color="auto"/>
              <w:right w:val="single" w:sz="4" w:space="0" w:color="auto"/>
            </w:tcBorders>
            <w:shd w:val="clear" w:color="000000" w:fill="FFFFFF"/>
            <w:vAlign w:val="center"/>
            <w:hideMark/>
          </w:tcPr>
          <w:p w14:paraId="69E7717A" w14:textId="77777777" w:rsidR="0095564D"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AZK/</w:t>
            </w:r>
          </w:p>
          <w:p w14:paraId="6A06A2C6" w14:textId="306D3DC5"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PUP /KIS</w:t>
            </w:r>
          </w:p>
        </w:tc>
        <w:tc>
          <w:tcPr>
            <w:tcW w:w="1134" w:type="dxa"/>
            <w:tcBorders>
              <w:top w:val="nil"/>
              <w:left w:val="nil"/>
              <w:bottom w:val="single" w:sz="4" w:space="0" w:color="auto"/>
              <w:right w:val="single" w:sz="4" w:space="0" w:color="auto"/>
            </w:tcBorders>
            <w:shd w:val="clear" w:color="000000" w:fill="FFFFFF"/>
            <w:vAlign w:val="center"/>
            <w:hideMark/>
          </w:tcPr>
          <w:p w14:paraId="1B9F78A6"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Fundusz Pracy</w:t>
            </w:r>
          </w:p>
        </w:tc>
        <w:tc>
          <w:tcPr>
            <w:tcW w:w="1276" w:type="dxa"/>
            <w:tcBorders>
              <w:top w:val="nil"/>
              <w:left w:val="nil"/>
              <w:bottom w:val="single" w:sz="4" w:space="0" w:color="auto"/>
              <w:right w:val="single" w:sz="4" w:space="0" w:color="auto"/>
            </w:tcBorders>
            <w:shd w:val="clear" w:color="000000" w:fill="FFFFFF"/>
            <w:vAlign w:val="center"/>
            <w:hideMark/>
          </w:tcPr>
          <w:p w14:paraId="4FE42F4D"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2 000 000,00</w:t>
            </w:r>
          </w:p>
        </w:tc>
        <w:tc>
          <w:tcPr>
            <w:tcW w:w="1134" w:type="dxa"/>
            <w:tcBorders>
              <w:top w:val="nil"/>
              <w:left w:val="nil"/>
              <w:bottom w:val="single" w:sz="4" w:space="0" w:color="auto"/>
              <w:right w:val="single" w:sz="4" w:space="0" w:color="auto"/>
            </w:tcBorders>
            <w:shd w:val="clear" w:color="000000" w:fill="FFFFFF"/>
            <w:vAlign w:val="center"/>
            <w:hideMark/>
          </w:tcPr>
          <w:p w14:paraId="7FF7833F"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2 000 000,00</w:t>
            </w:r>
          </w:p>
        </w:tc>
        <w:tc>
          <w:tcPr>
            <w:tcW w:w="1276" w:type="dxa"/>
            <w:tcBorders>
              <w:top w:val="nil"/>
              <w:left w:val="nil"/>
              <w:bottom w:val="single" w:sz="4" w:space="0" w:color="auto"/>
              <w:right w:val="single" w:sz="4" w:space="0" w:color="auto"/>
            </w:tcBorders>
            <w:shd w:val="clear" w:color="000000" w:fill="FFFFFF"/>
            <w:vAlign w:val="center"/>
            <w:hideMark/>
          </w:tcPr>
          <w:p w14:paraId="557305C4"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5" w:type="dxa"/>
            <w:tcBorders>
              <w:top w:val="nil"/>
              <w:left w:val="nil"/>
              <w:bottom w:val="single" w:sz="4" w:space="0" w:color="auto"/>
              <w:right w:val="single" w:sz="4" w:space="0" w:color="auto"/>
            </w:tcBorders>
            <w:shd w:val="clear" w:color="000000" w:fill="FFFFFF"/>
            <w:vAlign w:val="center"/>
            <w:hideMark/>
          </w:tcPr>
          <w:p w14:paraId="3875A5C4"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465161D"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15150166" w14:textId="54864428" w:rsidR="00822B75" w:rsidRPr="00B459C5" w:rsidRDefault="0028774E"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w</w:t>
            </w:r>
            <w:r w:rsidR="00822B75" w:rsidRPr="00B459C5">
              <w:rPr>
                <w:rFonts w:ascii="Arial Narrow" w:eastAsia="Times New Roman" w:hAnsi="Arial Narrow" w:cs="Times New Roman"/>
                <w:color w:val="000000" w:themeColor="text1"/>
                <w:sz w:val="20"/>
                <w:szCs w:val="20"/>
                <w:lang w:eastAsia="pl-PL"/>
              </w:rPr>
              <w:t xml:space="preserve"> trakcie realizacji.</w:t>
            </w:r>
          </w:p>
          <w:p w14:paraId="050E1C13" w14:textId="61E35DA6" w:rsidR="008F4601" w:rsidRPr="00B459C5" w:rsidRDefault="00822B75"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 xml:space="preserve">Z uwagi na zaangażowanie w realizację projektu kilku podmiotów i wielu osób podanie wartości projektu jest niemożliwe. Dla projektu wskaźnikiem rezultatu jest spadek wartości zadłużenia w obszarze rewitalizacji. </w:t>
            </w:r>
          </w:p>
        </w:tc>
      </w:tr>
      <w:tr w:rsidR="00BB6B35" w:rsidRPr="0060442D" w14:paraId="015524EB" w14:textId="77777777" w:rsidTr="0094305B">
        <w:trPr>
          <w:trHeight w:val="1316"/>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2C54FE2" w14:textId="77777777" w:rsidR="008F4601" w:rsidRPr="00822B75" w:rsidRDefault="008F4601" w:rsidP="004B12ED">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66964686" w14:textId="77777777" w:rsidR="008F4601" w:rsidRPr="00530C51" w:rsidRDefault="008F4601" w:rsidP="008F4601">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2E1C7014"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1.1.6.</w:t>
            </w:r>
          </w:p>
        </w:tc>
        <w:tc>
          <w:tcPr>
            <w:tcW w:w="1418" w:type="dxa"/>
            <w:tcBorders>
              <w:top w:val="nil"/>
              <w:left w:val="nil"/>
              <w:bottom w:val="single" w:sz="4" w:space="0" w:color="auto"/>
              <w:right w:val="single" w:sz="4" w:space="0" w:color="auto"/>
            </w:tcBorders>
            <w:shd w:val="clear" w:color="000000" w:fill="FFFFFF"/>
            <w:vAlign w:val="center"/>
            <w:hideMark/>
          </w:tcPr>
          <w:p w14:paraId="1404813D"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Identyfikacja lokalnych liderów i wsparcie ich przez tutoring</w:t>
            </w:r>
          </w:p>
        </w:tc>
        <w:tc>
          <w:tcPr>
            <w:tcW w:w="992" w:type="dxa"/>
            <w:tcBorders>
              <w:top w:val="nil"/>
              <w:left w:val="nil"/>
              <w:bottom w:val="single" w:sz="4" w:space="0" w:color="auto"/>
              <w:right w:val="single" w:sz="4" w:space="0" w:color="auto"/>
            </w:tcBorders>
            <w:shd w:val="clear" w:color="000000" w:fill="FFFFFF"/>
            <w:vAlign w:val="center"/>
            <w:hideMark/>
          </w:tcPr>
          <w:p w14:paraId="0BDED010"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WCOPiW</w:t>
            </w:r>
          </w:p>
        </w:tc>
        <w:tc>
          <w:tcPr>
            <w:tcW w:w="1134" w:type="dxa"/>
            <w:tcBorders>
              <w:top w:val="nil"/>
              <w:left w:val="nil"/>
              <w:bottom w:val="single" w:sz="4" w:space="0" w:color="auto"/>
              <w:right w:val="single" w:sz="4" w:space="0" w:color="auto"/>
            </w:tcBorders>
            <w:shd w:val="clear" w:color="000000" w:fill="FFFFFF"/>
            <w:vAlign w:val="center"/>
            <w:hideMark/>
          </w:tcPr>
          <w:p w14:paraId="7DE0B38D" w14:textId="5057CB46"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Konkurs grantowy Stowarzy-szenia LGD Miasto Włocławek 95%</w:t>
            </w:r>
          </w:p>
        </w:tc>
        <w:tc>
          <w:tcPr>
            <w:tcW w:w="1276" w:type="dxa"/>
            <w:tcBorders>
              <w:top w:val="nil"/>
              <w:left w:val="nil"/>
              <w:bottom w:val="single" w:sz="4" w:space="0" w:color="auto"/>
              <w:right w:val="single" w:sz="4" w:space="0" w:color="auto"/>
            </w:tcBorders>
            <w:shd w:val="clear" w:color="000000" w:fill="FFFFFF"/>
            <w:vAlign w:val="center"/>
            <w:hideMark/>
          </w:tcPr>
          <w:p w14:paraId="30551BD7"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3 000,00</w:t>
            </w:r>
          </w:p>
        </w:tc>
        <w:tc>
          <w:tcPr>
            <w:tcW w:w="1134" w:type="dxa"/>
            <w:tcBorders>
              <w:top w:val="nil"/>
              <w:left w:val="nil"/>
              <w:bottom w:val="single" w:sz="4" w:space="0" w:color="auto"/>
              <w:right w:val="single" w:sz="4" w:space="0" w:color="auto"/>
            </w:tcBorders>
            <w:shd w:val="clear" w:color="000000" w:fill="FFFFFF"/>
            <w:vAlign w:val="center"/>
            <w:hideMark/>
          </w:tcPr>
          <w:p w14:paraId="4C19C512" w14:textId="52A8A225" w:rsidR="008F4601" w:rsidRPr="00530C51" w:rsidRDefault="00822B75"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2 850</w:t>
            </w:r>
          </w:p>
        </w:tc>
        <w:tc>
          <w:tcPr>
            <w:tcW w:w="1276" w:type="dxa"/>
            <w:tcBorders>
              <w:top w:val="nil"/>
              <w:left w:val="nil"/>
              <w:bottom w:val="single" w:sz="4" w:space="0" w:color="auto"/>
              <w:right w:val="single" w:sz="4" w:space="0" w:color="auto"/>
            </w:tcBorders>
            <w:shd w:val="clear" w:color="000000" w:fill="FFFFFF"/>
            <w:vAlign w:val="center"/>
            <w:hideMark/>
          </w:tcPr>
          <w:p w14:paraId="13AA25B3" w14:textId="494B20BF" w:rsidR="008F4601" w:rsidRPr="00530C51" w:rsidRDefault="00822B75"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150</w:t>
            </w:r>
            <w:r w:rsidR="008F4601" w:rsidRPr="00530C51">
              <w:rPr>
                <w:rFonts w:ascii="Arial Narrow" w:eastAsia="Times New Roman" w:hAnsi="Arial Narrow" w:cs="Times New Roman"/>
                <w:color w:val="000000" w:themeColor="text1"/>
                <w:sz w:val="20"/>
                <w:szCs w:val="20"/>
                <w:lang w:eastAsia="pl-PL"/>
              </w:rPr>
              <w:t>,00</w:t>
            </w:r>
          </w:p>
        </w:tc>
        <w:tc>
          <w:tcPr>
            <w:tcW w:w="1275" w:type="dxa"/>
            <w:tcBorders>
              <w:top w:val="nil"/>
              <w:left w:val="nil"/>
              <w:bottom w:val="single" w:sz="4" w:space="0" w:color="auto"/>
              <w:right w:val="single" w:sz="4" w:space="0" w:color="auto"/>
            </w:tcBorders>
            <w:shd w:val="clear" w:color="000000" w:fill="FFFFFF"/>
            <w:vAlign w:val="center"/>
            <w:hideMark/>
          </w:tcPr>
          <w:p w14:paraId="507D5D01"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465BF75"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672,80</w:t>
            </w:r>
          </w:p>
        </w:tc>
        <w:tc>
          <w:tcPr>
            <w:tcW w:w="2268" w:type="dxa"/>
            <w:tcBorders>
              <w:top w:val="nil"/>
              <w:left w:val="nil"/>
              <w:bottom w:val="single" w:sz="4" w:space="0" w:color="auto"/>
              <w:right w:val="single" w:sz="4" w:space="0" w:color="auto"/>
            </w:tcBorders>
            <w:shd w:val="clear" w:color="000000" w:fill="FFFFFF"/>
            <w:vAlign w:val="center"/>
            <w:hideMark/>
          </w:tcPr>
          <w:p w14:paraId="7E6EF25F" w14:textId="1DB19994" w:rsidR="008F4601" w:rsidRPr="00B459C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 xml:space="preserve">Projekt zakończony w 2019r. – zrealizowany </w:t>
            </w:r>
            <w:r w:rsidR="00B23E8B" w:rsidRPr="00B459C5">
              <w:rPr>
                <w:rFonts w:ascii="Arial Narrow" w:eastAsia="Times New Roman" w:hAnsi="Arial Narrow" w:cs="Times New Roman"/>
                <w:color w:val="000000" w:themeColor="text1"/>
                <w:sz w:val="20"/>
                <w:szCs w:val="20"/>
                <w:lang w:eastAsia="pl-PL"/>
              </w:rPr>
              <w:br/>
            </w:r>
            <w:r w:rsidRPr="00B459C5">
              <w:rPr>
                <w:rFonts w:ascii="Arial Narrow" w:eastAsia="Times New Roman" w:hAnsi="Arial Narrow" w:cs="Times New Roman"/>
                <w:color w:val="000000" w:themeColor="text1"/>
                <w:sz w:val="20"/>
                <w:szCs w:val="20"/>
                <w:lang w:eastAsia="pl-PL"/>
              </w:rPr>
              <w:t xml:space="preserve">w ramach wolontariatu </w:t>
            </w:r>
            <w:r w:rsidR="00B23E8B" w:rsidRPr="00B459C5">
              <w:rPr>
                <w:rFonts w:ascii="Arial Narrow" w:eastAsia="Times New Roman" w:hAnsi="Arial Narrow" w:cs="Times New Roman"/>
                <w:color w:val="000000" w:themeColor="text1"/>
                <w:sz w:val="20"/>
                <w:szCs w:val="20"/>
                <w:lang w:eastAsia="pl-PL"/>
              </w:rPr>
              <w:br/>
            </w:r>
            <w:r w:rsidRPr="00B459C5">
              <w:rPr>
                <w:rFonts w:ascii="Arial Narrow" w:eastAsia="Times New Roman" w:hAnsi="Arial Narrow" w:cs="Times New Roman"/>
                <w:color w:val="000000" w:themeColor="text1"/>
                <w:sz w:val="20"/>
                <w:szCs w:val="20"/>
                <w:lang w:eastAsia="pl-PL"/>
              </w:rPr>
              <w:t>i ze środków WCOPiW</w:t>
            </w:r>
          </w:p>
        </w:tc>
      </w:tr>
      <w:tr w:rsidR="00BB6B35" w:rsidRPr="0060442D" w14:paraId="0E98BEA8"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611984A5" w14:textId="61D17012" w:rsidR="009F317A" w:rsidRPr="00822B75" w:rsidRDefault="004B12ED" w:rsidP="004B12ED">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tcPr>
          <w:p w14:paraId="2B0296B1" w14:textId="3AFBACF4" w:rsidR="009F317A" w:rsidRPr="00530C51"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2021-2028</w:t>
            </w:r>
          </w:p>
        </w:tc>
        <w:tc>
          <w:tcPr>
            <w:tcW w:w="850" w:type="dxa"/>
            <w:tcBorders>
              <w:top w:val="nil"/>
              <w:left w:val="nil"/>
              <w:bottom w:val="single" w:sz="4" w:space="0" w:color="auto"/>
              <w:right w:val="single" w:sz="4" w:space="0" w:color="auto"/>
            </w:tcBorders>
            <w:shd w:val="clear" w:color="000000" w:fill="FFFFFF"/>
            <w:vAlign w:val="center"/>
          </w:tcPr>
          <w:p w14:paraId="1D5BDB98" w14:textId="0A9D4066" w:rsidR="009F317A" w:rsidRPr="00530C51"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1.1.7.</w:t>
            </w:r>
          </w:p>
        </w:tc>
        <w:tc>
          <w:tcPr>
            <w:tcW w:w="1418" w:type="dxa"/>
            <w:tcBorders>
              <w:top w:val="nil"/>
              <w:left w:val="nil"/>
              <w:bottom w:val="single" w:sz="4" w:space="0" w:color="auto"/>
              <w:right w:val="single" w:sz="4" w:space="0" w:color="auto"/>
            </w:tcBorders>
            <w:shd w:val="clear" w:color="000000" w:fill="FFFFFF"/>
            <w:vAlign w:val="center"/>
          </w:tcPr>
          <w:p w14:paraId="68042125" w14:textId="2A4FE844" w:rsidR="009F317A" w:rsidRPr="00530C51"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Rezydencje artystyczne i edukacyjne</w:t>
            </w:r>
          </w:p>
        </w:tc>
        <w:tc>
          <w:tcPr>
            <w:tcW w:w="992" w:type="dxa"/>
            <w:tcBorders>
              <w:top w:val="nil"/>
              <w:left w:val="nil"/>
              <w:bottom w:val="single" w:sz="4" w:space="0" w:color="auto"/>
              <w:right w:val="single" w:sz="4" w:space="0" w:color="auto"/>
            </w:tcBorders>
            <w:shd w:val="clear" w:color="000000" w:fill="FFFFFF"/>
            <w:vAlign w:val="center"/>
          </w:tcPr>
          <w:p w14:paraId="01787ADC" w14:textId="3DF349A1" w:rsidR="009F317A" w:rsidRPr="00530C51"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tcPr>
          <w:p w14:paraId="060E0B6A" w14:textId="57BC444C" w:rsidR="009F317A" w:rsidRPr="00530C51" w:rsidRDefault="009F317A"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63D88B8B" w14:textId="5F72385A" w:rsidR="009F317A" w:rsidRPr="00530C51" w:rsidRDefault="009F317A"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384 000,00</w:t>
            </w:r>
          </w:p>
        </w:tc>
        <w:tc>
          <w:tcPr>
            <w:tcW w:w="1134" w:type="dxa"/>
            <w:tcBorders>
              <w:top w:val="nil"/>
              <w:left w:val="nil"/>
              <w:bottom w:val="single" w:sz="4" w:space="0" w:color="auto"/>
              <w:right w:val="single" w:sz="4" w:space="0" w:color="auto"/>
            </w:tcBorders>
            <w:shd w:val="clear" w:color="000000" w:fill="FFFFFF"/>
            <w:vAlign w:val="center"/>
          </w:tcPr>
          <w:p w14:paraId="056E3504" w14:textId="62B11B90" w:rsidR="009F317A" w:rsidRPr="00530C51" w:rsidRDefault="009F317A"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6FF482B0" w14:textId="2A318DDC" w:rsidR="009F317A" w:rsidRPr="00530C51" w:rsidRDefault="004B12ED"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384 000,00</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tcPr>
          <w:p w14:paraId="12468889" w14:textId="0DA00985" w:rsidR="009F317A" w:rsidRPr="00530C51" w:rsidRDefault="00A23B80" w:rsidP="00FD492C">
            <w:pPr>
              <w:suppressAutoHyphens w:val="0"/>
              <w:spacing w:after="0" w:line="240" w:lineRule="auto"/>
              <w:jc w:val="right"/>
              <w:rPr>
                <w:rFonts w:ascii="Arial Narrow" w:hAnsi="Arial Narrow" w:cs="Calibri"/>
                <w:color w:val="000000" w:themeColor="text1"/>
                <w:sz w:val="20"/>
                <w:szCs w:val="20"/>
              </w:rPr>
            </w:pPr>
            <w:r w:rsidRPr="00530C51">
              <w:rPr>
                <w:rFonts w:ascii="Arial Narrow" w:hAnsi="Arial Narrow" w:cs="Calibri"/>
                <w:color w:val="000000" w:themeColor="text1"/>
                <w:sz w:val="20"/>
                <w:szCs w:val="20"/>
              </w:rPr>
              <w:t>66 000</w:t>
            </w:r>
            <w:r w:rsidR="009F317A" w:rsidRPr="00530C51">
              <w:rPr>
                <w:rFonts w:ascii="Arial Narrow" w:hAnsi="Arial Narrow" w:cs="Calibri"/>
                <w:color w:val="000000" w:themeColor="text1"/>
                <w:sz w:val="20"/>
                <w:szCs w:val="20"/>
              </w:rPr>
              <w:t>,00</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36F0A724" w14:textId="1FF7A6AC" w:rsidR="009F317A" w:rsidRPr="00530C51" w:rsidRDefault="00A23B80" w:rsidP="00FD492C">
            <w:pPr>
              <w:suppressAutoHyphens w:val="0"/>
              <w:spacing w:after="0" w:line="240" w:lineRule="auto"/>
              <w:jc w:val="right"/>
              <w:rPr>
                <w:rFonts w:ascii="Arial Narrow" w:hAnsi="Arial Narrow" w:cs="Calibri"/>
                <w:color w:val="000000" w:themeColor="text1"/>
                <w:sz w:val="20"/>
                <w:szCs w:val="20"/>
              </w:rPr>
            </w:pPr>
            <w:r w:rsidRPr="00530C51">
              <w:rPr>
                <w:rFonts w:ascii="Arial Narrow" w:hAnsi="Arial Narrow" w:cs="Calibri"/>
                <w:color w:val="000000" w:themeColor="text1"/>
                <w:sz w:val="20"/>
                <w:szCs w:val="20"/>
              </w:rPr>
              <w:t>66 000</w:t>
            </w:r>
            <w:r w:rsidR="009F317A" w:rsidRPr="00530C51">
              <w:rPr>
                <w:rFonts w:ascii="Arial Narrow" w:hAnsi="Arial Narrow" w:cs="Calibri"/>
                <w:color w:val="000000" w:themeColor="text1"/>
                <w:sz w:val="20"/>
                <w:szCs w:val="20"/>
              </w:rPr>
              <w:t>,00</w:t>
            </w:r>
          </w:p>
        </w:tc>
        <w:tc>
          <w:tcPr>
            <w:tcW w:w="2268" w:type="dxa"/>
            <w:tcBorders>
              <w:top w:val="nil"/>
              <w:left w:val="nil"/>
              <w:bottom w:val="single" w:sz="4" w:space="0" w:color="auto"/>
              <w:right w:val="single" w:sz="4" w:space="0" w:color="auto"/>
            </w:tcBorders>
            <w:shd w:val="clear" w:color="000000" w:fill="FFFFFF"/>
            <w:vAlign w:val="center"/>
          </w:tcPr>
          <w:p w14:paraId="4948F2D5" w14:textId="5F265B09" w:rsidR="009F317A" w:rsidRPr="00B459C5" w:rsidRDefault="00D00806"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W ramach projektu Rezydencje artystyczne i edukacyjne w 2024 roku udział wzięło 2 rezydentów tj.  Valentyna Byero i Hubert Bujak</w:t>
            </w:r>
            <w:r w:rsidR="00D27EA2" w:rsidRPr="00B459C5">
              <w:rPr>
                <w:rFonts w:ascii="Arial Narrow" w:eastAsia="Times New Roman" w:hAnsi="Arial Narrow" w:cs="Times New Roman"/>
                <w:color w:val="000000" w:themeColor="text1"/>
                <w:sz w:val="20"/>
                <w:szCs w:val="20"/>
                <w:lang w:eastAsia="pl-PL"/>
              </w:rPr>
              <w:t>.</w:t>
            </w:r>
          </w:p>
        </w:tc>
      </w:tr>
      <w:tr w:rsidR="00BB6B35" w:rsidRPr="0060442D" w14:paraId="10ADE72C"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3153C8B" w14:textId="3AC5437F" w:rsidR="00DE042F" w:rsidRPr="00822B75" w:rsidRDefault="004B12ED" w:rsidP="004B12ED">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tcPr>
          <w:p w14:paraId="50C06A86" w14:textId="1C4B2FE3" w:rsidR="00DE042F" w:rsidRPr="00530C51"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2021-2023</w:t>
            </w:r>
          </w:p>
        </w:tc>
        <w:tc>
          <w:tcPr>
            <w:tcW w:w="850" w:type="dxa"/>
            <w:tcBorders>
              <w:top w:val="nil"/>
              <w:left w:val="nil"/>
              <w:bottom w:val="single" w:sz="4" w:space="0" w:color="auto"/>
              <w:right w:val="single" w:sz="4" w:space="0" w:color="auto"/>
            </w:tcBorders>
            <w:shd w:val="clear" w:color="000000" w:fill="FFFFFF"/>
            <w:vAlign w:val="center"/>
          </w:tcPr>
          <w:p w14:paraId="00C38235" w14:textId="0807B67C" w:rsidR="00DE042F" w:rsidRPr="00530C51"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1.1.8.</w:t>
            </w:r>
          </w:p>
        </w:tc>
        <w:tc>
          <w:tcPr>
            <w:tcW w:w="1418" w:type="dxa"/>
            <w:tcBorders>
              <w:top w:val="nil"/>
              <w:left w:val="nil"/>
              <w:bottom w:val="single" w:sz="4" w:space="0" w:color="auto"/>
              <w:right w:val="single" w:sz="4" w:space="0" w:color="auto"/>
            </w:tcBorders>
            <w:shd w:val="clear" w:color="000000" w:fill="FFFFFF"/>
            <w:vAlign w:val="center"/>
          </w:tcPr>
          <w:p w14:paraId="6766D177" w14:textId="6DDCE8BB" w:rsidR="00DE042F" w:rsidRPr="00530C51"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Centrum Wsparcia Społecznego</w:t>
            </w:r>
          </w:p>
        </w:tc>
        <w:tc>
          <w:tcPr>
            <w:tcW w:w="992" w:type="dxa"/>
            <w:tcBorders>
              <w:top w:val="nil"/>
              <w:left w:val="nil"/>
              <w:bottom w:val="single" w:sz="4" w:space="0" w:color="auto"/>
              <w:right w:val="single" w:sz="4" w:space="0" w:color="auto"/>
            </w:tcBorders>
            <w:shd w:val="clear" w:color="000000" w:fill="FFFFFF"/>
            <w:vAlign w:val="center"/>
          </w:tcPr>
          <w:p w14:paraId="6E7EB47F" w14:textId="463F5777" w:rsidR="00DE042F" w:rsidRPr="00530C51"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PZP</w:t>
            </w:r>
          </w:p>
        </w:tc>
        <w:tc>
          <w:tcPr>
            <w:tcW w:w="1134" w:type="dxa"/>
            <w:tcBorders>
              <w:top w:val="nil"/>
              <w:left w:val="nil"/>
              <w:bottom w:val="single" w:sz="4" w:space="0" w:color="auto"/>
              <w:right w:val="single" w:sz="4" w:space="0" w:color="auto"/>
            </w:tcBorders>
            <w:shd w:val="clear" w:color="000000" w:fill="FFFFFF"/>
            <w:vAlign w:val="center"/>
          </w:tcPr>
          <w:p w14:paraId="0DDF5185" w14:textId="2F9E7232" w:rsidR="00DE042F" w:rsidRPr="00530C51" w:rsidRDefault="00357E30"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RPO WK-P, Dz. 9.3.</w:t>
            </w:r>
            <w:r w:rsidR="00C81AFD" w:rsidRPr="00530C51">
              <w:rPr>
                <w:rFonts w:ascii="Arial Narrow" w:eastAsia="Times New Roman" w:hAnsi="Arial Narrow" w:cs="Times New Roman"/>
                <w:color w:val="000000" w:themeColor="text1"/>
                <w:sz w:val="20"/>
                <w:szCs w:val="20"/>
                <w:lang w:eastAsia="pl-PL"/>
              </w:rPr>
              <w:t xml:space="preserve"> 85%</w:t>
            </w:r>
          </w:p>
        </w:tc>
        <w:tc>
          <w:tcPr>
            <w:tcW w:w="1276" w:type="dxa"/>
            <w:tcBorders>
              <w:top w:val="nil"/>
              <w:left w:val="nil"/>
              <w:bottom w:val="single" w:sz="4" w:space="0" w:color="auto"/>
              <w:right w:val="single" w:sz="4" w:space="0" w:color="auto"/>
            </w:tcBorders>
            <w:shd w:val="clear" w:color="000000" w:fill="FFFFFF"/>
            <w:vAlign w:val="center"/>
          </w:tcPr>
          <w:p w14:paraId="4B4705A7" w14:textId="136845E7" w:rsidR="00DE042F" w:rsidRPr="00530C51" w:rsidRDefault="00357E30"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600 000,00</w:t>
            </w:r>
          </w:p>
        </w:tc>
        <w:tc>
          <w:tcPr>
            <w:tcW w:w="1134" w:type="dxa"/>
            <w:tcBorders>
              <w:top w:val="nil"/>
              <w:left w:val="nil"/>
              <w:bottom w:val="single" w:sz="4" w:space="0" w:color="auto"/>
              <w:right w:val="single" w:sz="4" w:space="0" w:color="auto"/>
            </w:tcBorders>
            <w:shd w:val="clear" w:color="000000" w:fill="FFFFFF"/>
            <w:vAlign w:val="center"/>
          </w:tcPr>
          <w:p w14:paraId="7EB0A331" w14:textId="6FF69A19" w:rsidR="00DE042F" w:rsidRPr="00530C51" w:rsidRDefault="00357E30"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510 000,00</w:t>
            </w:r>
          </w:p>
        </w:tc>
        <w:tc>
          <w:tcPr>
            <w:tcW w:w="1276" w:type="dxa"/>
            <w:tcBorders>
              <w:top w:val="nil"/>
              <w:left w:val="nil"/>
              <w:bottom w:val="single" w:sz="4" w:space="0" w:color="auto"/>
              <w:right w:val="single" w:sz="4" w:space="0" w:color="auto"/>
            </w:tcBorders>
            <w:shd w:val="clear" w:color="000000" w:fill="FFFFFF"/>
            <w:vAlign w:val="center"/>
          </w:tcPr>
          <w:p w14:paraId="59719299" w14:textId="464640B5" w:rsidR="00DE042F" w:rsidRPr="00530C51" w:rsidRDefault="004B12ED"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90 00</w:t>
            </w:r>
            <w:r w:rsidR="00357E30" w:rsidRPr="00530C51">
              <w:rPr>
                <w:rFonts w:ascii="Arial Narrow" w:eastAsia="Times New Roman" w:hAnsi="Arial Narrow" w:cs="Times New Roman"/>
                <w:color w:val="000000" w:themeColor="text1"/>
                <w:sz w:val="20"/>
                <w:szCs w:val="20"/>
                <w:lang w:eastAsia="pl-PL"/>
              </w:rPr>
              <w:t>0,00</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tcPr>
          <w:p w14:paraId="7511E4E6" w14:textId="55F2EA19" w:rsidR="00DE042F" w:rsidRPr="00530C51" w:rsidRDefault="004E5EF6" w:rsidP="00FD492C">
            <w:pPr>
              <w:suppressAutoHyphens w:val="0"/>
              <w:spacing w:after="0" w:line="240" w:lineRule="auto"/>
              <w:jc w:val="right"/>
              <w:rPr>
                <w:rFonts w:ascii="Arial Narrow" w:hAnsi="Arial Narrow" w:cs="Calibri"/>
                <w:color w:val="000000" w:themeColor="text1"/>
                <w:sz w:val="20"/>
                <w:szCs w:val="20"/>
              </w:rPr>
            </w:pPr>
            <w:r>
              <w:rPr>
                <w:rFonts w:ascii="Arial Narrow" w:hAnsi="Arial Narrow" w:cs="Calibri"/>
                <w:color w:val="000000" w:themeColor="text1"/>
                <w:sz w:val="20"/>
                <w:szCs w:val="20"/>
              </w:rPr>
              <w:t>0,00</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4A874C48" w14:textId="3D3CB0C5" w:rsidR="00DE042F" w:rsidRPr="00530C51" w:rsidRDefault="00C81AFD" w:rsidP="00FD492C">
            <w:pPr>
              <w:suppressAutoHyphens w:val="0"/>
              <w:spacing w:after="0" w:line="240" w:lineRule="auto"/>
              <w:jc w:val="right"/>
              <w:rPr>
                <w:rFonts w:ascii="Arial Narrow" w:hAnsi="Arial Narrow" w:cs="Calibri"/>
                <w:color w:val="000000" w:themeColor="text1"/>
                <w:sz w:val="20"/>
                <w:szCs w:val="20"/>
              </w:rPr>
            </w:pPr>
            <w:r w:rsidRPr="00530C51">
              <w:rPr>
                <w:rFonts w:ascii="Arial Narrow" w:hAnsi="Arial Narrow" w:cs="Calibri"/>
                <w:color w:val="000000" w:themeColor="text1"/>
                <w:sz w:val="20"/>
                <w:szCs w:val="20"/>
              </w:rPr>
              <w:t>1 933 671,67</w:t>
            </w:r>
          </w:p>
        </w:tc>
        <w:tc>
          <w:tcPr>
            <w:tcW w:w="2268" w:type="dxa"/>
            <w:tcBorders>
              <w:top w:val="nil"/>
              <w:left w:val="nil"/>
              <w:bottom w:val="single" w:sz="4" w:space="0" w:color="auto"/>
              <w:right w:val="single" w:sz="4" w:space="0" w:color="auto"/>
            </w:tcBorders>
            <w:shd w:val="clear" w:color="000000" w:fill="FFFFFF"/>
            <w:vAlign w:val="center"/>
          </w:tcPr>
          <w:p w14:paraId="43864265" w14:textId="0F3097B5" w:rsidR="00DE042F" w:rsidRPr="00B459C5" w:rsidRDefault="00C81AFD"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 xml:space="preserve">Projekt zakończony w 2023r. </w:t>
            </w:r>
            <w:r w:rsidR="00A740B9" w:rsidRPr="00B459C5">
              <w:rPr>
                <w:rFonts w:ascii="Arial Narrow" w:eastAsia="Times New Roman" w:hAnsi="Arial Narrow" w:cs="Times New Roman"/>
                <w:color w:val="000000" w:themeColor="text1"/>
                <w:sz w:val="20"/>
                <w:szCs w:val="20"/>
                <w:lang w:eastAsia="pl-PL"/>
              </w:rPr>
              <w:t>Projekt zintegrowany z pro</w:t>
            </w:r>
            <w:r w:rsidR="004B12ED" w:rsidRPr="00B459C5">
              <w:rPr>
                <w:rFonts w:ascii="Arial Narrow" w:eastAsia="Times New Roman" w:hAnsi="Arial Narrow" w:cs="Times New Roman"/>
                <w:color w:val="000000" w:themeColor="text1"/>
                <w:sz w:val="20"/>
                <w:szCs w:val="20"/>
                <w:lang w:eastAsia="pl-PL"/>
              </w:rPr>
              <w:t>je</w:t>
            </w:r>
            <w:r w:rsidR="00A740B9" w:rsidRPr="00B459C5">
              <w:rPr>
                <w:rFonts w:ascii="Arial Narrow" w:eastAsia="Times New Roman" w:hAnsi="Arial Narrow" w:cs="Times New Roman"/>
                <w:color w:val="000000" w:themeColor="text1"/>
                <w:sz w:val="20"/>
                <w:szCs w:val="20"/>
                <w:lang w:eastAsia="pl-PL"/>
              </w:rPr>
              <w:t xml:space="preserve">ktem </w:t>
            </w:r>
            <w:r w:rsidR="00CA208F" w:rsidRPr="00B459C5">
              <w:rPr>
                <w:rFonts w:ascii="Arial Narrow" w:eastAsia="Times New Roman" w:hAnsi="Arial Narrow" w:cs="Times New Roman"/>
                <w:color w:val="000000" w:themeColor="text1"/>
                <w:sz w:val="20"/>
                <w:szCs w:val="20"/>
                <w:lang w:eastAsia="pl-PL"/>
              </w:rPr>
              <w:t xml:space="preserve">pn. </w:t>
            </w:r>
            <w:r w:rsidR="00A740B9" w:rsidRPr="00B459C5">
              <w:rPr>
                <w:rFonts w:ascii="Arial Narrow" w:eastAsia="Times New Roman" w:hAnsi="Arial Narrow" w:cs="Times New Roman"/>
                <w:color w:val="000000" w:themeColor="text1"/>
                <w:sz w:val="20"/>
                <w:szCs w:val="20"/>
                <w:lang w:eastAsia="pl-PL"/>
              </w:rPr>
              <w:t>Centrum Wsparcia Społecznego (4.1.6.)</w:t>
            </w:r>
            <w:r w:rsidRPr="00B459C5">
              <w:rPr>
                <w:rFonts w:ascii="Arial Narrow" w:eastAsia="Times New Roman" w:hAnsi="Arial Narrow" w:cs="Times New Roman"/>
                <w:color w:val="000000" w:themeColor="text1"/>
                <w:sz w:val="20"/>
                <w:szCs w:val="20"/>
                <w:lang w:eastAsia="pl-PL"/>
              </w:rPr>
              <w:t>.</w:t>
            </w:r>
          </w:p>
        </w:tc>
      </w:tr>
      <w:tr w:rsidR="00BB6B35" w:rsidRPr="0060442D" w14:paraId="6753A8C7"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A760F55" w14:textId="75C4DDA5" w:rsidR="00FD492C" w:rsidRPr="00822B75" w:rsidRDefault="004B12ED" w:rsidP="004B12ED">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9</w:t>
            </w:r>
          </w:p>
        </w:tc>
        <w:tc>
          <w:tcPr>
            <w:tcW w:w="993" w:type="dxa"/>
            <w:tcBorders>
              <w:top w:val="nil"/>
              <w:left w:val="nil"/>
              <w:bottom w:val="single" w:sz="4" w:space="0" w:color="auto"/>
              <w:right w:val="single" w:sz="4" w:space="0" w:color="auto"/>
            </w:tcBorders>
            <w:shd w:val="clear" w:color="000000" w:fill="FFFFFF"/>
            <w:vAlign w:val="center"/>
            <w:hideMark/>
          </w:tcPr>
          <w:p w14:paraId="5E37000D"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F09E5A9"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1.1.9.</w:t>
            </w:r>
          </w:p>
        </w:tc>
        <w:tc>
          <w:tcPr>
            <w:tcW w:w="1418" w:type="dxa"/>
            <w:tcBorders>
              <w:top w:val="nil"/>
              <w:left w:val="nil"/>
              <w:bottom w:val="single" w:sz="4" w:space="0" w:color="auto"/>
              <w:right w:val="single" w:sz="4" w:space="0" w:color="auto"/>
            </w:tcBorders>
            <w:shd w:val="clear" w:color="000000" w:fill="FFFFFF"/>
            <w:vAlign w:val="center"/>
            <w:hideMark/>
          </w:tcPr>
          <w:p w14:paraId="39BC76A9"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Program wsparcia projektów lokalnych</w:t>
            </w:r>
          </w:p>
        </w:tc>
        <w:tc>
          <w:tcPr>
            <w:tcW w:w="992" w:type="dxa"/>
            <w:tcBorders>
              <w:top w:val="nil"/>
              <w:left w:val="nil"/>
              <w:bottom w:val="single" w:sz="4" w:space="0" w:color="auto"/>
              <w:right w:val="single" w:sz="4" w:space="0" w:color="auto"/>
            </w:tcBorders>
            <w:shd w:val="clear" w:color="000000" w:fill="FFFFFF"/>
            <w:vAlign w:val="center"/>
            <w:hideMark/>
          </w:tcPr>
          <w:p w14:paraId="0E210B63"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24BE8E36"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D627EC4" w14:textId="77777777" w:rsidR="00FD492C" w:rsidRPr="00530C51"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06A5F42E" w14:textId="77777777" w:rsidR="00FD492C" w:rsidRPr="00530C51"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7954D6C" w14:textId="77777777" w:rsidR="00FD492C" w:rsidRPr="00530C51"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200 000,00</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53CF72E" w14:textId="4EB6D615" w:rsidR="00FD492C" w:rsidRPr="00530C51" w:rsidRDefault="00A66AF6"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hAnsi="Arial Narrow" w:cs="Calibri"/>
                <w:color w:val="000000" w:themeColor="text1"/>
                <w:sz w:val="20"/>
                <w:szCs w:val="20"/>
              </w:rPr>
              <w:t>24 225,45</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0EE340C3" w14:textId="17EF61EF" w:rsidR="00FD492C" w:rsidRPr="00530C51" w:rsidRDefault="00A66AF6"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hAnsi="Arial Narrow" w:cs="Calibri"/>
                <w:color w:val="000000" w:themeColor="text1"/>
                <w:sz w:val="20"/>
                <w:szCs w:val="20"/>
              </w:rPr>
              <w:t>72 840,28</w:t>
            </w:r>
          </w:p>
        </w:tc>
        <w:tc>
          <w:tcPr>
            <w:tcW w:w="2268" w:type="dxa"/>
            <w:tcBorders>
              <w:top w:val="nil"/>
              <w:left w:val="nil"/>
              <w:bottom w:val="single" w:sz="4" w:space="0" w:color="auto"/>
              <w:right w:val="single" w:sz="4" w:space="0" w:color="auto"/>
            </w:tcBorders>
            <w:shd w:val="clear" w:color="000000" w:fill="FFFFFF"/>
            <w:vAlign w:val="center"/>
            <w:hideMark/>
          </w:tcPr>
          <w:p w14:paraId="3F3820EB" w14:textId="51232186" w:rsidR="00FD492C" w:rsidRPr="00B459C5" w:rsidRDefault="0028774E"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w</w:t>
            </w:r>
            <w:r w:rsidR="00C81AFD" w:rsidRPr="00B459C5">
              <w:rPr>
                <w:rFonts w:ascii="Arial Narrow" w:eastAsia="Times New Roman" w:hAnsi="Arial Narrow" w:cs="Times New Roman"/>
                <w:color w:val="000000" w:themeColor="text1"/>
                <w:sz w:val="20"/>
                <w:szCs w:val="20"/>
                <w:lang w:eastAsia="pl-PL"/>
              </w:rPr>
              <w:t xml:space="preserve"> trakcie realizacji.</w:t>
            </w:r>
          </w:p>
        </w:tc>
      </w:tr>
      <w:tr w:rsidR="00BB6B35" w:rsidRPr="0060442D" w14:paraId="7C1BB0E0" w14:textId="77777777" w:rsidTr="0094305B">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F7ED4E1" w14:textId="272FCACA" w:rsidR="00FD492C" w:rsidRPr="00822B75" w:rsidRDefault="004B12ED" w:rsidP="004B12ED">
            <w:pPr>
              <w:suppressAutoHyphens w:val="0"/>
              <w:spacing w:after="0" w:line="240" w:lineRule="auto"/>
              <w:jc w:val="right"/>
              <w:rPr>
                <w:rFonts w:ascii="Arial Narrow" w:eastAsia="Times New Roman" w:hAnsi="Arial Narrow" w:cs="Times New Roman"/>
                <w:sz w:val="20"/>
                <w:szCs w:val="20"/>
                <w:lang w:eastAsia="pl-PL"/>
              </w:rPr>
            </w:pPr>
            <w:r w:rsidRPr="00822B75">
              <w:rPr>
                <w:rFonts w:ascii="Arial Narrow" w:eastAsia="Times New Roman" w:hAnsi="Arial Narrow" w:cs="Times New Roman"/>
                <w:sz w:val="20"/>
                <w:szCs w:val="20"/>
                <w:lang w:eastAsia="pl-PL"/>
              </w:rPr>
              <w:t>10</w:t>
            </w:r>
          </w:p>
        </w:tc>
        <w:tc>
          <w:tcPr>
            <w:tcW w:w="993" w:type="dxa"/>
            <w:tcBorders>
              <w:top w:val="nil"/>
              <w:left w:val="nil"/>
              <w:bottom w:val="single" w:sz="4" w:space="0" w:color="auto"/>
              <w:right w:val="single" w:sz="4" w:space="0" w:color="auto"/>
            </w:tcBorders>
            <w:shd w:val="clear" w:color="000000" w:fill="FFFFFF"/>
            <w:vAlign w:val="center"/>
            <w:hideMark/>
          </w:tcPr>
          <w:p w14:paraId="0FB97583"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58DDD7CA"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1.1.10.</w:t>
            </w:r>
          </w:p>
        </w:tc>
        <w:tc>
          <w:tcPr>
            <w:tcW w:w="1418" w:type="dxa"/>
            <w:tcBorders>
              <w:top w:val="nil"/>
              <w:left w:val="nil"/>
              <w:bottom w:val="single" w:sz="4" w:space="0" w:color="auto"/>
              <w:right w:val="single" w:sz="4" w:space="0" w:color="auto"/>
            </w:tcBorders>
            <w:shd w:val="clear" w:color="000000" w:fill="FFFFFF"/>
            <w:vAlign w:val="center"/>
            <w:hideMark/>
          </w:tcPr>
          <w:p w14:paraId="51AC38DF"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Kawiarnia obywatelska</w:t>
            </w:r>
          </w:p>
        </w:tc>
        <w:tc>
          <w:tcPr>
            <w:tcW w:w="992" w:type="dxa"/>
            <w:tcBorders>
              <w:top w:val="nil"/>
              <w:left w:val="nil"/>
              <w:bottom w:val="single" w:sz="4" w:space="0" w:color="auto"/>
              <w:right w:val="single" w:sz="4" w:space="0" w:color="auto"/>
            </w:tcBorders>
            <w:shd w:val="clear" w:color="000000" w:fill="FFFFFF"/>
            <w:vAlign w:val="center"/>
            <w:hideMark/>
          </w:tcPr>
          <w:p w14:paraId="570EB0B5"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699DE698"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W 2018r. dotacja z MIiR 90% FS</w:t>
            </w:r>
          </w:p>
        </w:tc>
        <w:tc>
          <w:tcPr>
            <w:tcW w:w="1276" w:type="dxa"/>
            <w:tcBorders>
              <w:top w:val="nil"/>
              <w:left w:val="nil"/>
              <w:bottom w:val="single" w:sz="4" w:space="0" w:color="auto"/>
              <w:right w:val="single" w:sz="4" w:space="0" w:color="auto"/>
            </w:tcBorders>
            <w:shd w:val="clear" w:color="000000" w:fill="FFFFFF"/>
            <w:vAlign w:val="center"/>
            <w:hideMark/>
          </w:tcPr>
          <w:p w14:paraId="69A44310" w14:textId="77777777" w:rsidR="00FD492C" w:rsidRPr="00530C51"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870 000,00</w:t>
            </w:r>
          </w:p>
        </w:tc>
        <w:tc>
          <w:tcPr>
            <w:tcW w:w="1134" w:type="dxa"/>
            <w:tcBorders>
              <w:top w:val="nil"/>
              <w:left w:val="nil"/>
              <w:bottom w:val="single" w:sz="4" w:space="0" w:color="auto"/>
              <w:right w:val="single" w:sz="4" w:space="0" w:color="auto"/>
            </w:tcBorders>
            <w:shd w:val="clear" w:color="000000" w:fill="FFFFFF"/>
            <w:vAlign w:val="center"/>
            <w:hideMark/>
          </w:tcPr>
          <w:p w14:paraId="5DADA197" w14:textId="78D6A95F" w:rsidR="00FD492C" w:rsidRPr="00530C51" w:rsidRDefault="00102925"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63 000,00</w:t>
            </w:r>
          </w:p>
        </w:tc>
        <w:tc>
          <w:tcPr>
            <w:tcW w:w="1276" w:type="dxa"/>
            <w:tcBorders>
              <w:top w:val="nil"/>
              <w:left w:val="nil"/>
              <w:bottom w:val="single" w:sz="4" w:space="0" w:color="auto"/>
              <w:right w:val="single" w:sz="4" w:space="0" w:color="auto"/>
            </w:tcBorders>
            <w:vAlign w:val="center"/>
            <w:hideMark/>
          </w:tcPr>
          <w:p w14:paraId="691D0375" w14:textId="748734E8" w:rsidR="00FD492C" w:rsidRPr="00530C51" w:rsidRDefault="00102925"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807 000,00</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0AC451EA" w14:textId="7873D432" w:rsidR="00FD492C" w:rsidRPr="00530C51" w:rsidRDefault="00157B99"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hAnsi="Arial Narrow" w:cs="Calibri"/>
                <w:color w:val="000000" w:themeColor="text1"/>
                <w:sz w:val="20"/>
                <w:szCs w:val="20"/>
              </w:rPr>
              <w:t>160</w:t>
            </w:r>
            <w:r w:rsidR="00102925" w:rsidRPr="00530C51">
              <w:rPr>
                <w:rFonts w:ascii="Arial Narrow" w:hAnsi="Arial Narrow" w:cs="Calibri"/>
                <w:color w:val="000000" w:themeColor="text1"/>
                <w:sz w:val="20"/>
                <w:szCs w:val="20"/>
              </w:rPr>
              <w:t> 000,00</w:t>
            </w:r>
          </w:p>
        </w:tc>
        <w:tc>
          <w:tcPr>
            <w:tcW w:w="1276" w:type="dxa"/>
            <w:tcBorders>
              <w:top w:val="nil"/>
              <w:left w:val="nil"/>
              <w:bottom w:val="single" w:sz="4" w:space="0" w:color="auto"/>
              <w:right w:val="single" w:sz="4" w:space="0" w:color="auto"/>
            </w:tcBorders>
            <w:shd w:val="clear" w:color="000000" w:fill="FFFFFF"/>
            <w:vAlign w:val="center"/>
            <w:hideMark/>
          </w:tcPr>
          <w:p w14:paraId="288739F4" w14:textId="3BD64DD5" w:rsidR="00FD492C" w:rsidRPr="00530C51" w:rsidRDefault="00157B99"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hAnsi="Arial Narrow" w:cs="Calibri"/>
                <w:color w:val="000000" w:themeColor="text1"/>
                <w:sz w:val="20"/>
                <w:szCs w:val="20"/>
              </w:rPr>
              <w:t>636 047,19</w:t>
            </w:r>
          </w:p>
        </w:tc>
        <w:tc>
          <w:tcPr>
            <w:tcW w:w="2268" w:type="dxa"/>
            <w:tcBorders>
              <w:top w:val="nil"/>
              <w:left w:val="nil"/>
              <w:bottom w:val="single" w:sz="4" w:space="0" w:color="auto"/>
              <w:right w:val="single" w:sz="4" w:space="0" w:color="auto"/>
            </w:tcBorders>
            <w:shd w:val="clear" w:color="000000" w:fill="FFFFFF"/>
            <w:vAlign w:val="center"/>
            <w:hideMark/>
          </w:tcPr>
          <w:p w14:paraId="66C7051A" w14:textId="772FE8D5" w:rsidR="00FD492C" w:rsidRPr="00B459C5"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 </w:t>
            </w:r>
            <w:r w:rsidR="0028774E" w:rsidRPr="00B459C5">
              <w:rPr>
                <w:rFonts w:ascii="Arial Narrow" w:eastAsia="Times New Roman" w:hAnsi="Arial Narrow" w:cs="Times New Roman"/>
                <w:color w:val="000000" w:themeColor="text1"/>
                <w:sz w:val="20"/>
                <w:szCs w:val="20"/>
                <w:lang w:eastAsia="pl-PL"/>
              </w:rPr>
              <w:t>Projekt w trakcie realizacji.</w:t>
            </w:r>
          </w:p>
        </w:tc>
      </w:tr>
      <w:tr w:rsidR="0060442D" w:rsidRPr="0060442D" w14:paraId="120192EC" w14:textId="77777777" w:rsidTr="0025578E">
        <w:trPr>
          <w:trHeight w:val="338"/>
        </w:trPr>
        <w:tc>
          <w:tcPr>
            <w:tcW w:w="14317" w:type="dxa"/>
            <w:gridSpan w:val="12"/>
            <w:tcBorders>
              <w:top w:val="single" w:sz="4" w:space="0" w:color="auto"/>
              <w:left w:val="single" w:sz="4" w:space="0" w:color="auto"/>
              <w:bottom w:val="single" w:sz="4" w:space="0" w:color="auto"/>
              <w:right w:val="single" w:sz="4" w:space="0" w:color="auto"/>
            </w:tcBorders>
            <w:shd w:val="clear" w:color="000000" w:fill="E2EFD9" w:themeFill="accent6" w:themeFillTint="33"/>
            <w:vAlign w:val="center"/>
          </w:tcPr>
          <w:p w14:paraId="7D9681E1" w14:textId="01E2316B" w:rsidR="0060442D" w:rsidRPr="00530C51" w:rsidRDefault="002C281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Calibri"/>
                <w:b/>
                <w:bCs/>
                <w:color w:val="000000" w:themeColor="text1"/>
                <w:sz w:val="20"/>
                <w:szCs w:val="20"/>
                <w:lang w:eastAsia="pl-PL"/>
              </w:rPr>
              <w:lastRenderedPageBreak/>
              <w:t>CEL OPERACYJNY 1.2. Rozwijać istniejące więzi społeczne, budować otwartość i szerszą sieć relacji: kultura, sport, edukacja</w:t>
            </w:r>
          </w:p>
        </w:tc>
      </w:tr>
      <w:tr w:rsidR="00BB6B35" w:rsidRPr="0060442D" w14:paraId="5144EEA6" w14:textId="77777777" w:rsidTr="0094305B">
        <w:trPr>
          <w:trHeight w:val="784"/>
        </w:trPr>
        <w:tc>
          <w:tcPr>
            <w:tcW w:w="42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D5D79EF" w14:textId="1CDAB398" w:rsidR="00FD492C" w:rsidRPr="0028774E" w:rsidRDefault="004B12ED" w:rsidP="004B12ED">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11</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14:paraId="161BA9B5"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2020-2024</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3E4A3D1A"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1.2.1.</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14:paraId="4116D8B3"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Przedszkole kreatywne</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24842518" w14:textId="6046A812"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PP8 z oddziałami integracyj-nymi</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7C8FC9EE"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3342A2DA" w14:textId="77777777" w:rsidR="00FD492C" w:rsidRPr="00530C51"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453 488,36</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1E6E548C" w14:textId="77777777" w:rsidR="00FD492C" w:rsidRPr="00530C51"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09AE400D" w14:textId="77777777" w:rsidR="00FD492C" w:rsidRPr="00530C51"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453 488,36</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E56BC62" w14:textId="420101EA" w:rsidR="00FD492C" w:rsidRPr="00530C51" w:rsidRDefault="00B0191F"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hAnsi="Arial Narrow" w:cs="Calibri"/>
                <w:color w:val="000000" w:themeColor="text1"/>
                <w:sz w:val="20"/>
                <w:szCs w:val="20"/>
              </w:rPr>
              <w:t>62 376,76</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6085F56F" w14:textId="721CE03E" w:rsidR="00FD492C" w:rsidRPr="00530C51" w:rsidRDefault="00B0191F"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hAnsi="Arial Narrow" w:cs="Calibri"/>
                <w:color w:val="000000" w:themeColor="text1"/>
                <w:sz w:val="20"/>
                <w:szCs w:val="20"/>
              </w:rPr>
              <w:t>339 795,52</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14:paraId="0E258AA7" w14:textId="3D6EAB39" w:rsidR="00FD492C" w:rsidRPr="00B459C5"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 </w:t>
            </w:r>
            <w:r w:rsidR="0028774E" w:rsidRPr="00B459C5">
              <w:rPr>
                <w:rFonts w:ascii="Arial Narrow" w:eastAsia="Times New Roman" w:hAnsi="Arial Narrow" w:cs="Times New Roman"/>
                <w:color w:val="000000" w:themeColor="text1"/>
                <w:sz w:val="20"/>
                <w:szCs w:val="20"/>
                <w:lang w:eastAsia="pl-PL"/>
              </w:rPr>
              <w:t>Projekt w trakcie realizacji.</w:t>
            </w:r>
          </w:p>
        </w:tc>
      </w:tr>
      <w:tr w:rsidR="00BB6B35" w:rsidRPr="0060442D" w14:paraId="6E966C73"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C84492B" w14:textId="5D156E72" w:rsidR="00FD492C" w:rsidRPr="0028774E" w:rsidRDefault="00FD492C" w:rsidP="00FD492C">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1</w:t>
            </w:r>
            <w:r w:rsidR="004B12ED" w:rsidRPr="0028774E">
              <w:rPr>
                <w:rFonts w:ascii="Arial Narrow" w:eastAsia="Times New Roman" w:hAnsi="Arial Narrow" w:cs="Times New Roman"/>
                <w:sz w:val="20"/>
                <w:szCs w:val="20"/>
                <w:lang w:eastAsia="pl-PL"/>
              </w:rPr>
              <w:t>2</w:t>
            </w:r>
          </w:p>
        </w:tc>
        <w:tc>
          <w:tcPr>
            <w:tcW w:w="993" w:type="dxa"/>
            <w:tcBorders>
              <w:top w:val="nil"/>
              <w:left w:val="nil"/>
              <w:bottom w:val="single" w:sz="4" w:space="0" w:color="auto"/>
              <w:right w:val="single" w:sz="4" w:space="0" w:color="auto"/>
            </w:tcBorders>
            <w:shd w:val="clear" w:color="000000" w:fill="FFFFFF"/>
            <w:vAlign w:val="center"/>
            <w:hideMark/>
          </w:tcPr>
          <w:p w14:paraId="59F7E1EB"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15A2D269"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1.2.2.</w:t>
            </w:r>
          </w:p>
        </w:tc>
        <w:tc>
          <w:tcPr>
            <w:tcW w:w="1418" w:type="dxa"/>
            <w:tcBorders>
              <w:top w:val="nil"/>
              <w:left w:val="nil"/>
              <w:bottom w:val="single" w:sz="4" w:space="0" w:color="auto"/>
              <w:right w:val="single" w:sz="4" w:space="0" w:color="auto"/>
            </w:tcBorders>
            <w:shd w:val="clear" w:color="000000" w:fill="FFFFFF"/>
            <w:vAlign w:val="center"/>
            <w:hideMark/>
          </w:tcPr>
          <w:p w14:paraId="226EB80D"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Trójka dobra szkoła</w:t>
            </w:r>
          </w:p>
        </w:tc>
        <w:tc>
          <w:tcPr>
            <w:tcW w:w="992" w:type="dxa"/>
            <w:tcBorders>
              <w:top w:val="nil"/>
              <w:left w:val="nil"/>
              <w:bottom w:val="single" w:sz="4" w:space="0" w:color="auto"/>
              <w:right w:val="single" w:sz="4" w:space="0" w:color="auto"/>
            </w:tcBorders>
            <w:shd w:val="clear" w:color="000000" w:fill="FFFFFF"/>
            <w:vAlign w:val="center"/>
            <w:hideMark/>
          </w:tcPr>
          <w:p w14:paraId="0C977D27"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SP3</w:t>
            </w:r>
          </w:p>
        </w:tc>
        <w:tc>
          <w:tcPr>
            <w:tcW w:w="1134" w:type="dxa"/>
            <w:tcBorders>
              <w:top w:val="nil"/>
              <w:left w:val="nil"/>
              <w:bottom w:val="single" w:sz="4" w:space="0" w:color="auto"/>
              <w:right w:val="single" w:sz="4" w:space="0" w:color="auto"/>
            </w:tcBorders>
            <w:shd w:val="clear" w:color="000000" w:fill="FFFFFF"/>
            <w:vAlign w:val="center"/>
            <w:hideMark/>
          </w:tcPr>
          <w:p w14:paraId="2AA8FE03" w14:textId="77777777" w:rsidR="00FD492C" w:rsidRPr="00530C51"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0257F73" w14:textId="77777777" w:rsidR="00FD492C" w:rsidRPr="00530C51"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363 158,00</w:t>
            </w:r>
          </w:p>
        </w:tc>
        <w:tc>
          <w:tcPr>
            <w:tcW w:w="1134" w:type="dxa"/>
            <w:tcBorders>
              <w:top w:val="nil"/>
              <w:left w:val="nil"/>
              <w:bottom w:val="single" w:sz="4" w:space="0" w:color="auto"/>
              <w:right w:val="single" w:sz="4" w:space="0" w:color="auto"/>
            </w:tcBorders>
            <w:shd w:val="clear" w:color="000000" w:fill="FFFFFF"/>
            <w:vAlign w:val="center"/>
            <w:hideMark/>
          </w:tcPr>
          <w:p w14:paraId="299727C2" w14:textId="77777777" w:rsidR="00FD492C" w:rsidRPr="00530C51"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6DD142C" w14:textId="77777777" w:rsidR="00FD492C" w:rsidRPr="00530C51" w:rsidRDefault="00FD492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363 158,00</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14:paraId="4BF3CFAA" w14:textId="27D0A71E" w:rsidR="00FD492C" w:rsidRPr="00530C51" w:rsidRDefault="00F52975"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hAnsi="Arial Narrow" w:cs="Calibri"/>
                <w:color w:val="000000" w:themeColor="text1"/>
                <w:sz w:val="20"/>
                <w:szCs w:val="20"/>
              </w:rPr>
              <w:t>15 000,00</w:t>
            </w:r>
          </w:p>
        </w:tc>
        <w:tc>
          <w:tcPr>
            <w:tcW w:w="1276" w:type="dxa"/>
            <w:tcBorders>
              <w:top w:val="nil"/>
              <w:left w:val="nil"/>
              <w:bottom w:val="single" w:sz="4" w:space="0" w:color="auto"/>
              <w:right w:val="single" w:sz="4" w:space="0" w:color="auto"/>
            </w:tcBorders>
            <w:shd w:val="clear" w:color="000000" w:fill="FFFFFF"/>
            <w:vAlign w:val="center"/>
            <w:hideMark/>
          </w:tcPr>
          <w:p w14:paraId="6372997A" w14:textId="2ED04E4B" w:rsidR="00FD492C" w:rsidRPr="00530C51" w:rsidRDefault="005A137C" w:rsidP="00FD492C">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hAnsi="Arial Narrow" w:cs="Calibri"/>
                <w:color w:val="000000" w:themeColor="text1"/>
                <w:sz w:val="20"/>
                <w:szCs w:val="20"/>
              </w:rPr>
              <w:t>142 471,12</w:t>
            </w:r>
          </w:p>
        </w:tc>
        <w:tc>
          <w:tcPr>
            <w:tcW w:w="2268" w:type="dxa"/>
            <w:tcBorders>
              <w:top w:val="nil"/>
              <w:left w:val="nil"/>
              <w:bottom w:val="single" w:sz="4" w:space="0" w:color="auto"/>
              <w:right w:val="single" w:sz="4" w:space="0" w:color="auto"/>
            </w:tcBorders>
            <w:shd w:val="clear" w:color="000000" w:fill="FFFFFF"/>
            <w:vAlign w:val="center"/>
            <w:hideMark/>
          </w:tcPr>
          <w:p w14:paraId="60EE52C4" w14:textId="77777777" w:rsidR="0028774E" w:rsidRPr="00B459C5" w:rsidRDefault="0028774E" w:rsidP="00FD492C">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w trakcie realizacji.</w:t>
            </w:r>
          </w:p>
          <w:p w14:paraId="3E76CCAA" w14:textId="3D9C9612" w:rsidR="00FD492C" w:rsidRPr="00B459C5" w:rsidRDefault="00FD492C" w:rsidP="00FD492C">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BB6B35" w:rsidRPr="0060442D" w14:paraId="247DE2C4" w14:textId="77777777" w:rsidTr="0094305B">
        <w:trPr>
          <w:trHeight w:val="837"/>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BCB57B0" w14:textId="3324F4DD" w:rsidR="008F4601" w:rsidRPr="0028774E" w:rsidRDefault="00365696" w:rsidP="008F4601">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1</w:t>
            </w:r>
            <w:r w:rsidR="004B12ED" w:rsidRPr="0028774E">
              <w:rPr>
                <w:rFonts w:ascii="Arial Narrow" w:eastAsia="Times New Roman" w:hAnsi="Arial Narrow" w:cs="Times New Roman"/>
                <w:sz w:val="20"/>
                <w:szCs w:val="20"/>
                <w:lang w:eastAsia="pl-PL"/>
              </w:rPr>
              <w:t>3</w:t>
            </w:r>
          </w:p>
        </w:tc>
        <w:tc>
          <w:tcPr>
            <w:tcW w:w="993" w:type="dxa"/>
            <w:tcBorders>
              <w:top w:val="nil"/>
              <w:left w:val="nil"/>
              <w:bottom w:val="single" w:sz="4" w:space="0" w:color="auto"/>
              <w:right w:val="single" w:sz="4" w:space="0" w:color="auto"/>
            </w:tcBorders>
            <w:shd w:val="clear" w:color="000000" w:fill="FFFFFF"/>
            <w:vAlign w:val="center"/>
            <w:hideMark/>
          </w:tcPr>
          <w:p w14:paraId="62EFC198"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22E2C913"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1.2.3.</w:t>
            </w:r>
          </w:p>
        </w:tc>
        <w:tc>
          <w:tcPr>
            <w:tcW w:w="1418" w:type="dxa"/>
            <w:tcBorders>
              <w:top w:val="nil"/>
              <w:left w:val="nil"/>
              <w:bottom w:val="single" w:sz="4" w:space="0" w:color="auto"/>
              <w:right w:val="single" w:sz="4" w:space="0" w:color="auto"/>
            </w:tcBorders>
            <w:shd w:val="clear" w:color="000000" w:fill="FFFFFF"/>
            <w:vAlign w:val="center"/>
            <w:hideMark/>
          </w:tcPr>
          <w:p w14:paraId="7148A41C"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Zintegrowana Przestrzeń Pozadomowa</w:t>
            </w:r>
          </w:p>
        </w:tc>
        <w:tc>
          <w:tcPr>
            <w:tcW w:w="992" w:type="dxa"/>
            <w:tcBorders>
              <w:top w:val="nil"/>
              <w:left w:val="nil"/>
              <w:bottom w:val="single" w:sz="4" w:space="0" w:color="auto"/>
              <w:right w:val="single" w:sz="4" w:space="0" w:color="auto"/>
            </w:tcBorders>
            <w:shd w:val="clear" w:color="000000" w:fill="FFFFFF"/>
            <w:vAlign w:val="center"/>
            <w:hideMark/>
          </w:tcPr>
          <w:p w14:paraId="0ACCA795" w14:textId="50452EB3"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CKBB</w:t>
            </w:r>
            <w:r w:rsidR="00365696" w:rsidRPr="00530C51">
              <w:rPr>
                <w:rFonts w:ascii="Arial Narrow" w:eastAsia="Times New Roman" w:hAnsi="Arial Narrow" w:cs="Times New Roman"/>
                <w:color w:val="000000" w:themeColor="text1"/>
                <w:sz w:val="20"/>
                <w:szCs w:val="20"/>
                <w:lang w:eastAsia="pl-PL"/>
              </w:rPr>
              <w:t xml:space="preserve"> </w:t>
            </w:r>
            <w:r w:rsidRPr="00530C51">
              <w:rPr>
                <w:rFonts w:ascii="Arial Narrow" w:eastAsia="Times New Roman" w:hAnsi="Arial Narrow" w:cs="Times New Roman"/>
                <w:color w:val="000000" w:themeColor="text1"/>
                <w:sz w:val="20"/>
                <w:szCs w:val="20"/>
                <w:lang w:eastAsia="pl-PL"/>
              </w:rPr>
              <w:t>wraz z organiza-cjami poza-rządowymi</w:t>
            </w:r>
          </w:p>
        </w:tc>
        <w:tc>
          <w:tcPr>
            <w:tcW w:w="1134" w:type="dxa"/>
            <w:tcBorders>
              <w:top w:val="nil"/>
              <w:left w:val="nil"/>
              <w:bottom w:val="single" w:sz="4" w:space="0" w:color="auto"/>
              <w:right w:val="single" w:sz="4" w:space="0" w:color="auto"/>
            </w:tcBorders>
            <w:shd w:val="clear" w:color="000000" w:fill="FFFFFF"/>
            <w:vAlign w:val="center"/>
            <w:hideMark/>
          </w:tcPr>
          <w:p w14:paraId="6845B7B3"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MKiDN</w:t>
            </w:r>
          </w:p>
        </w:tc>
        <w:tc>
          <w:tcPr>
            <w:tcW w:w="1276" w:type="dxa"/>
            <w:tcBorders>
              <w:top w:val="nil"/>
              <w:left w:val="nil"/>
              <w:bottom w:val="single" w:sz="4" w:space="0" w:color="auto"/>
              <w:right w:val="single" w:sz="4" w:space="0" w:color="auto"/>
            </w:tcBorders>
            <w:shd w:val="clear" w:color="000000" w:fill="FFFFFF"/>
            <w:vAlign w:val="center"/>
            <w:hideMark/>
          </w:tcPr>
          <w:p w14:paraId="55A52D2F"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500 000,00</w:t>
            </w:r>
          </w:p>
        </w:tc>
        <w:tc>
          <w:tcPr>
            <w:tcW w:w="1134" w:type="dxa"/>
            <w:tcBorders>
              <w:top w:val="nil"/>
              <w:left w:val="nil"/>
              <w:bottom w:val="single" w:sz="4" w:space="0" w:color="auto"/>
              <w:right w:val="single" w:sz="4" w:space="0" w:color="auto"/>
            </w:tcBorders>
            <w:shd w:val="clear" w:color="000000" w:fill="FFFFFF"/>
            <w:vAlign w:val="center"/>
            <w:hideMark/>
          </w:tcPr>
          <w:p w14:paraId="3CC35823"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400 000,00</w:t>
            </w:r>
          </w:p>
        </w:tc>
        <w:tc>
          <w:tcPr>
            <w:tcW w:w="1276" w:type="dxa"/>
            <w:tcBorders>
              <w:top w:val="nil"/>
              <w:left w:val="nil"/>
              <w:bottom w:val="single" w:sz="4" w:space="0" w:color="auto"/>
              <w:right w:val="single" w:sz="4" w:space="0" w:color="auto"/>
            </w:tcBorders>
            <w:shd w:val="clear" w:color="000000" w:fill="FFFFFF"/>
            <w:vAlign w:val="center"/>
            <w:hideMark/>
          </w:tcPr>
          <w:p w14:paraId="2D191E6B"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100 000,00</w:t>
            </w:r>
          </w:p>
        </w:tc>
        <w:tc>
          <w:tcPr>
            <w:tcW w:w="1275" w:type="dxa"/>
            <w:tcBorders>
              <w:top w:val="nil"/>
              <w:left w:val="nil"/>
              <w:bottom w:val="single" w:sz="4" w:space="0" w:color="auto"/>
              <w:right w:val="single" w:sz="4" w:space="0" w:color="auto"/>
            </w:tcBorders>
            <w:shd w:val="clear" w:color="000000" w:fill="FFFFFF"/>
            <w:vAlign w:val="center"/>
            <w:hideMark/>
          </w:tcPr>
          <w:p w14:paraId="7BC973E2"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A6F97E3"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2622EA29" w14:textId="17587540" w:rsidR="008F4601" w:rsidRPr="00B459C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 </w:t>
            </w:r>
            <w:r w:rsidR="0028774E" w:rsidRPr="00B459C5">
              <w:rPr>
                <w:rFonts w:ascii="Arial Narrow" w:eastAsia="Times New Roman" w:hAnsi="Arial Narrow" w:cs="Times New Roman"/>
                <w:color w:val="000000" w:themeColor="text1"/>
                <w:sz w:val="20"/>
                <w:szCs w:val="20"/>
                <w:lang w:eastAsia="pl-PL"/>
              </w:rPr>
              <w:t>Projekt w trakcie realizacji.</w:t>
            </w:r>
          </w:p>
        </w:tc>
      </w:tr>
      <w:tr w:rsidR="00BB6B35" w:rsidRPr="0060442D" w14:paraId="3689BC8D"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C7131B4" w14:textId="3DFF9BA2" w:rsidR="008F4601" w:rsidRPr="0060442D" w:rsidRDefault="00365696" w:rsidP="008F4601">
            <w:pPr>
              <w:suppressAutoHyphens w:val="0"/>
              <w:spacing w:after="0" w:line="240" w:lineRule="auto"/>
              <w:jc w:val="right"/>
              <w:rPr>
                <w:rFonts w:ascii="Arial Narrow" w:eastAsia="Times New Roman" w:hAnsi="Arial Narrow" w:cs="Times New Roman"/>
                <w:color w:val="FF0000"/>
                <w:sz w:val="20"/>
                <w:szCs w:val="20"/>
                <w:lang w:eastAsia="pl-PL"/>
              </w:rPr>
            </w:pPr>
            <w:r w:rsidRPr="0028774E">
              <w:rPr>
                <w:rFonts w:ascii="Arial Narrow" w:eastAsia="Times New Roman" w:hAnsi="Arial Narrow" w:cs="Times New Roman"/>
                <w:sz w:val="20"/>
                <w:szCs w:val="20"/>
                <w:lang w:eastAsia="pl-PL"/>
              </w:rPr>
              <w:t>1</w:t>
            </w:r>
            <w:r w:rsidR="004B12ED" w:rsidRPr="0028774E">
              <w:rPr>
                <w:rFonts w:ascii="Arial Narrow" w:eastAsia="Times New Roman" w:hAnsi="Arial Narrow" w:cs="Times New Roman"/>
                <w:sz w:val="20"/>
                <w:szCs w:val="20"/>
                <w:lang w:eastAsia="pl-PL"/>
              </w:rPr>
              <w:t>4</w:t>
            </w:r>
          </w:p>
        </w:tc>
        <w:tc>
          <w:tcPr>
            <w:tcW w:w="993" w:type="dxa"/>
            <w:tcBorders>
              <w:top w:val="nil"/>
              <w:left w:val="nil"/>
              <w:bottom w:val="single" w:sz="4" w:space="0" w:color="auto"/>
              <w:right w:val="single" w:sz="4" w:space="0" w:color="auto"/>
            </w:tcBorders>
            <w:shd w:val="clear" w:color="000000" w:fill="FFFFFF"/>
            <w:vAlign w:val="center"/>
            <w:hideMark/>
          </w:tcPr>
          <w:p w14:paraId="6D8C7837" w14:textId="77777777" w:rsidR="008F4601" w:rsidRPr="00530C51" w:rsidRDefault="008F4601" w:rsidP="008F4601">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40ECCE2A"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1.2.4.</w:t>
            </w:r>
          </w:p>
        </w:tc>
        <w:tc>
          <w:tcPr>
            <w:tcW w:w="1418" w:type="dxa"/>
            <w:tcBorders>
              <w:top w:val="nil"/>
              <w:left w:val="nil"/>
              <w:bottom w:val="single" w:sz="4" w:space="0" w:color="auto"/>
              <w:right w:val="single" w:sz="4" w:space="0" w:color="auto"/>
            </w:tcBorders>
            <w:shd w:val="clear" w:color="000000" w:fill="FFFFFF"/>
            <w:vAlign w:val="center"/>
            <w:hideMark/>
          </w:tcPr>
          <w:p w14:paraId="57AE0895"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Organizacje z naszego podwórka</w:t>
            </w:r>
          </w:p>
        </w:tc>
        <w:tc>
          <w:tcPr>
            <w:tcW w:w="992" w:type="dxa"/>
            <w:tcBorders>
              <w:top w:val="nil"/>
              <w:left w:val="nil"/>
              <w:bottom w:val="single" w:sz="4" w:space="0" w:color="auto"/>
              <w:right w:val="single" w:sz="4" w:space="0" w:color="auto"/>
            </w:tcBorders>
            <w:shd w:val="clear" w:color="000000" w:fill="FFFFFF"/>
            <w:vAlign w:val="center"/>
            <w:hideMark/>
          </w:tcPr>
          <w:p w14:paraId="4A8C287A"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WCOPiW</w:t>
            </w:r>
          </w:p>
        </w:tc>
        <w:tc>
          <w:tcPr>
            <w:tcW w:w="1134" w:type="dxa"/>
            <w:tcBorders>
              <w:top w:val="nil"/>
              <w:left w:val="nil"/>
              <w:bottom w:val="single" w:sz="4" w:space="0" w:color="auto"/>
              <w:right w:val="single" w:sz="4" w:space="0" w:color="auto"/>
            </w:tcBorders>
            <w:shd w:val="clear" w:color="000000" w:fill="FFFFFF"/>
            <w:vAlign w:val="center"/>
            <w:hideMark/>
          </w:tcPr>
          <w:p w14:paraId="7DF99CD2" w14:textId="235899C1" w:rsidR="008F4601" w:rsidRPr="00530C51" w:rsidRDefault="00BC18DB"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Fundacja Anwil</w:t>
            </w:r>
          </w:p>
        </w:tc>
        <w:tc>
          <w:tcPr>
            <w:tcW w:w="1276" w:type="dxa"/>
            <w:tcBorders>
              <w:top w:val="nil"/>
              <w:left w:val="nil"/>
              <w:bottom w:val="single" w:sz="4" w:space="0" w:color="auto"/>
              <w:right w:val="single" w:sz="4" w:space="0" w:color="auto"/>
            </w:tcBorders>
            <w:shd w:val="clear" w:color="000000" w:fill="FFFFFF"/>
            <w:vAlign w:val="center"/>
            <w:hideMark/>
          </w:tcPr>
          <w:p w14:paraId="6C020F96" w14:textId="4D3714DE" w:rsidR="008F4601" w:rsidRPr="00530C51" w:rsidRDefault="00BC18DB"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5 000</w:t>
            </w:r>
            <w:r w:rsidR="004B12ED" w:rsidRPr="00530C51">
              <w:rPr>
                <w:rFonts w:ascii="Arial Narrow" w:eastAsia="Times New Roman" w:hAnsi="Arial Narrow" w:cs="Times New Roman"/>
                <w:color w:val="000000" w:themeColor="text1"/>
                <w:sz w:val="20"/>
                <w:szCs w:val="20"/>
                <w:lang w:eastAsia="pl-PL"/>
              </w:rPr>
              <w:t>,00</w:t>
            </w:r>
          </w:p>
        </w:tc>
        <w:tc>
          <w:tcPr>
            <w:tcW w:w="1134" w:type="dxa"/>
            <w:tcBorders>
              <w:top w:val="nil"/>
              <w:left w:val="nil"/>
              <w:bottom w:val="single" w:sz="4" w:space="0" w:color="auto"/>
              <w:right w:val="single" w:sz="4" w:space="0" w:color="auto"/>
            </w:tcBorders>
            <w:shd w:val="clear" w:color="000000" w:fill="FFFFFF"/>
            <w:vAlign w:val="center"/>
            <w:hideMark/>
          </w:tcPr>
          <w:p w14:paraId="261CCB87" w14:textId="3E86C38A" w:rsidR="008F4601" w:rsidRPr="00530C51" w:rsidRDefault="00BC18DB"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4 000</w:t>
            </w:r>
            <w:r w:rsidR="008F4601" w:rsidRPr="00530C51">
              <w:rPr>
                <w:rFonts w:ascii="Arial Narrow" w:eastAsia="Times New Roman" w:hAnsi="Arial Narrow" w:cs="Times New Roman"/>
                <w:color w:val="000000" w:themeColor="text1"/>
                <w:sz w:val="20"/>
                <w:szCs w:val="20"/>
                <w:lang w:eastAsia="pl-PL"/>
              </w:rPr>
              <w:t>,00</w:t>
            </w:r>
          </w:p>
        </w:tc>
        <w:tc>
          <w:tcPr>
            <w:tcW w:w="1276" w:type="dxa"/>
            <w:tcBorders>
              <w:top w:val="nil"/>
              <w:left w:val="nil"/>
              <w:bottom w:val="single" w:sz="4" w:space="0" w:color="auto"/>
              <w:right w:val="single" w:sz="4" w:space="0" w:color="auto"/>
            </w:tcBorders>
            <w:shd w:val="clear" w:color="000000" w:fill="FFFFFF"/>
            <w:vAlign w:val="center"/>
            <w:hideMark/>
          </w:tcPr>
          <w:p w14:paraId="39B8D262" w14:textId="7F55A75E" w:rsidR="008F4601" w:rsidRPr="00530C51" w:rsidRDefault="00BC18DB"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1 00</w:t>
            </w:r>
            <w:r w:rsidR="008F4601" w:rsidRPr="00530C51">
              <w:rPr>
                <w:rFonts w:ascii="Arial Narrow" w:eastAsia="Times New Roman" w:hAnsi="Arial Narrow" w:cs="Times New Roman"/>
                <w:color w:val="000000" w:themeColor="text1"/>
                <w:sz w:val="20"/>
                <w:szCs w:val="20"/>
                <w:lang w:eastAsia="pl-PL"/>
              </w:rPr>
              <w:t>0,00</w:t>
            </w:r>
          </w:p>
        </w:tc>
        <w:tc>
          <w:tcPr>
            <w:tcW w:w="1275" w:type="dxa"/>
            <w:tcBorders>
              <w:top w:val="nil"/>
              <w:left w:val="nil"/>
              <w:bottom w:val="single" w:sz="4" w:space="0" w:color="auto"/>
              <w:right w:val="single" w:sz="4" w:space="0" w:color="auto"/>
            </w:tcBorders>
            <w:shd w:val="clear" w:color="000000" w:fill="FFFFFF"/>
            <w:vAlign w:val="center"/>
            <w:hideMark/>
          </w:tcPr>
          <w:p w14:paraId="55A1AAF6"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6287BE8"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 0,00</w:t>
            </w:r>
          </w:p>
        </w:tc>
        <w:tc>
          <w:tcPr>
            <w:tcW w:w="2268" w:type="dxa"/>
            <w:tcBorders>
              <w:top w:val="nil"/>
              <w:left w:val="nil"/>
              <w:bottom w:val="single" w:sz="4" w:space="0" w:color="auto"/>
              <w:right w:val="single" w:sz="4" w:space="0" w:color="auto"/>
            </w:tcBorders>
            <w:shd w:val="clear" w:color="000000" w:fill="FFFFFF"/>
            <w:vAlign w:val="center"/>
            <w:hideMark/>
          </w:tcPr>
          <w:p w14:paraId="4A263345" w14:textId="0BFE0F26" w:rsidR="008F4601" w:rsidRPr="00B459C5" w:rsidRDefault="000A50E3"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zakończony w 2018r.</w:t>
            </w:r>
            <w:r w:rsidR="00BC18DB" w:rsidRPr="00B459C5">
              <w:rPr>
                <w:rFonts w:ascii="Arial Narrow" w:eastAsia="Times New Roman" w:hAnsi="Arial Narrow" w:cs="Times New Roman"/>
                <w:color w:val="000000" w:themeColor="text1"/>
                <w:sz w:val="20"/>
                <w:szCs w:val="20"/>
                <w:lang w:eastAsia="pl-PL"/>
              </w:rPr>
              <w:t xml:space="preserve"> Projekt zrealizowany bezkosztowo.</w:t>
            </w:r>
          </w:p>
        </w:tc>
      </w:tr>
      <w:tr w:rsidR="00BB6B35" w:rsidRPr="0060442D" w14:paraId="04E5642B" w14:textId="77777777" w:rsidTr="0094305B">
        <w:trPr>
          <w:trHeight w:val="153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D1348EF" w14:textId="669E9F02" w:rsidR="008F4601" w:rsidRPr="0028774E" w:rsidRDefault="00365696" w:rsidP="008F4601">
            <w:pPr>
              <w:suppressAutoHyphens w:val="0"/>
              <w:spacing w:after="0" w:line="240" w:lineRule="auto"/>
              <w:jc w:val="right"/>
              <w:rPr>
                <w:rFonts w:ascii="Arial Narrow" w:eastAsia="Times New Roman" w:hAnsi="Arial Narrow" w:cs="Times New Roman"/>
                <w:sz w:val="20"/>
                <w:szCs w:val="20"/>
                <w:lang w:eastAsia="pl-PL"/>
              </w:rPr>
            </w:pPr>
            <w:r w:rsidRPr="0028774E">
              <w:rPr>
                <w:rFonts w:ascii="Arial Narrow" w:eastAsia="Times New Roman" w:hAnsi="Arial Narrow" w:cs="Times New Roman"/>
                <w:sz w:val="20"/>
                <w:szCs w:val="20"/>
                <w:lang w:eastAsia="pl-PL"/>
              </w:rPr>
              <w:t>1</w:t>
            </w:r>
            <w:r w:rsidR="004B12ED" w:rsidRPr="0028774E">
              <w:rPr>
                <w:rFonts w:ascii="Arial Narrow" w:eastAsia="Times New Roman" w:hAnsi="Arial Narrow" w:cs="Times New Roman"/>
                <w:sz w:val="20"/>
                <w:szCs w:val="20"/>
                <w:lang w:eastAsia="pl-PL"/>
              </w:rPr>
              <w:t>5</w:t>
            </w:r>
          </w:p>
        </w:tc>
        <w:tc>
          <w:tcPr>
            <w:tcW w:w="993" w:type="dxa"/>
            <w:tcBorders>
              <w:top w:val="nil"/>
              <w:left w:val="nil"/>
              <w:bottom w:val="single" w:sz="4" w:space="0" w:color="auto"/>
              <w:right w:val="single" w:sz="4" w:space="0" w:color="auto"/>
            </w:tcBorders>
            <w:shd w:val="clear" w:color="000000" w:fill="FFFFFF"/>
            <w:vAlign w:val="center"/>
            <w:hideMark/>
          </w:tcPr>
          <w:p w14:paraId="47E1DF40"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2019-2023</w:t>
            </w:r>
          </w:p>
        </w:tc>
        <w:tc>
          <w:tcPr>
            <w:tcW w:w="850" w:type="dxa"/>
            <w:tcBorders>
              <w:top w:val="nil"/>
              <w:left w:val="nil"/>
              <w:bottom w:val="single" w:sz="4" w:space="0" w:color="auto"/>
              <w:right w:val="single" w:sz="4" w:space="0" w:color="auto"/>
            </w:tcBorders>
            <w:shd w:val="clear" w:color="000000" w:fill="FFFFFF"/>
            <w:vAlign w:val="center"/>
            <w:hideMark/>
          </w:tcPr>
          <w:p w14:paraId="3F3E7FB4"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1.2.5.1.</w:t>
            </w:r>
          </w:p>
        </w:tc>
        <w:tc>
          <w:tcPr>
            <w:tcW w:w="1418" w:type="dxa"/>
            <w:tcBorders>
              <w:top w:val="nil"/>
              <w:left w:val="nil"/>
              <w:bottom w:val="single" w:sz="4" w:space="0" w:color="auto"/>
              <w:right w:val="single" w:sz="4" w:space="0" w:color="auto"/>
            </w:tcBorders>
            <w:shd w:val="clear" w:color="000000" w:fill="FFFFFF"/>
            <w:vAlign w:val="center"/>
            <w:hideMark/>
          </w:tcPr>
          <w:p w14:paraId="5BB5F3FB"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Wakacyjne Animacje Kulturalne</w:t>
            </w:r>
          </w:p>
        </w:tc>
        <w:tc>
          <w:tcPr>
            <w:tcW w:w="992" w:type="dxa"/>
            <w:tcBorders>
              <w:top w:val="nil"/>
              <w:left w:val="nil"/>
              <w:bottom w:val="single" w:sz="4" w:space="0" w:color="auto"/>
              <w:right w:val="single" w:sz="4" w:space="0" w:color="auto"/>
            </w:tcBorders>
            <w:shd w:val="clear" w:color="000000" w:fill="FFFFFF"/>
            <w:vAlign w:val="center"/>
            <w:hideMark/>
          </w:tcPr>
          <w:p w14:paraId="6E5DCAFC"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1F41077B"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C8BCBF"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75 000,00</w:t>
            </w:r>
          </w:p>
        </w:tc>
        <w:tc>
          <w:tcPr>
            <w:tcW w:w="1134" w:type="dxa"/>
            <w:tcBorders>
              <w:top w:val="nil"/>
              <w:left w:val="nil"/>
              <w:bottom w:val="single" w:sz="4" w:space="0" w:color="auto"/>
              <w:right w:val="single" w:sz="4" w:space="0" w:color="auto"/>
            </w:tcBorders>
            <w:shd w:val="clear" w:color="000000" w:fill="FFFFFF"/>
            <w:vAlign w:val="center"/>
            <w:hideMark/>
          </w:tcPr>
          <w:p w14:paraId="5BFDB4AA"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F08D053"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75 000,00</w:t>
            </w:r>
          </w:p>
        </w:tc>
        <w:tc>
          <w:tcPr>
            <w:tcW w:w="1275" w:type="dxa"/>
            <w:tcBorders>
              <w:top w:val="nil"/>
              <w:left w:val="nil"/>
              <w:bottom w:val="single" w:sz="4" w:space="0" w:color="auto"/>
              <w:right w:val="single" w:sz="4" w:space="0" w:color="auto"/>
            </w:tcBorders>
            <w:shd w:val="clear" w:color="000000" w:fill="FFFFFF"/>
            <w:vAlign w:val="center"/>
            <w:hideMark/>
          </w:tcPr>
          <w:p w14:paraId="5042BC81" w14:textId="21E854AE" w:rsidR="008F4601" w:rsidRPr="00530C51" w:rsidRDefault="0028774E"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7 500,00</w:t>
            </w:r>
          </w:p>
        </w:tc>
        <w:tc>
          <w:tcPr>
            <w:tcW w:w="1276" w:type="dxa"/>
            <w:tcBorders>
              <w:top w:val="nil"/>
              <w:left w:val="nil"/>
              <w:bottom w:val="single" w:sz="4" w:space="0" w:color="auto"/>
              <w:right w:val="single" w:sz="4" w:space="0" w:color="auto"/>
            </w:tcBorders>
            <w:shd w:val="clear" w:color="000000" w:fill="FFFFFF"/>
            <w:vAlign w:val="center"/>
            <w:hideMark/>
          </w:tcPr>
          <w:p w14:paraId="2B466FC4" w14:textId="4EDDEC9A" w:rsidR="008F4601" w:rsidRPr="00530C51" w:rsidRDefault="00B5347E"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25</w:t>
            </w:r>
            <w:r w:rsidR="0028774E" w:rsidRPr="00530C51">
              <w:rPr>
                <w:rFonts w:ascii="Arial Narrow" w:eastAsia="Times New Roman" w:hAnsi="Arial Narrow" w:cs="Times New Roman"/>
                <w:color w:val="000000" w:themeColor="text1"/>
                <w:sz w:val="20"/>
                <w:szCs w:val="20"/>
                <w:lang w:eastAsia="pl-PL"/>
              </w:rPr>
              <w:t xml:space="preserve"> </w:t>
            </w:r>
            <w:r w:rsidRPr="00530C51">
              <w:rPr>
                <w:rFonts w:ascii="Arial Narrow" w:eastAsia="Times New Roman" w:hAnsi="Arial Narrow" w:cs="Times New Roman"/>
                <w:color w:val="000000" w:themeColor="text1"/>
                <w:sz w:val="20"/>
                <w:szCs w:val="20"/>
                <w:lang w:eastAsia="pl-PL"/>
              </w:rPr>
              <w:t>0</w:t>
            </w:r>
            <w:r w:rsidR="0028774E" w:rsidRPr="00530C51">
              <w:rPr>
                <w:rFonts w:ascii="Arial Narrow" w:eastAsia="Times New Roman" w:hAnsi="Arial Narrow" w:cs="Times New Roman"/>
                <w:color w:val="000000" w:themeColor="text1"/>
                <w:sz w:val="20"/>
                <w:szCs w:val="20"/>
                <w:lang w:eastAsia="pl-PL"/>
              </w:rPr>
              <w:t>00</w:t>
            </w:r>
            <w:r w:rsidR="008F4601" w:rsidRPr="00530C51">
              <w:rPr>
                <w:rFonts w:ascii="Arial Narrow" w:eastAsia="Times New Roman" w:hAnsi="Arial Narrow" w:cs="Times New Roman"/>
                <w:color w:val="000000" w:themeColor="text1"/>
                <w:sz w:val="20"/>
                <w:szCs w:val="20"/>
                <w:lang w:eastAsia="pl-PL"/>
              </w:rPr>
              <w:t>,00</w:t>
            </w:r>
          </w:p>
        </w:tc>
        <w:tc>
          <w:tcPr>
            <w:tcW w:w="2268" w:type="dxa"/>
            <w:tcBorders>
              <w:top w:val="nil"/>
              <w:left w:val="nil"/>
              <w:bottom w:val="single" w:sz="4" w:space="0" w:color="auto"/>
              <w:right w:val="single" w:sz="4" w:space="0" w:color="auto"/>
            </w:tcBorders>
            <w:shd w:val="clear" w:color="000000" w:fill="FFFFFF"/>
            <w:vAlign w:val="center"/>
            <w:hideMark/>
          </w:tcPr>
          <w:p w14:paraId="16E404F6" w14:textId="77777777" w:rsidR="0028774E" w:rsidRPr="00B459C5" w:rsidRDefault="0028774E" w:rsidP="004254B1">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w trakcie realizacji.</w:t>
            </w:r>
          </w:p>
          <w:p w14:paraId="483A6FF2" w14:textId="5EB28CE9" w:rsidR="008F4601" w:rsidRPr="00B459C5" w:rsidRDefault="008F4601" w:rsidP="004254B1">
            <w:pPr>
              <w:suppressAutoHyphens w:val="0"/>
              <w:spacing w:after="0" w:line="240" w:lineRule="auto"/>
              <w:jc w:val="center"/>
              <w:rPr>
                <w:rFonts w:ascii="Arial Narrow" w:eastAsia="Times New Roman" w:hAnsi="Arial Narrow" w:cs="Times New Roman"/>
                <w:color w:val="000000" w:themeColor="text1"/>
                <w:sz w:val="20"/>
                <w:szCs w:val="20"/>
                <w:lang w:eastAsia="pl-PL"/>
              </w:rPr>
            </w:pPr>
          </w:p>
        </w:tc>
      </w:tr>
      <w:tr w:rsidR="00BB6B35" w:rsidRPr="0060442D" w14:paraId="21F4BB81" w14:textId="77777777" w:rsidTr="0094305B">
        <w:trPr>
          <w:trHeight w:val="7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F408382" w14:textId="5BCF65F9" w:rsidR="008F4601" w:rsidRPr="00BC18DB" w:rsidRDefault="00365696"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w:t>
            </w:r>
            <w:r w:rsidR="004B12ED" w:rsidRPr="00BC18DB">
              <w:rPr>
                <w:rFonts w:ascii="Arial Narrow" w:eastAsia="Times New Roman" w:hAnsi="Arial Narrow" w:cs="Times New Roman"/>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190213C8"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7FBD9560"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1.2.5.2.</w:t>
            </w:r>
          </w:p>
        </w:tc>
        <w:tc>
          <w:tcPr>
            <w:tcW w:w="1418" w:type="dxa"/>
            <w:tcBorders>
              <w:top w:val="nil"/>
              <w:left w:val="nil"/>
              <w:bottom w:val="single" w:sz="4" w:space="0" w:color="auto"/>
              <w:right w:val="single" w:sz="4" w:space="0" w:color="auto"/>
            </w:tcBorders>
            <w:shd w:val="clear" w:color="000000" w:fill="FFFFFF"/>
            <w:vAlign w:val="center"/>
            <w:hideMark/>
          </w:tcPr>
          <w:p w14:paraId="27188D25"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Instytucje kultury dla dzieci i młodzieży ze Śródmieścia</w:t>
            </w:r>
          </w:p>
        </w:tc>
        <w:tc>
          <w:tcPr>
            <w:tcW w:w="992" w:type="dxa"/>
            <w:tcBorders>
              <w:top w:val="nil"/>
              <w:left w:val="nil"/>
              <w:bottom w:val="single" w:sz="4" w:space="0" w:color="auto"/>
              <w:right w:val="single" w:sz="4" w:space="0" w:color="auto"/>
            </w:tcBorders>
            <w:shd w:val="clear" w:color="000000" w:fill="FFFFFF"/>
            <w:vAlign w:val="center"/>
            <w:hideMark/>
          </w:tcPr>
          <w:p w14:paraId="73EB9549" w14:textId="28BE758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 xml:space="preserve">Miejskie instytucje kultury: </w:t>
            </w:r>
            <w:r w:rsidR="00365696" w:rsidRPr="00530C51">
              <w:rPr>
                <w:rFonts w:ascii="Arial Narrow" w:eastAsia="Times New Roman" w:hAnsi="Arial Narrow" w:cs="Times New Roman"/>
                <w:color w:val="000000" w:themeColor="text1"/>
                <w:sz w:val="20"/>
                <w:szCs w:val="20"/>
                <w:lang w:eastAsia="pl-PL"/>
              </w:rPr>
              <w:t>CKBB</w:t>
            </w:r>
            <w:r w:rsidRPr="00530C51">
              <w:rPr>
                <w:rFonts w:ascii="Arial Narrow" w:eastAsia="Times New Roman" w:hAnsi="Arial Narrow" w:cs="Times New Roman"/>
                <w:color w:val="000000" w:themeColor="text1"/>
                <w:sz w:val="20"/>
                <w:szCs w:val="20"/>
                <w:lang w:eastAsia="pl-PL"/>
              </w:rPr>
              <w:t xml:space="preserve">, </w:t>
            </w:r>
            <w:r w:rsidR="00BC18DB" w:rsidRPr="00530C51">
              <w:rPr>
                <w:rFonts w:ascii="Arial Narrow" w:eastAsia="Times New Roman" w:hAnsi="Arial Narrow" w:cs="Times New Roman"/>
                <w:color w:val="000000" w:themeColor="text1"/>
                <w:sz w:val="20"/>
                <w:szCs w:val="20"/>
                <w:lang w:eastAsia="pl-PL"/>
              </w:rPr>
              <w:t xml:space="preserve">GSW, </w:t>
            </w:r>
            <w:r w:rsidRPr="00530C51">
              <w:rPr>
                <w:rFonts w:ascii="Arial Narrow" w:eastAsia="Times New Roman" w:hAnsi="Arial Narrow" w:cs="Times New Roman"/>
                <w:color w:val="000000" w:themeColor="text1"/>
                <w:sz w:val="20"/>
                <w:szCs w:val="20"/>
                <w:lang w:eastAsia="pl-PL"/>
              </w:rPr>
              <w:t>Teatr Impr</w:t>
            </w:r>
            <w:r w:rsidR="00BC18DB" w:rsidRPr="00530C51">
              <w:rPr>
                <w:rFonts w:ascii="Arial Narrow" w:eastAsia="Times New Roman" w:hAnsi="Arial Narrow" w:cs="Times New Roman"/>
                <w:color w:val="000000" w:themeColor="text1"/>
                <w:sz w:val="20"/>
                <w:szCs w:val="20"/>
                <w:lang w:eastAsia="pl-PL"/>
              </w:rPr>
              <w:t>.</w:t>
            </w:r>
            <w:r w:rsidRPr="00530C51">
              <w:rPr>
                <w:rFonts w:ascii="Arial Narrow" w:eastAsia="Times New Roman" w:hAnsi="Arial Narrow" w:cs="Times New Roman"/>
                <w:color w:val="000000" w:themeColor="text1"/>
                <w:sz w:val="20"/>
                <w:szCs w:val="20"/>
                <w:lang w:eastAsia="pl-PL"/>
              </w:rPr>
              <w:t xml:space="preserve"> </w:t>
            </w:r>
          </w:p>
        </w:tc>
        <w:tc>
          <w:tcPr>
            <w:tcW w:w="1134" w:type="dxa"/>
            <w:tcBorders>
              <w:top w:val="nil"/>
              <w:left w:val="nil"/>
              <w:bottom w:val="single" w:sz="4" w:space="0" w:color="auto"/>
              <w:right w:val="single" w:sz="4" w:space="0" w:color="auto"/>
            </w:tcBorders>
            <w:shd w:val="clear" w:color="000000" w:fill="FFFFFF"/>
            <w:vAlign w:val="center"/>
            <w:hideMark/>
          </w:tcPr>
          <w:p w14:paraId="2FCB1159"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6558AE"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150 000,00</w:t>
            </w:r>
          </w:p>
        </w:tc>
        <w:tc>
          <w:tcPr>
            <w:tcW w:w="1134" w:type="dxa"/>
            <w:tcBorders>
              <w:top w:val="nil"/>
              <w:left w:val="nil"/>
              <w:bottom w:val="single" w:sz="4" w:space="0" w:color="auto"/>
              <w:right w:val="single" w:sz="4" w:space="0" w:color="auto"/>
            </w:tcBorders>
            <w:shd w:val="clear" w:color="000000" w:fill="FFFFFF"/>
            <w:vAlign w:val="center"/>
            <w:hideMark/>
          </w:tcPr>
          <w:p w14:paraId="7707BA6A"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E875EFA"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150 000,00</w:t>
            </w:r>
          </w:p>
        </w:tc>
        <w:tc>
          <w:tcPr>
            <w:tcW w:w="1275" w:type="dxa"/>
            <w:tcBorders>
              <w:top w:val="nil"/>
              <w:left w:val="nil"/>
              <w:bottom w:val="single" w:sz="4" w:space="0" w:color="auto"/>
              <w:right w:val="single" w:sz="4" w:space="0" w:color="auto"/>
            </w:tcBorders>
            <w:shd w:val="clear" w:color="000000" w:fill="FFFFFF"/>
            <w:vAlign w:val="center"/>
            <w:hideMark/>
          </w:tcPr>
          <w:p w14:paraId="0DD9221E"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DFE925E" w14:textId="7BEA169B"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340,00</w:t>
            </w:r>
            <w:r w:rsidR="0079587E" w:rsidRPr="00530C51">
              <w:rPr>
                <w:rFonts w:ascii="Arial Narrow" w:eastAsia="Times New Roman" w:hAnsi="Arial Narrow" w:cs="Times New Roman"/>
                <w:color w:val="000000" w:themeColor="text1"/>
                <w:sz w:val="20"/>
                <w:szCs w:val="20"/>
                <w:lang w:eastAsia="pl-PL"/>
              </w:rPr>
              <w:t>*</w:t>
            </w:r>
          </w:p>
        </w:tc>
        <w:tc>
          <w:tcPr>
            <w:tcW w:w="2268" w:type="dxa"/>
            <w:tcBorders>
              <w:top w:val="nil"/>
              <w:left w:val="nil"/>
              <w:bottom w:val="single" w:sz="4" w:space="0" w:color="auto"/>
              <w:right w:val="single" w:sz="4" w:space="0" w:color="auto"/>
            </w:tcBorders>
            <w:shd w:val="clear" w:color="000000" w:fill="FFFFFF"/>
            <w:vAlign w:val="center"/>
            <w:hideMark/>
          </w:tcPr>
          <w:p w14:paraId="0D83C7A2" w14:textId="77777777" w:rsidR="0028774E" w:rsidRPr="00B459C5" w:rsidRDefault="0028774E"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w trakcie realizacji.</w:t>
            </w:r>
          </w:p>
          <w:p w14:paraId="0A420634" w14:textId="2F4BE458" w:rsidR="008F4601" w:rsidRPr="00B459C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 xml:space="preserve">*kwota wskazana </w:t>
            </w:r>
            <w:r w:rsidR="007F57D8" w:rsidRPr="00B459C5">
              <w:rPr>
                <w:rFonts w:ascii="Arial Narrow" w:eastAsia="Times New Roman" w:hAnsi="Arial Narrow" w:cs="Times New Roman"/>
                <w:color w:val="000000" w:themeColor="text1"/>
                <w:sz w:val="20"/>
                <w:szCs w:val="20"/>
                <w:lang w:eastAsia="pl-PL"/>
              </w:rPr>
              <w:t xml:space="preserve">w 2019r. </w:t>
            </w:r>
            <w:r w:rsidRPr="00B459C5">
              <w:rPr>
                <w:rFonts w:ascii="Arial Narrow" w:eastAsia="Times New Roman" w:hAnsi="Arial Narrow" w:cs="Times New Roman"/>
                <w:color w:val="000000" w:themeColor="text1"/>
                <w:sz w:val="20"/>
                <w:szCs w:val="20"/>
                <w:lang w:eastAsia="pl-PL"/>
              </w:rPr>
              <w:t>przez GSW</w:t>
            </w:r>
            <w:r w:rsidR="00C66573" w:rsidRPr="00B459C5">
              <w:rPr>
                <w:rFonts w:ascii="Arial Narrow" w:eastAsia="Times New Roman" w:hAnsi="Arial Narrow" w:cs="Times New Roman"/>
                <w:color w:val="000000" w:themeColor="text1"/>
                <w:sz w:val="20"/>
                <w:szCs w:val="20"/>
                <w:lang w:eastAsia="pl-PL"/>
              </w:rPr>
              <w:t>. W pozostałych latach podmioty nie wykazały poniesionych wydatków</w:t>
            </w:r>
          </w:p>
        </w:tc>
      </w:tr>
      <w:tr w:rsidR="00BB6B35" w:rsidRPr="0060442D" w14:paraId="4CD50D67"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4CA09B2" w14:textId="4509EB49" w:rsidR="008F4601" w:rsidRPr="00BC18DB" w:rsidRDefault="00365696" w:rsidP="008F4601">
            <w:pPr>
              <w:suppressAutoHyphens w:val="0"/>
              <w:spacing w:after="0" w:line="240" w:lineRule="auto"/>
              <w:jc w:val="right"/>
              <w:rPr>
                <w:rFonts w:ascii="Arial Narrow" w:eastAsia="Times New Roman" w:hAnsi="Arial Narrow" w:cs="Times New Roman"/>
                <w:sz w:val="20"/>
                <w:szCs w:val="20"/>
                <w:lang w:eastAsia="pl-PL"/>
              </w:rPr>
            </w:pPr>
            <w:r w:rsidRPr="00BC18DB">
              <w:rPr>
                <w:rFonts w:ascii="Arial Narrow" w:eastAsia="Times New Roman" w:hAnsi="Arial Narrow" w:cs="Times New Roman"/>
                <w:sz w:val="20"/>
                <w:szCs w:val="20"/>
                <w:lang w:eastAsia="pl-PL"/>
              </w:rPr>
              <w:t>1</w:t>
            </w:r>
            <w:r w:rsidR="004B12ED" w:rsidRPr="00BC18DB">
              <w:rPr>
                <w:rFonts w:ascii="Arial Narrow" w:eastAsia="Times New Roman" w:hAnsi="Arial Narrow" w:cs="Times New Roman"/>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hideMark/>
          </w:tcPr>
          <w:p w14:paraId="15E2D698"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3A4F5265"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1.2.5.3.</w:t>
            </w:r>
          </w:p>
        </w:tc>
        <w:tc>
          <w:tcPr>
            <w:tcW w:w="1418" w:type="dxa"/>
            <w:tcBorders>
              <w:top w:val="nil"/>
              <w:left w:val="nil"/>
              <w:bottom w:val="single" w:sz="4" w:space="0" w:color="auto"/>
              <w:right w:val="single" w:sz="4" w:space="0" w:color="auto"/>
            </w:tcBorders>
            <w:shd w:val="clear" w:color="000000" w:fill="FFFFFF"/>
            <w:vAlign w:val="center"/>
            <w:hideMark/>
          </w:tcPr>
          <w:p w14:paraId="1018C9FB"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Sport</w:t>
            </w:r>
          </w:p>
        </w:tc>
        <w:tc>
          <w:tcPr>
            <w:tcW w:w="992" w:type="dxa"/>
            <w:tcBorders>
              <w:top w:val="nil"/>
              <w:left w:val="nil"/>
              <w:bottom w:val="single" w:sz="4" w:space="0" w:color="auto"/>
              <w:right w:val="single" w:sz="4" w:space="0" w:color="auto"/>
            </w:tcBorders>
            <w:shd w:val="clear" w:color="000000" w:fill="FFFFFF"/>
            <w:vAlign w:val="center"/>
            <w:hideMark/>
          </w:tcPr>
          <w:p w14:paraId="22095B22"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ST</w:t>
            </w:r>
          </w:p>
        </w:tc>
        <w:tc>
          <w:tcPr>
            <w:tcW w:w="1134" w:type="dxa"/>
            <w:tcBorders>
              <w:top w:val="nil"/>
              <w:left w:val="nil"/>
              <w:bottom w:val="single" w:sz="4" w:space="0" w:color="auto"/>
              <w:right w:val="single" w:sz="4" w:space="0" w:color="auto"/>
            </w:tcBorders>
            <w:shd w:val="clear" w:color="000000" w:fill="FFFFFF"/>
            <w:vAlign w:val="center"/>
            <w:hideMark/>
          </w:tcPr>
          <w:p w14:paraId="5BF9DCA0"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B91C596"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165 000,00</w:t>
            </w:r>
          </w:p>
        </w:tc>
        <w:tc>
          <w:tcPr>
            <w:tcW w:w="1134" w:type="dxa"/>
            <w:tcBorders>
              <w:top w:val="nil"/>
              <w:left w:val="nil"/>
              <w:bottom w:val="single" w:sz="4" w:space="0" w:color="auto"/>
              <w:right w:val="single" w:sz="4" w:space="0" w:color="auto"/>
            </w:tcBorders>
            <w:shd w:val="clear" w:color="000000" w:fill="FFFFFF"/>
            <w:vAlign w:val="center"/>
            <w:hideMark/>
          </w:tcPr>
          <w:p w14:paraId="4255CEB4"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0E7A69B"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165 000,00</w:t>
            </w:r>
          </w:p>
        </w:tc>
        <w:tc>
          <w:tcPr>
            <w:tcW w:w="1275" w:type="dxa"/>
            <w:tcBorders>
              <w:top w:val="nil"/>
              <w:left w:val="nil"/>
              <w:bottom w:val="single" w:sz="4" w:space="0" w:color="auto"/>
              <w:right w:val="single" w:sz="4" w:space="0" w:color="auto"/>
            </w:tcBorders>
            <w:shd w:val="clear" w:color="000000" w:fill="FFFFFF"/>
            <w:vAlign w:val="center"/>
            <w:hideMark/>
          </w:tcPr>
          <w:p w14:paraId="531E8A87" w14:textId="08D46511"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15 000,00</w:t>
            </w:r>
          </w:p>
        </w:tc>
        <w:tc>
          <w:tcPr>
            <w:tcW w:w="1276" w:type="dxa"/>
            <w:tcBorders>
              <w:top w:val="nil"/>
              <w:left w:val="nil"/>
              <w:bottom w:val="single" w:sz="4" w:space="0" w:color="auto"/>
              <w:right w:val="single" w:sz="4" w:space="0" w:color="auto"/>
            </w:tcBorders>
            <w:shd w:val="clear" w:color="000000" w:fill="FFFFFF"/>
            <w:vAlign w:val="center"/>
            <w:hideMark/>
          </w:tcPr>
          <w:p w14:paraId="55B543D8" w14:textId="526AEC1C" w:rsidR="008F4601" w:rsidRPr="00530C51" w:rsidRDefault="00421ED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105</w:t>
            </w:r>
            <w:r w:rsidR="00BC18DB" w:rsidRPr="00530C51">
              <w:rPr>
                <w:rFonts w:ascii="Arial Narrow" w:eastAsia="Times New Roman" w:hAnsi="Arial Narrow" w:cs="Times New Roman"/>
                <w:color w:val="000000" w:themeColor="text1"/>
                <w:sz w:val="20"/>
                <w:szCs w:val="20"/>
                <w:lang w:eastAsia="pl-PL"/>
              </w:rPr>
              <w:t> 000,00</w:t>
            </w:r>
          </w:p>
        </w:tc>
        <w:tc>
          <w:tcPr>
            <w:tcW w:w="2268" w:type="dxa"/>
            <w:tcBorders>
              <w:top w:val="nil"/>
              <w:left w:val="nil"/>
              <w:bottom w:val="single" w:sz="4" w:space="0" w:color="auto"/>
              <w:right w:val="single" w:sz="4" w:space="0" w:color="auto"/>
            </w:tcBorders>
            <w:shd w:val="clear" w:color="000000" w:fill="FFFFFF"/>
            <w:vAlign w:val="center"/>
            <w:hideMark/>
          </w:tcPr>
          <w:p w14:paraId="25F89767" w14:textId="282A0B9D" w:rsidR="008F4601" w:rsidRPr="00B459C5" w:rsidRDefault="0076253A"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w trakcie realizacji.</w:t>
            </w:r>
            <w:r w:rsidR="00DC7CC8" w:rsidRPr="00B459C5">
              <w:rPr>
                <w:rFonts w:ascii="Arial Narrow" w:eastAsia="Times New Roman" w:hAnsi="Arial Narrow" w:cs="Times New Roman"/>
                <w:color w:val="000000" w:themeColor="text1"/>
                <w:sz w:val="20"/>
                <w:szCs w:val="20"/>
                <w:lang w:eastAsia="pl-PL"/>
              </w:rPr>
              <w:t xml:space="preserve"> </w:t>
            </w:r>
          </w:p>
        </w:tc>
      </w:tr>
      <w:tr w:rsidR="00BB6B35" w:rsidRPr="0060442D" w14:paraId="725FFD13"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4701118" w14:textId="1A8B6FBE" w:rsidR="008F4601" w:rsidRPr="00421EDF" w:rsidRDefault="00365696" w:rsidP="008F4601">
            <w:pPr>
              <w:suppressAutoHyphens w:val="0"/>
              <w:spacing w:after="0" w:line="240" w:lineRule="auto"/>
              <w:jc w:val="right"/>
              <w:rPr>
                <w:rFonts w:ascii="Arial Narrow" w:eastAsia="Times New Roman" w:hAnsi="Arial Narrow" w:cs="Times New Roman"/>
                <w:color w:val="00B050"/>
                <w:sz w:val="20"/>
                <w:szCs w:val="20"/>
                <w:lang w:eastAsia="pl-PL"/>
              </w:rPr>
            </w:pPr>
            <w:r w:rsidRPr="00530C51">
              <w:rPr>
                <w:rFonts w:ascii="Arial Narrow" w:eastAsia="Times New Roman" w:hAnsi="Arial Narrow" w:cs="Times New Roman"/>
                <w:color w:val="000000" w:themeColor="text1"/>
                <w:sz w:val="20"/>
                <w:szCs w:val="20"/>
                <w:lang w:eastAsia="pl-PL"/>
              </w:rPr>
              <w:t>1</w:t>
            </w:r>
            <w:r w:rsidR="004B12ED" w:rsidRPr="00530C51">
              <w:rPr>
                <w:rFonts w:ascii="Arial Narrow" w:eastAsia="Times New Roman" w:hAnsi="Arial Narrow" w:cs="Times New Roman"/>
                <w:color w:val="000000" w:themeColor="text1"/>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hideMark/>
          </w:tcPr>
          <w:p w14:paraId="7A4C960A" w14:textId="77777777" w:rsidR="008F4601" w:rsidRPr="00530C51" w:rsidRDefault="008F4601" w:rsidP="008F4601">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6724F30B"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1.2.6.1.</w:t>
            </w:r>
          </w:p>
        </w:tc>
        <w:tc>
          <w:tcPr>
            <w:tcW w:w="1418" w:type="dxa"/>
            <w:tcBorders>
              <w:top w:val="nil"/>
              <w:left w:val="nil"/>
              <w:bottom w:val="single" w:sz="4" w:space="0" w:color="auto"/>
              <w:right w:val="single" w:sz="4" w:space="0" w:color="auto"/>
            </w:tcBorders>
            <w:shd w:val="clear" w:color="000000" w:fill="FFFFFF"/>
            <w:vAlign w:val="center"/>
            <w:hideMark/>
          </w:tcPr>
          <w:p w14:paraId="0F8CDF1D"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Poradnik organizatora imprez</w:t>
            </w:r>
          </w:p>
        </w:tc>
        <w:tc>
          <w:tcPr>
            <w:tcW w:w="992" w:type="dxa"/>
            <w:tcBorders>
              <w:top w:val="nil"/>
              <w:left w:val="nil"/>
              <w:bottom w:val="single" w:sz="4" w:space="0" w:color="auto"/>
              <w:right w:val="single" w:sz="4" w:space="0" w:color="auto"/>
            </w:tcBorders>
            <w:shd w:val="clear" w:color="000000" w:fill="FFFFFF"/>
            <w:vAlign w:val="center"/>
            <w:hideMark/>
          </w:tcPr>
          <w:p w14:paraId="2A582784"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12F0AD7A"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63BCF7A"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12 000,00</w:t>
            </w:r>
          </w:p>
        </w:tc>
        <w:tc>
          <w:tcPr>
            <w:tcW w:w="1134" w:type="dxa"/>
            <w:tcBorders>
              <w:top w:val="nil"/>
              <w:left w:val="nil"/>
              <w:bottom w:val="single" w:sz="4" w:space="0" w:color="auto"/>
              <w:right w:val="single" w:sz="4" w:space="0" w:color="auto"/>
            </w:tcBorders>
            <w:shd w:val="clear" w:color="000000" w:fill="FFFFFF"/>
            <w:vAlign w:val="center"/>
            <w:hideMark/>
          </w:tcPr>
          <w:p w14:paraId="2F9350F7"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195DECF"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12 000,00</w:t>
            </w:r>
          </w:p>
        </w:tc>
        <w:tc>
          <w:tcPr>
            <w:tcW w:w="1275" w:type="dxa"/>
            <w:tcBorders>
              <w:top w:val="nil"/>
              <w:left w:val="nil"/>
              <w:bottom w:val="single" w:sz="4" w:space="0" w:color="auto"/>
              <w:right w:val="single" w:sz="4" w:space="0" w:color="auto"/>
            </w:tcBorders>
            <w:shd w:val="clear" w:color="000000" w:fill="FFFFFF"/>
            <w:vAlign w:val="center"/>
            <w:hideMark/>
          </w:tcPr>
          <w:p w14:paraId="5D513781"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FCB4534"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5 509,99</w:t>
            </w:r>
          </w:p>
        </w:tc>
        <w:tc>
          <w:tcPr>
            <w:tcW w:w="2268" w:type="dxa"/>
            <w:tcBorders>
              <w:top w:val="nil"/>
              <w:left w:val="nil"/>
              <w:bottom w:val="single" w:sz="4" w:space="0" w:color="auto"/>
              <w:right w:val="single" w:sz="4" w:space="0" w:color="auto"/>
            </w:tcBorders>
            <w:shd w:val="clear" w:color="000000" w:fill="FFFFFF"/>
            <w:vAlign w:val="center"/>
            <w:hideMark/>
          </w:tcPr>
          <w:p w14:paraId="042AA09B" w14:textId="3760AA27" w:rsidR="008F4601" w:rsidRPr="00530C51" w:rsidRDefault="000A50E3"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Projekt zakończony w 2019r.</w:t>
            </w:r>
          </w:p>
        </w:tc>
      </w:tr>
      <w:tr w:rsidR="00BB6B35" w:rsidRPr="0060442D" w14:paraId="59B93D18" w14:textId="77777777" w:rsidTr="0094305B">
        <w:trPr>
          <w:trHeight w:val="1477"/>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77CA687" w14:textId="3889B789" w:rsidR="009F317A" w:rsidRPr="00530C51"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lastRenderedPageBreak/>
              <w:t>1</w:t>
            </w:r>
            <w:r w:rsidR="004B12ED" w:rsidRPr="00530C51">
              <w:rPr>
                <w:rFonts w:ascii="Arial Narrow" w:eastAsia="Times New Roman" w:hAnsi="Arial Narrow" w:cs="Times New Roman"/>
                <w:color w:val="000000" w:themeColor="text1"/>
                <w:sz w:val="20"/>
                <w:szCs w:val="20"/>
                <w:lang w:eastAsia="pl-PL"/>
              </w:rPr>
              <w:t>9</w:t>
            </w:r>
          </w:p>
        </w:tc>
        <w:tc>
          <w:tcPr>
            <w:tcW w:w="993" w:type="dxa"/>
            <w:tcBorders>
              <w:top w:val="nil"/>
              <w:left w:val="nil"/>
              <w:bottom w:val="single" w:sz="4" w:space="0" w:color="auto"/>
              <w:right w:val="single" w:sz="4" w:space="0" w:color="auto"/>
            </w:tcBorders>
            <w:shd w:val="clear" w:color="000000" w:fill="FFFFFF"/>
            <w:vAlign w:val="center"/>
            <w:hideMark/>
          </w:tcPr>
          <w:p w14:paraId="340D8726" w14:textId="77777777" w:rsidR="009F317A" w:rsidRPr="00530C51"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06068B2F" w14:textId="77777777" w:rsidR="009F317A" w:rsidRPr="00530C51"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1.2.6.2.</w:t>
            </w:r>
          </w:p>
        </w:tc>
        <w:tc>
          <w:tcPr>
            <w:tcW w:w="1418" w:type="dxa"/>
            <w:tcBorders>
              <w:top w:val="nil"/>
              <w:left w:val="nil"/>
              <w:bottom w:val="single" w:sz="4" w:space="0" w:color="auto"/>
              <w:right w:val="single" w:sz="4" w:space="0" w:color="auto"/>
            </w:tcBorders>
            <w:shd w:val="clear" w:color="000000" w:fill="FFFFFF"/>
            <w:vAlign w:val="center"/>
            <w:hideMark/>
          </w:tcPr>
          <w:p w14:paraId="44163D66" w14:textId="77777777" w:rsidR="009F317A" w:rsidRPr="00530C51"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Imprezy integracyjne</w:t>
            </w:r>
          </w:p>
        </w:tc>
        <w:tc>
          <w:tcPr>
            <w:tcW w:w="992" w:type="dxa"/>
            <w:tcBorders>
              <w:top w:val="nil"/>
              <w:left w:val="nil"/>
              <w:bottom w:val="single" w:sz="4" w:space="0" w:color="auto"/>
              <w:right w:val="single" w:sz="4" w:space="0" w:color="auto"/>
            </w:tcBorders>
            <w:shd w:val="clear" w:color="000000" w:fill="FFFFFF"/>
            <w:vAlign w:val="center"/>
            <w:hideMark/>
          </w:tcPr>
          <w:p w14:paraId="243E5C28" w14:textId="77777777" w:rsidR="009F317A" w:rsidRPr="00530C51"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076225CE" w14:textId="77777777" w:rsidR="009F317A" w:rsidRPr="00530C51"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B50F6F2" w14:textId="77777777" w:rsidR="009F317A" w:rsidRPr="00530C51"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180 000,00</w:t>
            </w:r>
          </w:p>
        </w:tc>
        <w:tc>
          <w:tcPr>
            <w:tcW w:w="1134" w:type="dxa"/>
            <w:tcBorders>
              <w:top w:val="nil"/>
              <w:left w:val="nil"/>
              <w:bottom w:val="single" w:sz="4" w:space="0" w:color="auto"/>
              <w:right w:val="single" w:sz="4" w:space="0" w:color="auto"/>
            </w:tcBorders>
            <w:shd w:val="clear" w:color="000000" w:fill="FFFFFF"/>
            <w:vAlign w:val="center"/>
            <w:hideMark/>
          </w:tcPr>
          <w:p w14:paraId="4C1E9B13" w14:textId="77777777" w:rsidR="009F317A" w:rsidRPr="00530C51"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D2FF6BA" w14:textId="77777777" w:rsidR="009F317A" w:rsidRPr="00530C51"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180 000,00</w:t>
            </w:r>
          </w:p>
        </w:tc>
        <w:tc>
          <w:tcPr>
            <w:tcW w:w="1275" w:type="dxa"/>
            <w:tcBorders>
              <w:top w:val="nil"/>
              <w:left w:val="nil"/>
              <w:bottom w:val="single" w:sz="4" w:space="0" w:color="auto"/>
              <w:right w:val="single" w:sz="4" w:space="0" w:color="auto"/>
            </w:tcBorders>
            <w:shd w:val="clear" w:color="000000" w:fill="FFFFFF"/>
            <w:vAlign w:val="center"/>
            <w:hideMark/>
          </w:tcPr>
          <w:p w14:paraId="4C41A681" w14:textId="50FA989D" w:rsidR="009F317A" w:rsidRPr="00530C51" w:rsidRDefault="000C0C7D"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w:t>
            </w:r>
            <w:r w:rsidR="00C66573" w:rsidRPr="00530C51">
              <w:rPr>
                <w:rFonts w:ascii="Arial Narrow" w:eastAsia="Times New Roman" w:hAnsi="Arial Narrow" w:cs="Times New Roman"/>
                <w:color w:val="000000" w:themeColor="text1"/>
                <w:sz w:val="20"/>
                <w:szCs w:val="20"/>
                <w:lang w:eastAsia="pl-PL"/>
              </w:rPr>
              <w:t> 500,00</w:t>
            </w:r>
          </w:p>
        </w:tc>
        <w:tc>
          <w:tcPr>
            <w:tcW w:w="1276" w:type="dxa"/>
            <w:tcBorders>
              <w:top w:val="nil"/>
              <w:left w:val="nil"/>
              <w:bottom w:val="single" w:sz="4" w:space="0" w:color="auto"/>
              <w:right w:val="single" w:sz="4" w:space="0" w:color="auto"/>
            </w:tcBorders>
            <w:shd w:val="clear" w:color="000000" w:fill="FFFFFF"/>
            <w:vAlign w:val="center"/>
            <w:hideMark/>
          </w:tcPr>
          <w:p w14:paraId="0D9D8193" w14:textId="6DEDD95A" w:rsidR="009F317A" w:rsidRPr="00530C51" w:rsidRDefault="000C0C7D"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83 500,00</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A1F41A4" w14:textId="77777777" w:rsidR="00BC18DB" w:rsidRPr="00B459C5" w:rsidRDefault="00BC18DB" w:rsidP="00556CCE">
            <w:pPr>
              <w:suppressAutoHyphens w:val="0"/>
              <w:spacing w:after="0" w:line="240" w:lineRule="auto"/>
              <w:jc w:val="center"/>
              <w:rPr>
                <w:rFonts w:ascii="Arial Narrow" w:hAnsi="Arial Narrow" w:cs="Calibri"/>
                <w:color w:val="000000" w:themeColor="text1"/>
                <w:sz w:val="20"/>
                <w:szCs w:val="20"/>
              </w:rPr>
            </w:pPr>
            <w:r w:rsidRPr="00B459C5">
              <w:rPr>
                <w:rFonts w:ascii="Arial Narrow" w:hAnsi="Arial Narrow" w:cs="Calibri"/>
                <w:color w:val="000000" w:themeColor="text1"/>
                <w:sz w:val="20"/>
                <w:szCs w:val="20"/>
              </w:rPr>
              <w:t>Projekt w trakcie realizacji.</w:t>
            </w:r>
          </w:p>
          <w:p w14:paraId="2C19DCE9" w14:textId="668F9CFB" w:rsidR="00556CCE" w:rsidRPr="00B459C5" w:rsidRDefault="00556CCE" w:rsidP="00556CCE">
            <w:pPr>
              <w:suppressAutoHyphens w:val="0"/>
              <w:spacing w:after="0" w:line="240" w:lineRule="auto"/>
              <w:jc w:val="center"/>
              <w:rPr>
                <w:rFonts w:ascii="Arial Narrow" w:hAnsi="Arial Narrow" w:cs="Calibri"/>
                <w:color w:val="000000" w:themeColor="text1"/>
                <w:sz w:val="20"/>
                <w:szCs w:val="20"/>
              </w:rPr>
            </w:pPr>
          </w:p>
          <w:p w14:paraId="6E80AEA7" w14:textId="2E863B73" w:rsidR="009F317A" w:rsidRPr="00B459C5" w:rsidRDefault="009F317A" w:rsidP="00556CCE">
            <w:pPr>
              <w:suppressAutoHyphens w:val="0"/>
              <w:spacing w:after="0" w:line="240" w:lineRule="auto"/>
              <w:jc w:val="center"/>
              <w:rPr>
                <w:rFonts w:ascii="Arial Narrow" w:eastAsia="Times New Roman" w:hAnsi="Arial Narrow" w:cs="Times New Roman"/>
                <w:color w:val="000000" w:themeColor="text1"/>
                <w:sz w:val="20"/>
                <w:szCs w:val="20"/>
                <w:lang w:eastAsia="pl-PL"/>
              </w:rPr>
            </w:pPr>
          </w:p>
        </w:tc>
      </w:tr>
      <w:tr w:rsidR="00BB6B35" w:rsidRPr="0060442D" w14:paraId="328C57DE" w14:textId="77777777" w:rsidTr="0094305B">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69A872" w14:textId="79634D1F" w:rsidR="009F317A" w:rsidRPr="00530C51" w:rsidRDefault="004B12ED"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w:t>
            </w:r>
          </w:p>
        </w:tc>
        <w:tc>
          <w:tcPr>
            <w:tcW w:w="993" w:type="dxa"/>
            <w:tcBorders>
              <w:top w:val="nil"/>
              <w:left w:val="nil"/>
              <w:bottom w:val="single" w:sz="4" w:space="0" w:color="auto"/>
              <w:right w:val="single" w:sz="4" w:space="0" w:color="auto"/>
            </w:tcBorders>
            <w:shd w:val="clear" w:color="000000" w:fill="FFFFFF"/>
            <w:vAlign w:val="center"/>
            <w:hideMark/>
          </w:tcPr>
          <w:p w14:paraId="1A6FF861" w14:textId="77777777" w:rsidR="009F317A" w:rsidRPr="00530C51"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54986858" w14:textId="77777777" w:rsidR="009F317A" w:rsidRPr="00530C51"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1.2.6.3.</w:t>
            </w:r>
          </w:p>
        </w:tc>
        <w:tc>
          <w:tcPr>
            <w:tcW w:w="1418" w:type="dxa"/>
            <w:tcBorders>
              <w:top w:val="nil"/>
              <w:left w:val="nil"/>
              <w:bottom w:val="single" w:sz="4" w:space="0" w:color="auto"/>
              <w:right w:val="single" w:sz="4" w:space="0" w:color="auto"/>
            </w:tcBorders>
            <w:shd w:val="clear" w:color="000000" w:fill="FFFFFF"/>
            <w:vAlign w:val="center"/>
            <w:hideMark/>
          </w:tcPr>
          <w:p w14:paraId="75E7E044" w14:textId="77777777" w:rsidR="009F317A" w:rsidRPr="00530C51"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Edukacja artystyczna i kulturalna</w:t>
            </w:r>
          </w:p>
        </w:tc>
        <w:tc>
          <w:tcPr>
            <w:tcW w:w="992" w:type="dxa"/>
            <w:tcBorders>
              <w:top w:val="nil"/>
              <w:left w:val="nil"/>
              <w:bottom w:val="single" w:sz="4" w:space="0" w:color="auto"/>
              <w:right w:val="single" w:sz="4" w:space="0" w:color="auto"/>
            </w:tcBorders>
            <w:shd w:val="clear" w:color="000000" w:fill="FFFFFF"/>
            <w:vAlign w:val="center"/>
            <w:hideMark/>
          </w:tcPr>
          <w:p w14:paraId="5B938AE9" w14:textId="77777777" w:rsidR="009F317A" w:rsidRPr="00530C51"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4644F060" w14:textId="77777777" w:rsidR="009F317A" w:rsidRPr="00530C51" w:rsidRDefault="009F317A" w:rsidP="009F317A">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DC663A5" w14:textId="77777777" w:rsidR="009F317A" w:rsidRPr="00530C51"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180 000,00</w:t>
            </w:r>
          </w:p>
        </w:tc>
        <w:tc>
          <w:tcPr>
            <w:tcW w:w="1134" w:type="dxa"/>
            <w:tcBorders>
              <w:top w:val="nil"/>
              <w:left w:val="nil"/>
              <w:bottom w:val="single" w:sz="4" w:space="0" w:color="auto"/>
              <w:right w:val="single" w:sz="4" w:space="0" w:color="auto"/>
            </w:tcBorders>
            <w:shd w:val="clear" w:color="000000" w:fill="FFFFFF"/>
            <w:vAlign w:val="center"/>
            <w:hideMark/>
          </w:tcPr>
          <w:p w14:paraId="1EE9A9CE" w14:textId="77777777" w:rsidR="009F317A" w:rsidRPr="00530C51"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523F6CB" w14:textId="77777777" w:rsidR="009F317A" w:rsidRPr="00530C51" w:rsidRDefault="009F317A"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180 000,00</w:t>
            </w:r>
          </w:p>
        </w:tc>
        <w:tc>
          <w:tcPr>
            <w:tcW w:w="1275" w:type="dxa"/>
            <w:tcBorders>
              <w:top w:val="nil"/>
              <w:left w:val="nil"/>
              <w:bottom w:val="single" w:sz="4" w:space="0" w:color="auto"/>
              <w:right w:val="single" w:sz="4" w:space="0" w:color="auto"/>
            </w:tcBorders>
            <w:shd w:val="clear" w:color="000000" w:fill="FFFFFF"/>
            <w:vAlign w:val="center"/>
            <w:hideMark/>
          </w:tcPr>
          <w:p w14:paraId="08F15EBF" w14:textId="4DD8534A" w:rsidR="009F317A" w:rsidRPr="00530C51" w:rsidRDefault="00AD7A74"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w:t>
            </w:r>
            <w:r w:rsidR="00C66573" w:rsidRPr="00530C51">
              <w:rPr>
                <w:rFonts w:ascii="Arial Narrow" w:eastAsia="Times New Roman" w:hAnsi="Arial Narrow" w:cs="Times New Roman"/>
                <w:color w:val="000000" w:themeColor="text1"/>
                <w:sz w:val="20"/>
                <w:szCs w:val="20"/>
                <w:lang w:eastAsia="pl-PL"/>
              </w:rPr>
              <w:t xml:space="preserve"> 00</w:t>
            </w:r>
            <w:r w:rsidR="009F317A"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ECC8381" w14:textId="42E57702" w:rsidR="009F317A" w:rsidRPr="00530C51" w:rsidRDefault="00BC18DB" w:rsidP="009F317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w:t>
            </w:r>
            <w:r w:rsidR="00AD7A74" w:rsidRPr="00530C51">
              <w:rPr>
                <w:rFonts w:ascii="Arial Narrow" w:eastAsia="Times New Roman" w:hAnsi="Arial Narrow" w:cs="Times New Roman"/>
                <w:color w:val="000000" w:themeColor="text1"/>
                <w:sz w:val="20"/>
                <w:szCs w:val="20"/>
                <w:lang w:eastAsia="pl-PL"/>
              </w:rPr>
              <w:t>7</w:t>
            </w:r>
            <w:r w:rsidRPr="00530C51">
              <w:rPr>
                <w:rFonts w:ascii="Arial Narrow" w:eastAsia="Times New Roman" w:hAnsi="Arial Narrow" w:cs="Times New Roman"/>
                <w:color w:val="000000" w:themeColor="text1"/>
                <w:sz w:val="20"/>
                <w:szCs w:val="20"/>
                <w:lang w:eastAsia="pl-PL"/>
              </w:rPr>
              <w:t xml:space="preserve"> 500</w:t>
            </w:r>
            <w:r w:rsidR="009F317A" w:rsidRPr="00530C51">
              <w:rPr>
                <w:rFonts w:ascii="Arial Narrow" w:eastAsia="Times New Roman" w:hAnsi="Arial Narrow" w:cs="Times New Roman"/>
                <w:color w:val="000000" w:themeColor="text1"/>
                <w:sz w:val="20"/>
                <w:szCs w:val="20"/>
                <w:lang w:eastAsia="pl-PL"/>
              </w:rPr>
              <w:t>,00</w:t>
            </w:r>
          </w:p>
        </w:tc>
        <w:tc>
          <w:tcPr>
            <w:tcW w:w="2268" w:type="dxa"/>
            <w:tcBorders>
              <w:top w:val="nil"/>
              <w:left w:val="single" w:sz="4" w:space="0" w:color="auto"/>
              <w:bottom w:val="single" w:sz="4" w:space="0" w:color="auto"/>
              <w:right w:val="single" w:sz="4" w:space="0" w:color="auto"/>
            </w:tcBorders>
            <w:shd w:val="clear" w:color="000000" w:fill="FFFFFF"/>
            <w:vAlign w:val="center"/>
            <w:hideMark/>
          </w:tcPr>
          <w:p w14:paraId="28062F44" w14:textId="77777777" w:rsidR="00BC18DB" w:rsidRPr="00B459C5" w:rsidRDefault="00BC18DB" w:rsidP="00556CCE">
            <w:pPr>
              <w:suppressAutoHyphens w:val="0"/>
              <w:spacing w:after="0" w:line="240" w:lineRule="auto"/>
              <w:jc w:val="center"/>
              <w:rPr>
                <w:rFonts w:ascii="Arial Narrow" w:hAnsi="Arial Narrow" w:cs="Calibri"/>
                <w:color w:val="000000" w:themeColor="text1"/>
                <w:sz w:val="20"/>
                <w:szCs w:val="20"/>
              </w:rPr>
            </w:pPr>
            <w:r w:rsidRPr="00B459C5">
              <w:rPr>
                <w:rFonts w:ascii="Arial Narrow" w:hAnsi="Arial Narrow" w:cs="Calibri"/>
                <w:color w:val="000000" w:themeColor="text1"/>
                <w:sz w:val="20"/>
                <w:szCs w:val="20"/>
              </w:rPr>
              <w:t>Projekt w trakcie realizacji.</w:t>
            </w:r>
          </w:p>
          <w:p w14:paraId="76DDB597" w14:textId="01CEAE42" w:rsidR="00B376E0" w:rsidRPr="00B459C5" w:rsidRDefault="00B376E0" w:rsidP="00556CCE">
            <w:pPr>
              <w:suppressAutoHyphens w:val="0"/>
              <w:spacing w:after="0" w:line="240" w:lineRule="auto"/>
              <w:jc w:val="center"/>
              <w:rPr>
                <w:rFonts w:ascii="Arial Narrow" w:eastAsia="Times New Roman" w:hAnsi="Arial Narrow" w:cs="Times New Roman"/>
                <w:color w:val="000000" w:themeColor="text1"/>
                <w:sz w:val="20"/>
                <w:szCs w:val="20"/>
                <w:lang w:eastAsia="pl-PL"/>
              </w:rPr>
            </w:pPr>
          </w:p>
        </w:tc>
      </w:tr>
      <w:tr w:rsidR="00BB6B35" w:rsidRPr="0060442D" w14:paraId="68785E41"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D13BCC9" w14:textId="2980E269" w:rsidR="008F4601" w:rsidRPr="00530C51" w:rsidRDefault="004B12ED"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21</w:t>
            </w:r>
          </w:p>
        </w:tc>
        <w:tc>
          <w:tcPr>
            <w:tcW w:w="993" w:type="dxa"/>
            <w:tcBorders>
              <w:top w:val="nil"/>
              <w:left w:val="nil"/>
              <w:bottom w:val="single" w:sz="4" w:space="0" w:color="auto"/>
              <w:right w:val="single" w:sz="4" w:space="0" w:color="auto"/>
            </w:tcBorders>
            <w:shd w:val="clear" w:color="000000" w:fill="FFFFFF"/>
            <w:vAlign w:val="center"/>
            <w:hideMark/>
          </w:tcPr>
          <w:p w14:paraId="093E3C65"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2020-2025</w:t>
            </w:r>
          </w:p>
        </w:tc>
        <w:tc>
          <w:tcPr>
            <w:tcW w:w="850" w:type="dxa"/>
            <w:tcBorders>
              <w:top w:val="nil"/>
              <w:left w:val="nil"/>
              <w:bottom w:val="single" w:sz="4" w:space="0" w:color="auto"/>
              <w:right w:val="single" w:sz="4" w:space="0" w:color="auto"/>
            </w:tcBorders>
            <w:shd w:val="clear" w:color="000000" w:fill="FFFFFF"/>
            <w:vAlign w:val="center"/>
            <w:hideMark/>
          </w:tcPr>
          <w:p w14:paraId="339FAC35"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1.2.6.4.</w:t>
            </w:r>
          </w:p>
        </w:tc>
        <w:tc>
          <w:tcPr>
            <w:tcW w:w="1418" w:type="dxa"/>
            <w:tcBorders>
              <w:top w:val="nil"/>
              <w:left w:val="nil"/>
              <w:bottom w:val="single" w:sz="4" w:space="0" w:color="auto"/>
              <w:right w:val="single" w:sz="4" w:space="0" w:color="auto"/>
            </w:tcBorders>
            <w:shd w:val="clear" w:color="000000" w:fill="FFFFFF"/>
            <w:vAlign w:val="center"/>
            <w:hideMark/>
          </w:tcPr>
          <w:p w14:paraId="0F9E4BF7"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Produkcje artystyczne</w:t>
            </w:r>
          </w:p>
        </w:tc>
        <w:tc>
          <w:tcPr>
            <w:tcW w:w="992" w:type="dxa"/>
            <w:tcBorders>
              <w:top w:val="nil"/>
              <w:left w:val="nil"/>
              <w:bottom w:val="single" w:sz="4" w:space="0" w:color="auto"/>
              <w:right w:val="single" w:sz="4" w:space="0" w:color="auto"/>
            </w:tcBorders>
            <w:shd w:val="clear" w:color="000000" w:fill="FFFFFF"/>
            <w:vAlign w:val="center"/>
            <w:hideMark/>
          </w:tcPr>
          <w:p w14:paraId="46D50CFC"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765FF99C"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AF7BC3F"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270 000,00</w:t>
            </w:r>
          </w:p>
        </w:tc>
        <w:tc>
          <w:tcPr>
            <w:tcW w:w="1134" w:type="dxa"/>
            <w:tcBorders>
              <w:top w:val="nil"/>
              <w:left w:val="nil"/>
              <w:bottom w:val="single" w:sz="4" w:space="0" w:color="auto"/>
              <w:right w:val="single" w:sz="4" w:space="0" w:color="auto"/>
            </w:tcBorders>
            <w:shd w:val="clear" w:color="000000" w:fill="FFFFFF"/>
            <w:vAlign w:val="center"/>
            <w:hideMark/>
          </w:tcPr>
          <w:p w14:paraId="6CFDB059"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B634303"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270 000,00</w:t>
            </w:r>
          </w:p>
        </w:tc>
        <w:tc>
          <w:tcPr>
            <w:tcW w:w="1275" w:type="dxa"/>
            <w:tcBorders>
              <w:top w:val="nil"/>
              <w:left w:val="nil"/>
              <w:bottom w:val="single" w:sz="4" w:space="0" w:color="auto"/>
              <w:right w:val="single" w:sz="4" w:space="0" w:color="auto"/>
            </w:tcBorders>
            <w:shd w:val="clear" w:color="000000" w:fill="FFFFFF"/>
            <w:vAlign w:val="center"/>
            <w:hideMark/>
          </w:tcPr>
          <w:p w14:paraId="2220EAC0"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3DA7947"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41694CCA" w14:textId="77777777" w:rsidR="00BC18DB" w:rsidRPr="00B459C5" w:rsidRDefault="00BC18DB" w:rsidP="00D1247A">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w trakcie realizacji.</w:t>
            </w:r>
          </w:p>
          <w:p w14:paraId="4F6B751B" w14:textId="18BE8D9D" w:rsidR="008F4601" w:rsidRPr="00B459C5" w:rsidRDefault="008F4601" w:rsidP="00D1247A">
            <w:pPr>
              <w:suppressAutoHyphens w:val="0"/>
              <w:spacing w:after="0" w:line="240" w:lineRule="auto"/>
              <w:jc w:val="center"/>
              <w:rPr>
                <w:rFonts w:ascii="Arial Narrow" w:eastAsia="Times New Roman" w:hAnsi="Arial Narrow" w:cs="Times New Roman"/>
                <w:color w:val="000000" w:themeColor="text1"/>
                <w:sz w:val="20"/>
                <w:szCs w:val="20"/>
                <w:lang w:eastAsia="pl-PL"/>
              </w:rPr>
            </w:pPr>
          </w:p>
        </w:tc>
      </w:tr>
      <w:tr w:rsidR="002C281C" w:rsidRPr="0060442D" w14:paraId="76FF11FD" w14:textId="77777777" w:rsidTr="0094305B">
        <w:trPr>
          <w:trHeight w:val="585"/>
        </w:trPr>
        <w:tc>
          <w:tcPr>
            <w:tcW w:w="425" w:type="dxa"/>
            <w:tcBorders>
              <w:top w:val="nil"/>
              <w:left w:val="single" w:sz="4" w:space="0" w:color="auto"/>
              <w:bottom w:val="single" w:sz="4" w:space="0" w:color="auto"/>
              <w:right w:val="single" w:sz="4" w:space="0" w:color="auto"/>
            </w:tcBorders>
            <w:shd w:val="clear" w:color="000000" w:fill="FFFFFF"/>
            <w:vAlign w:val="center"/>
          </w:tcPr>
          <w:p w14:paraId="22760DC7" w14:textId="33CB0739" w:rsidR="002C281C" w:rsidRPr="00530C51" w:rsidRDefault="002C281C"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22</w:t>
            </w:r>
          </w:p>
        </w:tc>
        <w:tc>
          <w:tcPr>
            <w:tcW w:w="993" w:type="dxa"/>
            <w:tcBorders>
              <w:top w:val="nil"/>
              <w:left w:val="nil"/>
              <w:bottom w:val="single" w:sz="4" w:space="0" w:color="auto"/>
              <w:right w:val="single" w:sz="4" w:space="0" w:color="auto"/>
            </w:tcBorders>
            <w:shd w:val="clear" w:color="000000" w:fill="FFFFFF"/>
            <w:vAlign w:val="center"/>
          </w:tcPr>
          <w:p w14:paraId="25FB60A3" w14:textId="024C3C8B" w:rsidR="002C281C" w:rsidRPr="00530C51" w:rsidRDefault="002C281C"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2023-2028</w:t>
            </w:r>
          </w:p>
        </w:tc>
        <w:tc>
          <w:tcPr>
            <w:tcW w:w="850" w:type="dxa"/>
            <w:tcBorders>
              <w:top w:val="nil"/>
              <w:left w:val="nil"/>
              <w:bottom w:val="single" w:sz="4" w:space="0" w:color="auto"/>
              <w:right w:val="single" w:sz="4" w:space="0" w:color="auto"/>
            </w:tcBorders>
            <w:shd w:val="clear" w:color="000000" w:fill="FFFFFF"/>
            <w:vAlign w:val="center"/>
          </w:tcPr>
          <w:p w14:paraId="37B722C9" w14:textId="0D1159A8" w:rsidR="002C281C" w:rsidRPr="00530C51" w:rsidRDefault="002C281C"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1.2.6.5.</w:t>
            </w:r>
          </w:p>
        </w:tc>
        <w:tc>
          <w:tcPr>
            <w:tcW w:w="1418" w:type="dxa"/>
            <w:tcBorders>
              <w:top w:val="nil"/>
              <w:left w:val="nil"/>
              <w:bottom w:val="single" w:sz="4" w:space="0" w:color="auto"/>
              <w:right w:val="single" w:sz="4" w:space="0" w:color="auto"/>
            </w:tcBorders>
            <w:shd w:val="clear" w:color="000000" w:fill="FFFFFF"/>
            <w:vAlign w:val="center"/>
          </w:tcPr>
          <w:p w14:paraId="07BE3D22" w14:textId="396ED0BC" w:rsidR="002C281C" w:rsidRPr="00530C51" w:rsidRDefault="002C281C"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Stypendia artystyczne</w:t>
            </w:r>
          </w:p>
        </w:tc>
        <w:tc>
          <w:tcPr>
            <w:tcW w:w="992" w:type="dxa"/>
            <w:tcBorders>
              <w:top w:val="nil"/>
              <w:left w:val="nil"/>
              <w:bottom w:val="single" w:sz="4" w:space="0" w:color="auto"/>
              <w:right w:val="single" w:sz="4" w:space="0" w:color="auto"/>
            </w:tcBorders>
            <w:shd w:val="clear" w:color="000000" w:fill="FFFFFF"/>
            <w:vAlign w:val="center"/>
          </w:tcPr>
          <w:p w14:paraId="283BF91A" w14:textId="7CF6549D" w:rsidR="002C281C" w:rsidRPr="00530C51" w:rsidRDefault="0025578E"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tcPr>
          <w:p w14:paraId="1FD01351" w14:textId="05037276" w:rsidR="002C281C" w:rsidRPr="00530C51" w:rsidRDefault="00BC18DB"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0C81DF19" w14:textId="3285CAB9" w:rsidR="002C281C" w:rsidRPr="00530C51" w:rsidRDefault="00BC18DB"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540 000,00</w:t>
            </w:r>
          </w:p>
        </w:tc>
        <w:tc>
          <w:tcPr>
            <w:tcW w:w="1134" w:type="dxa"/>
            <w:tcBorders>
              <w:top w:val="nil"/>
              <w:left w:val="nil"/>
              <w:bottom w:val="single" w:sz="4" w:space="0" w:color="auto"/>
              <w:right w:val="single" w:sz="4" w:space="0" w:color="auto"/>
            </w:tcBorders>
            <w:shd w:val="clear" w:color="000000" w:fill="FFFFFF"/>
            <w:vAlign w:val="center"/>
          </w:tcPr>
          <w:p w14:paraId="6D587F4C" w14:textId="5FEEF030" w:rsidR="002C281C" w:rsidRPr="00530C51" w:rsidRDefault="00BC18DB"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7186FCE" w14:textId="650ADE83" w:rsidR="002C281C" w:rsidRPr="00530C51" w:rsidRDefault="00BC18DB"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540 000,00</w:t>
            </w:r>
          </w:p>
        </w:tc>
        <w:tc>
          <w:tcPr>
            <w:tcW w:w="1275" w:type="dxa"/>
            <w:tcBorders>
              <w:top w:val="nil"/>
              <w:left w:val="nil"/>
              <w:bottom w:val="single" w:sz="4" w:space="0" w:color="auto"/>
              <w:right w:val="single" w:sz="4" w:space="0" w:color="auto"/>
            </w:tcBorders>
            <w:shd w:val="clear" w:color="000000" w:fill="FFFFFF"/>
            <w:vAlign w:val="center"/>
          </w:tcPr>
          <w:p w14:paraId="7F8632EF" w14:textId="075145E3" w:rsidR="002C281C" w:rsidRPr="00530C51" w:rsidRDefault="00BC18DB"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5A5CF9D4" w14:textId="0AF1CFE8" w:rsidR="002C281C" w:rsidRPr="00530C51" w:rsidRDefault="00BC18DB"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tcPr>
          <w:p w14:paraId="3BE90F5C" w14:textId="4655F70D" w:rsidR="002C281C" w:rsidRPr="00B459C5" w:rsidRDefault="00BC18DB"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 xml:space="preserve">Projekt w </w:t>
            </w:r>
            <w:r w:rsidR="00B960B2" w:rsidRPr="00B459C5">
              <w:rPr>
                <w:rFonts w:ascii="Arial Narrow" w:eastAsia="Times New Roman" w:hAnsi="Arial Narrow" w:cs="Times New Roman"/>
                <w:color w:val="000000" w:themeColor="text1"/>
                <w:sz w:val="20"/>
                <w:szCs w:val="20"/>
                <w:lang w:eastAsia="pl-PL"/>
              </w:rPr>
              <w:t>przygotowaniu</w:t>
            </w:r>
            <w:r w:rsidRPr="00B459C5">
              <w:rPr>
                <w:rFonts w:ascii="Arial Narrow" w:eastAsia="Times New Roman" w:hAnsi="Arial Narrow" w:cs="Times New Roman"/>
                <w:color w:val="000000" w:themeColor="text1"/>
                <w:sz w:val="20"/>
                <w:szCs w:val="20"/>
                <w:lang w:eastAsia="pl-PL"/>
              </w:rPr>
              <w:t>.</w:t>
            </w:r>
          </w:p>
        </w:tc>
      </w:tr>
      <w:tr w:rsidR="00BB6B35" w:rsidRPr="0060442D" w14:paraId="772F5088" w14:textId="77777777" w:rsidTr="0094305B">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CC4CE75" w14:textId="03963EA9" w:rsidR="008F4601" w:rsidRPr="00530C51" w:rsidRDefault="0028774E"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23</w:t>
            </w:r>
          </w:p>
        </w:tc>
        <w:tc>
          <w:tcPr>
            <w:tcW w:w="993" w:type="dxa"/>
            <w:tcBorders>
              <w:top w:val="nil"/>
              <w:left w:val="nil"/>
              <w:bottom w:val="single" w:sz="4" w:space="0" w:color="auto"/>
              <w:right w:val="single" w:sz="4" w:space="0" w:color="auto"/>
            </w:tcBorders>
            <w:shd w:val="clear" w:color="000000" w:fill="FFFFFF"/>
            <w:vAlign w:val="center"/>
            <w:hideMark/>
          </w:tcPr>
          <w:p w14:paraId="55315F74"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6227D635"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1.2.6.6.</w:t>
            </w:r>
          </w:p>
        </w:tc>
        <w:tc>
          <w:tcPr>
            <w:tcW w:w="1418" w:type="dxa"/>
            <w:tcBorders>
              <w:top w:val="nil"/>
              <w:left w:val="nil"/>
              <w:bottom w:val="single" w:sz="4" w:space="0" w:color="auto"/>
              <w:right w:val="single" w:sz="4" w:space="0" w:color="auto"/>
            </w:tcBorders>
            <w:shd w:val="clear" w:color="000000" w:fill="FFFFFF"/>
            <w:vAlign w:val="center"/>
            <w:hideMark/>
          </w:tcPr>
          <w:p w14:paraId="2D518CC4"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Zakamarki historii</w:t>
            </w:r>
          </w:p>
        </w:tc>
        <w:tc>
          <w:tcPr>
            <w:tcW w:w="992" w:type="dxa"/>
            <w:tcBorders>
              <w:top w:val="nil"/>
              <w:left w:val="nil"/>
              <w:bottom w:val="single" w:sz="4" w:space="0" w:color="auto"/>
              <w:right w:val="single" w:sz="4" w:space="0" w:color="auto"/>
            </w:tcBorders>
            <w:shd w:val="clear" w:color="000000" w:fill="FFFFFF"/>
            <w:vAlign w:val="center"/>
            <w:hideMark/>
          </w:tcPr>
          <w:p w14:paraId="2C92090E"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79722D5B"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C430302"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24 000,00</w:t>
            </w:r>
          </w:p>
        </w:tc>
        <w:tc>
          <w:tcPr>
            <w:tcW w:w="1134" w:type="dxa"/>
            <w:tcBorders>
              <w:top w:val="nil"/>
              <w:left w:val="nil"/>
              <w:bottom w:val="single" w:sz="4" w:space="0" w:color="auto"/>
              <w:right w:val="single" w:sz="4" w:space="0" w:color="auto"/>
            </w:tcBorders>
            <w:shd w:val="clear" w:color="000000" w:fill="FFFFFF"/>
            <w:vAlign w:val="center"/>
            <w:hideMark/>
          </w:tcPr>
          <w:p w14:paraId="21D71C73"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46B2E82"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24 000,00</w:t>
            </w:r>
          </w:p>
        </w:tc>
        <w:tc>
          <w:tcPr>
            <w:tcW w:w="1275" w:type="dxa"/>
            <w:tcBorders>
              <w:top w:val="nil"/>
              <w:left w:val="nil"/>
              <w:bottom w:val="single" w:sz="4" w:space="0" w:color="auto"/>
              <w:right w:val="single" w:sz="4" w:space="0" w:color="auto"/>
            </w:tcBorders>
            <w:shd w:val="clear" w:color="000000" w:fill="FFFFFF"/>
            <w:vAlign w:val="center"/>
            <w:hideMark/>
          </w:tcPr>
          <w:p w14:paraId="7BBF0FFA" w14:textId="79750D9A"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r w:rsidR="004758C0" w:rsidRPr="00530C51">
              <w:rPr>
                <w:rFonts w:ascii="Arial Narrow" w:eastAsia="Times New Roman" w:hAnsi="Arial Narrow" w:cs="Times New Roman"/>
                <w:color w:val="000000" w:themeColor="text1"/>
                <w:sz w:val="20"/>
                <w:szCs w:val="20"/>
                <w:lang w:eastAsia="pl-PL"/>
              </w:rPr>
              <w:t>*</w:t>
            </w:r>
          </w:p>
        </w:tc>
        <w:tc>
          <w:tcPr>
            <w:tcW w:w="1276" w:type="dxa"/>
            <w:tcBorders>
              <w:top w:val="nil"/>
              <w:left w:val="nil"/>
              <w:bottom w:val="single" w:sz="4" w:space="0" w:color="auto"/>
              <w:right w:val="single" w:sz="4" w:space="0" w:color="auto"/>
            </w:tcBorders>
            <w:shd w:val="clear" w:color="000000" w:fill="FFFFFF"/>
            <w:vAlign w:val="center"/>
            <w:hideMark/>
          </w:tcPr>
          <w:p w14:paraId="6BD4EB98" w14:textId="1A97C6B5"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8 500,00</w:t>
            </w:r>
            <w:r w:rsidR="004758C0" w:rsidRPr="00530C51">
              <w:rPr>
                <w:rFonts w:ascii="Arial Narrow" w:eastAsia="Times New Roman" w:hAnsi="Arial Narrow" w:cs="Times New Roman"/>
                <w:color w:val="000000" w:themeColor="text1"/>
                <w:sz w:val="20"/>
                <w:szCs w:val="20"/>
                <w:lang w:eastAsia="pl-PL"/>
              </w:rPr>
              <w:t>*</w:t>
            </w:r>
          </w:p>
        </w:tc>
        <w:tc>
          <w:tcPr>
            <w:tcW w:w="2268" w:type="dxa"/>
            <w:tcBorders>
              <w:top w:val="nil"/>
              <w:left w:val="nil"/>
              <w:bottom w:val="single" w:sz="4" w:space="0" w:color="auto"/>
              <w:right w:val="single" w:sz="4" w:space="0" w:color="auto"/>
            </w:tcBorders>
            <w:shd w:val="clear" w:color="000000" w:fill="FFFFFF"/>
            <w:vAlign w:val="center"/>
            <w:hideMark/>
          </w:tcPr>
          <w:p w14:paraId="221D38CC" w14:textId="77777777" w:rsidR="00B960B2" w:rsidRPr="00B459C5" w:rsidRDefault="00B960B2" w:rsidP="00D1247A">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w trakcie realizacji.</w:t>
            </w:r>
          </w:p>
          <w:p w14:paraId="625F2585" w14:textId="614B7AED" w:rsidR="008F4601" w:rsidRPr="00B459C5" w:rsidRDefault="008F4601" w:rsidP="00D1247A">
            <w:pPr>
              <w:suppressAutoHyphens w:val="0"/>
              <w:spacing w:after="0" w:line="240" w:lineRule="auto"/>
              <w:jc w:val="center"/>
              <w:rPr>
                <w:rFonts w:ascii="Arial Narrow" w:eastAsia="Times New Roman" w:hAnsi="Arial Narrow" w:cs="Times New Roman"/>
                <w:color w:val="000000" w:themeColor="text1"/>
                <w:sz w:val="20"/>
                <w:szCs w:val="20"/>
                <w:lang w:eastAsia="pl-PL"/>
              </w:rPr>
            </w:pPr>
          </w:p>
        </w:tc>
      </w:tr>
      <w:tr w:rsidR="00EC6F3A" w:rsidRPr="0060442D" w14:paraId="66F45570" w14:textId="77777777" w:rsidTr="0094305B">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05F88D5D" w14:textId="021ABA98" w:rsidR="00EC6F3A" w:rsidRPr="00B960B2" w:rsidRDefault="00EC6F3A"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24</w:t>
            </w:r>
          </w:p>
        </w:tc>
        <w:tc>
          <w:tcPr>
            <w:tcW w:w="993" w:type="dxa"/>
            <w:tcBorders>
              <w:top w:val="nil"/>
              <w:left w:val="nil"/>
              <w:bottom w:val="single" w:sz="4" w:space="0" w:color="auto"/>
              <w:right w:val="single" w:sz="4" w:space="0" w:color="auto"/>
            </w:tcBorders>
            <w:shd w:val="clear" w:color="000000" w:fill="FFFFFF"/>
            <w:vAlign w:val="center"/>
          </w:tcPr>
          <w:p w14:paraId="2B53D8D1" w14:textId="42336194" w:rsidR="00EC6F3A" w:rsidRPr="00530C51" w:rsidRDefault="00EC6F3A"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2021-2024</w:t>
            </w:r>
          </w:p>
        </w:tc>
        <w:tc>
          <w:tcPr>
            <w:tcW w:w="850" w:type="dxa"/>
            <w:tcBorders>
              <w:top w:val="nil"/>
              <w:left w:val="nil"/>
              <w:bottom w:val="single" w:sz="4" w:space="0" w:color="auto"/>
              <w:right w:val="single" w:sz="4" w:space="0" w:color="auto"/>
            </w:tcBorders>
            <w:shd w:val="clear" w:color="000000" w:fill="FFFFFF"/>
            <w:vAlign w:val="center"/>
          </w:tcPr>
          <w:p w14:paraId="4AB18DF6" w14:textId="142B078B" w:rsidR="00EC6F3A" w:rsidRPr="00530C51" w:rsidRDefault="00EC6F3A"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1.2.7.</w:t>
            </w:r>
          </w:p>
        </w:tc>
        <w:tc>
          <w:tcPr>
            <w:tcW w:w="1418" w:type="dxa"/>
            <w:tcBorders>
              <w:top w:val="nil"/>
              <w:left w:val="nil"/>
              <w:bottom w:val="single" w:sz="4" w:space="0" w:color="auto"/>
              <w:right w:val="single" w:sz="4" w:space="0" w:color="auto"/>
            </w:tcBorders>
            <w:shd w:val="clear" w:color="000000" w:fill="FFFFFF"/>
            <w:vAlign w:val="center"/>
          </w:tcPr>
          <w:p w14:paraId="6DFABCB6" w14:textId="77777777" w:rsidR="00EC6F3A" w:rsidRPr="00530C51" w:rsidRDefault="00EC6F3A"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 xml:space="preserve">Centrum Kultury i Aktywizacji </w:t>
            </w:r>
          </w:p>
          <w:p w14:paraId="189FED83" w14:textId="5AB507D7" w:rsidR="00EC6F3A" w:rsidRPr="00530C51" w:rsidRDefault="00EC6F3A"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 MAJ SIĘ</w:t>
            </w:r>
          </w:p>
        </w:tc>
        <w:tc>
          <w:tcPr>
            <w:tcW w:w="992" w:type="dxa"/>
            <w:tcBorders>
              <w:top w:val="nil"/>
              <w:left w:val="nil"/>
              <w:bottom w:val="single" w:sz="4" w:space="0" w:color="auto"/>
              <w:right w:val="single" w:sz="4" w:space="0" w:color="auto"/>
            </w:tcBorders>
            <w:shd w:val="clear" w:color="000000" w:fill="FFFFFF"/>
            <w:vAlign w:val="center"/>
          </w:tcPr>
          <w:p w14:paraId="4A677795" w14:textId="2B940220" w:rsidR="00EC6F3A" w:rsidRPr="00530C51" w:rsidRDefault="00EC6F3A"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Stowarzy-szenie Teatr Nasz / KSP</w:t>
            </w:r>
          </w:p>
        </w:tc>
        <w:tc>
          <w:tcPr>
            <w:tcW w:w="1134" w:type="dxa"/>
            <w:tcBorders>
              <w:top w:val="nil"/>
              <w:left w:val="nil"/>
              <w:bottom w:val="single" w:sz="4" w:space="0" w:color="auto"/>
              <w:right w:val="single" w:sz="4" w:space="0" w:color="auto"/>
            </w:tcBorders>
            <w:shd w:val="clear" w:color="000000" w:fill="FFFFFF"/>
            <w:vAlign w:val="center"/>
          </w:tcPr>
          <w:p w14:paraId="7E63636B" w14:textId="4B983E88" w:rsidR="00EC6F3A" w:rsidRPr="00530C51" w:rsidRDefault="00EC6F3A"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45EA0D56" w14:textId="3C907970" w:rsidR="00EC6F3A" w:rsidRPr="00530C51" w:rsidRDefault="00EC6F3A"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1 609 000,00</w:t>
            </w:r>
          </w:p>
        </w:tc>
        <w:tc>
          <w:tcPr>
            <w:tcW w:w="1134" w:type="dxa"/>
            <w:tcBorders>
              <w:top w:val="nil"/>
              <w:left w:val="nil"/>
              <w:bottom w:val="single" w:sz="4" w:space="0" w:color="auto"/>
              <w:right w:val="single" w:sz="4" w:space="0" w:color="auto"/>
            </w:tcBorders>
            <w:shd w:val="clear" w:color="000000" w:fill="FFFFFF"/>
            <w:vAlign w:val="center"/>
          </w:tcPr>
          <w:p w14:paraId="3F0E73AF" w14:textId="6121F0C4" w:rsidR="00EC6F3A" w:rsidRPr="00530C51" w:rsidRDefault="00EC6F3A"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100 000,00</w:t>
            </w:r>
          </w:p>
        </w:tc>
        <w:tc>
          <w:tcPr>
            <w:tcW w:w="1276" w:type="dxa"/>
            <w:tcBorders>
              <w:top w:val="nil"/>
              <w:left w:val="nil"/>
              <w:bottom w:val="single" w:sz="4" w:space="0" w:color="auto"/>
              <w:right w:val="single" w:sz="4" w:space="0" w:color="auto"/>
            </w:tcBorders>
            <w:shd w:val="clear" w:color="000000" w:fill="FFFFFF"/>
            <w:vAlign w:val="center"/>
          </w:tcPr>
          <w:p w14:paraId="2878D971" w14:textId="6D351963" w:rsidR="00EC6F3A" w:rsidRPr="00530C51" w:rsidRDefault="00EC6F3A"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1 509 000,00</w:t>
            </w:r>
          </w:p>
        </w:tc>
        <w:tc>
          <w:tcPr>
            <w:tcW w:w="1275" w:type="dxa"/>
            <w:tcBorders>
              <w:top w:val="nil"/>
              <w:left w:val="nil"/>
              <w:bottom w:val="single" w:sz="4" w:space="0" w:color="auto"/>
              <w:right w:val="single" w:sz="4" w:space="0" w:color="auto"/>
            </w:tcBorders>
            <w:shd w:val="clear" w:color="000000" w:fill="FFFFFF"/>
            <w:vAlign w:val="center"/>
          </w:tcPr>
          <w:p w14:paraId="3F3A87DC" w14:textId="422E1E37" w:rsidR="00EC6F3A" w:rsidRPr="00530C51" w:rsidRDefault="00EC6F3A"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437AEB86" w14:textId="5D695BCC" w:rsidR="00EC6F3A" w:rsidRPr="00530C51" w:rsidRDefault="00EC6F3A"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tcPr>
          <w:p w14:paraId="5DAA3D08" w14:textId="5267FB96" w:rsidR="00EC6F3A" w:rsidRPr="00530C51" w:rsidRDefault="00EC6F3A"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Projekt nie jest realizowany.</w:t>
            </w:r>
            <w:r w:rsidRPr="00530C51">
              <w:rPr>
                <w:color w:val="000000" w:themeColor="text1"/>
              </w:rPr>
              <w:t xml:space="preserve"> </w:t>
            </w:r>
            <w:r w:rsidRPr="00530C51">
              <w:rPr>
                <w:rFonts w:ascii="Arial Narrow" w:eastAsia="Times New Roman" w:hAnsi="Arial Narrow" w:cs="Times New Roman"/>
                <w:color w:val="000000" w:themeColor="text1"/>
                <w:sz w:val="20"/>
                <w:szCs w:val="20"/>
                <w:lang w:eastAsia="pl-PL"/>
              </w:rPr>
              <w:t>Projekt zintegrowany z projektem pn. Utworzenie Interaktywnego Centrum Fajansu (2.1.7.)</w:t>
            </w:r>
          </w:p>
        </w:tc>
      </w:tr>
      <w:tr w:rsidR="002C281C" w:rsidRPr="0060442D" w14:paraId="1EDE102B" w14:textId="77777777" w:rsidTr="0025578E">
        <w:trPr>
          <w:trHeight w:val="383"/>
        </w:trPr>
        <w:tc>
          <w:tcPr>
            <w:tcW w:w="14317" w:type="dxa"/>
            <w:gridSpan w:val="12"/>
            <w:tcBorders>
              <w:top w:val="single" w:sz="4" w:space="0" w:color="auto"/>
              <w:left w:val="single" w:sz="4" w:space="0" w:color="auto"/>
              <w:bottom w:val="single" w:sz="4" w:space="0" w:color="auto"/>
              <w:right w:val="single" w:sz="4" w:space="0" w:color="auto"/>
            </w:tcBorders>
            <w:shd w:val="clear" w:color="000000" w:fill="E2EFD9" w:themeFill="accent6" w:themeFillTint="33"/>
            <w:vAlign w:val="center"/>
          </w:tcPr>
          <w:p w14:paraId="5CC8CFF0" w14:textId="72900393" w:rsidR="002C281C" w:rsidRPr="00530C51" w:rsidRDefault="0025578E"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eastAsia="Times New Roman" w:cs="Calibri"/>
                <w:b/>
                <w:bCs/>
                <w:color w:val="000000" w:themeColor="text1"/>
                <w:lang w:eastAsia="pl-PL"/>
              </w:rPr>
              <w:t xml:space="preserve">  </w:t>
            </w:r>
            <w:r w:rsidRPr="00530C51">
              <w:rPr>
                <w:rFonts w:ascii="Arial Narrow" w:eastAsia="Times New Roman" w:hAnsi="Arial Narrow" w:cs="Calibri"/>
                <w:b/>
                <w:bCs/>
                <w:color w:val="000000" w:themeColor="text1"/>
                <w:sz w:val="20"/>
                <w:szCs w:val="20"/>
                <w:lang w:eastAsia="pl-PL"/>
              </w:rPr>
              <w:t>CEL OPERACYJNY 1.3. Zmienić wizerunek Śródmieścia</w:t>
            </w:r>
          </w:p>
        </w:tc>
      </w:tr>
      <w:tr w:rsidR="00EC6F3A" w:rsidRPr="0060442D" w14:paraId="0F774CB1"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724E5EDF" w14:textId="3579328C" w:rsidR="00EC6F3A" w:rsidRPr="007663A0" w:rsidRDefault="00EC6F3A"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25</w:t>
            </w:r>
          </w:p>
        </w:tc>
        <w:tc>
          <w:tcPr>
            <w:tcW w:w="993" w:type="dxa"/>
            <w:tcBorders>
              <w:top w:val="nil"/>
              <w:left w:val="nil"/>
              <w:bottom w:val="single" w:sz="4" w:space="0" w:color="auto"/>
              <w:right w:val="single" w:sz="4" w:space="0" w:color="auto"/>
            </w:tcBorders>
            <w:shd w:val="clear" w:color="000000" w:fill="FFFFFF"/>
            <w:vAlign w:val="center"/>
          </w:tcPr>
          <w:p w14:paraId="439A7B09" w14:textId="6B4663E7" w:rsidR="00EC6F3A" w:rsidRPr="00530C51" w:rsidRDefault="00F3642C"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2023-2028</w:t>
            </w:r>
          </w:p>
        </w:tc>
        <w:tc>
          <w:tcPr>
            <w:tcW w:w="850" w:type="dxa"/>
            <w:tcBorders>
              <w:top w:val="nil"/>
              <w:left w:val="nil"/>
              <w:bottom w:val="single" w:sz="4" w:space="0" w:color="auto"/>
              <w:right w:val="single" w:sz="4" w:space="0" w:color="auto"/>
            </w:tcBorders>
            <w:shd w:val="clear" w:color="000000" w:fill="FFFFFF"/>
            <w:vAlign w:val="center"/>
          </w:tcPr>
          <w:p w14:paraId="186EE303" w14:textId="5C870BCA" w:rsidR="00EC6F3A" w:rsidRPr="00530C51" w:rsidRDefault="00F3642C"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1.3.1.</w:t>
            </w:r>
          </w:p>
        </w:tc>
        <w:tc>
          <w:tcPr>
            <w:tcW w:w="1418" w:type="dxa"/>
            <w:tcBorders>
              <w:top w:val="nil"/>
              <w:left w:val="nil"/>
              <w:bottom w:val="single" w:sz="4" w:space="0" w:color="auto"/>
              <w:right w:val="single" w:sz="4" w:space="0" w:color="auto"/>
            </w:tcBorders>
            <w:shd w:val="clear" w:color="000000" w:fill="FFFFFF"/>
            <w:vAlign w:val="center"/>
          </w:tcPr>
          <w:p w14:paraId="71079C4A" w14:textId="77B0B994" w:rsidR="00EC6F3A" w:rsidRPr="00530C51" w:rsidRDefault="00F3642C"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Nowy projekt rozwoju III sektora</w:t>
            </w:r>
          </w:p>
        </w:tc>
        <w:tc>
          <w:tcPr>
            <w:tcW w:w="992" w:type="dxa"/>
            <w:tcBorders>
              <w:top w:val="nil"/>
              <w:left w:val="nil"/>
              <w:bottom w:val="single" w:sz="4" w:space="0" w:color="auto"/>
              <w:right w:val="single" w:sz="4" w:space="0" w:color="auto"/>
            </w:tcBorders>
            <w:shd w:val="clear" w:color="000000" w:fill="FFFFFF"/>
            <w:vAlign w:val="center"/>
          </w:tcPr>
          <w:p w14:paraId="4C03B78C" w14:textId="7BC90DEC" w:rsidR="00EC6F3A" w:rsidRPr="00530C51" w:rsidRDefault="00F3642C"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PZP</w:t>
            </w:r>
          </w:p>
        </w:tc>
        <w:tc>
          <w:tcPr>
            <w:tcW w:w="1134" w:type="dxa"/>
            <w:tcBorders>
              <w:top w:val="nil"/>
              <w:left w:val="nil"/>
              <w:bottom w:val="single" w:sz="4" w:space="0" w:color="auto"/>
              <w:right w:val="single" w:sz="4" w:space="0" w:color="auto"/>
            </w:tcBorders>
            <w:shd w:val="clear" w:color="000000" w:fill="FFFFFF"/>
            <w:vAlign w:val="center"/>
          </w:tcPr>
          <w:p w14:paraId="45A548A8" w14:textId="2974D86A" w:rsidR="00EC6F3A" w:rsidRPr="00530C51" w:rsidRDefault="00F3642C"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70E123DA" w14:textId="532C8433" w:rsidR="00EC6F3A" w:rsidRPr="00530C51" w:rsidRDefault="00F3642C"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4 000 000,00</w:t>
            </w:r>
          </w:p>
        </w:tc>
        <w:tc>
          <w:tcPr>
            <w:tcW w:w="1134" w:type="dxa"/>
            <w:tcBorders>
              <w:top w:val="nil"/>
              <w:left w:val="nil"/>
              <w:bottom w:val="single" w:sz="4" w:space="0" w:color="auto"/>
              <w:right w:val="single" w:sz="4" w:space="0" w:color="auto"/>
            </w:tcBorders>
            <w:shd w:val="clear" w:color="000000" w:fill="FFFFFF"/>
            <w:vAlign w:val="center"/>
          </w:tcPr>
          <w:p w14:paraId="082965B3" w14:textId="282E0CC9" w:rsidR="00EC6F3A" w:rsidRPr="00530C51" w:rsidRDefault="00F3642C"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372F2F1D" w14:textId="3A49538E" w:rsidR="00EC6F3A" w:rsidRPr="00530C51" w:rsidRDefault="00F3642C"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4 000 000,00</w:t>
            </w:r>
          </w:p>
        </w:tc>
        <w:tc>
          <w:tcPr>
            <w:tcW w:w="1275" w:type="dxa"/>
            <w:tcBorders>
              <w:top w:val="nil"/>
              <w:left w:val="nil"/>
              <w:bottom w:val="single" w:sz="4" w:space="0" w:color="auto"/>
              <w:right w:val="single" w:sz="4" w:space="0" w:color="auto"/>
            </w:tcBorders>
            <w:shd w:val="clear" w:color="000000" w:fill="FFFFFF"/>
            <w:vAlign w:val="center"/>
          </w:tcPr>
          <w:p w14:paraId="282F3005" w14:textId="690411C8" w:rsidR="00EC6F3A" w:rsidRPr="00530C51" w:rsidRDefault="00F3642C"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35520A68" w14:textId="05EC43E3" w:rsidR="00EC6F3A" w:rsidRPr="00530C51" w:rsidRDefault="00F3642C"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tcPr>
          <w:p w14:paraId="27660269" w14:textId="111537DA" w:rsidR="00EC6F3A" w:rsidRPr="00530C51" w:rsidRDefault="00F3642C"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Projekt nie jest realizowany.</w:t>
            </w:r>
          </w:p>
        </w:tc>
      </w:tr>
      <w:tr w:rsidR="00BB6B35" w:rsidRPr="0060442D" w14:paraId="0A98D926"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D315CDA" w14:textId="7BE643EC" w:rsidR="008F4601" w:rsidRPr="007663A0" w:rsidRDefault="00365696"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lastRenderedPageBreak/>
              <w:t>2</w:t>
            </w:r>
            <w:r w:rsidR="0003601B" w:rsidRPr="007663A0">
              <w:rPr>
                <w:rFonts w:ascii="Arial Narrow" w:eastAsia="Times New Roman" w:hAnsi="Arial Narrow" w:cs="Times New Roman"/>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19C40352"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FC01877"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1.3.2.1.</w:t>
            </w:r>
          </w:p>
        </w:tc>
        <w:tc>
          <w:tcPr>
            <w:tcW w:w="1418" w:type="dxa"/>
            <w:tcBorders>
              <w:top w:val="nil"/>
              <w:left w:val="nil"/>
              <w:bottom w:val="single" w:sz="4" w:space="0" w:color="auto"/>
              <w:right w:val="single" w:sz="4" w:space="0" w:color="auto"/>
            </w:tcBorders>
            <w:shd w:val="clear" w:color="000000" w:fill="FFFFFF"/>
            <w:vAlign w:val="center"/>
            <w:hideMark/>
          </w:tcPr>
          <w:p w14:paraId="57773F22"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Gazeta Śródmiejska</w:t>
            </w:r>
          </w:p>
        </w:tc>
        <w:tc>
          <w:tcPr>
            <w:tcW w:w="992" w:type="dxa"/>
            <w:tcBorders>
              <w:top w:val="nil"/>
              <w:left w:val="nil"/>
              <w:bottom w:val="single" w:sz="4" w:space="0" w:color="auto"/>
              <w:right w:val="single" w:sz="4" w:space="0" w:color="auto"/>
            </w:tcBorders>
            <w:shd w:val="clear" w:color="000000" w:fill="FFFFFF"/>
            <w:vAlign w:val="center"/>
            <w:hideMark/>
          </w:tcPr>
          <w:p w14:paraId="14BDD425"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51804C48"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1FB52E1"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600 000,00</w:t>
            </w:r>
          </w:p>
        </w:tc>
        <w:tc>
          <w:tcPr>
            <w:tcW w:w="1134" w:type="dxa"/>
            <w:tcBorders>
              <w:top w:val="nil"/>
              <w:left w:val="nil"/>
              <w:bottom w:val="single" w:sz="4" w:space="0" w:color="auto"/>
              <w:right w:val="single" w:sz="4" w:space="0" w:color="auto"/>
            </w:tcBorders>
            <w:shd w:val="clear" w:color="000000" w:fill="FFFFFF"/>
            <w:vAlign w:val="center"/>
            <w:hideMark/>
          </w:tcPr>
          <w:p w14:paraId="61A74AB7"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9EA4B89"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600 000,00</w:t>
            </w:r>
          </w:p>
        </w:tc>
        <w:tc>
          <w:tcPr>
            <w:tcW w:w="1275" w:type="dxa"/>
            <w:tcBorders>
              <w:top w:val="nil"/>
              <w:left w:val="nil"/>
              <w:bottom w:val="single" w:sz="4" w:space="0" w:color="auto"/>
              <w:right w:val="single" w:sz="4" w:space="0" w:color="auto"/>
            </w:tcBorders>
            <w:shd w:val="clear" w:color="000000" w:fill="FFFFFF"/>
            <w:vAlign w:val="center"/>
            <w:hideMark/>
          </w:tcPr>
          <w:p w14:paraId="78F15480" w14:textId="64005BA2" w:rsidR="008F4601" w:rsidRPr="00530C51" w:rsidRDefault="00852F04"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50 676</w:t>
            </w:r>
            <w:r w:rsidR="00F3642C" w:rsidRPr="00530C51">
              <w:rPr>
                <w:rFonts w:ascii="Arial Narrow" w:eastAsia="Times New Roman" w:hAnsi="Arial Narrow" w:cs="Times New Roman"/>
                <w:color w:val="000000" w:themeColor="text1"/>
                <w:sz w:val="20"/>
                <w:szCs w:val="20"/>
                <w:lang w:eastAsia="pl-PL"/>
              </w:rPr>
              <w:t>,00</w:t>
            </w:r>
          </w:p>
        </w:tc>
        <w:tc>
          <w:tcPr>
            <w:tcW w:w="1276" w:type="dxa"/>
            <w:tcBorders>
              <w:top w:val="nil"/>
              <w:left w:val="nil"/>
              <w:bottom w:val="single" w:sz="4" w:space="0" w:color="auto"/>
              <w:right w:val="single" w:sz="4" w:space="0" w:color="auto"/>
            </w:tcBorders>
            <w:shd w:val="clear" w:color="000000" w:fill="FFFFFF"/>
            <w:vAlign w:val="center"/>
            <w:hideMark/>
          </w:tcPr>
          <w:p w14:paraId="5D439F12" w14:textId="1586D222" w:rsidR="008F4601" w:rsidRPr="00530C51" w:rsidRDefault="00183D8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153 504,00</w:t>
            </w:r>
          </w:p>
        </w:tc>
        <w:tc>
          <w:tcPr>
            <w:tcW w:w="2268" w:type="dxa"/>
            <w:tcBorders>
              <w:top w:val="nil"/>
              <w:left w:val="nil"/>
              <w:bottom w:val="single" w:sz="4" w:space="0" w:color="auto"/>
              <w:right w:val="single" w:sz="4" w:space="0" w:color="auto"/>
            </w:tcBorders>
            <w:shd w:val="clear" w:color="000000" w:fill="FFFFFF"/>
            <w:vAlign w:val="center"/>
            <w:hideMark/>
          </w:tcPr>
          <w:p w14:paraId="063A6DF4" w14:textId="53D98C5E" w:rsidR="008F4601" w:rsidRPr="00B459C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 </w:t>
            </w:r>
            <w:r w:rsidR="00F3642C" w:rsidRPr="00B459C5">
              <w:rPr>
                <w:rFonts w:ascii="Arial Narrow" w:eastAsia="Times New Roman" w:hAnsi="Arial Narrow" w:cs="Times New Roman"/>
                <w:color w:val="000000" w:themeColor="text1"/>
                <w:sz w:val="20"/>
                <w:szCs w:val="20"/>
                <w:lang w:eastAsia="pl-PL"/>
              </w:rPr>
              <w:t>Projekt w trakcie realizacji.</w:t>
            </w:r>
          </w:p>
        </w:tc>
      </w:tr>
      <w:tr w:rsidR="00BB6B35" w:rsidRPr="0060442D" w14:paraId="7F246640" w14:textId="77777777" w:rsidTr="0094305B">
        <w:trPr>
          <w:trHeight w:val="2086"/>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4CF406D" w14:textId="1F868E86" w:rsidR="008F4601" w:rsidRPr="007663A0" w:rsidRDefault="00365696"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w:t>
            </w:r>
            <w:r w:rsidR="007663A0" w:rsidRPr="007663A0">
              <w:rPr>
                <w:rFonts w:ascii="Arial Narrow" w:eastAsia="Times New Roman" w:hAnsi="Arial Narrow" w:cs="Times New Roman"/>
                <w:sz w:val="20"/>
                <w:szCs w:val="20"/>
                <w:lang w:eastAsia="pl-PL"/>
              </w:rPr>
              <w:t>7</w:t>
            </w:r>
          </w:p>
        </w:tc>
        <w:tc>
          <w:tcPr>
            <w:tcW w:w="993" w:type="dxa"/>
            <w:tcBorders>
              <w:top w:val="nil"/>
              <w:left w:val="nil"/>
              <w:bottom w:val="single" w:sz="4" w:space="0" w:color="auto"/>
              <w:right w:val="single" w:sz="4" w:space="0" w:color="auto"/>
            </w:tcBorders>
            <w:vAlign w:val="center"/>
            <w:hideMark/>
          </w:tcPr>
          <w:p w14:paraId="3DE76339" w14:textId="4770CD3C"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70D66270"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1.3.2.2.</w:t>
            </w:r>
          </w:p>
        </w:tc>
        <w:tc>
          <w:tcPr>
            <w:tcW w:w="1418" w:type="dxa"/>
            <w:tcBorders>
              <w:top w:val="nil"/>
              <w:left w:val="nil"/>
              <w:bottom w:val="single" w:sz="4" w:space="0" w:color="auto"/>
              <w:right w:val="single" w:sz="4" w:space="0" w:color="auto"/>
            </w:tcBorders>
            <w:shd w:val="clear" w:color="000000" w:fill="FFFFFF"/>
            <w:vAlign w:val="center"/>
            <w:hideMark/>
          </w:tcPr>
          <w:p w14:paraId="6B8B4FA2"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Miejska APka</w:t>
            </w:r>
          </w:p>
        </w:tc>
        <w:tc>
          <w:tcPr>
            <w:tcW w:w="992" w:type="dxa"/>
            <w:tcBorders>
              <w:top w:val="nil"/>
              <w:left w:val="nil"/>
              <w:bottom w:val="single" w:sz="4" w:space="0" w:color="auto"/>
              <w:right w:val="single" w:sz="4" w:space="0" w:color="auto"/>
            </w:tcBorders>
            <w:shd w:val="clear" w:color="000000" w:fill="FFFFFF"/>
            <w:vAlign w:val="center"/>
            <w:hideMark/>
          </w:tcPr>
          <w:p w14:paraId="5A7AD7E3" w14:textId="52EE3418" w:rsidR="008F4601" w:rsidRPr="00530C51" w:rsidRDefault="003D621E"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INF</w:t>
            </w:r>
          </w:p>
        </w:tc>
        <w:tc>
          <w:tcPr>
            <w:tcW w:w="1134" w:type="dxa"/>
            <w:tcBorders>
              <w:top w:val="nil"/>
              <w:left w:val="nil"/>
              <w:bottom w:val="single" w:sz="4" w:space="0" w:color="auto"/>
              <w:right w:val="single" w:sz="4" w:space="0" w:color="auto"/>
            </w:tcBorders>
            <w:shd w:val="clear" w:color="000000" w:fill="FFFFFF"/>
            <w:vAlign w:val="center"/>
            <w:hideMark/>
          </w:tcPr>
          <w:p w14:paraId="35B8F7CE"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realizacja przez Samo-rząd Woje-wództwa w ramach projektu Infostrada Kujaw i Pomorza 2.0</w:t>
            </w:r>
          </w:p>
        </w:tc>
        <w:tc>
          <w:tcPr>
            <w:tcW w:w="1276" w:type="dxa"/>
            <w:tcBorders>
              <w:top w:val="nil"/>
              <w:left w:val="nil"/>
              <w:bottom w:val="single" w:sz="4" w:space="0" w:color="auto"/>
              <w:right w:val="single" w:sz="4" w:space="0" w:color="auto"/>
            </w:tcBorders>
            <w:shd w:val="clear" w:color="000000" w:fill="FFFFFF"/>
            <w:vAlign w:val="center"/>
            <w:hideMark/>
          </w:tcPr>
          <w:p w14:paraId="14077999"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45 000,00</w:t>
            </w:r>
          </w:p>
        </w:tc>
        <w:tc>
          <w:tcPr>
            <w:tcW w:w="1134" w:type="dxa"/>
            <w:tcBorders>
              <w:top w:val="nil"/>
              <w:left w:val="nil"/>
              <w:bottom w:val="single" w:sz="4" w:space="0" w:color="auto"/>
              <w:right w:val="single" w:sz="4" w:space="0" w:color="auto"/>
            </w:tcBorders>
            <w:shd w:val="clear" w:color="000000" w:fill="FFFFFF"/>
            <w:vAlign w:val="center"/>
            <w:hideMark/>
          </w:tcPr>
          <w:p w14:paraId="7DD09B4D"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38 250,00</w:t>
            </w:r>
          </w:p>
        </w:tc>
        <w:tc>
          <w:tcPr>
            <w:tcW w:w="1276" w:type="dxa"/>
            <w:tcBorders>
              <w:top w:val="nil"/>
              <w:left w:val="nil"/>
              <w:bottom w:val="single" w:sz="4" w:space="0" w:color="auto"/>
              <w:right w:val="single" w:sz="4" w:space="0" w:color="auto"/>
            </w:tcBorders>
            <w:shd w:val="clear" w:color="000000" w:fill="FFFFFF"/>
            <w:vAlign w:val="center"/>
            <w:hideMark/>
          </w:tcPr>
          <w:p w14:paraId="46E2C611"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6 750,00</w:t>
            </w:r>
          </w:p>
        </w:tc>
        <w:tc>
          <w:tcPr>
            <w:tcW w:w="1275" w:type="dxa"/>
            <w:tcBorders>
              <w:top w:val="nil"/>
              <w:left w:val="nil"/>
              <w:bottom w:val="single" w:sz="4" w:space="0" w:color="auto"/>
              <w:right w:val="single" w:sz="4" w:space="0" w:color="auto"/>
            </w:tcBorders>
            <w:shd w:val="clear" w:color="000000" w:fill="FFFFFF"/>
            <w:vAlign w:val="center"/>
            <w:hideMark/>
          </w:tcPr>
          <w:p w14:paraId="4559BDC6"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ED23058"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4CA67784" w14:textId="77777777" w:rsidR="00F3642C" w:rsidRPr="00B459C5" w:rsidRDefault="00F3642C"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nie jest realizowany.</w:t>
            </w:r>
          </w:p>
          <w:p w14:paraId="00956A87" w14:textId="4D7E5A14" w:rsidR="008F4601" w:rsidRPr="00B459C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realizacja projektu uzależniona od postępu działań realizowanych przez Urząd Marszałkowski</w:t>
            </w:r>
          </w:p>
        </w:tc>
      </w:tr>
      <w:tr w:rsidR="00BB6B35" w:rsidRPr="0060442D" w14:paraId="22DD0A4F"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73A1B5" w14:textId="5D0197E2" w:rsidR="008F4601" w:rsidRPr="007663A0" w:rsidRDefault="00365696"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w:t>
            </w:r>
            <w:r w:rsidR="007663A0" w:rsidRPr="007663A0">
              <w:rPr>
                <w:rFonts w:ascii="Arial Narrow" w:eastAsia="Times New Roman" w:hAnsi="Arial Narrow" w:cs="Times New Roman"/>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hideMark/>
          </w:tcPr>
          <w:p w14:paraId="190F76E5"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0150F661"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1.3.3.1.</w:t>
            </w:r>
          </w:p>
        </w:tc>
        <w:tc>
          <w:tcPr>
            <w:tcW w:w="1418" w:type="dxa"/>
            <w:tcBorders>
              <w:top w:val="nil"/>
              <w:left w:val="nil"/>
              <w:bottom w:val="single" w:sz="4" w:space="0" w:color="auto"/>
              <w:right w:val="single" w:sz="4" w:space="0" w:color="auto"/>
            </w:tcBorders>
            <w:shd w:val="clear" w:color="000000" w:fill="FFFFFF"/>
            <w:vAlign w:val="center"/>
            <w:hideMark/>
          </w:tcPr>
          <w:p w14:paraId="1A0889C8"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Urzędnicy na ulicy</w:t>
            </w:r>
          </w:p>
        </w:tc>
        <w:tc>
          <w:tcPr>
            <w:tcW w:w="992" w:type="dxa"/>
            <w:tcBorders>
              <w:top w:val="nil"/>
              <w:left w:val="nil"/>
              <w:bottom w:val="single" w:sz="4" w:space="0" w:color="auto"/>
              <w:right w:val="single" w:sz="4" w:space="0" w:color="auto"/>
            </w:tcBorders>
            <w:shd w:val="clear" w:color="000000" w:fill="FFFFFF"/>
            <w:vAlign w:val="center"/>
            <w:hideMark/>
          </w:tcPr>
          <w:p w14:paraId="549A8D61"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OPiK</w:t>
            </w:r>
          </w:p>
        </w:tc>
        <w:tc>
          <w:tcPr>
            <w:tcW w:w="1134" w:type="dxa"/>
            <w:tcBorders>
              <w:top w:val="nil"/>
              <w:left w:val="nil"/>
              <w:bottom w:val="single" w:sz="4" w:space="0" w:color="auto"/>
              <w:right w:val="single" w:sz="4" w:space="0" w:color="auto"/>
            </w:tcBorders>
            <w:shd w:val="clear" w:color="000000" w:fill="FFFFFF"/>
            <w:vAlign w:val="center"/>
            <w:hideMark/>
          </w:tcPr>
          <w:p w14:paraId="482EB1C5"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266A789"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10 000,00</w:t>
            </w:r>
          </w:p>
        </w:tc>
        <w:tc>
          <w:tcPr>
            <w:tcW w:w="1134" w:type="dxa"/>
            <w:tcBorders>
              <w:top w:val="nil"/>
              <w:left w:val="nil"/>
              <w:bottom w:val="single" w:sz="4" w:space="0" w:color="auto"/>
              <w:right w:val="single" w:sz="4" w:space="0" w:color="auto"/>
            </w:tcBorders>
            <w:shd w:val="clear" w:color="000000" w:fill="FFFFFF"/>
            <w:vAlign w:val="center"/>
            <w:hideMark/>
          </w:tcPr>
          <w:p w14:paraId="77360BDB"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F71CFA2"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10 000,00</w:t>
            </w:r>
          </w:p>
        </w:tc>
        <w:tc>
          <w:tcPr>
            <w:tcW w:w="1275" w:type="dxa"/>
            <w:tcBorders>
              <w:top w:val="nil"/>
              <w:left w:val="nil"/>
              <w:bottom w:val="single" w:sz="4" w:space="0" w:color="auto"/>
              <w:right w:val="single" w:sz="4" w:space="0" w:color="auto"/>
            </w:tcBorders>
            <w:shd w:val="clear" w:color="000000" w:fill="FFFFFF"/>
            <w:vAlign w:val="center"/>
            <w:hideMark/>
          </w:tcPr>
          <w:p w14:paraId="71C1D44F"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3FADE33"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3 665,91</w:t>
            </w:r>
          </w:p>
        </w:tc>
        <w:tc>
          <w:tcPr>
            <w:tcW w:w="2268" w:type="dxa"/>
            <w:tcBorders>
              <w:top w:val="nil"/>
              <w:left w:val="nil"/>
              <w:bottom w:val="single" w:sz="4" w:space="0" w:color="auto"/>
              <w:right w:val="single" w:sz="4" w:space="0" w:color="auto"/>
            </w:tcBorders>
            <w:shd w:val="clear" w:color="000000" w:fill="FFFFFF"/>
            <w:vAlign w:val="center"/>
            <w:hideMark/>
          </w:tcPr>
          <w:p w14:paraId="3A2B1BFA" w14:textId="33D84D32" w:rsidR="008F4601" w:rsidRPr="00B459C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 </w:t>
            </w:r>
            <w:r w:rsidR="00F3642C" w:rsidRPr="00B459C5">
              <w:rPr>
                <w:rFonts w:ascii="Arial Narrow" w:eastAsia="Times New Roman" w:hAnsi="Arial Narrow" w:cs="Times New Roman"/>
                <w:color w:val="000000" w:themeColor="text1"/>
                <w:sz w:val="20"/>
                <w:szCs w:val="20"/>
                <w:lang w:eastAsia="pl-PL"/>
              </w:rPr>
              <w:t>Projekt w trakcie realizacji.</w:t>
            </w:r>
          </w:p>
        </w:tc>
      </w:tr>
      <w:tr w:rsidR="00BB6B35" w:rsidRPr="0060442D" w14:paraId="097398C9"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4E12CED" w14:textId="0F623B28" w:rsidR="008F4601" w:rsidRPr="007663A0" w:rsidRDefault="00365696" w:rsidP="008F4601">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2</w:t>
            </w:r>
            <w:r w:rsidR="007663A0">
              <w:rPr>
                <w:rFonts w:ascii="Arial Narrow" w:eastAsia="Times New Roman" w:hAnsi="Arial Narrow" w:cs="Times New Roman"/>
                <w:sz w:val="20"/>
                <w:szCs w:val="20"/>
                <w:lang w:eastAsia="pl-PL"/>
              </w:rPr>
              <w:t>9</w:t>
            </w:r>
          </w:p>
        </w:tc>
        <w:tc>
          <w:tcPr>
            <w:tcW w:w="993" w:type="dxa"/>
            <w:tcBorders>
              <w:top w:val="nil"/>
              <w:left w:val="nil"/>
              <w:bottom w:val="single" w:sz="4" w:space="0" w:color="auto"/>
              <w:right w:val="single" w:sz="4" w:space="0" w:color="auto"/>
            </w:tcBorders>
            <w:shd w:val="clear" w:color="000000" w:fill="FFFFFF"/>
            <w:vAlign w:val="center"/>
            <w:hideMark/>
          </w:tcPr>
          <w:p w14:paraId="1D854ABB"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1D90981D"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1.3.3.2.</w:t>
            </w:r>
          </w:p>
        </w:tc>
        <w:tc>
          <w:tcPr>
            <w:tcW w:w="1418" w:type="dxa"/>
            <w:tcBorders>
              <w:top w:val="nil"/>
              <w:left w:val="nil"/>
              <w:bottom w:val="single" w:sz="4" w:space="0" w:color="auto"/>
              <w:right w:val="single" w:sz="4" w:space="0" w:color="auto"/>
            </w:tcBorders>
            <w:shd w:val="clear" w:color="000000" w:fill="FFFFFF"/>
            <w:vAlign w:val="center"/>
            <w:hideMark/>
          </w:tcPr>
          <w:p w14:paraId="4F286282"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Jestem Twoim Radnym</w:t>
            </w:r>
          </w:p>
        </w:tc>
        <w:tc>
          <w:tcPr>
            <w:tcW w:w="992" w:type="dxa"/>
            <w:tcBorders>
              <w:top w:val="nil"/>
              <w:left w:val="nil"/>
              <w:bottom w:val="single" w:sz="4" w:space="0" w:color="auto"/>
              <w:right w:val="single" w:sz="4" w:space="0" w:color="auto"/>
            </w:tcBorders>
            <w:shd w:val="clear" w:color="000000" w:fill="FFFFFF"/>
            <w:vAlign w:val="center"/>
            <w:hideMark/>
          </w:tcPr>
          <w:p w14:paraId="5B57E420"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BRM</w:t>
            </w:r>
          </w:p>
        </w:tc>
        <w:tc>
          <w:tcPr>
            <w:tcW w:w="1134" w:type="dxa"/>
            <w:tcBorders>
              <w:top w:val="nil"/>
              <w:left w:val="nil"/>
              <w:bottom w:val="single" w:sz="4" w:space="0" w:color="auto"/>
              <w:right w:val="single" w:sz="4" w:space="0" w:color="auto"/>
            </w:tcBorders>
            <w:shd w:val="clear" w:color="000000" w:fill="FFFFFF"/>
            <w:vAlign w:val="center"/>
            <w:hideMark/>
          </w:tcPr>
          <w:p w14:paraId="55D783BA"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bezkosztowo</w:t>
            </w:r>
          </w:p>
        </w:tc>
        <w:tc>
          <w:tcPr>
            <w:tcW w:w="1276" w:type="dxa"/>
            <w:tcBorders>
              <w:top w:val="nil"/>
              <w:left w:val="nil"/>
              <w:bottom w:val="single" w:sz="4" w:space="0" w:color="auto"/>
              <w:right w:val="single" w:sz="4" w:space="0" w:color="auto"/>
            </w:tcBorders>
            <w:shd w:val="clear" w:color="000000" w:fill="FFFFFF"/>
            <w:vAlign w:val="center"/>
            <w:hideMark/>
          </w:tcPr>
          <w:p w14:paraId="47E56A2F"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47277154"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F337EB4"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5" w:type="dxa"/>
            <w:tcBorders>
              <w:top w:val="nil"/>
              <w:left w:val="nil"/>
              <w:bottom w:val="single" w:sz="4" w:space="0" w:color="auto"/>
              <w:right w:val="single" w:sz="4" w:space="0" w:color="auto"/>
            </w:tcBorders>
            <w:shd w:val="clear" w:color="000000" w:fill="FFFFFF"/>
            <w:vAlign w:val="center"/>
            <w:hideMark/>
          </w:tcPr>
          <w:p w14:paraId="6D7C6A06"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8FC67A2"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 0,00</w:t>
            </w:r>
          </w:p>
        </w:tc>
        <w:tc>
          <w:tcPr>
            <w:tcW w:w="2268" w:type="dxa"/>
            <w:tcBorders>
              <w:top w:val="nil"/>
              <w:left w:val="nil"/>
              <w:bottom w:val="single" w:sz="4" w:space="0" w:color="auto"/>
              <w:right w:val="single" w:sz="4" w:space="0" w:color="auto"/>
            </w:tcBorders>
            <w:shd w:val="clear" w:color="000000" w:fill="FFFFFF"/>
            <w:vAlign w:val="center"/>
            <w:hideMark/>
          </w:tcPr>
          <w:p w14:paraId="66208AA4" w14:textId="5513BAC1" w:rsidR="008F4601" w:rsidRPr="00B459C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 </w:t>
            </w:r>
            <w:r w:rsidR="00F3642C" w:rsidRPr="00B459C5">
              <w:rPr>
                <w:rFonts w:ascii="Arial Narrow" w:eastAsia="Times New Roman" w:hAnsi="Arial Narrow" w:cs="Times New Roman"/>
                <w:color w:val="000000" w:themeColor="text1"/>
                <w:sz w:val="20"/>
                <w:szCs w:val="20"/>
                <w:lang w:eastAsia="pl-PL"/>
              </w:rPr>
              <w:t>Projekt w trakcie realizacji.</w:t>
            </w:r>
          </w:p>
        </w:tc>
      </w:tr>
      <w:tr w:rsidR="00BB6B35" w:rsidRPr="0060442D" w14:paraId="1CE051C8" w14:textId="77777777" w:rsidTr="0094305B">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B91D61" w14:textId="234A5ECC" w:rsidR="008F4601" w:rsidRPr="007663A0" w:rsidRDefault="007663A0"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30</w:t>
            </w:r>
          </w:p>
        </w:tc>
        <w:tc>
          <w:tcPr>
            <w:tcW w:w="993" w:type="dxa"/>
            <w:tcBorders>
              <w:top w:val="nil"/>
              <w:left w:val="nil"/>
              <w:bottom w:val="single" w:sz="4" w:space="0" w:color="auto"/>
              <w:right w:val="single" w:sz="4" w:space="0" w:color="auto"/>
            </w:tcBorders>
            <w:shd w:val="clear" w:color="000000" w:fill="FFFFFF"/>
            <w:vAlign w:val="center"/>
            <w:hideMark/>
          </w:tcPr>
          <w:p w14:paraId="02A8DB39"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2EECA0A"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1.3.4.</w:t>
            </w:r>
          </w:p>
        </w:tc>
        <w:tc>
          <w:tcPr>
            <w:tcW w:w="1418" w:type="dxa"/>
            <w:tcBorders>
              <w:top w:val="nil"/>
              <w:left w:val="nil"/>
              <w:bottom w:val="single" w:sz="4" w:space="0" w:color="auto"/>
              <w:right w:val="single" w:sz="4" w:space="0" w:color="auto"/>
            </w:tcBorders>
            <w:shd w:val="clear" w:color="000000" w:fill="FFFFFF"/>
            <w:vAlign w:val="center"/>
            <w:hideMark/>
          </w:tcPr>
          <w:p w14:paraId="3DC99B2E" w14:textId="3DC0B6EB"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Włocławskie Forum Organizacji Pozarządowych</w:t>
            </w:r>
          </w:p>
        </w:tc>
        <w:tc>
          <w:tcPr>
            <w:tcW w:w="992" w:type="dxa"/>
            <w:tcBorders>
              <w:top w:val="nil"/>
              <w:left w:val="nil"/>
              <w:bottom w:val="single" w:sz="4" w:space="0" w:color="auto"/>
              <w:right w:val="single" w:sz="4" w:space="0" w:color="auto"/>
            </w:tcBorders>
            <w:shd w:val="clear" w:color="000000" w:fill="FFFFFF"/>
            <w:vAlign w:val="center"/>
            <w:hideMark/>
          </w:tcPr>
          <w:p w14:paraId="7A53115E"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WCOPiW</w:t>
            </w:r>
          </w:p>
        </w:tc>
        <w:tc>
          <w:tcPr>
            <w:tcW w:w="1134" w:type="dxa"/>
            <w:tcBorders>
              <w:top w:val="nil"/>
              <w:left w:val="nil"/>
              <w:bottom w:val="single" w:sz="4" w:space="0" w:color="auto"/>
              <w:right w:val="single" w:sz="4" w:space="0" w:color="auto"/>
            </w:tcBorders>
            <w:shd w:val="clear" w:color="000000" w:fill="FFFFFF"/>
            <w:vAlign w:val="center"/>
            <w:hideMark/>
          </w:tcPr>
          <w:p w14:paraId="5FCE454C" w14:textId="77777777" w:rsidR="008F4601" w:rsidRPr="00530C51"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7456215"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62 700,00</w:t>
            </w:r>
          </w:p>
        </w:tc>
        <w:tc>
          <w:tcPr>
            <w:tcW w:w="1134" w:type="dxa"/>
            <w:tcBorders>
              <w:top w:val="nil"/>
              <w:left w:val="nil"/>
              <w:bottom w:val="single" w:sz="4" w:space="0" w:color="auto"/>
              <w:right w:val="single" w:sz="4" w:space="0" w:color="auto"/>
            </w:tcBorders>
            <w:shd w:val="clear" w:color="000000" w:fill="FFFFFF"/>
            <w:vAlign w:val="center"/>
            <w:hideMark/>
          </w:tcPr>
          <w:p w14:paraId="0BD08192"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9076B85" w14:textId="77777777" w:rsidR="008F4601" w:rsidRPr="00530C51"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62 700,00</w:t>
            </w:r>
          </w:p>
        </w:tc>
        <w:tc>
          <w:tcPr>
            <w:tcW w:w="1275" w:type="dxa"/>
            <w:tcBorders>
              <w:top w:val="nil"/>
              <w:left w:val="nil"/>
              <w:bottom w:val="single" w:sz="4" w:space="0" w:color="auto"/>
              <w:right w:val="single" w:sz="4" w:space="0" w:color="auto"/>
            </w:tcBorders>
            <w:shd w:val="clear" w:color="000000" w:fill="FFFFFF"/>
            <w:vAlign w:val="center"/>
            <w:hideMark/>
          </w:tcPr>
          <w:p w14:paraId="1BF482F6" w14:textId="52045193" w:rsidR="008F4601" w:rsidRPr="00530C51" w:rsidRDefault="008F5DAE"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19 138,40</w:t>
            </w:r>
          </w:p>
        </w:tc>
        <w:tc>
          <w:tcPr>
            <w:tcW w:w="1276" w:type="dxa"/>
            <w:tcBorders>
              <w:top w:val="nil"/>
              <w:left w:val="nil"/>
              <w:bottom w:val="single" w:sz="4" w:space="0" w:color="auto"/>
              <w:right w:val="single" w:sz="4" w:space="0" w:color="auto"/>
            </w:tcBorders>
            <w:shd w:val="clear" w:color="000000" w:fill="FFFFFF"/>
            <w:vAlign w:val="center"/>
            <w:hideMark/>
          </w:tcPr>
          <w:p w14:paraId="0E50C9F2" w14:textId="40977644" w:rsidR="008F4601" w:rsidRPr="00530C51" w:rsidRDefault="008F5DAE"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97 569,78</w:t>
            </w:r>
          </w:p>
        </w:tc>
        <w:tc>
          <w:tcPr>
            <w:tcW w:w="2268" w:type="dxa"/>
            <w:tcBorders>
              <w:top w:val="nil"/>
              <w:left w:val="nil"/>
              <w:bottom w:val="single" w:sz="4" w:space="0" w:color="auto"/>
              <w:right w:val="single" w:sz="4" w:space="0" w:color="auto"/>
            </w:tcBorders>
            <w:shd w:val="clear" w:color="000000" w:fill="FFFFFF"/>
            <w:vAlign w:val="center"/>
            <w:hideMark/>
          </w:tcPr>
          <w:p w14:paraId="4C6013B1" w14:textId="437664AF" w:rsidR="008F4601" w:rsidRPr="00B459C5" w:rsidRDefault="00F3642C"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w trakcie realizacji.</w:t>
            </w:r>
          </w:p>
        </w:tc>
      </w:tr>
      <w:tr w:rsidR="00BB6B35" w:rsidRPr="0060442D" w14:paraId="0997F8BF" w14:textId="77777777" w:rsidTr="0094305B">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5C6AF6E9" w14:textId="04CF0166" w:rsidR="00AD7DFF" w:rsidRPr="007663A0" w:rsidRDefault="007663A0" w:rsidP="008F4601">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31</w:t>
            </w:r>
          </w:p>
        </w:tc>
        <w:tc>
          <w:tcPr>
            <w:tcW w:w="993" w:type="dxa"/>
            <w:tcBorders>
              <w:top w:val="nil"/>
              <w:left w:val="nil"/>
              <w:bottom w:val="single" w:sz="4" w:space="0" w:color="auto"/>
              <w:right w:val="single" w:sz="4" w:space="0" w:color="auto"/>
            </w:tcBorders>
            <w:vAlign w:val="center"/>
          </w:tcPr>
          <w:p w14:paraId="0E8F30A6" w14:textId="3FD3D118" w:rsidR="00AD7DFF" w:rsidRPr="00530C51" w:rsidRDefault="00AD7DFF" w:rsidP="008F4601">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tcPr>
          <w:p w14:paraId="264A0847" w14:textId="1E2BDF8E" w:rsidR="00AD7DFF" w:rsidRPr="00530C51"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1.3.5.</w:t>
            </w:r>
          </w:p>
        </w:tc>
        <w:tc>
          <w:tcPr>
            <w:tcW w:w="1418" w:type="dxa"/>
            <w:tcBorders>
              <w:top w:val="nil"/>
              <w:left w:val="nil"/>
              <w:bottom w:val="single" w:sz="4" w:space="0" w:color="auto"/>
              <w:right w:val="single" w:sz="4" w:space="0" w:color="auto"/>
            </w:tcBorders>
            <w:shd w:val="clear" w:color="000000" w:fill="FFFFFF"/>
            <w:vAlign w:val="center"/>
          </w:tcPr>
          <w:p w14:paraId="012C5993" w14:textId="351AC031" w:rsidR="00AD7DFF" w:rsidRPr="00530C51"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Włocławki – Nowa Odsłona</w:t>
            </w:r>
          </w:p>
        </w:tc>
        <w:tc>
          <w:tcPr>
            <w:tcW w:w="992" w:type="dxa"/>
            <w:tcBorders>
              <w:top w:val="nil"/>
              <w:left w:val="nil"/>
              <w:bottom w:val="single" w:sz="4" w:space="0" w:color="auto"/>
              <w:right w:val="single" w:sz="4" w:space="0" w:color="auto"/>
            </w:tcBorders>
            <w:shd w:val="clear" w:color="000000" w:fill="FFFFFF"/>
            <w:vAlign w:val="center"/>
          </w:tcPr>
          <w:p w14:paraId="1D74FE59" w14:textId="52DC331A" w:rsidR="00AD7DFF" w:rsidRPr="00530C51"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GSW</w:t>
            </w:r>
          </w:p>
        </w:tc>
        <w:tc>
          <w:tcPr>
            <w:tcW w:w="1134" w:type="dxa"/>
            <w:tcBorders>
              <w:top w:val="nil"/>
              <w:left w:val="nil"/>
              <w:bottom w:val="single" w:sz="4" w:space="0" w:color="auto"/>
              <w:right w:val="single" w:sz="4" w:space="0" w:color="auto"/>
            </w:tcBorders>
            <w:shd w:val="clear" w:color="000000" w:fill="FFFFFF"/>
            <w:vAlign w:val="center"/>
          </w:tcPr>
          <w:p w14:paraId="2C4E5AAD" w14:textId="00292D70" w:rsidR="00AD7DFF" w:rsidRPr="00530C51" w:rsidRDefault="00AD7DFF"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54F9629F" w14:textId="4C2B810C" w:rsidR="00AD7DFF" w:rsidRPr="00530C51"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115 000,00</w:t>
            </w:r>
          </w:p>
        </w:tc>
        <w:tc>
          <w:tcPr>
            <w:tcW w:w="1134" w:type="dxa"/>
            <w:tcBorders>
              <w:top w:val="nil"/>
              <w:left w:val="nil"/>
              <w:bottom w:val="single" w:sz="4" w:space="0" w:color="auto"/>
              <w:right w:val="single" w:sz="4" w:space="0" w:color="auto"/>
            </w:tcBorders>
            <w:shd w:val="clear" w:color="000000" w:fill="FFFFFF"/>
            <w:vAlign w:val="center"/>
          </w:tcPr>
          <w:p w14:paraId="7E493FB1" w14:textId="60A8294A" w:rsidR="00AD7DFF" w:rsidRPr="00530C51"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5B1D6E39" w14:textId="59BF74C1" w:rsidR="00AD7DFF" w:rsidRPr="00530C51" w:rsidRDefault="00AD7DFF"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115 000,00</w:t>
            </w:r>
          </w:p>
        </w:tc>
        <w:tc>
          <w:tcPr>
            <w:tcW w:w="1275" w:type="dxa"/>
            <w:tcBorders>
              <w:top w:val="nil"/>
              <w:left w:val="nil"/>
              <w:bottom w:val="single" w:sz="4" w:space="0" w:color="auto"/>
              <w:right w:val="single" w:sz="4" w:space="0" w:color="auto"/>
            </w:tcBorders>
            <w:shd w:val="clear" w:color="000000" w:fill="FFFFFF"/>
            <w:vAlign w:val="center"/>
          </w:tcPr>
          <w:p w14:paraId="131A638A" w14:textId="4D91961D" w:rsidR="00AD7DFF" w:rsidRPr="00530C51" w:rsidRDefault="008E135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15 000</w:t>
            </w:r>
            <w:r w:rsidR="00AD7DFF" w:rsidRPr="00530C51">
              <w:rPr>
                <w:rFonts w:ascii="Arial Narrow" w:eastAsia="Times New Roman" w:hAnsi="Arial Narrow" w:cs="Times New Roman"/>
                <w:color w:val="000000" w:themeColor="text1"/>
                <w:sz w:val="20"/>
                <w:szCs w:val="20"/>
                <w:lang w:eastAsia="pl-PL"/>
              </w:rPr>
              <w:t>,00</w:t>
            </w:r>
          </w:p>
        </w:tc>
        <w:tc>
          <w:tcPr>
            <w:tcW w:w="1276" w:type="dxa"/>
            <w:tcBorders>
              <w:top w:val="nil"/>
              <w:left w:val="nil"/>
              <w:bottom w:val="single" w:sz="4" w:space="0" w:color="auto"/>
              <w:right w:val="single" w:sz="4" w:space="0" w:color="auto"/>
            </w:tcBorders>
            <w:shd w:val="clear" w:color="000000" w:fill="FFFFFF"/>
            <w:vAlign w:val="center"/>
          </w:tcPr>
          <w:p w14:paraId="76696F02" w14:textId="4DC26D14" w:rsidR="00AD7DFF" w:rsidRPr="00530C51" w:rsidRDefault="008E135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15 000</w:t>
            </w:r>
            <w:r w:rsidR="00AD7DFF" w:rsidRPr="00530C51">
              <w:rPr>
                <w:rFonts w:ascii="Arial Narrow" w:eastAsia="Times New Roman" w:hAnsi="Arial Narrow" w:cs="Times New Roman"/>
                <w:color w:val="000000" w:themeColor="text1"/>
                <w:sz w:val="20"/>
                <w:szCs w:val="20"/>
                <w:lang w:eastAsia="pl-PL"/>
              </w:rPr>
              <w:t>,00</w:t>
            </w:r>
          </w:p>
        </w:tc>
        <w:tc>
          <w:tcPr>
            <w:tcW w:w="2268" w:type="dxa"/>
            <w:tcBorders>
              <w:top w:val="nil"/>
              <w:left w:val="nil"/>
              <w:bottom w:val="single" w:sz="4" w:space="0" w:color="auto"/>
              <w:right w:val="single" w:sz="4" w:space="0" w:color="auto"/>
            </w:tcBorders>
            <w:shd w:val="clear" w:color="000000" w:fill="FFFFFF"/>
            <w:vAlign w:val="center"/>
          </w:tcPr>
          <w:p w14:paraId="7794FD41" w14:textId="77777777" w:rsidR="0067399C" w:rsidRPr="00B459C5" w:rsidRDefault="0067399C" w:rsidP="0067399C">
            <w:pPr>
              <w:suppressAutoHyphens w:val="0"/>
              <w:spacing w:after="0" w:line="240" w:lineRule="auto"/>
              <w:jc w:val="center"/>
              <w:rPr>
                <w:rFonts w:ascii="Arial Narrow" w:eastAsia="Times New Roman" w:hAnsi="Arial Narrow" w:cs="Times New Roman"/>
                <w:color w:val="000000" w:themeColor="text1"/>
                <w:sz w:val="20"/>
                <w:szCs w:val="20"/>
                <w:lang w:eastAsia="pl-PL"/>
              </w:rPr>
            </w:pPr>
          </w:p>
          <w:p w14:paraId="6855828E" w14:textId="34493578" w:rsidR="00AD7DFF" w:rsidRPr="00B459C5" w:rsidRDefault="007663A0" w:rsidP="0067399C">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w trakcie realizacji.</w:t>
            </w:r>
          </w:p>
          <w:p w14:paraId="45D4A3AD" w14:textId="4F2E0A2D" w:rsidR="007663A0" w:rsidRPr="00B459C5" w:rsidRDefault="007663A0" w:rsidP="0067399C">
            <w:pPr>
              <w:suppressAutoHyphens w:val="0"/>
              <w:spacing w:after="0" w:line="240" w:lineRule="auto"/>
              <w:jc w:val="center"/>
              <w:rPr>
                <w:rFonts w:ascii="Arial Narrow" w:eastAsia="Times New Roman" w:hAnsi="Arial Narrow" w:cs="Times New Roman"/>
                <w:color w:val="000000" w:themeColor="text1"/>
                <w:sz w:val="20"/>
                <w:szCs w:val="20"/>
                <w:lang w:eastAsia="pl-PL"/>
              </w:rPr>
            </w:pPr>
          </w:p>
        </w:tc>
      </w:tr>
      <w:tr w:rsidR="00BB6B35" w:rsidRPr="0060442D" w14:paraId="65C166CE" w14:textId="77777777" w:rsidTr="0094305B">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4AE2F62" w14:textId="3E9BCFCB" w:rsidR="00AD7DFF" w:rsidRPr="007663A0" w:rsidRDefault="007663A0" w:rsidP="00AD7DFF">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32</w:t>
            </w:r>
          </w:p>
        </w:tc>
        <w:tc>
          <w:tcPr>
            <w:tcW w:w="993" w:type="dxa"/>
            <w:tcBorders>
              <w:top w:val="nil"/>
              <w:left w:val="nil"/>
              <w:bottom w:val="single" w:sz="4" w:space="0" w:color="auto"/>
              <w:right w:val="single" w:sz="4" w:space="0" w:color="auto"/>
            </w:tcBorders>
            <w:vAlign w:val="center"/>
            <w:hideMark/>
          </w:tcPr>
          <w:p w14:paraId="095CB89E" w14:textId="3D398609" w:rsidR="00AD7DFF" w:rsidRPr="00530C51"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45233C19"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1.3.6.</w:t>
            </w:r>
          </w:p>
        </w:tc>
        <w:tc>
          <w:tcPr>
            <w:tcW w:w="1418" w:type="dxa"/>
            <w:tcBorders>
              <w:top w:val="nil"/>
              <w:left w:val="nil"/>
              <w:bottom w:val="single" w:sz="4" w:space="0" w:color="auto"/>
              <w:right w:val="single" w:sz="4" w:space="0" w:color="auto"/>
            </w:tcBorders>
            <w:shd w:val="clear" w:color="000000" w:fill="FFFFFF"/>
            <w:vAlign w:val="center"/>
            <w:hideMark/>
          </w:tcPr>
          <w:p w14:paraId="73C5557C"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Tablice historyczno - informacyjne promujące obszar rewitalizacji</w:t>
            </w:r>
          </w:p>
        </w:tc>
        <w:tc>
          <w:tcPr>
            <w:tcW w:w="992" w:type="dxa"/>
            <w:tcBorders>
              <w:top w:val="nil"/>
              <w:left w:val="nil"/>
              <w:bottom w:val="single" w:sz="4" w:space="0" w:color="auto"/>
              <w:right w:val="single" w:sz="4" w:space="0" w:color="auto"/>
            </w:tcBorders>
            <w:shd w:val="clear" w:color="000000" w:fill="FFFFFF"/>
            <w:vAlign w:val="center"/>
            <w:hideMark/>
          </w:tcPr>
          <w:p w14:paraId="746D5E0B"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22BDD0B2"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6FC0A83"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40 000,00</w:t>
            </w:r>
          </w:p>
        </w:tc>
        <w:tc>
          <w:tcPr>
            <w:tcW w:w="1134" w:type="dxa"/>
            <w:tcBorders>
              <w:top w:val="nil"/>
              <w:left w:val="nil"/>
              <w:bottom w:val="single" w:sz="4" w:space="0" w:color="auto"/>
              <w:right w:val="single" w:sz="4" w:space="0" w:color="auto"/>
            </w:tcBorders>
            <w:shd w:val="clear" w:color="000000" w:fill="FFFFFF"/>
            <w:vAlign w:val="center"/>
            <w:hideMark/>
          </w:tcPr>
          <w:p w14:paraId="6E2C393A"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19C46A7"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40 000,00</w:t>
            </w:r>
          </w:p>
        </w:tc>
        <w:tc>
          <w:tcPr>
            <w:tcW w:w="1275" w:type="dxa"/>
            <w:tcBorders>
              <w:top w:val="nil"/>
              <w:left w:val="nil"/>
              <w:bottom w:val="single" w:sz="4" w:space="0" w:color="auto"/>
              <w:right w:val="single" w:sz="4" w:space="0" w:color="auto"/>
            </w:tcBorders>
            <w:shd w:val="clear" w:color="000000" w:fill="FFFFFF"/>
            <w:vAlign w:val="center"/>
            <w:hideMark/>
          </w:tcPr>
          <w:p w14:paraId="104E1F4B" w14:textId="6EDA4D0C" w:rsidR="00AD7DFF" w:rsidRPr="00530C51" w:rsidRDefault="0050649C"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0134256" w14:textId="576AF4AD" w:rsidR="00AD7DFF" w:rsidRPr="00530C51" w:rsidRDefault="007663A0"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43 627,50</w:t>
            </w:r>
          </w:p>
        </w:tc>
        <w:tc>
          <w:tcPr>
            <w:tcW w:w="2268" w:type="dxa"/>
            <w:tcBorders>
              <w:top w:val="nil"/>
              <w:left w:val="nil"/>
              <w:bottom w:val="single" w:sz="4" w:space="0" w:color="auto"/>
              <w:right w:val="single" w:sz="4" w:space="0" w:color="auto"/>
            </w:tcBorders>
            <w:shd w:val="clear" w:color="000000" w:fill="FFFFFF"/>
            <w:vAlign w:val="center"/>
            <w:hideMark/>
          </w:tcPr>
          <w:p w14:paraId="1DE498AA" w14:textId="3856A09A" w:rsidR="00AD7DFF" w:rsidRPr="00530C51" w:rsidRDefault="007663A0"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Projekt zakończony w 2023r.</w:t>
            </w:r>
          </w:p>
        </w:tc>
      </w:tr>
      <w:tr w:rsidR="00BB6B35" w:rsidRPr="0060442D" w14:paraId="5CB20786" w14:textId="77777777" w:rsidTr="0094305B">
        <w:trPr>
          <w:trHeight w:val="2040"/>
        </w:trPr>
        <w:tc>
          <w:tcPr>
            <w:tcW w:w="425" w:type="dxa"/>
            <w:tcBorders>
              <w:top w:val="nil"/>
              <w:left w:val="single" w:sz="4" w:space="0" w:color="auto"/>
              <w:bottom w:val="single" w:sz="4" w:space="0" w:color="auto"/>
              <w:right w:val="single" w:sz="4" w:space="0" w:color="auto"/>
            </w:tcBorders>
            <w:shd w:val="clear" w:color="000000" w:fill="FFFFFF"/>
            <w:vAlign w:val="center"/>
          </w:tcPr>
          <w:p w14:paraId="4791DDC1" w14:textId="6FF6433D" w:rsidR="00AD7DFF" w:rsidRPr="007663A0" w:rsidRDefault="007663A0"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lastRenderedPageBreak/>
              <w:t>33</w:t>
            </w:r>
          </w:p>
        </w:tc>
        <w:tc>
          <w:tcPr>
            <w:tcW w:w="993" w:type="dxa"/>
            <w:tcBorders>
              <w:top w:val="nil"/>
              <w:left w:val="nil"/>
              <w:bottom w:val="single" w:sz="4" w:space="0" w:color="auto"/>
              <w:right w:val="single" w:sz="4" w:space="0" w:color="auto"/>
            </w:tcBorders>
            <w:vAlign w:val="center"/>
            <w:hideMark/>
          </w:tcPr>
          <w:p w14:paraId="41F504B0" w14:textId="55EB4B77" w:rsidR="00AD7DFF" w:rsidRPr="00530C51"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6FC1AA07"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1.3.7.</w:t>
            </w:r>
          </w:p>
        </w:tc>
        <w:tc>
          <w:tcPr>
            <w:tcW w:w="1418" w:type="dxa"/>
            <w:tcBorders>
              <w:top w:val="nil"/>
              <w:left w:val="nil"/>
              <w:bottom w:val="single" w:sz="4" w:space="0" w:color="auto"/>
              <w:right w:val="single" w:sz="4" w:space="0" w:color="auto"/>
            </w:tcBorders>
            <w:shd w:val="clear" w:color="000000" w:fill="FFFFFF"/>
            <w:vAlign w:val="center"/>
            <w:hideMark/>
          </w:tcPr>
          <w:p w14:paraId="73A4C36E" w14:textId="5795891B"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Remont pomieszczenia ("Sali Zebrań") oraz zabytko-wego zegara w Klubie "Stara Remiza"</w:t>
            </w:r>
          </w:p>
        </w:tc>
        <w:tc>
          <w:tcPr>
            <w:tcW w:w="992" w:type="dxa"/>
            <w:tcBorders>
              <w:top w:val="nil"/>
              <w:left w:val="nil"/>
              <w:bottom w:val="single" w:sz="4" w:space="0" w:color="auto"/>
              <w:right w:val="single" w:sz="4" w:space="0" w:color="auto"/>
            </w:tcBorders>
            <w:shd w:val="clear" w:color="000000" w:fill="FFFFFF"/>
            <w:vAlign w:val="center"/>
            <w:hideMark/>
          </w:tcPr>
          <w:p w14:paraId="12EA3A97"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Centrum Kultury "Browar B." i Gmina Miasta Włocławek</w:t>
            </w:r>
          </w:p>
        </w:tc>
        <w:tc>
          <w:tcPr>
            <w:tcW w:w="1134" w:type="dxa"/>
            <w:tcBorders>
              <w:top w:val="nil"/>
              <w:left w:val="nil"/>
              <w:bottom w:val="single" w:sz="4" w:space="0" w:color="auto"/>
              <w:right w:val="single" w:sz="4" w:space="0" w:color="auto"/>
            </w:tcBorders>
            <w:shd w:val="clear" w:color="000000" w:fill="FFFFFF"/>
            <w:vAlign w:val="center"/>
            <w:hideMark/>
          </w:tcPr>
          <w:p w14:paraId="3ED66E6D" w14:textId="3AAF9FFE"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MKiDN</w:t>
            </w:r>
          </w:p>
        </w:tc>
        <w:tc>
          <w:tcPr>
            <w:tcW w:w="1276" w:type="dxa"/>
            <w:tcBorders>
              <w:top w:val="nil"/>
              <w:left w:val="nil"/>
              <w:bottom w:val="single" w:sz="4" w:space="0" w:color="auto"/>
              <w:right w:val="single" w:sz="4" w:space="0" w:color="auto"/>
            </w:tcBorders>
            <w:shd w:val="clear" w:color="000000" w:fill="FFFFFF"/>
            <w:vAlign w:val="center"/>
            <w:hideMark/>
          </w:tcPr>
          <w:p w14:paraId="43570E95"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7DD752CD"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100 000,00</w:t>
            </w:r>
          </w:p>
        </w:tc>
        <w:tc>
          <w:tcPr>
            <w:tcW w:w="1276" w:type="dxa"/>
            <w:tcBorders>
              <w:top w:val="nil"/>
              <w:left w:val="nil"/>
              <w:bottom w:val="single" w:sz="4" w:space="0" w:color="auto"/>
              <w:right w:val="single" w:sz="4" w:space="0" w:color="auto"/>
            </w:tcBorders>
            <w:shd w:val="clear" w:color="000000" w:fill="FFFFFF"/>
            <w:vAlign w:val="center"/>
            <w:hideMark/>
          </w:tcPr>
          <w:p w14:paraId="48907929"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100 000,00</w:t>
            </w:r>
          </w:p>
        </w:tc>
        <w:tc>
          <w:tcPr>
            <w:tcW w:w="1275" w:type="dxa"/>
            <w:tcBorders>
              <w:top w:val="nil"/>
              <w:left w:val="nil"/>
              <w:bottom w:val="single" w:sz="4" w:space="0" w:color="auto"/>
              <w:right w:val="single" w:sz="4" w:space="0" w:color="auto"/>
            </w:tcBorders>
            <w:vAlign w:val="center"/>
            <w:hideMark/>
          </w:tcPr>
          <w:p w14:paraId="54D2273A" w14:textId="72C96C3F"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vAlign w:val="center"/>
            <w:hideMark/>
          </w:tcPr>
          <w:p w14:paraId="1D37C113"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218 748,78</w:t>
            </w:r>
          </w:p>
        </w:tc>
        <w:tc>
          <w:tcPr>
            <w:tcW w:w="2268" w:type="dxa"/>
            <w:tcBorders>
              <w:top w:val="nil"/>
              <w:left w:val="nil"/>
              <w:bottom w:val="single" w:sz="4" w:space="0" w:color="auto"/>
              <w:right w:val="single" w:sz="4" w:space="0" w:color="auto"/>
            </w:tcBorders>
            <w:shd w:val="clear" w:color="000000" w:fill="FFFFFF"/>
            <w:vAlign w:val="center"/>
            <w:hideMark/>
          </w:tcPr>
          <w:p w14:paraId="7EF6CA0B" w14:textId="56DB6B48"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Projekt zakończony w 2021r.</w:t>
            </w:r>
          </w:p>
        </w:tc>
      </w:tr>
      <w:tr w:rsidR="00BB6B35" w:rsidRPr="0060442D" w14:paraId="6552094C"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4D77F84" w14:textId="6C1F40D8"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w:t>
            </w:r>
            <w:r w:rsidR="007663A0" w:rsidRPr="00530C51">
              <w:rPr>
                <w:rFonts w:ascii="Arial Narrow" w:eastAsia="Times New Roman" w:hAnsi="Arial Narrow" w:cs="Times New Roman"/>
                <w:color w:val="000000" w:themeColor="text1"/>
                <w:sz w:val="20"/>
                <w:szCs w:val="20"/>
                <w:lang w:eastAsia="pl-PL"/>
              </w:rPr>
              <w:t>4</w:t>
            </w:r>
          </w:p>
        </w:tc>
        <w:tc>
          <w:tcPr>
            <w:tcW w:w="993" w:type="dxa"/>
            <w:tcBorders>
              <w:top w:val="nil"/>
              <w:left w:val="nil"/>
              <w:bottom w:val="single" w:sz="4" w:space="0" w:color="auto"/>
              <w:right w:val="single" w:sz="4" w:space="0" w:color="auto"/>
            </w:tcBorders>
            <w:shd w:val="clear" w:color="000000" w:fill="FFFFFF"/>
            <w:vAlign w:val="center"/>
            <w:hideMark/>
          </w:tcPr>
          <w:p w14:paraId="4A43AAA4"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20F63E8E"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1.3.8.</w:t>
            </w:r>
          </w:p>
        </w:tc>
        <w:tc>
          <w:tcPr>
            <w:tcW w:w="1418" w:type="dxa"/>
            <w:tcBorders>
              <w:top w:val="nil"/>
              <w:left w:val="nil"/>
              <w:bottom w:val="single" w:sz="4" w:space="0" w:color="auto"/>
              <w:right w:val="single" w:sz="4" w:space="0" w:color="auto"/>
            </w:tcBorders>
            <w:shd w:val="clear" w:color="000000" w:fill="FFFFFF"/>
            <w:vAlign w:val="center"/>
            <w:hideMark/>
          </w:tcPr>
          <w:p w14:paraId="21CA936C"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Sztuka w przestrzeni - Program Murale</w:t>
            </w:r>
          </w:p>
        </w:tc>
        <w:tc>
          <w:tcPr>
            <w:tcW w:w="992" w:type="dxa"/>
            <w:tcBorders>
              <w:top w:val="nil"/>
              <w:left w:val="nil"/>
              <w:bottom w:val="single" w:sz="4" w:space="0" w:color="auto"/>
              <w:right w:val="single" w:sz="4" w:space="0" w:color="auto"/>
            </w:tcBorders>
            <w:shd w:val="clear" w:color="000000" w:fill="FFFFFF"/>
            <w:vAlign w:val="center"/>
            <w:hideMark/>
          </w:tcPr>
          <w:p w14:paraId="738654CC"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037009A7"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C2F02BD"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552 000,00</w:t>
            </w:r>
          </w:p>
        </w:tc>
        <w:tc>
          <w:tcPr>
            <w:tcW w:w="1134" w:type="dxa"/>
            <w:tcBorders>
              <w:top w:val="nil"/>
              <w:left w:val="nil"/>
              <w:bottom w:val="single" w:sz="4" w:space="0" w:color="auto"/>
              <w:right w:val="single" w:sz="4" w:space="0" w:color="auto"/>
            </w:tcBorders>
            <w:shd w:val="clear" w:color="000000" w:fill="FFFFFF"/>
            <w:vAlign w:val="center"/>
            <w:hideMark/>
          </w:tcPr>
          <w:p w14:paraId="3288F9E8"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BE80CD3"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552 000,00</w:t>
            </w:r>
          </w:p>
        </w:tc>
        <w:tc>
          <w:tcPr>
            <w:tcW w:w="1275" w:type="dxa"/>
            <w:tcBorders>
              <w:top w:val="nil"/>
              <w:left w:val="nil"/>
              <w:bottom w:val="single" w:sz="4" w:space="0" w:color="auto"/>
              <w:right w:val="single" w:sz="4" w:space="0" w:color="auto"/>
            </w:tcBorders>
            <w:shd w:val="clear" w:color="000000" w:fill="FFFFFF"/>
            <w:vAlign w:val="center"/>
            <w:hideMark/>
          </w:tcPr>
          <w:p w14:paraId="4228822C" w14:textId="50FBED69" w:rsidR="00AD7DFF" w:rsidRPr="00530C51" w:rsidRDefault="003C2BC7"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40 000</w:t>
            </w:r>
            <w:r w:rsidR="007663A0" w:rsidRPr="00530C51">
              <w:rPr>
                <w:rFonts w:ascii="Arial Narrow" w:eastAsia="Times New Roman" w:hAnsi="Arial Narrow" w:cs="Times New Roman"/>
                <w:color w:val="000000" w:themeColor="text1"/>
                <w:sz w:val="20"/>
                <w:szCs w:val="20"/>
                <w:lang w:eastAsia="pl-PL"/>
              </w:rPr>
              <w:t>,00</w:t>
            </w:r>
          </w:p>
        </w:tc>
        <w:tc>
          <w:tcPr>
            <w:tcW w:w="1276" w:type="dxa"/>
            <w:tcBorders>
              <w:top w:val="nil"/>
              <w:left w:val="nil"/>
              <w:bottom w:val="single" w:sz="4" w:space="0" w:color="auto"/>
              <w:right w:val="single" w:sz="4" w:space="0" w:color="auto"/>
            </w:tcBorders>
            <w:shd w:val="clear" w:color="000000" w:fill="FFFFFF"/>
            <w:vAlign w:val="center"/>
            <w:hideMark/>
          </w:tcPr>
          <w:p w14:paraId="2716B903" w14:textId="6471503E" w:rsidR="00AD7DFF" w:rsidRPr="00530C51" w:rsidRDefault="003C2BC7"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121 747,11</w:t>
            </w:r>
          </w:p>
        </w:tc>
        <w:tc>
          <w:tcPr>
            <w:tcW w:w="2268" w:type="dxa"/>
            <w:tcBorders>
              <w:top w:val="nil"/>
              <w:left w:val="nil"/>
              <w:bottom w:val="single" w:sz="4" w:space="0" w:color="auto"/>
              <w:right w:val="single" w:sz="4" w:space="0" w:color="auto"/>
            </w:tcBorders>
            <w:shd w:val="clear" w:color="000000" w:fill="FFFFFF"/>
            <w:vAlign w:val="center"/>
            <w:hideMark/>
          </w:tcPr>
          <w:p w14:paraId="2DC47890" w14:textId="46AB7246" w:rsidR="00AD7DFF" w:rsidRPr="00B459C5" w:rsidRDefault="007663A0"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w trakcie realizacji.</w:t>
            </w:r>
          </w:p>
        </w:tc>
      </w:tr>
      <w:tr w:rsidR="00BB6B35" w:rsidRPr="0060442D" w14:paraId="11993D93"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173B9269" w14:textId="6A0944B7" w:rsidR="00AD7DFF" w:rsidRPr="007663A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7663A0">
              <w:rPr>
                <w:rFonts w:ascii="Arial Narrow" w:eastAsia="Times New Roman" w:hAnsi="Arial Narrow" w:cs="Times New Roman"/>
                <w:sz w:val="20"/>
                <w:szCs w:val="20"/>
                <w:lang w:eastAsia="pl-PL"/>
              </w:rPr>
              <w:t>3</w:t>
            </w:r>
            <w:r w:rsidR="007663A0" w:rsidRPr="007663A0">
              <w:rPr>
                <w:rFonts w:ascii="Arial Narrow" w:eastAsia="Times New Roman" w:hAnsi="Arial Narrow" w:cs="Times New Roman"/>
                <w:sz w:val="20"/>
                <w:szCs w:val="20"/>
                <w:lang w:eastAsia="pl-PL"/>
              </w:rPr>
              <w:t>5</w:t>
            </w:r>
          </w:p>
        </w:tc>
        <w:tc>
          <w:tcPr>
            <w:tcW w:w="993" w:type="dxa"/>
            <w:tcBorders>
              <w:top w:val="nil"/>
              <w:left w:val="nil"/>
              <w:bottom w:val="single" w:sz="4" w:space="0" w:color="auto"/>
              <w:right w:val="single" w:sz="4" w:space="0" w:color="auto"/>
            </w:tcBorders>
            <w:shd w:val="clear" w:color="000000" w:fill="FFFFFF"/>
            <w:vAlign w:val="center"/>
            <w:hideMark/>
          </w:tcPr>
          <w:p w14:paraId="636C8BE7" w14:textId="373DD565"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563FFAE1"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1.3.9.</w:t>
            </w:r>
          </w:p>
        </w:tc>
        <w:tc>
          <w:tcPr>
            <w:tcW w:w="1418" w:type="dxa"/>
            <w:tcBorders>
              <w:top w:val="nil"/>
              <w:left w:val="nil"/>
              <w:bottom w:val="single" w:sz="4" w:space="0" w:color="auto"/>
              <w:right w:val="single" w:sz="4" w:space="0" w:color="auto"/>
            </w:tcBorders>
            <w:shd w:val="clear" w:color="000000" w:fill="FFFFFF"/>
            <w:vAlign w:val="center"/>
            <w:hideMark/>
          </w:tcPr>
          <w:p w14:paraId="6F885B08"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Bezpieczne Śródmieście</w:t>
            </w:r>
          </w:p>
        </w:tc>
        <w:tc>
          <w:tcPr>
            <w:tcW w:w="992" w:type="dxa"/>
            <w:tcBorders>
              <w:top w:val="nil"/>
              <w:left w:val="nil"/>
              <w:bottom w:val="single" w:sz="4" w:space="0" w:color="auto"/>
              <w:right w:val="single" w:sz="4" w:space="0" w:color="auto"/>
            </w:tcBorders>
            <w:shd w:val="clear" w:color="000000" w:fill="FFFFFF"/>
            <w:vAlign w:val="center"/>
            <w:hideMark/>
          </w:tcPr>
          <w:p w14:paraId="5D19452E"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Straż  Miejska</w:t>
            </w:r>
          </w:p>
        </w:tc>
        <w:tc>
          <w:tcPr>
            <w:tcW w:w="1134" w:type="dxa"/>
            <w:tcBorders>
              <w:top w:val="nil"/>
              <w:left w:val="nil"/>
              <w:bottom w:val="single" w:sz="4" w:space="0" w:color="auto"/>
              <w:right w:val="single" w:sz="4" w:space="0" w:color="auto"/>
            </w:tcBorders>
            <w:shd w:val="clear" w:color="000000" w:fill="FFFFFF"/>
            <w:vAlign w:val="center"/>
            <w:hideMark/>
          </w:tcPr>
          <w:p w14:paraId="2D7FD88B"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A31661"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2 260 000,00</w:t>
            </w:r>
          </w:p>
        </w:tc>
        <w:tc>
          <w:tcPr>
            <w:tcW w:w="1134" w:type="dxa"/>
            <w:tcBorders>
              <w:top w:val="nil"/>
              <w:left w:val="nil"/>
              <w:bottom w:val="single" w:sz="4" w:space="0" w:color="auto"/>
              <w:right w:val="single" w:sz="4" w:space="0" w:color="auto"/>
            </w:tcBorders>
            <w:shd w:val="clear" w:color="000000" w:fill="FFFFFF"/>
            <w:vAlign w:val="center"/>
            <w:hideMark/>
          </w:tcPr>
          <w:p w14:paraId="379E3E76"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CCF09B0"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2 260 000,00</w:t>
            </w:r>
          </w:p>
        </w:tc>
        <w:tc>
          <w:tcPr>
            <w:tcW w:w="1275" w:type="dxa"/>
            <w:tcBorders>
              <w:top w:val="nil"/>
              <w:left w:val="nil"/>
              <w:bottom w:val="single" w:sz="4" w:space="0" w:color="auto"/>
              <w:right w:val="single" w:sz="4" w:space="0" w:color="auto"/>
            </w:tcBorders>
            <w:shd w:val="clear" w:color="000000" w:fill="FFFFFF"/>
            <w:vAlign w:val="center"/>
            <w:hideMark/>
          </w:tcPr>
          <w:p w14:paraId="57EBEF8C" w14:textId="23ED9128" w:rsidR="00AD7DFF" w:rsidRPr="00530C51" w:rsidRDefault="00D12ED8"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151C5BF" w14:textId="64564904" w:rsidR="00AD7DFF" w:rsidRPr="00530C51" w:rsidRDefault="007663A0"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177 833,92</w:t>
            </w:r>
          </w:p>
        </w:tc>
        <w:tc>
          <w:tcPr>
            <w:tcW w:w="2268" w:type="dxa"/>
            <w:tcBorders>
              <w:top w:val="nil"/>
              <w:left w:val="nil"/>
              <w:bottom w:val="single" w:sz="4" w:space="0" w:color="auto"/>
              <w:right w:val="single" w:sz="4" w:space="0" w:color="auto"/>
            </w:tcBorders>
            <w:shd w:val="clear" w:color="000000" w:fill="FFFFFF"/>
            <w:vAlign w:val="center"/>
            <w:hideMark/>
          </w:tcPr>
          <w:p w14:paraId="091BFBD8" w14:textId="37544005" w:rsidR="00AD7DFF" w:rsidRPr="00B459C5"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 </w:t>
            </w:r>
            <w:r w:rsidR="007663A0" w:rsidRPr="00B459C5">
              <w:rPr>
                <w:rFonts w:ascii="Arial Narrow" w:eastAsia="Times New Roman" w:hAnsi="Arial Narrow" w:cs="Times New Roman"/>
                <w:color w:val="000000" w:themeColor="text1"/>
                <w:sz w:val="20"/>
                <w:szCs w:val="20"/>
                <w:lang w:eastAsia="pl-PL"/>
              </w:rPr>
              <w:t>Projekt w trakcie realizacji.</w:t>
            </w:r>
          </w:p>
        </w:tc>
      </w:tr>
      <w:tr w:rsidR="000A433A" w:rsidRPr="0060442D" w14:paraId="113CF0AE" w14:textId="77777777" w:rsidTr="0094305B">
        <w:trPr>
          <w:trHeight w:val="510"/>
        </w:trPr>
        <w:tc>
          <w:tcPr>
            <w:tcW w:w="5812" w:type="dxa"/>
            <w:gridSpan w:val="6"/>
            <w:tcBorders>
              <w:top w:val="nil"/>
              <w:left w:val="single" w:sz="4" w:space="0" w:color="auto"/>
              <w:bottom w:val="single" w:sz="8" w:space="0" w:color="auto"/>
              <w:right w:val="single" w:sz="4" w:space="0" w:color="auto"/>
            </w:tcBorders>
            <w:shd w:val="clear" w:color="000000" w:fill="FFFFFF"/>
            <w:vAlign w:val="center"/>
          </w:tcPr>
          <w:p w14:paraId="18C0D082" w14:textId="0A46BF62" w:rsidR="000A433A" w:rsidRPr="00530C51" w:rsidRDefault="000A433A" w:rsidP="000A433A">
            <w:pPr>
              <w:suppressAutoHyphens w:val="0"/>
              <w:spacing w:after="0" w:line="240" w:lineRule="auto"/>
              <w:rPr>
                <w:rFonts w:ascii="Arial Narrow" w:eastAsia="Times New Roman" w:hAnsi="Arial Narrow" w:cs="Times New Roman"/>
                <w:b/>
                <w:bCs/>
                <w:color w:val="000000" w:themeColor="text1"/>
                <w:sz w:val="20"/>
                <w:szCs w:val="20"/>
                <w:lang w:eastAsia="pl-PL"/>
              </w:rPr>
            </w:pPr>
            <w:r w:rsidRPr="00530C51">
              <w:rPr>
                <w:rFonts w:ascii="Arial Narrow" w:eastAsia="Times New Roman" w:hAnsi="Arial Narrow" w:cs="Times New Roman"/>
                <w:b/>
                <w:bCs/>
                <w:color w:val="000000" w:themeColor="text1"/>
                <w:sz w:val="20"/>
                <w:szCs w:val="20"/>
                <w:lang w:eastAsia="pl-PL"/>
              </w:rPr>
              <w:t>Podsumowanie Celu 1</w:t>
            </w:r>
          </w:p>
        </w:tc>
        <w:tc>
          <w:tcPr>
            <w:tcW w:w="1276" w:type="dxa"/>
            <w:tcBorders>
              <w:top w:val="nil"/>
              <w:left w:val="nil"/>
              <w:bottom w:val="single" w:sz="8" w:space="0" w:color="auto"/>
              <w:right w:val="single" w:sz="4" w:space="0" w:color="auto"/>
            </w:tcBorders>
            <w:shd w:val="clear" w:color="000000" w:fill="FFFFFF"/>
            <w:vAlign w:val="center"/>
          </w:tcPr>
          <w:p w14:paraId="380BC320" w14:textId="747FCD18" w:rsidR="000A433A" w:rsidRPr="00530C51" w:rsidRDefault="000A433A" w:rsidP="000A433A">
            <w:pPr>
              <w:suppressAutoHyphens w:val="0"/>
              <w:spacing w:after="0" w:line="240" w:lineRule="auto"/>
              <w:jc w:val="right"/>
              <w:rPr>
                <w:rFonts w:ascii="Arial Narrow" w:eastAsia="Times New Roman" w:hAnsi="Arial Narrow" w:cs="Times New Roman"/>
                <w:b/>
                <w:bCs/>
                <w:color w:val="000000" w:themeColor="text1"/>
                <w:sz w:val="20"/>
                <w:szCs w:val="20"/>
                <w:lang w:eastAsia="pl-PL"/>
              </w:rPr>
            </w:pPr>
            <w:r w:rsidRPr="00530C51">
              <w:rPr>
                <w:rFonts w:ascii="Arial Narrow" w:hAnsi="Arial Narrow"/>
                <w:b/>
                <w:bCs/>
                <w:color w:val="000000" w:themeColor="text1"/>
                <w:sz w:val="20"/>
                <w:szCs w:val="20"/>
              </w:rPr>
              <w:t>23 676 186,36</w:t>
            </w:r>
          </w:p>
        </w:tc>
        <w:tc>
          <w:tcPr>
            <w:tcW w:w="1134" w:type="dxa"/>
            <w:tcBorders>
              <w:top w:val="nil"/>
              <w:left w:val="nil"/>
              <w:bottom w:val="single" w:sz="8" w:space="0" w:color="auto"/>
              <w:right w:val="single" w:sz="4" w:space="0" w:color="auto"/>
            </w:tcBorders>
            <w:shd w:val="clear" w:color="000000" w:fill="FFFFFF"/>
            <w:vAlign w:val="center"/>
          </w:tcPr>
          <w:p w14:paraId="3649696F" w14:textId="4AAAAB44" w:rsidR="000A433A" w:rsidRPr="005C7B94" w:rsidRDefault="00895DFF" w:rsidP="000A433A">
            <w:pPr>
              <w:suppressAutoHyphens w:val="0"/>
              <w:spacing w:after="0" w:line="240" w:lineRule="auto"/>
              <w:jc w:val="right"/>
              <w:rPr>
                <w:rFonts w:ascii="Arial Narrow" w:eastAsia="Times New Roman" w:hAnsi="Arial Narrow" w:cs="Times New Roman"/>
                <w:b/>
                <w:bCs/>
                <w:color w:val="000000" w:themeColor="text1"/>
                <w:sz w:val="20"/>
                <w:szCs w:val="20"/>
                <w:highlight w:val="yellow"/>
                <w:lang w:eastAsia="pl-PL"/>
              </w:rPr>
            </w:pPr>
            <w:r w:rsidRPr="00895DFF">
              <w:rPr>
                <w:rFonts w:ascii="Arial Narrow" w:hAnsi="Arial Narrow"/>
                <w:b/>
                <w:bCs/>
                <w:color w:val="000000" w:themeColor="text1"/>
                <w:sz w:val="20"/>
                <w:szCs w:val="20"/>
              </w:rPr>
              <w:t>8 169 964,00</w:t>
            </w:r>
          </w:p>
        </w:tc>
        <w:tc>
          <w:tcPr>
            <w:tcW w:w="1276" w:type="dxa"/>
            <w:tcBorders>
              <w:top w:val="nil"/>
              <w:left w:val="nil"/>
              <w:bottom w:val="single" w:sz="8" w:space="0" w:color="auto"/>
              <w:right w:val="single" w:sz="4" w:space="0" w:color="auto"/>
            </w:tcBorders>
            <w:shd w:val="clear" w:color="000000" w:fill="FFFFFF"/>
            <w:vAlign w:val="center"/>
          </w:tcPr>
          <w:p w14:paraId="395E93C0" w14:textId="0E7817C9" w:rsidR="000A433A" w:rsidRPr="005C7B94" w:rsidRDefault="00895DFF" w:rsidP="000A433A">
            <w:pPr>
              <w:suppressAutoHyphens w:val="0"/>
              <w:spacing w:after="0" w:line="240" w:lineRule="auto"/>
              <w:jc w:val="right"/>
              <w:rPr>
                <w:rFonts w:ascii="Arial Narrow" w:eastAsia="Times New Roman" w:hAnsi="Arial Narrow" w:cs="Times New Roman"/>
                <w:b/>
                <w:bCs/>
                <w:color w:val="000000" w:themeColor="text1"/>
                <w:sz w:val="20"/>
                <w:szCs w:val="20"/>
                <w:highlight w:val="yellow"/>
                <w:lang w:eastAsia="pl-PL"/>
              </w:rPr>
            </w:pPr>
            <w:r w:rsidRPr="00895DFF">
              <w:rPr>
                <w:rFonts w:ascii="Arial Narrow" w:hAnsi="Arial Narrow"/>
                <w:b/>
                <w:bCs/>
                <w:color w:val="000000" w:themeColor="text1"/>
                <w:sz w:val="20"/>
                <w:szCs w:val="20"/>
              </w:rPr>
              <w:t>15 506 222,36</w:t>
            </w:r>
          </w:p>
        </w:tc>
        <w:tc>
          <w:tcPr>
            <w:tcW w:w="1275" w:type="dxa"/>
            <w:tcBorders>
              <w:top w:val="nil"/>
              <w:left w:val="nil"/>
              <w:bottom w:val="single" w:sz="8" w:space="0" w:color="auto"/>
              <w:right w:val="single" w:sz="4" w:space="0" w:color="auto"/>
            </w:tcBorders>
            <w:shd w:val="clear" w:color="000000" w:fill="FFFFFF"/>
            <w:vAlign w:val="center"/>
          </w:tcPr>
          <w:p w14:paraId="7C571113" w14:textId="15E3572F" w:rsidR="000A433A" w:rsidRPr="00530C51" w:rsidRDefault="00BA7CB8" w:rsidP="000A433A">
            <w:pPr>
              <w:suppressAutoHyphens w:val="0"/>
              <w:spacing w:after="0" w:line="240" w:lineRule="auto"/>
              <w:jc w:val="right"/>
              <w:rPr>
                <w:rFonts w:ascii="Arial Narrow" w:eastAsia="Times New Roman" w:hAnsi="Arial Narrow" w:cs="Times New Roman"/>
                <w:b/>
                <w:bCs/>
                <w:color w:val="000000" w:themeColor="text1"/>
                <w:sz w:val="20"/>
                <w:szCs w:val="20"/>
                <w:lang w:eastAsia="pl-PL"/>
              </w:rPr>
            </w:pPr>
            <w:r>
              <w:rPr>
                <w:rFonts w:ascii="Arial Narrow" w:eastAsia="Times New Roman" w:hAnsi="Arial Narrow" w:cs="Times New Roman"/>
                <w:b/>
                <w:bCs/>
                <w:color w:val="000000" w:themeColor="text1"/>
                <w:sz w:val="20"/>
                <w:szCs w:val="20"/>
                <w:lang w:eastAsia="pl-PL"/>
              </w:rPr>
              <w:t>481 675,35</w:t>
            </w:r>
          </w:p>
        </w:tc>
        <w:tc>
          <w:tcPr>
            <w:tcW w:w="1276" w:type="dxa"/>
            <w:tcBorders>
              <w:top w:val="nil"/>
              <w:left w:val="nil"/>
              <w:bottom w:val="single" w:sz="8" w:space="0" w:color="auto"/>
              <w:right w:val="single" w:sz="4" w:space="0" w:color="auto"/>
            </w:tcBorders>
            <w:shd w:val="clear" w:color="000000" w:fill="FFFFFF"/>
            <w:vAlign w:val="center"/>
          </w:tcPr>
          <w:p w14:paraId="33370E6C" w14:textId="2D0B3A3D" w:rsidR="000A433A" w:rsidRPr="00530C51" w:rsidRDefault="0077105A" w:rsidP="000A433A">
            <w:pPr>
              <w:suppressAutoHyphens w:val="0"/>
              <w:spacing w:after="0" w:line="240" w:lineRule="auto"/>
              <w:jc w:val="right"/>
              <w:rPr>
                <w:rFonts w:ascii="Arial Narrow" w:eastAsia="Times New Roman" w:hAnsi="Arial Narrow" w:cs="Times New Roman"/>
                <w:b/>
                <w:bCs/>
                <w:color w:val="000000" w:themeColor="text1"/>
                <w:sz w:val="20"/>
                <w:szCs w:val="20"/>
                <w:lang w:eastAsia="pl-PL"/>
              </w:rPr>
            </w:pPr>
            <w:r>
              <w:rPr>
                <w:rFonts w:ascii="Arial Narrow" w:eastAsia="Times New Roman" w:hAnsi="Arial Narrow" w:cs="Times New Roman"/>
                <w:b/>
                <w:bCs/>
                <w:color w:val="000000" w:themeColor="text1"/>
                <w:sz w:val="20"/>
                <w:szCs w:val="20"/>
                <w:lang w:eastAsia="pl-PL"/>
              </w:rPr>
              <w:t>6 000 866,37</w:t>
            </w:r>
          </w:p>
        </w:tc>
        <w:tc>
          <w:tcPr>
            <w:tcW w:w="2268" w:type="dxa"/>
            <w:tcBorders>
              <w:top w:val="nil"/>
              <w:left w:val="nil"/>
              <w:bottom w:val="single" w:sz="8" w:space="0" w:color="auto"/>
              <w:right w:val="single" w:sz="4" w:space="0" w:color="auto"/>
            </w:tcBorders>
            <w:shd w:val="clear" w:color="000000" w:fill="FFFFFF"/>
            <w:vAlign w:val="center"/>
          </w:tcPr>
          <w:p w14:paraId="62311D46" w14:textId="77777777" w:rsidR="000A433A" w:rsidRPr="00530C51" w:rsidRDefault="000A433A" w:rsidP="000A433A">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5707B2" w:rsidRPr="0060442D" w14:paraId="7F026405" w14:textId="77777777" w:rsidTr="005707B2">
        <w:trPr>
          <w:trHeight w:val="341"/>
        </w:trPr>
        <w:tc>
          <w:tcPr>
            <w:tcW w:w="14317" w:type="dxa"/>
            <w:gridSpan w:val="12"/>
            <w:tcBorders>
              <w:top w:val="single" w:sz="8" w:space="0" w:color="auto"/>
              <w:left w:val="single" w:sz="8" w:space="0" w:color="auto"/>
              <w:bottom w:val="single" w:sz="8" w:space="0" w:color="auto"/>
              <w:right w:val="single" w:sz="8" w:space="0" w:color="000000"/>
            </w:tcBorders>
            <w:shd w:val="clear" w:color="000000" w:fill="A8D08D" w:themeFill="accent6" w:themeFillTint="99"/>
            <w:vAlign w:val="center"/>
          </w:tcPr>
          <w:p w14:paraId="134FFF50" w14:textId="379837E9" w:rsidR="005707B2" w:rsidRPr="00530C51" w:rsidRDefault="005707B2" w:rsidP="003876E8">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30C51">
              <w:rPr>
                <w:rFonts w:eastAsia="Times New Roman" w:cs="Calibri"/>
                <w:b/>
                <w:bCs/>
                <w:color w:val="000000" w:themeColor="text1"/>
                <w:lang w:eastAsia="pl-PL"/>
              </w:rPr>
              <w:t>CEL STRATEGICZNY 2. Pobudzić i wesprzeć przedsiębiorczość lokalną</w:t>
            </w:r>
          </w:p>
        </w:tc>
      </w:tr>
      <w:tr w:rsidR="005707B2" w:rsidRPr="0060442D" w14:paraId="22BB215B" w14:textId="77777777" w:rsidTr="005707B2">
        <w:trPr>
          <w:trHeight w:val="403"/>
        </w:trPr>
        <w:tc>
          <w:tcPr>
            <w:tcW w:w="14317" w:type="dxa"/>
            <w:gridSpan w:val="12"/>
            <w:tcBorders>
              <w:top w:val="single" w:sz="8" w:space="0" w:color="auto"/>
              <w:left w:val="single" w:sz="8" w:space="0" w:color="auto"/>
              <w:bottom w:val="single" w:sz="8" w:space="0" w:color="auto"/>
              <w:right w:val="single" w:sz="8" w:space="0" w:color="000000"/>
            </w:tcBorders>
            <w:shd w:val="clear" w:color="000000" w:fill="E2EFD9" w:themeFill="accent6" w:themeFillTint="33"/>
            <w:vAlign w:val="center"/>
          </w:tcPr>
          <w:p w14:paraId="52EB2A1B" w14:textId="65A5C387" w:rsidR="005707B2" w:rsidRPr="00530C51"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eastAsia="Times New Roman" w:cs="Calibri"/>
                <w:b/>
                <w:bCs/>
                <w:color w:val="000000" w:themeColor="text1"/>
                <w:sz w:val="20"/>
                <w:szCs w:val="20"/>
                <w:lang w:eastAsia="pl-PL"/>
              </w:rPr>
              <w:t xml:space="preserve">  CEL OPERACYJNY 2.1. Ułatwiać działalność przedsiębiorcom ze Śródmieścia</w:t>
            </w:r>
          </w:p>
        </w:tc>
      </w:tr>
      <w:tr w:rsidR="00BB6B35" w:rsidRPr="0060442D" w14:paraId="1DD16C89"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2D75C83D" w14:textId="5F0FCDBB" w:rsidR="00AD7DFF" w:rsidRPr="004758C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3</w:t>
            </w:r>
            <w:r w:rsidR="004758C0" w:rsidRPr="004758C0">
              <w:rPr>
                <w:rFonts w:ascii="Arial Narrow" w:eastAsia="Times New Roman" w:hAnsi="Arial Narrow" w:cs="Times New Roman"/>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tcPr>
          <w:p w14:paraId="1A8F972A" w14:textId="5657F21D"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2021-2022</w:t>
            </w:r>
          </w:p>
        </w:tc>
        <w:tc>
          <w:tcPr>
            <w:tcW w:w="850" w:type="dxa"/>
            <w:tcBorders>
              <w:top w:val="nil"/>
              <w:left w:val="nil"/>
              <w:bottom w:val="single" w:sz="4" w:space="0" w:color="auto"/>
              <w:right w:val="single" w:sz="4" w:space="0" w:color="auto"/>
            </w:tcBorders>
            <w:shd w:val="clear" w:color="000000" w:fill="FFFFFF"/>
            <w:vAlign w:val="center"/>
          </w:tcPr>
          <w:p w14:paraId="11A6F948" w14:textId="75AA023F"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2.1.1.</w:t>
            </w:r>
          </w:p>
        </w:tc>
        <w:tc>
          <w:tcPr>
            <w:tcW w:w="1418" w:type="dxa"/>
            <w:tcBorders>
              <w:top w:val="nil"/>
              <w:left w:val="nil"/>
              <w:bottom w:val="single" w:sz="4" w:space="0" w:color="auto"/>
              <w:right w:val="single" w:sz="4" w:space="0" w:color="auto"/>
            </w:tcBorders>
            <w:shd w:val="clear" w:color="000000" w:fill="FFFFFF"/>
            <w:vAlign w:val="center"/>
          </w:tcPr>
          <w:p w14:paraId="4DB5FC86" w14:textId="363C452F"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Wspólne usługi promocyjne przedsiębiorców ze Śródmieścia</w:t>
            </w:r>
          </w:p>
        </w:tc>
        <w:tc>
          <w:tcPr>
            <w:tcW w:w="992" w:type="dxa"/>
            <w:tcBorders>
              <w:top w:val="nil"/>
              <w:left w:val="nil"/>
              <w:bottom w:val="single" w:sz="4" w:space="0" w:color="auto"/>
              <w:right w:val="single" w:sz="4" w:space="0" w:color="auto"/>
            </w:tcBorders>
            <w:shd w:val="clear" w:color="000000" w:fill="FFFFFF"/>
            <w:vAlign w:val="center"/>
          </w:tcPr>
          <w:p w14:paraId="59A57173" w14:textId="07FB0814"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COI/WIIP</w:t>
            </w:r>
          </w:p>
        </w:tc>
        <w:tc>
          <w:tcPr>
            <w:tcW w:w="1134" w:type="dxa"/>
            <w:tcBorders>
              <w:top w:val="nil"/>
              <w:left w:val="nil"/>
              <w:bottom w:val="single" w:sz="4" w:space="0" w:color="auto"/>
              <w:right w:val="single" w:sz="4" w:space="0" w:color="auto"/>
            </w:tcBorders>
            <w:shd w:val="clear" w:color="000000" w:fill="FFFFFF"/>
            <w:vAlign w:val="center"/>
          </w:tcPr>
          <w:p w14:paraId="3AFE41A3" w14:textId="2D2437B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4728E387" w14:textId="456153F9"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300 000,00</w:t>
            </w:r>
          </w:p>
        </w:tc>
        <w:tc>
          <w:tcPr>
            <w:tcW w:w="1134" w:type="dxa"/>
            <w:tcBorders>
              <w:top w:val="nil"/>
              <w:left w:val="nil"/>
              <w:bottom w:val="single" w:sz="4" w:space="0" w:color="auto"/>
              <w:right w:val="single" w:sz="4" w:space="0" w:color="auto"/>
            </w:tcBorders>
            <w:shd w:val="clear" w:color="000000" w:fill="FFFFFF"/>
            <w:vAlign w:val="center"/>
          </w:tcPr>
          <w:p w14:paraId="06AD9FAB" w14:textId="7C90AFA1"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4DD30CA1" w14:textId="5ADBC595"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300 000,00</w:t>
            </w:r>
          </w:p>
        </w:tc>
        <w:tc>
          <w:tcPr>
            <w:tcW w:w="1275" w:type="dxa"/>
            <w:tcBorders>
              <w:top w:val="nil"/>
              <w:left w:val="nil"/>
              <w:bottom w:val="single" w:sz="4" w:space="0" w:color="auto"/>
              <w:right w:val="single" w:sz="4" w:space="0" w:color="auto"/>
            </w:tcBorders>
            <w:shd w:val="clear" w:color="000000" w:fill="FFFFFF"/>
            <w:vAlign w:val="center"/>
          </w:tcPr>
          <w:p w14:paraId="34986E75" w14:textId="2138E554" w:rsidR="004758C0" w:rsidRPr="00530C51" w:rsidRDefault="004D0D08" w:rsidP="004758C0">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56D23C8B" w14:textId="484C9505" w:rsidR="00AD7DFF" w:rsidRPr="00530C51" w:rsidRDefault="004758C0"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674 040,00</w:t>
            </w:r>
          </w:p>
        </w:tc>
        <w:tc>
          <w:tcPr>
            <w:tcW w:w="2268" w:type="dxa"/>
            <w:tcBorders>
              <w:top w:val="nil"/>
              <w:left w:val="nil"/>
              <w:bottom w:val="single" w:sz="4" w:space="0" w:color="auto"/>
              <w:right w:val="single" w:sz="4" w:space="0" w:color="auto"/>
            </w:tcBorders>
            <w:shd w:val="clear" w:color="000000" w:fill="FFFFFF"/>
            <w:vAlign w:val="center"/>
          </w:tcPr>
          <w:p w14:paraId="5A69899F" w14:textId="13D64989" w:rsidR="00AD7DFF" w:rsidRPr="00530C51" w:rsidRDefault="004758C0"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Projekt zakończony w 2023r.</w:t>
            </w:r>
          </w:p>
        </w:tc>
      </w:tr>
      <w:tr w:rsidR="00BB6B35" w:rsidRPr="0060442D" w14:paraId="3EE7AAFD" w14:textId="77777777" w:rsidTr="0094305B">
        <w:trPr>
          <w:trHeight w:val="424"/>
        </w:trPr>
        <w:tc>
          <w:tcPr>
            <w:tcW w:w="425" w:type="dxa"/>
            <w:tcBorders>
              <w:top w:val="nil"/>
              <w:left w:val="single" w:sz="4" w:space="0" w:color="auto"/>
              <w:bottom w:val="single" w:sz="4" w:space="0" w:color="auto"/>
              <w:right w:val="single" w:sz="4" w:space="0" w:color="auto"/>
            </w:tcBorders>
            <w:shd w:val="clear" w:color="000000" w:fill="FFFFFF"/>
            <w:vAlign w:val="center"/>
          </w:tcPr>
          <w:p w14:paraId="3EDBFB68" w14:textId="4CD85ED7" w:rsidR="00AD7DFF" w:rsidRPr="004758C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4758C0">
              <w:rPr>
                <w:rFonts w:ascii="Arial Narrow" w:eastAsia="Times New Roman" w:hAnsi="Arial Narrow" w:cs="Times New Roman"/>
                <w:sz w:val="20"/>
                <w:szCs w:val="20"/>
                <w:lang w:eastAsia="pl-PL"/>
              </w:rPr>
              <w:t>3</w:t>
            </w:r>
            <w:r w:rsidR="004758C0" w:rsidRPr="004758C0">
              <w:rPr>
                <w:rFonts w:ascii="Arial Narrow" w:eastAsia="Times New Roman" w:hAnsi="Arial Narrow" w:cs="Times New Roman"/>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hideMark/>
          </w:tcPr>
          <w:p w14:paraId="184897CE"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2020-2023</w:t>
            </w:r>
          </w:p>
        </w:tc>
        <w:tc>
          <w:tcPr>
            <w:tcW w:w="850" w:type="dxa"/>
            <w:tcBorders>
              <w:top w:val="nil"/>
              <w:left w:val="nil"/>
              <w:bottom w:val="single" w:sz="4" w:space="0" w:color="auto"/>
              <w:right w:val="single" w:sz="4" w:space="0" w:color="auto"/>
            </w:tcBorders>
            <w:shd w:val="clear" w:color="000000" w:fill="FFFFFF"/>
            <w:vAlign w:val="center"/>
            <w:hideMark/>
          </w:tcPr>
          <w:p w14:paraId="33F47734"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2.1.2.</w:t>
            </w:r>
          </w:p>
        </w:tc>
        <w:tc>
          <w:tcPr>
            <w:tcW w:w="1418" w:type="dxa"/>
            <w:tcBorders>
              <w:top w:val="nil"/>
              <w:left w:val="nil"/>
              <w:bottom w:val="single" w:sz="4" w:space="0" w:color="auto"/>
              <w:right w:val="single" w:sz="4" w:space="0" w:color="auto"/>
            </w:tcBorders>
            <w:shd w:val="clear" w:color="000000" w:fill="FFFFFF"/>
            <w:vAlign w:val="center"/>
            <w:hideMark/>
          </w:tcPr>
          <w:p w14:paraId="448DD6AA"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Lokalny produkt</w:t>
            </w:r>
          </w:p>
        </w:tc>
        <w:tc>
          <w:tcPr>
            <w:tcW w:w="992" w:type="dxa"/>
            <w:tcBorders>
              <w:top w:val="nil"/>
              <w:left w:val="nil"/>
              <w:bottom w:val="single" w:sz="4" w:space="0" w:color="auto"/>
              <w:right w:val="single" w:sz="4" w:space="0" w:color="auto"/>
            </w:tcBorders>
            <w:shd w:val="clear" w:color="000000" w:fill="FFFFFF"/>
            <w:vAlign w:val="center"/>
            <w:hideMark/>
          </w:tcPr>
          <w:p w14:paraId="10710A42"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COI</w:t>
            </w:r>
          </w:p>
        </w:tc>
        <w:tc>
          <w:tcPr>
            <w:tcW w:w="1134" w:type="dxa"/>
            <w:tcBorders>
              <w:top w:val="nil"/>
              <w:left w:val="nil"/>
              <w:bottom w:val="single" w:sz="4" w:space="0" w:color="auto"/>
              <w:right w:val="single" w:sz="4" w:space="0" w:color="auto"/>
            </w:tcBorders>
            <w:shd w:val="clear" w:color="000000" w:fill="FFFFFF"/>
            <w:vAlign w:val="center"/>
            <w:hideMark/>
          </w:tcPr>
          <w:p w14:paraId="5BA338ED"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FCBC9B8"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120 000,00</w:t>
            </w:r>
          </w:p>
        </w:tc>
        <w:tc>
          <w:tcPr>
            <w:tcW w:w="1134" w:type="dxa"/>
            <w:tcBorders>
              <w:top w:val="nil"/>
              <w:left w:val="nil"/>
              <w:bottom w:val="single" w:sz="4" w:space="0" w:color="auto"/>
              <w:right w:val="single" w:sz="4" w:space="0" w:color="auto"/>
            </w:tcBorders>
            <w:shd w:val="clear" w:color="000000" w:fill="FFFFFF"/>
            <w:vAlign w:val="center"/>
            <w:hideMark/>
          </w:tcPr>
          <w:p w14:paraId="680667B7"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8C5C972"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120 000,00</w:t>
            </w:r>
          </w:p>
        </w:tc>
        <w:tc>
          <w:tcPr>
            <w:tcW w:w="1275" w:type="dxa"/>
            <w:tcBorders>
              <w:top w:val="nil"/>
              <w:left w:val="nil"/>
              <w:bottom w:val="single" w:sz="4" w:space="0" w:color="auto"/>
              <w:right w:val="single" w:sz="4" w:space="0" w:color="auto"/>
            </w:tcBorders>
            <w:shd w:val="clear" w:color="000000" w:fill="FFFFFF"/>
            <w:vAlign w:val="center"/>
            <w:hideMark/>
          </w:tcPr>
          <w:p w14:paraId="2924A37F" w14:textId="61B00738" w:rsidR="00AD7DFF" w:rsidRPr="00530C51" w:rsidRDefault="004D0D08"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DA0F575" w14:textId="22AB1C6D" w:rsidR="00AD7DFF" w:rsidRPr="00530C51" w:rsidRDefault="004758C0"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88 500,00</w:t>
            </w:r>
          </w:p>
        </w:tc>
        <w:tc>
          <w:tcPr>
            <w:tcW w:w="2268" w:type="dxa"/>
            <w:tcBorders>
              <w:top w:val="nil"/>
              <w:left w:val="nil"/>
              <w:bottom w:val="single" w:sz="4" w:space="0" w:color="auto"/>
              <w:right w:val="single" w:sz="4" w:space="0" w:color="auto"/>
            </w:tcBorders>
            <w:shd w:val="clear" w:color="000000" w:fill="FFFFFF"/>
            <w:vAlign w:val="center"/>
            <w:hideMark/>
          </w:tcPr>
          <w:p w14:paraId="22F57DCB" w14:textId="40C1E28C" w:rsidR="00AD7DFF" w:rsidRPr="00530C51" w:rsidRDefault="004758C0"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Projekt zakończony w 2023r.</w:t>
            </w:r>
          </w:p>
        </w:tc>
      </w:tr>
      <w:tr w:rsidR="00BB6B35" w:rsidRPr="0060442D" w14:paraId="7D51C7BC" w14:textId="77777777" w:rsidTr="0094305B">
        <w:trPr>
          <w:trHeight w:val="899"/>
        </w:trPr>
        <w:tc>
          <w:tcPr>
            <w:tcW w:w="425" w:type="dxa"/>
            <w:tcBorders>
              <w:top w:val="nil"/>
              <w:left w:val="single" w:sz="4" w:space="0" w:color="auto"/>
              <w:bottom w:val="single" w:sz="4" w:space="0" w:color="auto"/>
              <w:right w:val="single" w:sz="4" w:space="0" w:color="auto"/>
            </w:tcBorders>
            <w:shd w:val="clear" w:color="000000" w:fill="FFFFFF"/>
            <w:vAlign w:val="center"/>
          </w:tcPr>
          <w:p w14:paraId="5897885F" w14:textId="60DC8AE5"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3</w:t>
            </w:r>
            <w:r w:rsidR="004758C0" w:rsidRPr="005F6700">
              <w:rPr>
                <w:rFonts w:ascii="Arial Narrow" w:eastAsia="Times New Roman" w:hAnsi="Arial Narrow" w:cs="Times New Roman"/>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hideMark/>
          </w:tcPr>
          <w:p w14:paraId="485783E5"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2019-2021</w:t>
            </w:r>
          </w:p>
        </w:tc>
        <w:tc>
          <w:tcPr>
            <w:tcW w:w="850" w:type="dxa"/>
            <w:tcBorders>
              <w:top w:val="nil"/>
              <w:left w:val="nil"/>
              <w:bottom w:val="single" w:sz="4" w:space="0" w:color="auto"/>
              <w:right w:val="single" w:sz="4" w:space="0" w:color="auto"/>
            </w:tcBorders>
            <w:shd w:val="clear" w:color="000000" w:fill="FFFFFF"/>
            <w:vAlign w:val="center"/>
            <w:hideMark/>
          </w:tcPr>
          <w:p w14:paraId="606BCACC"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2.1.3.</w:t>
            </w:r>
          </w:p>
        </w:tc>
        <w:tc>
          <w:tcPr>
            <w:tcW w:w="1418" w:type="dxa"/>
            <w:tcBorders>
              <w:top w:val="nil"/>
              <w:left w:val="nil"/>
              <w:bottom w:val="single" w:sz="4" w:space="0" w:color="auto"/>
              <w:right w:val="single" w:sz="4" w:space="0" w:color="auto"/>
            </w:tcBorders>
            <w:shd w:val="clear" w:color="000000" w:fill="FFFFFF"/>
            <w:vAlign w:val="center"/>
            <w:hideMark/>
          </w:tcPr>
          <w:p w14:paraId="224FCF73" w14:textId="482C59BA"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Wzmocnienie roli lokalnej przedsiębior-czości</w:t>
            </w:r>
          </w:p>
        </w:tc>
        <w:tc>
          <w:tcPr>
            <w:tcW w:w="992" w:type="dxa"/>
            <w:tcBorders>
              <w:top w:val="nil"/>
              <w:left w:val="nil"/>
              <w:bottom w:val="single" w:sz="4" w:space="0" w:color="auto"/>
              <w:right w:val="single" w:sz="4" w:space="0" w:color="auto"/>
            </w:tcBorders>
            <w:shd w:val="clear" w:color="000000" w:fill="FFFFFF"/>
            <w:vAlign w:val="center"/>
            <w:hideMark/>
          </w:tcPr>
          <w:p w14:paraId="6AD6325C"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GMK</w:t>
            </w:r>
          </w:p>
        </w:tc>
        <w:tc>
          <w:tcPr>
            <w:tcW w:w="1134" w:type="dxa"/>
            <w:tcBorders>
              <w:top w:val="nil"/>
              <w:left w:val="nil"/>
              <w:bottom w:val="single" w:sz="4" w:space="0" w:color="auto"/>
              <w:right w:val="single" w:sz="4" w:space="0" w:color="auto"/>
            </w:tcBorders>
            <w:shd w:val="clear" w:color="000000" w:fill="FFFFFF"/>
            <w:vAlign w:val="center"/>
            <w:hideMark/>
          </w:tcPr>
          <w:p w14:paraId="3656ED7B"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E15D7A"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203 263,98</w:t>
            </w:r>
          </w:p>
        </w:tc>
        <w:tc>
          <w:tcPr>
            <w:tcW w:w="1134" w:type="dxa"/>
            <w:tcBorders>
              <w:top w:val="nil"/>
              <w:left w:val="nil"/>
              <w:bottom w:val="single" w:sz="4" w:space="0" w:color="auto"/>
              <w:right w:val="single" w:sz="4" w:space="0" w:color="auto"/>
            </w:tcBorders>
            <w:shd w:val="clear" w:color="000000" w:fill="FFFFFF"/>
            <w:vAlign w:val="center"/>
            <w:hideMark/>
          </w:tcPr>
          <w:p w14:paraId="43CBEA56"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0E9B6FE"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203 263,98</w:t>
            </w:r>
          </w:p>
        </w:tc>
        <w:tc>
          <w:tcPr>
            <w:tcW w:w="1275" w:type="dxa"/>
            <w:tcBorders>
              <w:top w:val="nil"/>
              <w:left w:val="nil"/>
              <w:bottom w:val="single" w:sz="4" w:space="0" w:color="auto"/>
              <w:right w:val="single" w:sz="4" w:space="0" w:color="auto"/>
            </w:tcBorders>
            <w:shd w:val="clear" w:color="000000" w:fill="FFFFFF"/>
            <w:vAlign w:val="center"/>
            <w:hideMark/>
          </w:tcPr>
          <w:p w14:paraId="0E23949E"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vAlign w:val="center"/>
            <w:hideMark/>
          </w:tcPr>
          <w:p w14:paraId="06092225" w14:textId="17FFC1DA"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108 012,80</w:t>
            </w:r>
          </w:p>
        </w:tc>
        <w:tc>
          <w:tcPr>
            <w:tcW w:w="2268" w:type="dxa"/>
            <w:tcBorders>
              <w:top w:val="nil"/>
              <w:left w:val="nil"/>
              <w:bottom w:val="single" w:sz="4" w:space="0" w:color="auto"/>
              <w:right w:val="single" w:sz="4" w:space="0" w:color="auto"/>
            </w:tcBorders>
            <w:shd w:val="clear" w:color="000000" w:fill="FFFFFF"/>
            <w:vAlign w:val="center"/>
            <w:hideMark/>
          </w:tcPr>
          <w:p w14:paraId="276F8BC5" w14:textId="5341A264" w:rsidR="00AD7DFF" w:rsidRPr="00B459C5" w:rsidRDefault="004758C0"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 xml:space="preserve">Projekt w trakcie realizacji. </w:t>
            </w:r>
            <w:r w:rsidR="00AD7DFF" w:rsidRPr="00B459C5">
              <w:rPr>
                <w:rFonts w:ascii="Arial Narrow" w:eastAsia="Times New Roman" w:hAnsi="Arial Narrow" w:cs="Times New Roman"/>
                <w:color w:val="000000" w:themeColor="text1"/>
                <w:sz w:val="20"/>
                <w:szCs w:val="20"/>
                <w:lang w:eastAsia="pl-PL"/>
              </w:rPr>
              <w:br/>
            </w:r>
          </w:p>
        </w:tc>
      </w:tr>
      <w:tr w:rsidR="00E9306F" w:rsidRPr="0060442D" w14:paraId="45E96FD1" w14:textId="77777777" w:rsidTr="00CA6EBE">
        <w:trPr>
          <w:trHeight w:val="1051"/>
        </w:trPr>
        <w:tc>
          <w:tcPr>
            <w:tcW w:w="425" w:type="dxa"/>
            <w:tcBorders>
              <w:top w:val="single" w:sz="4" w:space="0" w:color="auto"/>
              <w:left w:val="single" w:sz="4" w:space="0" w:color="auto"/>
              <w:bottom w:val="single" w:sz="4" w:space="0" w:color="auto"/>
              <w:right w:val="single" w:sz="4" w:space="0" w:color="auto"/>
            </w:tcBorders>
            <w:shd w:val="clear" w:color="000000" w:fill="FFFFFF"/>
            <w:vAlign w:val="center"/>
          </w:tcPr>
          <w:p w14:paraId="45688493" w14:textId="521E2C3F" w:rsidR="00E9306F" w:rsidRPr="00530C51" w:rsidRDefault="00E9306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39</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14:paraId="55B2D4A4" w14:textId="77777777" w:rsidR="00E9306F" w:rsidRPr="00530C51" w:rsidRDefault="00E9306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2020-2028</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48947E3B" w14:textId="77777777" w:rsidR="00E9306F" w:rsidRPr="00530C51" w:rsidRDefault="00E9306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2.1.4.</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14:paraId="03BB716F" w14:textId="1C26E6BC" w:rsidR="00E9306F" w:rsidRPr="00530C51" w:rsidRDefault="00E9306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System monitorowania i koordynacji rynku pracy</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48FB5430" w14:textId="77777777" w:rsidR="00E9306F" w:rsidRPr="00530C51" w:rsidRDefault="00E9306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COI</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6CD99D5C" w14:textId="77777777" w:rsidR="00E9306F" w:rsidRPr="00530C51" w:rsidRDefault="00E9306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7376D026" w14:textId="77777777" w:rsidR="00E9306F" w:rsidRPr="00530C51" w:rsidRDefault="00E9306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488 000,00</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301C3A37" w14:textId="77777777" w:rsidR="00E9306F" w:rsidRPr="00530C51" w:rsidRDefault="00E9306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45F225EC" w14:textId="77777777" w:rsidR="00E9306F" w:rsidRPr="00530C51" w:rsidRDefault="00E9306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488 000,00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14:paraId="0929D23D" w14:textId="63711AAF" w:rsidR="00E9306F" w:rsidRPr="00530C51" w:rsidRDefault="00E9306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single" w:sz="4" w:space="0" w:color="auto"/>
              <w:left w:val="nil"/>
              <w:bottom w:val="single" w:sz="4" w:space="0" w:color="auto"/>
              <w:right w:val="single" w:sz="4" w:space="0" w:color="auto"/>
            </w:tcBorders>
            <w:vAlign w:val="center"/>
            <w:hideMark/>
          </w:tcPr>
          <w:p w14:paraId="247311E7" w14:textId="013107BB" w:rsidR="00E9306F" w:rsidRPr="00530C51" w:rsidRDefault="00E9306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50 000,00</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14:paraId="6D82970B" w14:textId="48123FD7" w:rsidR="00E9306F" w:rsidRPr="00B459C5" w:rsidRDefault="00E9306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w trakcie realizacji.</w:t>
            </w:r>
          </w:p>
        </w:tc>
      </w:tr>
      <w:tr w:rsidR="00E9306F" w:rsidRPr="0060442D" w14:paraId="2373C9BB" w14:textId="77777777" w:rsidTr="00CA6EBE">
        <w:tc>
          <w:tcPr>
            <w:tcW w:w="425" w:type="dxa"/>
            <w:tcBorders>
              <w:top w:val="single" w:sz="4" w:space="0" w:color="auto"/>
              <w:left w:val="single" w:sz="4" w:space="0" w:color="auto"/>
              <w:bottom w:val="single" w:sz="4" w:space="0" w:color="auto"/>
              <w:right w:val="single" w:sz="4" w:space="0" w:color="auto"/>
            </w:tcBorders>
            <w:shd w:val="clear" w:color="000000" w:fill="FFFFFF"/>
            <w:vAlign w:val="center"/>
          </w:tcPr>
          <w:p w14:paraId="2A3BE78F" w14:textId="77777777" w:rsidR="00E9306F" w:rsidRPr="00530C51" w:rsidRDefault="00E9306F" w:rsidP="00AD7DFF">
            <w:pPr>
              <w:spacing w:after="0" w:line="240" w:lineRule="auto"/>
              <w:jc w:val="right"/>
              <w:rPr>
                <w:rFonts w:ascii="Arial Narrow" w:eastAsia="Times New Roman" w:hAnsi="Arial Narrow" w:cs="Times New Roman"/>
                <w:color w:val="000000" w:themeColor="text1"/>
                <w:sz w:val="20"/>
                <w:szCs w:val="20"/>
                <w:lang w:eastAsia="pl-PL"/>
              </w:rPr>
            </w:pPr>
          </w:p>
        </w:tc>
        <w:tc>
          <w:tcPr>
            <w:tcW w:w="993" w:type="dxa"/>
            <w:tcBorders>
              <w:top w:val="single" w:sz="4" w:space="0" w:color="auto"/>
              <w:left w:val="nil"/>
              <w:bottom w:val="single" w:sz="4" w:space="0" w:color="auto"/>
              <w:right w:val="single" w:sz="4" w:space="0" w:color="auto"/>
            </w:tcBorders>
            <w:shd w:val="clear" w:color="000000" w:fill="FFFFFF"/>
            <w:vAlign w:val="center"/>
          </w:tcPr>
          <w:p w14:paraId="572F1304" w14:textId="77777777" w:rsidR="00E9306F" w:rsidRPr="00530C51" w:rsidRDefault="00E9306F" w:rsidP="00AD7DFF">
            <w:pPr>
              <w:spacing w:after="0" w:line="240" w:lineRule="auto"/>
              <w:rPr>
                <w:rFonts w:ascii="Arial Narrow" w:eastAsia="Times New Roman" w:hAnsi="Arial Narrow" w:cs="Times New Roman"/>
                <w:color w:val="000000" w:themeColor="text1"/>
                <w:sz w:val="20"/>
                <w:szCs w:val="20"/>
                <w:lang w:eastAsia="pl-PL"/>
              </w:rPr>
            </w:pPr>
          </w:p>
        </w:tc>
        <w:tc>
          <w:tcPr>
            <w:tcW w:w="850" w:type="dxa"/>
            <w:tcBorders>
              <w:top w:val="single" w:sz="4" w:space="0" w:color="auto"/>
              <w:left w:val="nil"/>
              <w:bottom w:val="single" w:sz="4" w:space="0" w:color="auto"/>
              <w:right w:val="single" w:sz="4" w:space="0" w:color="auto"/>
            </w:tcBorders>
            <w:shd w:val="clear" w:color="000000" w:fill="FFFFFF"/>
            <w:vAlign w:val="center"/>
          </w:tcPr>
          <w:p w14:paraId="43F977E4" w14:textId="77777777" w:rsidR="00E9306F" w:rsidRPr="00530C51" w:rsidRDefault="00E9306F" w:rsidP="00AD7DFF">
            <w:pPr>
              <w:spacing w:after="0" w:line="240" w:lineRule="auto"/>
              <w:rPr>
                <w:rFonts w:ascii="Arial Narrow" w:eastAsia="Times New Roman" w:hAnsi="Arial Narrow" w:cs="Times New Roman"/>
                <w:color w:val="000000" w:themeColor="text1"/>
                <w:sz w:val="20"/>
                <w:szCs w:val="20"/>
                <w:lang w:eastAsia="pl-PL"/>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54792DD5" w14:textId="77777777" w:rsidR="00E9306F" w:rsidRPr="00530C51" w:rsidRDefault="00E9306F" w:rsidP="00AD7DFF">
            <w:pPr>
              <w:spacing w:after="0" w:line="240" w:lineRule="auto"/>
              <w:rPr>
                <w:rFonts w:ascii="Arial Narrow" w:eastAsia="Times New Roman" w:hAnsi="Arial Narrow" w:cs="Times New Roman"/>
                <w:color w:val="000000" w:themeColor="text1"/>
                <w:sz w:val="20"/>
                <w:szCs w:val="20"/>
                <w:lang w:eastAsia="pl-PL"/>
              </w:rPr>
            </w:pPr>
          </w:p>
        </w:tc>
        <w:tc>
          <w:tcPr>
            <w:tcW w:w="992" w:type="dxa"/>
            <w:tcBorders>
              <w:top w:val="single" w:sz="4" w:space="0" w:color="auto"/>
              <w:left w:val="nil"/>
              <w:bottom w:val="single" w:sz="4" w:space="0" w:color="auto"/>
              <w:right w:val="single" w:sz="4" w:space="0" w:color="auto"/>
            </w:tcBorders>
            <w:shd w:val="clear" w:color="000000" w:fill="FFFFFF"/>
            <w:vAlign w:val="center"/>
          </w:tcPr>
          <w:p w14:paraId="47E03393" w14:textId="77777777" w:rsidR="00E9306F" w:rsidRPr="00530C51" w:rsidRDefault="00E9306F" w:rsidP="00AD7DFF">
            <w:pPr>
              <w:spacing w:after="0" w:line="240" w:lineRule="auto"/>
              <w:rPr>
                <w:rFonts w:ascii="Arial Narrow" w:eastAsia="Times New Roman" w:hAnsi="Arial Narrow" w:cs="Times New Roman"/>
                <w:color w:val="000000" w:themeColor="text1"/>
                <w:sz w:val="20"/>
                <w:szCs w:val="20"/>
                <w:lang w:eastAsia="pl-PL"/>
              </w:rPr>
            </w:pPr>
          </w:p>
        </w:tc>
        <w:tc>
          <w:tcPr>
            <w:tcW w:w="1134" w:type="dxa"/>
            <w:tcBorders>
              <w:top w:val="single" w:sz="4" w:space="0" w:color="auto"/>
              <w:left w:val="nil"/>
              <w:bottom w:val="single" w:sz="4" w:space="0" w:color="auto"/>
              <w:right w:val="single" w:sz="4" w:space="0" w:color="auto"/>
            </w:tcBorders>
            <w:shd w:val="clear" w:color="000000" w:fill="FFFFFF"/>
            <w:vAlign w:val="center"/>
          </w:tcPr>
          <w:p w14:paraId="7F275727" w14:textId="77777777" w:rsidR="00E9306F" w:rsidRPr="00530C51" w:rsidRDefault="00E9306F" w:rsidP="00AD7DFF">
            <w:pPr>
              <w:spacing w:after="0" w:line="240" w:lineRule="auto"/>
              <w:rPr>
                <w:rFonts w:ascii="Arial Narrow" w:eastAsia="Times New Roman" w:hAnsi="Arial Narrow" w:cs="Times New Roman"/>
                <w:color w:val="000000" w:themeColor="text1"/>
                <w:sz w:val="20"/>
                <w:szCs w:val="20"/>
                <w:lang w:eastAsia="pl-PL"/>
              </w:rPr>
            </w:pPr>
          </w:p>
        </w:tc>
        <w:tc>
          <w:tcPr>
            <w:tcW w:w="1276" w:type="dxa"/>
            <w:tcBorders>
              <w:top w:val="single" w:sz="4" w:space="0" w:color="auto"/>
              <w:left w:val="nil"/>
              <w:bottom w:val="single" w:sz="4" w:space="0" w:color="auto"/>
              <w:right w:val="single" w:sz="4" w:space="0" w:color="auto"/>
            </w:tcBorders>
            <w:shd w:val="clear" w:color="000000" w:fill="FFFFFF"/>
            <w:vAlign w:val="center"/>
          </w:tcPr>
          <w:p w14:paraId="234781AF" w14:textId="77777777" w:rsidR="00E9306F" w:rsidRPr="00530C51" w:rsidRDefault="00E9306F" w:rsidP="00AD7DFF">
            <w:pPr>
              <w:spacing w:after="0" w:line="240" w:lineRule="auto"/>
              <w:jc w:val="right"/>
              <w:rPr>
                <w:rFonts w:ascii="Arial Narrow" w:eastAsia="Times New Roman" w:hAnsi="Arial Narrow" w:cs="Times New Roman"/>
                <w:color w:val="000000" w:themeColor="text1"/>
                <w:sz w:val="20"/>
                <w:szCs w:val="20"/>
                <w:lang w:eastAsia="pl-PL"/>
              </w:rPr>
            </w:pPr>
          </w:p>
        </w:tc>
        <w:tc>
          <w:tcPr>
            <w:tcW w:w="1134" w:type="dxa"/>
            <w:tcBorders>
              <w:top w:val="single" w:sz="4" w:space="0" w:color="auto"/>
              <w:left w:val="nil"/>
              <w:bottom w:val="single" w:sz="4" w:space="0" w:color="auto"/>
              <w:right w:val="single" w:sz="4" w:space="0" w:color="auto"/>
            </w:tcBorders>
            <w:shd w:val="clear" w:color="000000" w:fill="FFFFFF"/>
            <w:vAlign w:val="center"/>
          </w:tcPr>
          <w:p w14:paraId="0946DCA3" w14:textId="77777777" w:rsidR="00E9306F" w:rsidRPr="00530C51" w:rsidRDefault="00E9306F" w:rsidP="00AD7DFF">
            <w:pPr>
              <w:spacing w:after="0" w:line="240" w:lineRule="auto"/>
              <w:jc w:val="right"/>
              <w:rPr>
                <w:rFonts w:ascii="Arial Narrow" w:eastAsia="Times New Roman" w:hAnsi="Arial Narrow" w:cs="Times New Roman"/>
                <w:color w:val="000000" w:themeColor="text1"/>
                <w:sz w:val="20"/>
                <w:szCs w:val="20"/>
                <w:lang w:eastAsia="pl-PL"/>
              </w:rPr>
            </w:pPr>
          </w:p>
        </w:tc>
        <w:tc>
          <w:tcPr>
            <w:tcW w:w="1276" w:type="dxa"/>
            <w:tcBorders>
              <w:top w:val="single" w:sz="4" w:space="0" w:color="auto"/>
              <w:left w:val="nil"/>
              <w:bottom w:val="single" w:sz="4" w:space="0" w:color="auto"/>
              <w:right w:val="single" w:sz="4" w:space="0" w:color="auto"/>
            </w:tcBorders>
            <w:shd w:val="clear" w:color="000000" w:fill="FFFFFF"/>
            <w:vAlign w:val="center"/>
          </w:tcPr>
          <w:p w14:paraId="7E8B0651" w14:textId="77777777" w:rsidR="00E9306F" w:rsidRPr="00530C51" w:rsidRDefault="00E9306F" w:rsidP="00AD7DFF">
            <w:pPr>
              <w:spacing w:after="0" w:line="240" w:lineRule="auto"/>
              <w:jc w:val="right"/>
              <w:rPr>
                <w:rFonts w:ascii="Arial Narrow" w:eastAsia="Times New Roman" w:hAnsi="Arial Narrow" w:cs="Times New Roman"/>
                <w:color w:val="000000" w:themeColor="text1"/>
                <w:sz w:val="20"/>
                <w:szCs w:val="20"/>
                <w:lang w:eastAsia="pl-PL"/>
              </w:rPr>
            </w:pPr>
          </w:p>
        </w:tc>
        <w:tc>
          <w:tcPr>
            <w:tcW w:w="1275" w:type="dxa"/>
            <w:tcBorders>
              <w:top w:val="single" w:sz="4" w:space="0" w:color="auto"/>
              <w:left w:val="nil"/>
              <w:bottom w:val="single" w:sz="4" w:space="0" w:color="auto"/>
              <w:right w:val="single" w:sz="4" w:space="0" w:color="auto"/>
            </w:tcBorders>
            <w:shd w:val="clear" w:color="000000" w:fill="FFFFFF"/>
            <w:vAlign w:val="center"/>
          </w:tcPr>
          <w:p w14:paraId="367E5EF7" w14:textId="77777777" w:rsidR="00E9306F" w:rsidRPr="00530C51" w:rsidRDefault="00E9306F" w:rsidP="00AD7DFF">
            <w:pPr>
              <w:spacing w:after="0" w:line="240" w:lineRule="auto"/>
              <w:jc w:val="right"/>
              <w:rPr>
                <w:rFonts w:ascii="Arial Narrow" w:eastAsia="Times New Roman" w:hAnsi="Arial Narrow" w:cs="Times New Roman"/>
                <w:color w:val="000000" w:themeColor="text1"/>
                <w:sz w:val="20"/>
                <w:szCs w:val="20"/>
                <w:lang w:eastAsia="pl-PL"/>
              </w:rPr>
            </w:pPr>
          </w:p>
        </w:tc>
        <w:tc>
          <w:tcPr>
            <w:tcW w:w="1276" w:type="dxa"/>
            <w:tcBorders>
              <w:top w:val="single" w:sz="4" w:space="0" w:color="auto"/>
              <w:left w:val="nil"/>
              <w:bottom w:val="single" w:sz="4" w:space="0" w:color="auto"/>
              <w:right w:val="single" w:sz="4" w:space="0" w:color="auto"/>
            </w:tcBorders>
            <w:vAlign w:val="center"/>
          </w:tcPr>
          <w:p w14:paraId="290E0837" w14:textId="77777777" w:rsidR="00E9306F" w:rsidRPr="00530C51" w:rsidRDefault="00E9306F" w:rsidP="00AD7DFF">
            <w:pPr>
              <w:spacing w:after="0" w:line="240" w:lineRule="auto"/>
              <w:jc w:val="right"/>
              <w:rPr>
                <w:rFonts w:ascii="Arial Narrow" w:eastAsia="Times New Roman" w:hAnsi="Arial Narrow" w:cs="Times New Roman"/>
                <w:color w:val="000000" w:themeColor="text1"/>
                <w:sz w:val="20"/>
                <w:szCs w:val="20"/>
                <w:lang w:eastAsia="pl-PL"/>
              </w:rPr>
            </w:pPr>
          </w:p>
        </w:tc>
        <w:tc>
          <w:tcPr>
            <w:tcW w:w="2268" w:type="dxa"/>
            <w:tcBorders>
              <w:top w:val="single" w:sz="4" w:space="0" w:color="auto"/>
              <w:left w:val="nil"/>
              <w:bottom w:val="single" w:sz="4" w:space="0" w:color="auto"/>
              <w:right w:val="single" w:sz="4" w:space="0" w:color="auto"/>
            </w:tcBorders>
            <w:shd w:val="clear" w:color="000000" w:fill="FFFFFF"/>
            <w:vAlign w:val="center"/>
          </w:tcPr>
          <w:p w14:paraId="1A5E01B2" w14:textId="77777777" w:rsidR="00E9306F" w:rsidRPr="00530C51" w:rsidRDefault="00E9306F" w:rsidP="00AD7DFF">
            <w:pPr>
              <w:spacing w:after="0" w:line="240" w:lineRule="auto"/>
              <w:rPr>
                <w:rFonts w:ascii="Arial Narrow" w:eastAsia="Times New Roman" w:hAnsi="Arial Narrow" w:cs="Times New Roman"/>
                <w:color w:val="000000" w:themeColor="text1"/>
                <w:sz w:val="20"/>
                <w:szCs w:val="20"/>
                <w:lang w:eastAsia="pl-PL"/>
              </w:rPr>
            </w:pPr>
          </w:p>
        </w:tc>
      </w:tr>
      <w:tr w:rsidR="00E9306F" w:rsidRPr="0060442D" w14:paraId="52DA9C24" w14:textId="77777777" w:rsidTr="00E9306F">
        <w:tc>
          <w:tcPr>
            <w:tcW w:w="425" w:type="dxa"/>
            <w:tcBorders>
              <w:top w:val="single" w:sz="4" w:space="0" w:color="auto"/>
              <w:left w:val="single" w:sz="4" w:space="0" w:color="auto"/>
              <w:bottom w:val="single" w:sz="4" w:space="0" w:color="auto"/>
              <w:right w:val="single" w:sz="4" w:space="0" w:color="auto"/>
            </w:tcBorders>
            <w:shd w:val="clear" w:color="000000" w:fill="FFFFFF"/>
            <w:vAlign w:val="center"/>
          </w:tcPr>
          <w:p w14:paraId="77402608" w14:textId="77777777" w:rsidR="00E9306F" w:rsidRPr="00530C51" w:rsidRDefault="00E9306F" w:rsidP="00AD7DFF">
            <w:pPr>
              <w:spacing w:after="0" w:line="240" w:lineRule="auto"/>
              <w:jc w:val="right"/>
              <w:rPr>
                <w:rFonts w:ascii="Arial Narrow" w:eastAsia="Times New Roman" w:hAnsi="Arial Narrow" w:cs="Times New Roman"/>
                <w:color w:val="000000" w:themeColor="text1"/>
                <w:sz w:val="20"/>
                <w:szCs w:val="20"/>
                <w:lang w:eastAsia="pl-PL"/>
              </w:rPr>
            </w:pPr>
          </w:p>
        </w:tc>
        <w:tc>
          <w:tcPr>
            <w:tcW w:w="993" w:type="dxa"/>
            <w:tcBorders>
              <w:top w:val="single" w:sz="4" w:space="0" w:color="auto"/>
              <w:left w:val="nil"/>
              <w:bottom w:val="single" w:sz="4" w:space="0" w:color="auto"/>
              <w:right w:val="single" w:sz="4" w:space="0" w:color="auto"/>
            </w:tcBorders>
            <w:shd w:val="clear" w:color="000000" w:fill="FFFFFF"/>
            <w:vAlign w:val="center"/>
          </w:tcPr>
          <w:p w14:paraId="72FFEA41" w14:textId="77777777" w:rsidR="00E9306F" w:rsidRPr="00530C51" w:rsidRDefault="00E9306F" w:rsidP="00AD7DFF">
            <w:pPr>
              <w:spacing w:after="0" w:line="240" w:lineRule="auto"/>
              <w:rPr>
                <w:rFonts w:ascii="Arial Narrow" w:eastAsia="Times New Roman" w:hAnsi="Arial Narrow" w:cs="Times New Roman"/>
                <w:color w:val="000000" w:themeColor="text1"/>
                <w:sz w:val="20"/>
                <w:szCs w:val="20"/>
                <w:lang w:eastAsia="pl-PL"/>
              </w:rPr>
            </w:pPr>
          </w:p>
        </w:tc>
        <w:tc>
          <w:tcPr>
            <w:tcW w:w="850" w:type="dxa"/>
            <w:tcBorders>
              <w:top w:val="single" w:sz="4" w:space="0" w:color="auto"/>
              <w:left w:val="nil"/>
              <w:bottom w:val="nil"/>
              <w:right w:val="single" w:sz="4" w:space="0" w:color="auto"/>
            </w:tcBorders>
            <w:shd w:val="clear" w:color="000000" w:fill="FFFFFF"/>
            <w:vAlign w:val="center"/>
          </w:tcPr>
          <w:p w14:paraId="5ECAA870" w14:textId="77777777" w:rsidR="00E9306F" w:rsidRPr="00530C51" w:rsidRDefault="00E9306F" w:rsidP="00AD7DFF">
            <w:pPr>
              <w:spacing w:after="0" w:line="240" w:lineRule="auto"/>
              <w:rPr>
                <w:rFonts w:ascii="Arial Narrow" w:eastAsia="Times New Roman" w:hAnsi="Arial Narrow" w:cs="Times New Roman"/>
                <w:color w:val="000000" w:themeColor="text1"/>
                <w:sz w:val="20"/>
                <w:szCs w:val="20"/>
                <w:lang w:eastAsia="pl-PL"/>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1FACAF06" w14:textId="77777777" w:rsidR="00E9306F" w:rsidRPr="00530C51" w:rsidRDefault="00E9306F" w:rsidP="00AD7DFF">
            <w:pPr>
              <w:spacing w:after="0" w:line="240" w:lineRule="auto"/>
              <w:rPr>
                <w:rFonts w:ascii="Arial Narrow" w:eastAsia="Times New Roman" w:hAnsi="Arial Narrow" w:cs="Times New Roman"/>
                <w:color w:val="000000" w:themeColor="text1"/>
                <w:sz w:val="20"/>
                <w:szCs w:val="20"/>
                <w:lang w:eastAsia="pl-PL"/>
              </w:rPr>
            </w:pPr>
          </w:p>
        </w:tc>
        <w:tc>
          <w:tcPr>
            <w:tcW w:w="992" w:type="dxa"/>
            <w:tcBorders>
              <w:top w:val="single" w:sz="4" w:space="0" w:color="auto"/>
              <w:left w:val="nil"/>
              <w:bottom w:val="single" w:sz="4" w:space="0" w:color="auto"/>
              <w:right w:val="single" w:sz="4" w:space="0" w:color="auto"/>
            </w:tcBorders>
            <w:shd w:val="clear" w:color="000000" w:fill="FFFFFF"/>
            <w:vAlign w:val="center"/>
          </w:tcPr>
          <w:p w14:paraId="3EC346F5" w14:textId="77777777" w:rsidR="00E9306F" w:rsidRPr="00530C51" w:rsidRDefault="00E9306F" w:rsidP="00AD7DFF">
            <w:pPr>
              <w:spacing w:after="0" w:line="240" w:lineRule="auto"/>
              <w:rPr>
                <w:rFonts w:ascii="Arial Narrow" w:eastAsia="Times New Roman" w:hAnsi="Arial Narrow" w:cs="Times New Roman"/>
                <w:color w:val="000000" w:themeColor="text1"/>
                <w:sz w:val="20"/>
                <w:szCs w:val="20"/>
                <w:lang w:eastAsia="pl-PL"/>
              </w:rPr>
            </w:pPr>
          </w:p>
        </w:tc>
        <w:tc>
          <w:tcPr>
            <w:tcW w:w="1134" w:type="dxa"/>
            <w:tcBorders>
              <w:top w:val="single" w:sz="4" w:space="0" w:color="auto"/>
              <w:left w:val="nil"/>
              <w:bottom w:val="single" w:sz="4" w:space="0" w:color="auto"/>
              <w:right w:val="single" w:sz="4" w:space="0" w:color="auto"/>
            </w:tcBorders>
            <w:shd w:val="clear" w:color="000000" w:fill="FFFFFF"/>
            <w:vAlign w:val="center"/>
          </w:tcPr>
          <w:p w14:paraId="6485ED4F" w14:textId="77777777" w:rsidR="00E9306F" w:rsidRPr="00530C51" w:rsidRDefault="00E9306F" w:rsidP="00AD7DFF">
            <w:pPr>
              <w:spacing w:after="0" w:line="240" w:lineRule="auto"/>
              <w:rPr>
                <w:rFonts w:ascii="Arial Narrow" w:eastAsia="Times New Roman" w:hAnsi="Arial Narrow" w:cs="Times New Roman"/>
                <w:color w:val="000000" w:themeColor="text1"/>
                <w:sz w:val="20"/>
                <w:szCs w:val="20"/>
                <w:lang w:eastAsia="pl-PL"/>
              </w:rPr>
            </w:pPr>
          </w:p>
        </w:tc>
        <w:tc>
          <w:tcPr>
            <w:tcW w:w="1276" w:type="dxa"/>
            <w:tcBorders>
              <w:top w:val="single" w:sz="4" w:space="0" w:color="auto"/>
              <w:left w:val="nil"/>
              <w:bottom w:val="single" w:sz="4" w:space="0" w:color="auto"/>
              <w:right w:val="single" w:sz="4" w:space="0" w:color="auto"/>
            </w:tcBorders>
            <w:shd w:val="clear" w:color="000000" w:fill="FFFFFF"/>
            <w:vAlign w:val="center"/>
          </w:tcPr>
          <w:p w14:paraId="00EDD468" w14:textId="77777777" w:rsidR="00E9306F" w:rsidRPr="00530C51" w:rsidRDefault="00E9306F" w:rsidP="00AD7DFF">
            <w:pPr>
              <w:spacing w:after="0" w:line="240" w:lineRule="auto"/>
              <w:jc w:val="right"/>
              <w:rPr>
                <w:rFonts w:ascii="Arial Narrow" w:eastAsia="Times New Roman" w:hAnsi="Arial Narrow" w:cs="Times New Roman"/>
                <w:color w:val="000000" w:themeColor="text1"/>
                <w:sz w:val="20"/>
                <w:szCs w:val="20"/>
                <w:lang w:eastAsia="pl-PL"/>
              </w:rPr>
            </w:pPr>
          </w:p>
        </w:tc>
        <w:tc>
          <w:tcPr>
            <w:tcW w:w="1134" w:type="dxa"/>
            <w:tcBorders>
              <w:top w:val="single" w:sz="4" w:space="0" w:color="auto"/>
              <w:left w:val="nil"/>
              <w:bottom w:val="single" w:sz="4" w:space="0" w:color="auto"/>
              <w:right w:val="single" w:sz="4" w:space="0" w:color="auto"/>
            </w:tcBorders>
            <w:shd w:val="clear" w:color="000000" w:fill="FFFFFF"/>
            <w:vAlign w:val="center"/>
          </w:tcPr>
          <w:p w14:paraId="3EFA520E" w14:textId="77777777" w:rsidR="00E9306F" w:rsidRPr="00530C51" w:rsidRDefault="00E9306F" w:rsidP="00AD7DFF">
            <w:pPr>
              <w:spacing w:after="0" w:line="240" w:lineRule="auto"/>
              <w:jc w:val="right"/>
              <w:rPr>
                <w:rFonts w:ascii="Arial Narrow" w:eastAsia="Times New Roman" w:hAnsi="Arial Narrow" w:cs="Times New Roman"/>
                <w:color w:val="000000" w:themeColor="text1"/>
                <w:sz w:val="20"/>
                <w:szCs w:val="20"/>
                <w:lang w:eastAsia="pl-PL"/>
              </w:rPr>
            </w:pPr>
          </w:p>
        </w:tc>
        <w:tc>
          <w:tcPr>
            <w:tcW w:w="1276" w:type="dxa"/>
            <w:tcBorders>
              <w:top w:val="single" w:sz="4" w:space="0" w:color="auto"/>
              <w:left w:val="nil"/>
              <w:bottom w:val="single" w:sz="4" w:space="0" w:color="auto"/>
              <w:right w:val="single" w:sz="4" w:space="0" w:color="auto"/>
            </w:tcBorders>
            <w:shd w:val="clear" w:color="000000" w:fill="FFFFFF"/>
            <w:vAlign w:val="center"/>
          </w:tcPr>
          <w:p w14:paraId="242AA660" w14:textId="77777777" w:rsidR="00E9306F" w:rsidRPr="00530C51" w:rsidRDefault="00E9306F" w:rsidP="00AD7DFF">
            <w:pPr>
              <w:spacing w:after="0" w:line="240" w:lineRule="auto"/>
              <w:jc w:val="right"/>
              <w:rPr>
                <w:rFonts w:ascii="Arial Narrow" w:eastAsia="Times New Roman" w:hAnsi="Arial Narrow" w:cs="Times New Roman"/>
                <w:color w:val="000000" w:themeColor="text1"/>
                <w:sz w:val="20"/>
                <w:szCs w:val="20"/>
                <w:lang w:eastAsia="pl-PL"/>
              </w:rPr>
            </w:pPr>
          </w:p>
        </w:tc>
        <w:tc>
          <w:tcPr>
            <w:tcW w:w="1275" w:type="dxa"/>
            <w:tcBorders>
              <w:top w:val="single" w:sz="4" w:space="0" w:color="auto"/>
              <w:left w:val="nil"/>
              <w:bottom w:val="single" w:sz="4" w:space="0" w:color="auto"/>
              <w:right w:val="single" w:sz="4" w:space="0" w:color="auto"/>
            </w:tcBorders>
            <w:shd w:val="clear" w:color="000000" w:fill="FFFFFF"/>
            <w:vAlign w:val="center"/>
          </w:tcPr>
          <w:p w14:paraId="133D742A" w14:textId="77777777" w:rsidR="00E9306F" w:rsidRPr="00530C51" w:rsidRDefault="00E9306F" w:rsidP="00AD7DFF">
            <w:pPr>
              <w:spacing w:after="0" w:line="240" w:lineRule="auto"/>
              <w:jc w:val="right"/>
              <w:rPr>
                <w:rFonts w:ascii="Arial Narrow" w:eastAsia="Times New Roman" w:hAnsi="Arial Narrow" w:cs="Times New Roman"/>
                <w:color w:val="000000" w:themeColor="text1"/>
                <w:sz w:val="20"/>
                <w:szCs w:val="20"/>
                <w:lang w:eastAsia="pl-PL"/>
              </w:rPr>
            </w:pPr>
          </w:p>
        </w:tc>
        <w:tc>
          <w:tcPr>
            <w:tcW w:w="1276" w:type="dxa"/>
            <w:tcBorders>
              <w:top w:val="single" w:sz="4" w:space="0" w:color="auto"/>
              <w:left w:val="nil"/>
              <w:bottom w:val="single" w:sz="4" w:space="0" w:color="auto"/>
              <w:right w:val="single" w:sz="4" w:space="0" w:color="auto"/>
            </w:tcBorders>
            <w:vAlign w:val="center"/>
          </w:tcPr>
          <w:p w14:paraId="379E2715" w14:textId="77777777" w:rsidR="00E9306F" w:rsidRPr="00530C51" w:rsidRDefault="00E9306F" w:rsidP="00AD7DFF">
            <w:pPr>
              <w:spacing w:after="0" w:line="240" w:lineRule="auto"/>
              <w:jc w:val="right"/>
              <w:rPr>
                <w:rFonts w:ascii="Arial Narrow" w:eastAsia="Times New Roman" w:hAnsi="Arial Narrow" w:cs="Times New Roman"/>
                <w:color w:val="000000" w:themeColor="text1"/>
                <w:sz w:val="20"/>
                <w:szCs w:val="20"/>
                <w:lang w:eastAsia="pl-PL"/>
              </w:rPr>
            </w:pPr>
          </w:p>
        </w:tc>
        <w:tc>
          <w:tcPr>
            <w:tcW w:w="2268" w:type="dxa"/>
            <w:tcBorders>
              <w:top w:val="single" w:sz="4" w:space="0" w:color="auto"/>
              <w:left w:val="nil"/>
              <w:bottom w:val="single" w:sz="4" w:space="0" w:color="auto"/>
              <w:right w:val="single" w:sz="4" w:space="0" w:color="auto"/>
            </w:tcBorders>
            <w:shd w:val="clear" w:color="000000" w:fill="FFFFFF"/>
            <w:vAlign w:val="center"/>
          </w:tcPr>
          <w:p w14:paraId="494E1078" w14:textId="77777777" w:rsidR="00E9306F" w:rsidRPr="00530C51" w:rsidRDefault="00E9306F" w:rsidP="00AD7DFF">
            <w:pPr>
              <w:spacing w:after="0" w:line="240" w:lineRule="auto"/>
              <w:rPr>
                <w:rFonts w:ascii="Arial Narrow" w:eastAsia="Times New Roman" w:hAnsi="Arial Narrow" w:cs="Times New Roman"/>
                <w:color w:val="000000" w:themeColor="text1"/>
                <w:sz w:val="20"/>
                <w:szCs w:val="20"/>
                <w:lang w:eastAsia="pl-PL"/>
              </w:rPr>
            </w:pPr>
          </w:p>
        </w:tc>
      </w:tr>
      <w:tr w:rsidR="00BB6B35" w:rsidRPr="0060442D" w14:paraId="4AFF3FE0"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27737148" w14:textId="56DB25AC" w:rsidR="00AD7DFF" w:rsidRPr="00530C51" w:rsidRDefault="004758C0"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40</w:t>
            </w:r>
          </w:p>
        </w:tc>
        <w:tc>
          <w:tcPr>
            <w:tcW w:w="993" w:type="dxa"/>
            <w:tcBorders>
              <w:top w:val="nil"/>
              <w:left w:val="nil"/>
              <w:bottom w:val="single" w:sz="4" w:space="0" w:color="auto"/>
              <w:right w:val="single" w:sz="4" w:space="0" w:color="auto"/>
            </w:tcBorders>
            <w:shd w:val="clear" w:color="000000" w:fill="FFFFFF"/>
            <w:vAlign w:val="center"/>
            <w:hideMark/>
          </w:tcPr>
          <w:p w14:paraId="12CD8E28"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2019-2028</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72D35471"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2.1.5.</w:t>
            </w:r>
          </w:p>
        </w:tc>
        <w:tc>
          <w:tcPr>
            <w:tcW w:w="1418" w:type="dxa"/>
            <w:tcBorders>
              <w:top w:val="nil"/>
              <w:left w:val="nil"/>
              <w:bottom w:val="single" w:sz="4" w:space="0" w:color="auto"/>
              <w:right w:val="single" w:sz="4" w:space="0" w:color="auto"/>
            </w:tcBorders>
            <w:shd w:val="clear" w:color="000000" w:fill="FFFFFF"/>
            <w:vAlign w:val="center"/>
            <w:hideMark/>
          </w:tcPr>
          <w:p w14:paraId="305B70EE"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Markowy Lokal Śródmieścia</w:t>
            </w:r>
          </w:p>
        </w:tc>
        <w:tc>
          <w:tcPr>
            <w:tcW w:w="992" w:type="dxa"/>
            <w:tcBorders>
              <w:top w:val="nil"/>
              <w:left w:val="nil"/>
              <w:bottom w:val="single" w:sz="4" w:space="0" w:color="auto"/>
              <w:right w:val="single" w:sz="4" w:space="0" w:color="auto"/>
            </w:tcBorders>
            <w:shd w:val="clear" w:color="000000" w:fill="FFFFFF"/>
            <w:vAlign w:val="center"/>
            <w:hideMark/>
          </w:tcPr>
          <w:p w14:paraId="3F083A4B"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39B1354D"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E568D95"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39827953"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D754A14"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200 000,00</w:t>
            </w:r>
          </w:p>
        </w:tc>
        <w:tc>
          <w:tcPr>
            <w:tcW w:w="1275" w:type="dxa"/>
            <w:tcBorders>
              <w:top w:val="nil"/>
              <w:left w:val="nil"/>
              <w:bottom w:val="single" w:sz="4" w:space="0" w:color="auto"/>
              <w:right w:val="single" w:sz="4" w:space="0" w:color="auto"/>
            </w:tcBorders>
            <w:shd w:val="clear" w:color="000000" w:fill="FFFFFF"/>
            <w:vAlign w:val="center"/>
            <w:hideMark/>
          </w:tcPr>
          <w:p w14:paraId="7E2644A4" w14:textId="1DC4D02C" w:rsidR="00AD7DFF" w:rsidRPr="00530C51" w:rsidRDefault="005F6700"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5 </w:t>
            </w:r>
            <w:r w:rsidR="009E26A8" w:rsidRPr="00530C51">
              <w:rPr>
                <w:rFonts w:ascii="Arial Narrow" w:eastAsia="Times New Roman" w:hAnsi="Arial Narrow" w:cs="Times New Roman"/>
                <w:color w:val="000000" w:themeColor="text1"/>
                <w:sz w:val="20"/>
                <w:szCs w:val="20"/>
                <w:lang w:eastAsia="pl-PL"/>
              </w:rPr>
              <w:t>092</w:t>
            </w:r>
            <w:r w:rsidRPr="00530C51">
              <w:rPr>
                <w:rFonts w:ascii="Arial Narrow" w:eastAsia="Times New Roman" w:hAnsi="Arial Narrow" w:cs="Times New Roman"/>
                <w:color w:val="000000" w:themeColor="text1"/>
                <w:sz w:val="20"/>
                <w:szCs w:val="20"/>
                <w:lang w:eastAsia="pl-PL"/>
              </w:rPr>
              <w:t>,</w:t>
            </w:r>
            <w:r w:rsidR="009E26A8" w:rsidRPr="00530C51">
              <w:rPr>
                <w:rFonts w:ascii="Arial Narrow" w:eastAsia="Times New Roman" w:hAnsi="Arial Narrow" w:cs="Times New Roman"/>
                <w:color w:val="000000" w:themeColor="text1"/>
                <w:sz w:val="20"/>
                <w:szCs w:val="20"/>
                <w:lang w:eastAsia="pl-PL"/>
              </w:rPr>
              <w:t>2</w:t>
            </w:r>
            <w:r w:rsidRPr="00530C51">
              <w:rPr>
                <w:rFonts w:ascii="Arial Narrow" w:eastAsia="Times New Roman" w:hAnsi="Arial Narrow" w:cs="Times New Roman"/>
                <w:color w:val="000000" w:themeColor="text1"/>
                <w:sz w:val="20"/>
                <w:szCs w:val="20"/>
                <w:lang w:eastAsia="pl-PL"/>
              </w:rPr>
              <w:t>5</w:t>
            </w:r>
          </w:p>
        </w:tc>
        <w:tc>
          <w:tcPr>
            <w:tcW w:w="1276" w:type="dxa"/>
            <w:tcBorders>
              <w:top w:val="nil"/>
              <w:left w:val="nil"/>
              <w:bottom w:val="single" w:sz="4" w:space="0" w:color="auto"/>
              <w:right w:val="single" w:sz="4" w:space="0" w:color="auto"/>
            </w:tcBorders>
            <w:shd w:val="clear" w:color="000000" w:fill="FFFFFF"/>
            <w:vAlign w:val="center"/>
            <w:hideMark/>
          </w:tcPr>
          <w:p w14:paraId="1D2450A0" w14:textId="60FD05FD" w:rsidR="00AD7DFF" w:rsidRPr="00530C51" w:rsidRDefault="009E26A8"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31 232,10</w:t>
            </w:r>
          </w:p>
        </w:tc>
        <w:tc>
          <w:tcPr>
            <w:tcW w:w="2268" w:type="dxa"/>
            <w:tcBorders>
              <w:top w:val="nil"/>
              <w:left w:val="nil"/>
              <w:bottom w:val="single" w:sz="4" w:space="0" w:color="auto"/>
              <w:right w:val="single" w:sz="4" w:space="0" w:color="auto"/>
            </w:tcBorders>
            <w:shd w:val="clear" w:color="000000" w:fill="FFFFFF"/>
            <w:vAlign w:val="center"/>
            <w:hideMark/>
          </w:tcPr>
          <w:p w14:paraId="1535C625" w14:textId="5EFD0F1C" w:rsidR="00AD7DFF" w:rsidRPr="00B459C5" w:rsidRDefault="005F6700"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w trakcie realizacji.</w:t>
            </w:r>
          </w:p>
        </w:tc>
      </w:tr>
      <w:tr w:rsidR="00BB6B35" w:rsidRPr="0060442D" w14:paraId="113F9B82" w14:textId="77777777" w:rsidTr="0094305B">
        <w:trPr>
          <w:trHeight w:val="893"/>
        </w:trPr>
        <w:tc>
          <w:tcPr>
            <w:tcW w:w="425" w:type="dxa"/>
            <w:tcBorders>
              <w:top w:val="nil"/>
              <w:left w:val="single" w:sz="4" w:space="0" w:color="auto"/>
              <w:bottom w:val="single" w:sz="4" w:space="0" w:color="auto"/>
              <w:right w:val="single" w:sz="4" w:space="0" w:color="auto"/>
            </w:tcBorders>
            <w:shd w:val="clear" w:color="000000" w:fill="FFFFFF"/>
            <w:vAlign w:val="center"/>
          </w:tcPr>
          <w:p w14:paraId="3D424453" w14:textId="326D7AC2" w:rsidR="00AD7DFF" w:rsidRPr="00530C51" w:rsidRDefault="004758C0"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41</w:t>
            </w:r>
          </w:p>
        </w:tc>
        <w:tc>
          <w:tcPr>
            <w:tcW w:w="993" w:type="dxa"/>
            <w:tcBorders>
              <w:top w:val="nil"/>
              <w:left w:val="nil"/>
              <w:bottom w:val="single" w:sz="4" w:space="0" w:color="auto"/>
              <w:right w:val="single" w:sz="4" w:space="0" w:color="auto"/>
            </w:tcBorders>
            <w:shd w:val="clear" w:color="000000" w:fill="FFFFFF"/>
            <w:vAlign w:val="center"/>
            <w:hideMark/>
          </w:tcPr>
          <w:p w14:paraId="3243F6B9"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45CF77D"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2.1.6.1.</w:t>
            </w:r>
          </w:p>
        </w:tc>
        <w:tc>
          <w:tcPr>
            <w:tcW w:w="1418" w:type="dxa"/>
            <w:tcBorders>
              <w:top w:val="nil"/>
              <w:left w:val="nil"/>
              <w:bottom w:val="single" w:sz="4" w:space="0" w:color="auto"/>
              <w:right w:val="single" w:sz="4" w:space="0" w:color="auto"/>
            </w:tcBorders>
            <w:shd w:val="clear" w:color="000000" w:fill="FFFFFF"/>
            <w:vAlign w:val="center"/>
            <w:hideMark/>
          </w:tcPr>
          <w:p w14:paraId="2D8F5FE9" w14:textId="16EF9D8A"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Wzmocnienie potencjału lokalnych przedsiębiorców</w:t>
            </w:r>
          </w:p>
        </w:tc>
        <w:tc>
          <w:tcPr>
            <w:tcW w:w="992" w:type="dxa"/>
            <w:tcBorders>
              <w:top w:val="nil"/>
              <w:left w:val="nil"/>
              <w:bottom w:val="single" w:sz="4" w:space="0" w:color="auto"/>
              <w:right w:val="single" w:sz="4" w:space="0" w:color="auto"/>
            </w:tcBorders>
            <w:shd w:val="clear" w:color="000000" w:fill="FFFFFF"/>
            <w:vAlign w:val="center"/>
            <w:hideMark/>
          </w:tcPr>
          <w:p w14:paraId="705F3DE4" w14:textId="5B15CA96"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WIIP</w:t>
            </w:r>
          </w:p>
        </w:tc>
        <w:tc>
          <w:tcPr>
            <w:tcW w:w="1134" w:type="dxa"/>
            <w:tcBorders>
              <w:top w:val="nil"/>
              <w:left w:val="nil"/>
              <w:bottom w:val="single" w:sz="4" w:space="0" w:color="auto"/>
              <w:right w:val="single" w:sz="4" w:space="0" w:color="auto"/>
            </w:tcBorders>
            <w:shd w:val="clear" w:color="000000" w:fill="FFFFFF"/>
            <w:vAlign w:val="center"/>
            <w:hideMark/>
          </w:tcPr>
          <w:p w14:paraId="10D64247"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6B94762"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390 000,00</w:t>
            </w:r>
          </w:p>
        </w:tc>
        <w:tc>
          <w:tcPr>
            <w:tcW w:w="1134" w:type="dxa"/>
            <w:tcBorders>
              <w:top w:val="nil"/>
              <w:left w:val="nil"/>
              <w:bottom w:val="single" w:sz="4" w:space="0" w:color="auto"/>
              <w:right w:val="single" w:sz="4" w:space="0" w:color="auto"/>
            </w:tcBorders>
            <w:shd w:val="clear" w:color="000000" w:fill="FFFFFF"/>
            <w:vAlign w:val="center"/>
            <w:hideMark/>
          </w:tcPr>
          <w:p w14:paraId="0CF426D0"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D81B37C" w14:textId="77777777"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390 000,00</w:t>
            </w:r>
          </w:p>
        </w:tc>
        <w:tc>
          <w:tcPr>
            <w:tcW w:w="1275" w:type="dxa"/>
            <w:tcBorders>
              <w:top w:val="nil"/>
              <w:left w:val="nil"/>
              <w:bottom w:val="single" w:sz="4" w:space="0" w:color="auto"/>
              <w:right w:val="single" w:sz="4" w:space="0" w:color="auto"/>
            </w:tcBorders>
            <w:shd w:val="clear" w:color="000000" w:fill="FFFFFF"/>
            <w:vAlign w:val="center"/>
            <w:hideMark/>
          </w:tcPr>
          <w:p w14:paraId="1BC65E3C" w14:textId="4EF2E641" w:rsidR="00AD7DFF" w:rsidRPr="00530C51" w:rsidRDefault="00AD7DFF"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30 000,00</w:t>
            </w:r>
          </w:p>
        </w:tc>
        <w:tc>
          <w:tcPr>
            <w:tcW w:w="1276" w:type="dxa"/>
            <w:tcBorders>
              <w:top w:val="nil"/>
              <w:left w:val="nil"/>
              <w:bottom w:val="single" w:sz="4" w:space="0" w:color="auto"/>
              <w:right w:val="single" w:sz="4" w:space="0" w:color="auto"/>
            </w:tcBorders>
            <w:shd w:val="clear" w:color="000000" w:fill="FFFFFF"/>
            <w:vAlign w:val="center"/>
            <w:hideMark/>
          </w:tcPr>
          <w:p w14:paraId="2419F399" w14:textId="28D4F92A" w:rsidR="00AD7DFF" w:rsidRPr="00530C51" w:rsidRDefault="00564FE1" w:rsidP="00AD7DF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207 405,78</w:t>
            </w:r>
          </w:p>
        </w:tc>
        <w:tc>
          <w:tcPr>
            <w:tcW w:w="2268" w:type="dxa"/>
            <w:tcBorders>
              <w:top w:val="nil"/>
              <w:left w:val="nil"/>
              <w:bottom w:val="single" w:sz="4" w:space="0" w:color="auto"/>
              <w:right w:val="single" w:sz="4" w:space="0" w:color="auto"/>
            </w:tcBorders>
            <w:shd w:val="clear" w:color="000000" w:fill="FFFFFF"/>
            <w:vAlign w:val="center"/>
            <w:hideMark/>
          </w:tcPr>
          <w:p w14:paraId="12A2F938" w14:textId="63D8C3A4" w:rsidR="00AD7DFF" w:rsidRPr="00B459C5" w:rsidRDefault="005F6700"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B459C5">
              <w:rPr>
                <w:rFonts w:ascii="Arial Narrow" w:eastAsia="Times New Roman" w:hAnsi="Arial Narrow" w:cs="Times New Roman"/>
                <w:color w:val="000000" w:themeColor="text1"/>
                <w:sz w:val="20"/>
                <w:szCs w:val="20"/>
                <w:lang w:eastAsia="pl-PL"/>
              </w:rPr>
              <w:t>Projekt w trakcie realizacji.</w:t>
            </w:r>
          </w:p>
        </w:tc>
      </w:tr>
      <w:tr w:rsidR="00BB6B35" w:rsidRPr="0060442D" w14:paraId="64620DF6" w14:textId="77777777" w:rsidTr="0094305B">
        <w:trPr>
          <w:trHeight w:val="578"/>
        </w:trPr>
        <w:tc>
          <w:tcPr>
            <w:tcW w:w="425" w:type="dxa"/>
            <w:tcBorders>
              <w:top w:val="nil"/>
              <w:left w:val="single" w:sz="4" w:space="0" w:color="auto"/>
              <w:bottom w:val="single" w:sz="4" w:space="0" w:color="auto"/>
              <w:right w:val="single" w:sz="4" w:space="0" w:color="auto"/>
            </w:tcBorders>
            <w:shd w:val="clear" w:color="000000" w:fill="FFFFFF"/>
            <w:vAlign w:val="center"/>
          </w:tcPr>
          <w:p w14:paraId="503D8C9D" w14:textId="1BF311F1" w:rsidR="00AD7DFF" w:rsidRPr="005F6700" w:rsidRDefault="004758C0"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42</w:t>
            </w:r>
          </w:p>
        </w:tc>
        <w:tc>
          <w:tcPr>
            <w:tcW w:w="993" w:type="dxa"/>
            <w:tcBorders>
              <w:top w:val="nil"/>
              <w:left w:val="nil"/>
              <w:bottom w:val="single" w:sz="4" w:space="0" w:color="auto"/>
              <w:right w:val="single" w:sz="4" w:space="0" w:color="auto"/>
            </w:tcBorders>
            <w:shd w:val="clear" w:color="000000" w:fill="FFFFFF"/>
            <w:vAlign w:val="center"/>
            <w:hideMark/>
          </w:tcPr>
          <w:p w14:paraId="64483A53" w14:textId="77777777" w:rsidR="00AD7DFF" w:rsidRPr="00530C51"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41F27372"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2.1.6.2.</w:t>
            </w:r>
          </w:p>
        </w:tc>
        <w:tc>
          <w:tcPr>
            <w:tcW w:w="1418" w:type="dxa"/>
            <w:tcBorders>
              <w:top w:val="nil"/>
              <w:left w:val="nil"/>
              <w:bottom w:val="single" w:sz="4" w:space="0" w:color="auto"/>
              <w:right w:val="single" w:sz="4" w:space="0" w:color="auto"/>
            </w:tcBorders>
            <w:shd w:val="clear" w:color="000000" w:fill="FFFFFF"/>
            <w:vAlign w:val="center"/>
            <w:hideMark/>
          </w:tcPr>
          <w:p w14:paraId="0D43A878" w14:textId="71EDCC7F"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Poradnik Przedsiębiorcy</w:t>
            </w:r>
          </w:p>
        </w:tc>
        <w:tc>
          <w:tcPr>
            <w:tcW w:w="992" w:type="dxa"/>
            <w:tcBorders>
              <w:top w:val="nil"/>
              <w:left w:val="nil"/>
              <w:bottom w:val="single" w:sz="4" w:space="0" w:color="auto"/>
              <w:right w:val="single" w:sz="4" w:space="0" w:color="auto"/>
            </w:tcBorders>
            <w:shd w:val="clear" w:color="000000" w:fill="FFFFFF"/>
            <w:vAlign w:val="center"/>
            <w:hideMark/>
          </w:tcPr>
          <w:p w14:paraId="77A2C514" w14:textId="77777777"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COI</w:t>
            </w:r>
          </w:p>
        </w:tc>
        <w:tc>
          <w:tcPr>
            <w:tcW w:w="1134" w:type="dxa"/>
            <w:tcBorders>
              <w:top w:val="nil"/>
              <w:left w:val="nil"/>
              <w:bottom w:val="single" w:sz="4" w:space="0" w:color="auto"/>
              <w:right w:val="single" w:sz="4" w:space="0" w:color="auto"/>
            </w:tcBorders>
            <w:shd w:val="clear" w:color="000000" w:fill="FFFFFF"/>
            <w:vAlign w:val="center"/>
            <w:hideMark/>
          </w:tcPr>
          <w:p w14:paraId="3A6F8707" w14:textId="77777777"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39BEDA2"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20 000,00</w:t>
            </w:r>
          </w:p>
        </w:tc>
        <w:tc>
          <w:tcPr>
            <w:tcW w:w="1134" w:type="dxa"/>
            <w:tcBorders>
              <w:top w:val="nil"/>
              <w:left w:val="nil"/>
              <w:bottom w:val="single" w:sz="4" w:space="0" w:color="auto"/>
              <w:right w:val="single" w:sz="4" w:space="0" w:color="auto"/>
            </w:tcBorders>
            <w:shd w:val="clear" w:color="000000" w:fill="FFFFFF"/>
            <w:vAlign w:val="center"/>
            <w:hideMark/>
          </w:tcPr>
          <w:p w14:paraId="6FF854BD"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4D7BE4A"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20 000,00</w:t>
            </w:r>
          </w:p>
        </w:tc>
        <w:tc>
          <w:tcPr>
            <w:tcW w:w="1275" w:type="dxa"/>
            <w:tcBorders>
              <w:top w:val="nil"/>
              <w:left w:val="nil"/>
              <w:bottom w:val="single" w:sz="4" w:space="0" w:color="auto"/>
              <w:right w:val="single" w:sz="4" w:space="0" w:color="auto"/>
            </w:tcBorders>
            <w:shd w:val="clear" w:color="000000" w:fill="FFFFFF"/>
            <w:vAlign w:val="center"/>
            <w:hideMark/>
          </w:tcPr>
          <w:p w14:paraId="56E7BD4C"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3560360"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2 583,00</w:t>
            </w:r>
          </w:p>
        </w:tc>
        <w:tc>
          <w:tcPr>
            <w:tcW w:w="2268" w:type="dxa"/>
            <w:tcBorders>
              <w:top w:val="nil"/>
              <w:left w:val="nil"/>
              <w:bottom w:val="single" w:sz="4" w:space="0" w:color="auto"/>
              <w:right w:val="single" w:sz="4" w:space="0" w:color="auto"/>
            </w:tcBorders>
            <w:shd w:val="clear" w:color="000000" w:fill="FFFFFF"/>
            <w:vAlign w:val="center"/>
            <w:hideMark/>
          </w:tcPr>
          <w:p w14:paraId="65CC2987" w14:textId="77777777"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Projekt zakończony w 2019r.</w:t>
            </w:r>
          </w:p>
        </w:tc>
      </w:tr>
      <w:tr w:rsidR="00BB6B35" w:rsidRPr="0060442D" w14:paraId="47C6C0E3" w14:textId="77777777" w:rsidTr="0094305B">
        <w:trPr>
          <w:trHeight w:val="319"/>
        </w:trPr>
        <w:tc>
          <w:tcPr>
            <w:tcW w:w="425" w:type="dxa"/>
            <w:tcBorders>
              <w:top w:val="nil"/>
              <w:left w:val="single" w:sz="4" w:space="0" w:color="auto"/>
              <w:bottom w:val="single" w:sz="4" w:space="0" w:color="auto"/>
              <w:right w:val="single" w:sz="4" w:space="0" w:color="auto"/>
            </w:tcBorders>
            <w:shd w:val="clear" w:color="000000" w:fill="FFFFFF"/>
            <w:vAlign w:val="center"/>
          </w:tcPr>
          <w:p w14:paraId="20BE821E" w14:textId="54008CFE"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4</w:t>
            </w:r>
            <w:r w:rsidR="004758C0" w:rsidRPr="005F6700">
              <w:rPr>
                <w:rFonts w:ascii="Arial Narrow" w:eastAsia="Times New Roman" w:hAnsi="Arial Narrow" w:cs="Times New Roman"/>
                <w:sz w:val="20"/>
                <w:szCs w:val="20"/>
                <w:lang w:eastAsia="pl-PL"/>
              </w:rPr>
              <w:t>3</w:t>
            </w:r>
          </w:p>
        </w:tc>
        <w:tc>
          <w:tcPr>
            <w:tcW w:w="993" w:type="dxa"/>
            <w:tcBorders>
              <w:top w:val="nil"/>
              <w:left w:val="nil"/>
              <w:bottom w:val="single" w:sz="4" w:space="0" w:color="auto"/>
              <w:right w:val="single" w:sz="4" w:space="0" w:color="auto"/>
            </w:tcBorders>
            <w:shd w:val="clear" w:color="000000" w:fill="FFFFFF"/>
            <w:vAlign w:val="center"/>
            <w:hideMark/>
          </w:tcPr>
          <w:p w14:paraId="47927404" w14:textId="77777777" w:rsidR="00AD7DFF" w:rsidRPr="00530C51" w:rsidRDefault="00AD7DFF" w:rsidP="00AD7DFF">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5879A35B"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2.1.6.3.</w:t>
            </w:r>
          </w:p>
        </w:tc>
        <w:tc>
          <w:tcPr>
            <w:tcW w:w="1418" w:type="dxa"/>
            <w:tcBorders>
              <w:top w:val="nil"/>
              <w:left w:val="nil"/>
              <w:bottom w:val="single" w:sz="4" w:space="0" w:color="auto"/>
              <w:right w:val="single" w:sz="4" w:space="0" w:color="auto"/>
            </w:tcBorders>
            <w:shd w:val="clear" w:color="000000" w:fill="FFFFFF"/>
            <w:vAlign w:val="center"/>
            <w:hideMark/>
          </w:tcPr>
          <w:p w14:paraId="4D7CB519" w14:textId="2B035868"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Wsparcie w aranżacji i dostosowaniu lokali</w:t>
            </w:r>
          </w:p>
        </w:tc>
        <w:tc>
          <w:tcPr>
            <w:tcW w:w="992" w:type="dxa"/>
            <w:tcBorders>
              <w:top w:val="nil"/>
              <w:left w:val="nil"/>
              <w:bottom w:val="single" w:sz="4" w:space="0" w:color="auto"/>
              <w:right w:val="single" w:sz="4" w:space="0" w:color="auto"/>
            </w:tcBorders>
            <w:shd w:val="clear" w:color="000000" w:fill="FFFFFF"/>
            <w:vAlign w:val="center"/>
            <w:hideMark/>
          </w:tcPr>
          <w:p w14:paraId="443C4E28" w14:textId="77777777"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UA</w:t>
            </w:r>
          </w:p>
        </w:tc>
        <w:tc>
          <w:tcPr>
            <w:tcW w:w="1134" w:type="dxa"/>
            <w:tcBorders>
              <w:top w:val="nil"/>
              <w:left w:val="nil"/>
              <w:bottom w:val="single" w:sz="4" w:space="0" w:color="auto"/>
              <w:right w:val="single" w:sz="4" w:space="0" w:color="auto"/>
            </w:tcBorders>
            <w:shd w:val="clear" w:color="000000" w:fill="FFFFFF"/>
            <w:vAlign w:val="center"/>
            <w:hideMark/>
          </w:tcPr>
          <w:p w14:paraId="588F38B6" w14:textId="77777777"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97F7257"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6 000,00</w:t>
            </w:r>
          </w:p>
        </w:tc>
        <w:tc>
          <w:tcPr>
            <w:tcW w:w="1134" w:type="dxa"/>
            <w:tcBorders>
              <w:top w:val="nil"/>
              <w:left w:val="nil"/>
              <w:bottom w:val="single" w:sz="4" w:space="0" w:color="auto"/>
              <w:right w:val="single" w:sz="4" w:space="0" w:color="auto"/>
            </w:tcBorders>
            <w:shd w:val="clear" w:color="000000" w:fill="FFFFFF"/>
            <w:vAlign w:val="center"/>
            <w:hideMark/>
          </w:tcPr>
          <w:p w14:paraId="79522D5F"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0A39770"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6 000,00</w:t>
            </w:r>
          </w:p>
        </w:tc>
        <w:tc>
          <w:tcPr>
            <w:tcW w:w="1275" w:type="dxa"/>
            <w:tcBorders>
              <w:top w:val="nil"/>
              <w:left w:val="nil"/>
              <w:bottom w:val="single" w:sz="4" w:space="0" w:color="auto"/>
              <w:right w:val="single" w:sz="4" w:space="0" w:color="auto"/>
            </w:tcBorders>
            <w:shd w:val="clear" w:color="000000" w:fill="FFFFFF"/>
            <w:vAlign w:val="center"/>
            <w:hideMark/>
          </w:tcPr>
          <w:p w14:paraId="289328C5"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08FE3BC" w14:textId="77777777" w:rsidR="00AD7DFF" w:rsidRPr="0060442D"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5 000,00</w:t>
            </w:r>
          </w:p>
        </w:tc>
        <w:tc>
          <w:tcPr>
            <w:tcW w:w="2268" w:type="dxa"/>
            <w:tcBorders>
              <w:top w:val="nil"/>
              <w:left w:val="nil"/>
              <w:bottom w:val="single" w:sz="4" w:space="0" w:color="auto"/>
              <w:right w:val="single" w:sz="4" w:space="0" w:color="auto"/>
            </w:tcBorders>
            <w:shd w:val="clear" w:color="000000" w:fill="FFFFFF"/>
            <w:vAlign w:val="center"/>
            <w:hideMark/>
          </w:tcPr>
          <w:p w14:paraId="1B2078CB" w14:textId="77777777" w:rsidR="00AD7DFF" w:rsidRPr="0060442D" w:rsidRDefault="00AD7DFF" w:rsidP="00AD7DFF">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Projekt zakończony w 2019r.</w:t>
            </w:r>
          </w:p>
        </w:tc>
      </w:tr>
      <w:tr w:rsidR="00BB6B35" w:rsidRPr="0060442D" w14:paraId="4FEAC8E9" w14:textId="77777777" w:rsidTr="0094305B">
        <w:trPr>
          <w:trHeight w:val="727"/>
        </w:trPr>
        <w:tc>
          <w:tcPr>
            <w:tcW w:w="425" w:type="dxa"/>
            <w:tcBorders>
              <w:top w:val="nil"/>
              <w:left w:val="single" w:sz="4" w:space="0" w:color="auto"/>
              <w:bottom w:val="single" w:sz="8" w:space="0" w:color="auto"/>
              <w:right w:val="single" w:sz="4" w:space="0" w:color="auto"/>
            </w:tcBorders>
            <w:shd w:val="clear" w:color="000000" w:fill="FFFFFF"/>
            <w:vAlign w:val="center"/>
          </w:tcPr>
          <w:p w14:paraId="2EE2A6B2" w14:textId="5BC57051"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4</w:t>
            </w:r>
            <w:r w:rsidR="004758C0" w:rsidRPr="005F6700">
              <w:rPr>
                <w:rFonts w:ascii="Arial Narrow" w:eastAsia="Times New Roman" w:hAnsi="Arial Narrow" w:cs="Times New Roman"/>
                <w:sz w:val="20"/>
                <w:szCs w:val="20"/>
                <w:lang w:eastAsia="pl-PL"/>
              </w:rPr>
              <w:t>4</w:t>
            </w:r>
          </w:p>
        </w:tc>
        <w:tc>
          <w:tcPr>
            <w:tcW w:w="993" w:type="dxa"/>
            <w:tcBorders>
              <w:top w:val="nil"/>
              <w:left w:val="nil"/>
              <w:bottom w:val="single" w:sz="8" w:space="0" w:color="auto"/>
              <w:right w:val="single" w:sz="4" w:space="0" w:color="auto"/>
            </w:tcBorders>
            <w:shd w:val="clear" w:color="000000" w:fill="FFFFFF"/>
            <w:vAlign w:val="center"/>
            <w:hideMark/>
          </w:tcPr>
          <w:p w14:paraId="4821D986"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2019-2021</w:t>
            </w:r>
          </w:p>
        </w:tc>
        <w:tc>
          <w:tcPr>
            <w:tcW w:w="850" w:type="dxa"/>
            <w:tcBorders>
              <w:top w:val="nil"/>
              <w:left w:val="nil"/>
              <w:bottom w:val="single" w:sz="8" w:space="0" w:color="auto"/>
              <w:right w:val="single" w:sz="4" w:space="0" w:color="auto"/>
            </w:tcBorders>
            <w:shd w:val="clear" w:color="000000" w:fill="FFFFFF"/>
            <w:vAlign w:val="center"/>
            <w:hideMark/>
          </w:tcPr>
          <w:p w14:paraId="55A2C1DF" w14:textId="77777777" w:rsidR="00AD7DFF" w:rsidRPr="00530C51" w:rsidRDefault="00AD7DFF" w:rsidP="00AD7DFF">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2.1.7.</w:t>
            </w:r>
          </w:p>
        </w:tc>
        <w:tc>
          <w:tcPr>
            <w:tcW w:w="1418" w:type="dxa"/>
            <w:tcBorders>
              <w:top w:val="nil"/>
              <w:left w:val="nil"/>
              <w:bottom w:val="single" w:sz="8" w:space="0" w:color="auto"/>
              <w:right w:val="single" w:sz="4" w:space="0" w:color="auto"/>
            </w:tcBorders>
            <w:shd w:val="clear" w:color="000000" w:fill="FFFFFF"/>
            <w:vAlign w:val="center"/>
            <w:hideMark/>
          </w:tcPr>
          <w:p w14:paraId="5FF459D5"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Utworzenie Interaktywnego Centrum Fajansu</w:t>
            </w:r>
          </w:p>
        </w:tc>
        <w:tc>
          <w:tcPr>
            <w:tcW w:w="992" w:type="dxa"/>
            <w:tcBorders>
              <w:top w:val="nil"/>
              <w:left w:val="nil"/>
              <w:bottom w:val="single" w:sz="8" w:space="0" w:color="auto"/>
              <w:right w:val="single" w:sz="4" w:space="0" w:color="auto"/>
            </w:tcBorders>
            <w:shd w:val="clear" w:color="000000" w:fill="FFFFFF"/>
            <w:vAlign w:val="center"/>
            <w:hideMark/>
          </w:tcPr>
          <w:p w14:paraId="3C2727B5" w14:textId="217410B9" w:rsidR="00AD7DFF" w:rsidRPr="005F6700" w:rsidRDefault="00E12EB9"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I/</w:t>
            </w:r>
            <w:r w:rsidR="00AD7DFF" w:rsidRPr="005F6700">
              <w:rPr>
                <w:rFonts w:ascii="Arial Narrow" w:eastAsia="Times New Roman" w:hAnsi="Arial Narrow" w:cs="Times New Roman"/>
                <w:sz w:val="20"/>
                <w:szCs w:val="20"/>
                <w:lang w:eastAsia="pl-PL"/>
              </w:rPr>
              <w:t>KSP</w:t>
            </w:r>
          </w:p>
        </w:tc>
        <w:tc>
          <w:tcPr>
            <w:tcW w:w="1134" w:type="dxa"/>
            <w:tcBorders>
              <w:top w:val="nil"/>
              <w:left w:val="nil"/>
              <w:bottom w:val="single" w:sz="8" w:space="0" w:color="auto"/>
              <w:right w:val="single" w:sz="4" w:space="0" w:color="auto"/>
            </w:tcBorders>
            <w:shd w:val="clear" w:color="000000" w:fill="FFFFFF"/>
            <w:vAlign w:val="center"/>
            <w:hideMark/>
          </w:tcPr>
          <w:p w14:paraId="452B10BD" w14:textId="77777777" w:rsidR="00AD7DFF" w:rsidRPr="005F6700" w:rsidRDefault="00AD7DFF" w:rsidP="00AD7DFF">
            <w:pPr>
              <w:suppressAutoHyphens w:val="0"/>
              <w:spacing w:after="0" w:line="240" w:lineRule="auto"/>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RPO WK-P, Dz. 6.2.</w:t>
            </w:r>
          </w:p>
        </w:tc>
        <w:tc>
          <w:tcPr>
            <w:tcW w:w="1276" w:type="dxa"/>
            <w:tcBorders>
              <w:top w:val="nil"/>
              <w:left w:val="nil"/>
              <w:bottom w:val="single" w:sz="8" w:space="0" w:color="auto"/>
              <w:right w:val="single" w:sz="4" w:space="0" w:color="auto"/>
            </w:tcBorders>
            <w:shd w:val="clear" w:color="000000" w:fill="FFFFFF"/>
            <w:vAlign w:val="center"/>
            <w:hideMark/>
          </w:tcPr>
          <w:p w14:paraId="202DEF2A"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7 000 000,00</w:t>
            </w:r>
          </w:p>
        </w:tc>
        <w:tc>
          <w:tcPr>
            <w:tcW w:w="1134" w:type="dxa"/>
            <w:tcBorders>
              <w:top w:val="nil"/>
              <w:left w:val="nil"/>
              <w:bottom w:val="single" w:sz="8" w:space="0" w:color="auto"/>
              <w:right w:val="single" w:sz="4" w:space="0" w:color="auto"/>
            </w:tcBorders>
            <w:shd w:val="clear" w:color="000000" w:fill="FFFFFF"/>
            <w:vAlign w:val="center"/>
            <w:hideMark/>
          </w:tcPr>
          <w:p w14:paraId="1D3CE332"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2 397 137,00</w:t>
            </w:r>
          </w:p>
        </w:tc>
        <w:tc>
          <w:tcPr>
            <w:tcW w:w="1276" w:type="dxa"/>
            <w:tcBorders>
              <w:top w:val="nil"/>
              <w:left w:val="nil"/>
              <w:bottom w:val="single" w:sz="8" w:space="0" w:color="auto"/>
              <w:right w:val="single" w:sz="4" w:space="0" w:color="auto"/>
            </w:tcBorders>
            <w:shd w:val="clear" w:color="000000" w:fill="FFFFFF"/>
            <w:vAlign w:val="center"/>
            <w:hideMark/>
          </w:tcPr>
          <w:p w14:paraId="43E4ACD6" w14:textId="77777777"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4 602 863,00</w:t>
            </w:r>
          </w:p>
        </w:tc>
        <w:tc>
          <w:tcPr>
            <w:tcW w:w="1275" w:type="dxa"/>
            <w:tcBorders>
              <w:top w:val="nil"/>
              <w:left w:val="nil"/>
              <w:bottom w:val="single" w:sz="8" w:space="0" w:color="auto"/>
              <w:right w:val="single" w:sz="4" w:space="0" w:color="auto"/>
            </w:tcBorders>
            <w:shd w:val="clear" w:color="000000" w:fill="FFFFFF"/>
            <w:vAlign w:val="center"/>
            <w:hideMark/>
          </w:tcPr>
          <w:p w14:paraId="1C6B89A7" w14:textId="77777777" w:rsidR="00AD7DFF" w:rsidRPr="005F6700" w:rsidRDefault="00AD7DFF" w:rsidP="00AD7DFF">
            <w:pPr>
              <w:suppressAutoHyphens w:val="0"/>
              <w:spacing w:after="0" w:line="240" w:lineRule="auto"/>
              <w:rPr>
                <w:rFonts w:ascii="Arial Narrow" w:eastAsia="Times New Roman" w:hAnsi="Arial Narrow" w:cs="Times New Roman"/>
                <w:sz w:val="2"/>
                <w:szCs w:val="2"/>
                <w:lang w:eastAsia="pl-PL"/>
              </w:rPr>
            </w:pPr>
          </w:p>
          <w:p w14:paraId="023C161D" w14:textId="66122DE7" w:rsidR="00AD7DFF" w:rsidRPr="005F6700" w:rsidRDefault="00CC0648"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0,00</w:t>
            </w:r>
            <w:r w:rsidR="00E12EB9" w:rsidRPr="005F6700">
              <w:rPr>
                <w:rFonts w:ascii="Arial Narrow" w:eastAsia="Times New Roman" w:hAnsi="Arial Narrow" w:cs="Times New Roman"/>
                <w:sz w:val="20"/>
                <w:szCs w:val="20"/>
                <w:lang w:eastAsia="pl-PL"/>
              </w:rPr>
              <w:t>*</w:t>
            </w:r>
          </w:p>
          <w:p w14:paraId="35423229" w14:textId="1AE0ACCF" w:rsidR="00AD7DFF" w:rsidRPr="005F6700" w:rsidRDefault="00AD7DFF" w:rsidP="00AD7DFF">
            <w:pPr>
              <w:suppressAutoHyphens w:val="0"/>
              <w:spacing w:after="0" w:line="240" w:lineRule="auto"/>
              <w:jc w:val="right"/>
              <w:rPr>
                <w:rFonts w:ascii="Arial Narrow" w:eastAsia="Times New Roman" w:hAnsi="Arial Narrow" w:cs="Times New Roman"/>
                <w:sz w:val="20"/>
                <w:szCs w:val="20"/>
                <w:lang w:eastAsia="pl-PL"/>
              </w:rPr>
            </w:pPr>
          </w:p>
        </w:tc>
        <w:tc>
          <w:tcPr>
            <w:tcW w:w="1276" w:type="dxa"/>
            <w:tcBorders>
              <w:top w:val="nil"/>
              <w:left w:val="nil"/>
              <w:bottom w:val="single" w:sz="8" w:space="0" w:color="auto"/>
              <w:right w:val="single" w:sz="4" w:space="0" w:color="auto"/>
            </w:tcBorders>
            <w:shd w:val="clear" w:color="000000" w:fill="FFFFFF"/>
            <w:vAlign w:val="center"/>
            <w:hideMark/>
          </w:tcPr>
          <w:p w14:paraId="478B1541" w14:textId="2AC3D81F" w:rsidR="00AD7DFF" w:rsidRPr="005F6700" w:rsidRDefault="005F6700" w:rsidP="00AD7DFF">
            <w:pPr>
              <w:suppressAutoHyphens w:val="0"/>
              <w:spacing w:after="0" w:line="240" w:lineRule="auto"/>
              <w:jc w:val="right"/>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24 881 772,65*</w:t>
            </w:r>
          </w:p>
        </w:tc>
        <w:tc>
          <w:tcPr>
            <w:tcW w:w="2268" w:type="dxa"/>
            <w:tcBorders>
              <w:top w:val="nil"/>
              <w:left w:val="nil"/>
              <w:bottom w:val="single" w:sz="8" w:space="0" w:color="auto"/>
              <w:right w:val="single" w:sz="4" w:space="0" w:color="auto"/>
            </w:tcBorders>
            <w:shd w:val="clear" w:color="000000" w:fill="FFFFFF"/>
            <w:vAlign w:val="center"/>
            <w:hideMark/>
          </w:tcPr>
          <w:p w14:paraId="28A3F0AE" w14:textId="34550168" w:rsidR="005F6700" w:rsidRPr="005F6700" w:rsidRDefault="005F6700" w:rsidP="00C53E0E">
            <w:pPr>
              <w:suppressAutoHyphens w:val="0"/>
              <w:spacing w:after="0" w:line="240" w:lineRule="auto"/>
              <w:jc w:val="center"/>
              <w:rPr>
                <w:rFonts w:ascii="Arial Narrow" w:eastAsia="Times New Roman" w:hAnsi="Arial Narrow" w:cs="Times New Roman"/>
                <w:sz w:val="20"/>
                <w:szCs w:val="20"/>
                <w:lang w:eastAsia="pl-PL"/>
              </w:rPr>
            </w:pPr>
            <w:r w:rsidRPr="005F6700">
              <w:rPr>
                <w:rFonts w:ascii="Arial Narrow" w:eastAsia="Times New Roman" w:hAnsi="Arial Narrow" w:cs="Times New Roman"/>
                <w:sz w:val="20"/>
                <w:szCs w:val="20"/>
                <w:lang w:eastAsia="pl-PL"/>
              </w:rPr>
              <w:t>Projekt zakończony w 2023r.</w:t>
            </w:r>
          </w:p>
          <w:p w14:paraId="3DBB2798" w14:textId="5868A051" w:rsidR="00AD7DFF" w:rsidRPr="005F6700" w:rsidRDefault="00AD7DFF" w:rsidP="00C53E0E">
            <w:pPr>
              <w:suppressAutoHyphens w:val="0"/>
              <w:spacing w:after="0" w:line="240" w:lineRule="auto"/>
              <w:jc w:val="center"/>
              <w:rPr>
                <w:rFonts w:ascii="Arial Narrow" w:eastAsia="Times New Roman" w:hAnsi="Arial Narrow" w:cs="Times New Roman"/>
                <w:sz w:val="20"/>
                <w:szCs w:val="20"/>
                <w:lang w:eastAsia="pl-PL"/>
              </w:rPr>
            </w:pPr>
          </w:p>
        </w:tc>
      </w:tr>
      <w:tr w:rsidR="005707B2" w:rsidRPr="0060442D" w14:paraId="38FC60DD" w14:textId="77777777" w:rsidTr="005707B2">
        <w:trPr>
          <w:trHeight w:val="297"/>
        </w:trPr>
        <w:tc>
          <w:tcPr>
            <w:tcW w:w="14317" w:type="dxa"/>
            <w:gridSpan w:val="12"/>
            <w:tcBorders>
              <w:top w:val="single" w:sz="8" w:space="0" w:color="auto"/>
              <w:left w:val="single" w:sz="8" w:space="0" w:color="auto"/>
              <w:bottom w:val="single" w:sz="8" w:space="0" w:color="auto"/>
              <w:right w:val="single" w:sz="8" w:space="0" w:color="000000"/>
            </w:tcBorders>
            <w:shd w:val="clear" w:color="000000" w:fill="E2EFD9" w:themeFill="accent6" w:themeFillTint="33"/>
            <w:vAlign w:val="center"/>
          </w:tcPr>
          <w:p w14:paraId="2AE547B3" w14:textId="4FC704D8" w:rsidR="005707B2" w:rsidRPr="00530C51"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eastAsia="Times New Roman" w:cs="Calibri"/>
                <w:b/>
                <w:bCs/>
                <w:color w:val="000000" w:themeColor="text1"/>
                <w:sz w:val="20"/>
                <w:szCs w:val="20"/>
                <w:lang w:eastAsia="pl-PL"/>
              </w:rPr>
              <w:t>CEL OPERACYJNY 2.2. Kształtować postawę przedsiębiorczą</w:t>
            </w:r>
          </w:p>
        </w:tc>
      </w:tr>
      <w:tr w:rsidR="005707B2" w:rsidRPr="0060442D" w14:paraId="7A5C945C" w14:textId="77777777" w:rsidTr="0094305B">
        <w:trPr>
          <w:trHeight w:val="605"/>
        </w:trPr>
        <w:tc>
          <w:tcPr>
            <w:tcW w:w="425" w:type="dxa"/>
            <w:tcBorders>
              <w:top w:val="nil"/>
              <w:left w:val="single" w:sz="4" w:space="0" w:color="auto"/>
              <w:bottom w:val="single" w:sz="4" w:space="0" w:color="auto"/>
              <w:right w:val="single" w:sz="4" w:space="0" w:color="auto"/>
            </w:tcBorders>
            <w:shd w:val="clear" w:color="000000" w:fill="FFFFFF"/>
            <w:vAlign w:val="center"/>
          </w:tcPr>
          <w:p w14:paraId="7D2A728D" w14:textId="4B6E81AA" w:rsidR="005707B2" w:rsidRPr="0060442D" w:rsidRDefault="005707B2" w:rsidP="005707B2">
            <w:pPr>
              <w:suppressAutoHyphens w:val="0"/>
              <w:spacing w:after="0" w:line="240" w:lineRule="auto"/>
              <w:jc w:val="right"/>
              <w:rPr>
                <w:rFonts w:ascii="Arial Narrow" w:eastAsia="Times New Roman" w:hAnsi="Arial Narrow" w:cs="Times New Roman"/>
                <w:color w:val="FF0000"/>
                <w:sz w:val="20"/>
                <w:szCs w:val="20"/>
                <w:lang w:eastAsia="pl-PL"/>
              </w:rPr>
            </w:pPr>
            <w:r w:rsidRPr="000C0D87">
              <w:rPr>
                <w:rFonts w:ascii="Arial Narrow" w:eastAsia="Times New Roman" w:hAnsi="Arial Narrow" w:cs="Times New Roman"/>
                <w:sz w:val="20"/>
                <w:szCs w:val="20"/>
                <w:lang w:eastAsia="pl-PL"/>
              </w:rPr>
              <w:t>4</w:t>
            </w:r>
            <w:r w:rsidR="004758C0" w:rsidRPr="000C0D87">
              <w:rPr>
                <w:rFonts w:ascii="Arial Narrow" w:eastAsia="Times New Roman" w:hAnsi="Arial Narrow" w:cs="Times New Roman"/>
                <w:sz w:val="20"/>
                <w:szCs w:val="20"/>
                <w:lang w:eastAsia="pl-PL"/>
              </w:rPr>
              <w:t>5</w:t>
            </w:r>
          </w:p>
        </w:tc>
        <w:tc>
          <w:tcPr>
            <w:tcW w:w="993" w:type="dxa"/>
            <w:tcBorders>
              <w:top w:val="nil"/>
              <w:left w:val="nil"/>
              <w:bottom w:val="single" w:sz="4" w:space="0" w:color="auto"/>
              <w:right w:val="single" w:sz="4" w:space="0" w:color="auto"/>
            </w:tcBorders>
            <w:shd w:val="clear" w:color="000000" w:fill="FFFFFF"/>
            <w:vAlign w:val="center"/>
            <w:hideMark/>
          </w:tcPr>
          <w:p w14:paraId="6079783E" w14:textId="77777777" w:rsidR="005707B2" w:rsidRPr="00530C51"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F06C774" w14:textId="77777777" w:rsidR="005707B2" w:rsidRPr="00530C51"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2.2.1.</w:t>
            </w:r>
          </w:p>
        </w:tc>
        <w:tc>
          <w:tcPr>
            <w:tcW w:w="1418" w:type="dxa"/>
            <w:tcBorders>
              <w:top w:val="nil"/>
              <w:left w:val="nil"/>
              <w:bottom w:val="single" w:sz="4" w:space="0" w:color="auto"/>
              <w:right w:val="single" w:sz="4" w:space="0" w:color="auto"/>
            </w:tcBorders>
            <w:shd w:val="clear" w:color="000000" w:fill="FFFFFF"/>
            <w:vAlign w:val="center"/>
            <w:hideMark/>
          </w:tcPr>
          <w:p w14:paraId="321E7A51"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Tu mieszkam - tu pracuję</w:t>
            </w:r>
          </w:p>
        </w:tc>
        <w:tc>
          <w:tcPr>
            <w:tcW w:w="992" w:type="dxa"/>
            <w:tcBorders>
              <w:top w:val="nil"/>
              <w:left w:val="nil"/>
              <w:bottom w:val="single" w:sz="4" w:space="0" w:color="auto"/>
              <w:right w:val="single" w:sz="4" w:space="0" w:color="auto"/>
            </w:tcBorders>
            <w:shd w:val="clear" w:color="000000" w:fill="FFFFFF"/>
            <w:vAlign w:val="center"/>
            <w:hideMark/>
          </w:tcPr>
          <w:p w14:paraId="564752B6"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093CEF6E"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POWER/ Fundusz Pracy</w:t>
            </w:r>
          </w:p>
        </w:tc>
        <w:tc>
          <w:tcPr>
            <w:tcW w:w="1276" w:type="dxa"/>
            <w:tcBorders>
              <w:top w:val="nil"/>
              <w:left w:val="nil"/>
              <w:bottom w:val="single" w:sz="4" w:space="0" w:color="auto"/>
              <w:right w:val="single" w:sz="4" w:space="0" w:color="auto"/>
            </w:tcBorders>
            <w:shd w:val="clear" w:color="000000" w:fill="FFFFFF"/>
            <w:vAlign w:val="center"/>
            <w:hideMark/>
          </w:tcPr>
          <w:p w14:paraId="01BA043D"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660 000,00</w:t>
            </w:r>
          </w:p>
        </w:tc>
        <w:tc>
          <w:tcPr>
            <w:tcW w:w="1134" w:type="dxa"/>
            <w:tcBorders>
              <w:top w:val="nil"/>
              <w:left w:val="nil"/>
              <w:bottom w:val="single" w:sz="4" w:space="0" w:color="auto"/>
              <w:right w:val="single" w:sz="4" w:space="0" w:color="auto"/>
            </w:tcBorders>
            <w:shd w:val="clear" w:color="000000" w:fill="FFFFFF"/>
            <w:vAlign w:val="center"/>
            <w:hideMark/>
          </w:tcPr>
          <w:p w14:paraId="58415141"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396 000,00</w:t>
            </w:r>
          </w:p>
        </w:tc>
        <w:tc>
          <w:tcPr>
            <w:tcW w:w="1276" w:type="dxa"/>
            <w:tcBorders>
              <w:top w:val="nil"/>
              <w:left w:val="nil"/>
              <w:bottom w:val="single" w:sz="4" w:space="0" w:color="auto"/>
              <w:right w:val="single" w:sz="4" w:space="0" w:color="auto"/>
            </w:tcBorders>
            <w:shd w:val="clear" w:color="000000" w:fill="FFFFFF"/>
            <w:vAlign w:val="center"/>
            <w:hideMark/>
          </w:tcPr>
          <w:p w14:paraId="5CD71430"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264 000,00</w:t>
            </w:r>
          </w:p>
        </w:tc>
        <w:tc>
          <w:tcPr>
            <w:tcW w:w="1275" w:type="dxa"/>
            <w:tcBorders>
              <w:top w:val="nil"/>
              <w:left w:val="nil"/>
              <w:bottom w:val="single" w:sz="4" w:space="0" w:color="auto"/>
              <w:right w:val="single" w:sz="4" w:space="0" w:color="auto"/>
            </w:tcBorders>
            <w:shd w:val="clear" w:color="000000" w:fill="FFFFFF"/>
            <w:vAlign w:val="center"/>
            <w:hideMark/>
          </w:tcPr>
          <w:p w14:paraId="3081B8E2" w14:textId="58EA6BA4" w:rsidR="005707B2" w:rsidRPr="003F0517" w:rsidRDefault="00365A0B" w:rsidP="005707B2">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F0517">
              <w:rPr>
                <w:rFonts w:ascii="Arial Narrow" w:eastAsia="Times New Roman" w:hAnsi="Arial Narrow" w:cs="Times New Roman"/>
                <w:color w:val="000000" w:themeColor="text1"/>
                <w:sz w:val="20"/>
                <w:szCs w:val="20"/>
                <w:lang w:eastAsia="pl-PL"/>
              </w:rPr>
              <w:t>3</w:t>
            </w:r>
            <w:r w:rsidR="001B5577" w:rsidRPr="003F0517">
              <w:rPr>
                <w:rFonts w:ascii="Arial Narrow" w:eastAsia="Times New Roman" w:hAnsi="Arial Narrow" w:cs="Times New Roman"/>
                <w:color w:val="000000" w:themeColor="text1"/>
                <w:sz w:val="20"/>
                <w:szCs w:val="20"/>
                <w:lang w:eastAsia="pl-PL"/>
              </w:rPr>
              <w:t>0</w:t>
            </w:r>
            <w:r w:rsidRPr="003F0517">
              <w:rPr>
                <w:rFonts w:ascii="Arial Narrow" w:eastAsia="Times New Roman" w:hAnsi="Arial Narrow" w:cs="Times New Roman"/>
                <w:color w:val="000000" w:themeColor="text1"/>
                <w:sz w:val="20"/>
                <w:szCs w:val="20"/>
                <w:lang w:eastAsia="pl-PL"/>
              </w:rPr>
              <w:t>0 000,00</w:t>
            </w:r>
          </w:p>
        </w:tc>
        <w:tc>
          <w:tcPr>
            <w:tcW w:w="1276" w:type="dxa"/>
            <w:tcBorders>
              <w:top w:val="nil"/>
              <w:left w:val="nil"/>
              <w:bottom w:val="single" w:sz="4" w:space="0" w:color="auto"/>
              <w:right w:val="single" w:sz="4" w:space="0" w:color="auto"/>
            </w:tcBorders>
            <w:shd w:val="clear" w:color="000000" w:fill="FFFFFF"/>
            <w:vAlign w:val="center"/>
            <w:hideMark/>
          </w:tcPr>
          <w:p w14:paraId="7B9E7723" w14:textId="4CE185DB" w:rsidR="005707B2" w:rsidRPr="003F0517" w:rsidRDefault="00365A0B" w:rsidP="005707B2">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F0517">
              <w:rPr>
                <w:rFonts w:ascii="Arial Narrow" w:eastAsia="Times New Roman" w:hAnsi="Arial Narrow" w:cs="Times New Roman"/>
                <w:color w:val="000000" w:themeColor="text1"/>
                <w:sz w:val="20"/>
                <w:szCs w:val="20"/>
                <w:lang w:eastAsia="pl-PL"/>
              </w:rPr>
              <w:t>1 </w:t>
            </w:r>
            <w:r w:rsidR="001B5577" w:rsidRPr="003F0517">
              <w:rPr>
                <w:rFonts w:ascii="Arial Narrow" w:eastAsia="Times New Roman" w:hAnsi="Arial Narrow" w:cs="Times New Roman"/>
                <w:color w:val="000000" w:themeColor="text1"/>
                <w:sz w:val="20"/>
                <w:szCs w:val="20"/>
                <w:lang w:eastAsia="pl-PL"/>
              </w:rPr>
              <w:t>700</w:t>
            </w:r>
            <w:r w:rsidRPr="003F0517">
              <w:rPr>
                <w:rFonts w:ascii="Arial Narrow" w:eastAsia="Times New Roman" w:hAnsi="Arial Narrow" w:cs="Times New Roman"/>
                <w:color w:val="000000" w:themeColor="text1"/>
                <w:sz w:val="20"/>
                <w:szCs w:val="20"/>
                <w:lang w:eastAsia="pl-PL"/>
              </w:rPr>
              <w:t> 000,00</w:t>
            </w:r>
          </w:p>
        </w:tc>
        <w:tc>
          <w:tcPr>
            <w:tcW w:w="2268" w:type="dxa"/>
            <w:tcBorders>
              <w:top w:val="nil"/>
              <w:left w:val="nil"/>
              <w:bottom w:val="single" w:sz="4" w:space="0" w:color="auto"/>
              <w:right w:val="single" w:sz="4" w:space="0" w:color="auto"/>
            </w:tcBorders>
            <w:shd w:val="clear" w:color="000000" w:fill="FFFFFF"/>
            <w:vAlign w:val="center"/>
            <w:hideMark/>
          </w:tcPr>
          <w:p w14:paraId="094D6D08" w14:textId="2B108D3E" w:rsidR="005707B2" w:rsidRPr="00B459C5" w:rsidRDefault="00365A0B" w:rsidP="005707B2">
            <w:pPr>
              <w:suppressAutoHyphens w:val="0"/>
              <w:spacing w:after="0" w:line="240" w:lineRule="auto"/>
              <w:rPr>
                <w:rFonts w:ascii="Arial Narrow" w:eastAsia="Times New Roman" w:hAnsi="Arial Narrow" w:cs="Times New Roman"/>
                <w:sz w:val="20"/>
                <w:szCs w:val="20"/>
                <w:lang w:eastAsia="pl-PL"/>
              </w:rPr>
            </w:pPr>
            <w:r w:rsidRPr="00B459C5">
              <w:rPr>
                <w:rFonts w:ascii="Arial Narrow" w:eastAsia="Times New Roman" w:hAnsi="Arial Narrow" w:cs="Times New Roman"/>
                <w:sz w:val="20"/>
                <w:szCs w:val="20"/>
                <w:lang w:eastAsia="pl-PL"/>
              </w:rPr>
              <w:t>Projekt w trakcie realizacji.</w:t>
            </w:r>
          </w:p>
        </w:tc>
      </w:tr>
      <w:tr w:rsidR="005707B2" w:rsidRPr="0060442D" w14:paraId="34B8F8CA" w14:textId="77777777" w:rsidTr="0094305B">
        <w:trPr>
          <w:trHeight w:val="2295"/>
        </w:trPr>
        <w:tc>
          <w:tcPr>
            <w:tcW w:w="425" w:type="dxa"/>
            <w:tcBorders>
              <w:top w:val="nil"/>
              <w:left w:val="single" w:sz="4" w:space="0" w:color="auto"/>
              <w:bottom w:val="single" w:sz="4" w:space="0" w:color="auto"/>
              <w:right w:val="single" w:sz="4" w:space="0" w:color="auto"/>
            </w:tcBorders>
            <w:shd w:val="clear" w:color="000000" w:fill="FFFFFF"/>
            <w:vAlign w:val="center"/>
          </w:tcPr>
          <w:p w14:paraId="4CB48010" w14:textId="376203BF" w:rsidR="005707B2" w:rsidRPr="0060442D" w:rsidRDefault="005707B2" w:rsidP="005707B2">
            <w:pPr>
              <w:suppressAutoHyphens w:val="0"/>
              <w:spacing w:after="0" w:line="240" w:lineRule="auto"/>
              <w:jc w:val="right"/>
              <w:rPr>
                <w:rFonts w:ascii="Arial Narrow" w:eastAsia="Times New Roman" w:hAnsi="Arial Narrow" w:cs="Times New Roman"/>
                <w:color w:val="FF0000"/>
                <w:sz w:val="20"/>
                <w:szCs w:val="20"/>
                <w:lang w:eastAsia="pl-PL"/>
              </w:rPr>
            </w:pPr>
            <w:r w:rsidRPr="00365A0B">
              <w:rPr>
                <w:rFonts w:ascii="Arial Narrow" w:eastAsia="Times New Roman" w:hAnsi="Arial Narrow" w:cs="Times New Roman"/>
                <w:sz w:val="20"/>
                <w:szCs w:val="20"/>
                <w:lang w:eastAsia="pl-PL"/>
              </w:rPr>
              <w:t>4</w:t>
            </w:r>
            <w:r w:rsidR="004758C0" w:rsidRPr="00365A0B">
              <w:rPr>
                <w:rFonts w:ascii="Arial Narrow" w:eastAsia="Times New Roman" w:hAnsi="Arial Narrow" w:cs="Times New Roman"/>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43A1BC5B" w14:textId="77777777" w:rsidR="005707B2" w:rsidRPr="00530C51"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EC3C108" w14:textId="77777777" w:rsidR="005707B2" w:rsidRPr="00530C51"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2.2.2.</w:t>
            </w:r>
          </w:p>
        </w:tc>
        <w:tc>
          <w:tcPr>
            <w:tcW w:w="1418" w:type="dxa"/>
            <w:tcBorders>
              <w:top w:val="nil"/>
              <w:left w:val="nil"/>
              <w:bottom w:val="single" w:sz="4" w:space="0" w:color="auto"/>
              <w:right w:val="single" w:sz="4" w:space="0" w:color="auto"/>
            </w:tcBorders>
            <w:shd w:val="clear" w:color="000000" w:fill="FFFFFF"/>
            <w:vAlign w:val="center"/>
            <w:hideMark/>
          </w:tcPr>
          <w:p w14:paraId="26D11ECF"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Mobilny punkt konsultacyjno-doradczy</w:t>
            </w:r>
          </w:p>
        </w:tc>
        <w:tc>
          <w:tcPr>
            <w:tcW w:w="992" w:type="dxa"/>
            <w:tcBorders>
              <w:top w:val="nil"/>
              <w:left w:val="nil"/>
              <w:bottom w:val="single" w:sz="4" w:space="0" w:color="auto"/>
              <w:right w:val="single" w:sz="4" w:space="0" w:color="auto"/>
            </w:tcBorders>
            <w:shd w:val="clear" w:color="000000" w:fill="FFFFFF"/>
            <w:vAlign w:val="center"/>
            <w:hideMark/>
          </w:tcPr>
          <w:p w14:paraId="3F97A8F1"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3838F2CD"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BC786B9"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110 000,00</w:t>
            </w:r>
          </w:p>
        </w:tc>
        <w:tc>
          <w:tcPr>
            <w:tcW w:w="1134" w:type="dxa"/>
            <w:tcBorders>
              <w:top w:val="nil"/>
              <w:left w:val="nil"/>
              <w:bottom w:val="single" w:sz="4" w:space="0" w:color="auto"/>
              <w:right w:val="single" w:sz="4" w:space="0" w:color="auto"/>
            </w:tcBorders>
            <w:shd w:val="clear" w:color="000000" w:fill="FFFFFF"/>
            <w:vAlign w:val="center"/>
            <w:hideMark/>
          </w:tcPr>
          <w:p w14:paraId="308868C2"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C27B68F"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110 000,00</w:t>
            </w:r>
          </w:p>
        </w:tc>
        <w:tc>
          <w:tcPr>
            <w:tcW w:w="1275" w:type="dxa"/>
            <w:tcBorders>
              <w:top w:val="nil"/>
              <w:left w:val="nil"/>
              <w:bottom w:val="single" w:sz="4" w:space="0" w:color="auto"/>
              <w:right w:val="single" w:sz="4" w:space="0" w:color="auto"/>
            </w:tcBorders>
            <w:shd w:val="clear" w:color="000000" w:fill="FFFFFF"/>
            <w:vAlign w:val="center"/>
            <w:hideMark/>
          </w:tcPr>
          <w:p w14:paraId="15876F45"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7C458E6" w14:textId="350752CC"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r w:rsidR="00365A0B">
              <w:rPr>
                <w:rFonts w:ascii="Arial Narrow" w:eastAsia="Times New Roman" w:hAnsi="Arial Narrow" w:cs="Times New Roman"/>
                <w:sz w:val="20"/>
                <w:szCs w:val="20"/>
                <w:lang w:eastAsia="pl-PL"/>
              </w:rPr>
              <w:t>*</w:t>
            </w:r>
            <w:r w:rsidRPr="0060442D">
              <w:rPr>
                <w:rFonts w:ascii="Arial Narrow" w:eastAsia="Times New Roman" w:hAnsi="Arial Narrow" w:cs="Times New Roman"/>
                <w:sz w:val="20"/>
                <w:szCs w:val="20"/>
                <w:lang w:eastAsia="pl-PL"/>
              </w:rPr>
              <w:t> </w:t>
            </w:r>
          </w:p>
        </w:tc>
        <w:tc>
          <w:tcPr>
            <w:tcW w:w="2268" w:type="dxa"/>
            <w:tcBorders>
              <w:top w:val="nil"/>
              <w:left w:val="nil"/>
              <w:bottom w:val="single" w:sz="4" w:space="0" w:color="auto"/>
              <w:right w:val="single" w:sz="4" w:space="0" w:color="auto"/>
            </w:tcBorders>
            <w:shd w:val="clear" w:color="000000" w:fill="FFFFFF"/>
            <w:vAlign w:val="center"/>
            <w:hideMark/>
          </w:tcPr>
          <w:p w14:paraId="709FF1A5" w14:textId="77777777" w:rsidR="0076253A" w:rsidRPr="00B459C5" w:rsidRDefault="0076253A" w:rsidP="005707B2">
            <w:pPr>
              <w:suppressAutoHyphens w:val="0"/>
              <w:spacing w:after="0" w:line="240" w:lineRule="auto"/>
              <w:rPr>
                <w:rFonts w:ascii="Arial Narrow" w:eastAsia="Times New Roman" w:hAnsi="Arial Narrow" w:cs="Times New Roman"/>
                <w:sz w:val="20"/>
                <w:szCs w:val="20"/>
                <w:lang w:eastAsia="pl-PL"/>
              </w:rPr>
            </w:pPr>
            <w:r w:rsidRPr="00B459C5">
              <w:rPr>
                <w:rFonts w:ascii="Arial Narrow" w:eastAsia="Times New Roman" w:hAnsi="Arial Narrow" w:cs="Times New Roman"/>
                <w:sz w:val="20"/>
                <w:szCs w:val="20"/>
                <w:lang w:eastAsia="pl-PL"/>
              </w:rPr>
              <w:t>Projekt w trakcie realizacji.</w:t>
            </w:r>
          </w:p>
          <w:p w14:paraId="1EE189D4" w14:textId="4533D5DA" w:rsidR="00365A0B" w:rsidRPr="00B459C5" w:rsidRDefault="005707B2" w:rsidP="005707B2">
            <w:pPr>
              <w:suppressAutoHyphens w:val="0"/>
              <w:spacing w:after="0" w:line="240" w:lineRule="auto"/>
              <w:rPr>
                <w:rFonts w:ascii="Arial Narrow" w:eastAsia="Times New Roman" w:hAnsi="Arial Narrow" w:cs="Times New Roman"/>
                <w:sz w:val="20"/>
                <w:szCs w:val="20"/>
                <w:lang w:eastAsia="pl-PL"/>
              </w:rPr>
            </w:pPr>
            <w:r w:rsidRPr="00B459C5">
              <w:rPr>
                <w:rFonts w:ascii="Arial Narrow" w:eastAsia="Times New Roman" w:hAnsi="Arial Narrow" w:cs="Times New Roman"/>
                <w:sz w:val="20"/>
                <w:szCs w:val="20"/>
                <w:lang w:eastAsia="pl-PL"/>
              </w:rPr>
              <w:t xml:space="preserve">Działania realizowane w ramach kilku źródeł, rozło-żone w czasie na 11 lat. </w:t>
            </w:r>
          </w:p>
          <w:p w14:paraId="12933730" w14:textId="25253150" w:rsidR="005707B2" w:rsidRPr="00B459C5" w:rsidRDefault="00365A0B" w:rsidP="005707B2">
            <w:pPr>
              <w:suppressAutoHyphens w:val="0"/>
              <w:spacing w:after="0" w:line="240" w:lineRule="auto"/>
              <w:rPr>
                <w:rFonts w:ascii="Arial Narrow" w:eastAsia="Times New Roman" w:hAnsi="Arial Narrow" w:cs="Times New Roman"/>
                <w:sz w:val="20"/>
                <w:szCs w:val="20"/>
                <w:lang w:eastAsia="pl-PL"/>
              </w:rPr>
            </w:pPr>
            <w:r w:rsidRPr="00B459C5">
              <w:rPr>
                <w:rFonts w:ascii="Arial Narrow" w:eastAsia="Times New Roman" w:hAnsi="Arial Narrow" w:cs="Times New Roman"/>
                <w:sz w:val="20"/>
                <w:szCs w:val="20"/>
                <w:lang w:eastAsia="pl-PL"/>
              </w:rPr>
              <w:t>*</w:t>
            </w:r>
            <w:r w:rsidR="005707B2" w:rsidRPr="00B459C5">
              <w:rPr>
                <w:rFonts w:ascii="Arial Narrow" w:eastAsia="Times New Roman" w:hAnsi="Arial Narrow" w:cs="Times New Roman"/>
                <w:sz w:val="20"/>
                <w:szCs w:val="20"/>
                <w:lang w:eastAsia="pl-PL"/>
              </w:rPr>
              <w:t>Z uwagi na specyfikę projektu na obecnym etapie jego realizacji brak jest możliwości określenia wartości poniesionych środków na działania aktywizacyjne na obszarze rewitalizacji.</w:t>
            </w:r>
          </w:p>
        </w:tc>
      </w:tr>
      <w:tr w:rsidR="004758C0" w:rsidRPr="0060442D" w14:paraId="24D5C02C" w14:textId="77777777" w:rsidTr="0094305B">
        <w:trPr>
          <w:trHeight w:val="1004"/>
        </w:trPr>
        <w:tc>
          <w:tcPr>
            <w:tcW w:w="425" w:type="dxa"/>
            <w:tcBorders>
              <w:top w:val="nil"/>
              <w:left w:val="single" w:sz="4" w:space="0" w:color="auto"/>
              <w:bottom w:val="single" w:sz="4" w:space="0" w:color="auto"/>
              <w:right w:val="single" w:sz="4" w:space="0" w:color="auto"/>
            </w:tcBorders>
            <w:shd w:val="clear" w:color="000000" w:fill="FFFFFF"/>
            <w:vAlign w:val="center"/>
          </w:tcPr>
          <w:p w14:paraId="4DBD1E55" w14:textId="32FD98A3" w:rsidR="004758C0" w:rsidRPr="00365A0B" w:rsidRDefault="004758C0" w:rsidP="005707B2">
            <w:pPr>
              <w:suppressAutoHyphens w:val="0"/>
              <w:spacing w:after="0" w:line="240" w:lineRule="auto"/>
              <w:jc w:val="right"/>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lastRenderedPageBreak/>
              <w:t>47</w:t>
            </w:r>
          </w:p>
        </w:tc>
        <w:tc>
          <w:tcPr>
            <w:tcW w:w="993" w:type="dxa"/>
            <w:tcBorders>
              <w:top w:val="nil"/>
              <w:left w:val="nil"/>
              <w:bottom w:val="single" w:sz="4" w:space="0" w:color="auto"/>
              <w:right w:val="single" w:sz="4" w:space="0" w:color="auto"/>
            </w:tcBorders>
            <w:shd w:val="clear" w:color="000000" w:fill="FFFFFF"/>
            <w:vAlign w:val="center"/>
          </w:tcPr>
          <w:p w14:paraId="6B418E66" w14:textId="63FF8F19" w:rsidR="004758C0" w:rsidRPr="00530C51" w:rsidRDefault="00365A0B"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2023-2028</w:t>
            </w:r>
          </w:p>
        </w:tc>
        <w:tc>
          <w:tcPr>
            <w:tcW w:w="850" w:type="dxa"/>
            <w:tcBorders>
              <w:top w:val="nil"/>
              <w:left w:val="nil"/>
              <w:bottom w:val="single" w:sz="4" w:space="0" w:color="auto"/>
              <w:right w:val="single" w:sz="4" w:space="0" w:color="auto"/>
            </w:tcBorders>
            <w:shd w:val="clear" w:color="000000" w:fill="FFFFFF"/>
            <w:vAlign w:val="center"/>
          </w:tcPr>
          <w:p w14:paraId="4D00D1FF" w14:textId="2AF35BCA" w:rsidR="004758C0" w:rsidRPr="00530C51" w:rsidRDefault="00365A0B"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2.2.3.</w:t>
            </w:r>
          </w:p>
        </w:tc>
        <w:tc>
          <w:tcPr>
            <w:tcW w:w="1418" w:type="dxa"/>
            <w:tcBorders>
              <w:top w:val="nil"/>
              <w:left w:val="nil"/>
              <w:bottom w:val="single" w:sz="4" w:space="0" w:color="auto"/>
              <w:right w:val="single" w:sz="4" w:space="0" w:color="auto"/>
            </w:tcBorders>
            <w:shd w:val="clear" w:color="000000" w:fill="FFFFFF"/>
            <w:vAlign w:val="center"/>
          </w:tcPr>
          <w:p w14:paraId="3384EFB1" w14:textId="60C61710" w:rsidR="004758C0" w:rsidRPr="0060442D" w:rsidRDefault="00365A0B" w:rsidP="005707B2">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Rozwój przedsiębiorstw ekonomii społecznej</w:t>
            </w:r>
          </w:p>
        </w:tc>
        <w:tc>
          <w:tcPr>
            <w:tcW w:w="992" w:type="dxa"/>
            <w:tcBorders>
              <w:top w:val="nil"/>
              <w:left w:val="nil"/>
              <w:bottom w:val="single" w:sz="4" w:space="0" w:color="auto"/>
              <w:right w:val="single" w:sz="4" w:space="0" w:color="auto"/>
            </w:tcBorders>
            <w:shd w:val="clear" w:color="000000" w:fill="FFFFFF"/>
            <w:vAlign w:val="center"/>
          </w:tcPr>
          <w:p w14:paraId="0DEC1ACB" w14:textId="1E9ACAD3" w:rsidR="004758C0" w:rsidRPr="0060442D" w:rsidRDefault="00365A0B" w:rsidP="005707B2">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PZP</w:t>
            </w:r>
          </w:p>
        </w:tc>
        <w:tc>
          <w:tcPr>
            <w:tcW w:w="1134" w:type="dxa"/>
            <w:tcBorders>
              <w:top w:val="nil"/>
              <w:left w:val="nil"/>
              <w:bottom w:val="single" w:sz="4" w:space="0" w:color="auto"/>
              <w:right w:val="single" w:sz="4" w:space="0" w:color="auto"/>
            </w:tcBorders>
            <w:shd w:val="clear" w:color="000000" w:fill="FFFFFF"/>
            <w:vAlign w:val="center"/>
          </w:tcPr>
          <w:p w14:paraId="35CC87C8" w14:textId="13ED4D4B" w:rsidR="004758C0" w:rsidRPr="0060442D" w:rsidRDefault="00365A0B" w:rsidP="005707B2">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0281D9AE" w14:textId="25C747A2" w:rsidR="004758C0" w:rsidRPr="0060442D" w:rsidRDefault="00365A0B"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700 000,00</w:t>
            </w:r>
          </w:p>
        </w:tc>
        <w:tc>
          <w:tcPr>
            <w:tcW w:w="1134" w:type="dxa"/>
            <w:tcBorders>
              <w:top w:val="nil"/>
              <w:left w:val="nil"/>
              <w:bottom w:val="single" w:sz="4" w:space="0" w:color="auto"/>
              <w:right w:val="single" w:sz="4" w:space="0" w:color="auto"/>
            </w:tcBorders>
            <w:shd w:val="clear" w:color="000000" w:fill="FFFFFF"/>
            <w:vAlign w:val="center"/>
          </w:tcPr>
          <w:p w14:paraId="4A888967" w14:textId="4763B312" w:rsidR="004758C0" w:rsidRPr="0060442D" w:rsidRDefault="00365A0B"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30C202A" w14:textId="3B044858" w:rsidR="004758C0" w:rsidRPr="0060442D" w:rsidRDefault="00365A0B"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700 000,00</w:t>
            </w:r>
          </w:p>
        </w:tc>
        <w:tc>
          <w:tcPr>
            <w:tcW w:w="1275" w:type="dxa"/>
            <w:tcBorders>
              <w:top w:val="nil"/>
              <w:left w:val="nil"/>
              <w:bottom w:val="single" w:sz="4" w:space="0" w:color="auto"/>
              <w:right w:val="single" w:sz="4" w:space="0" w:color="auto"/>
            </w:tcBorders>
            <w:shd w:val="clear" w:color="000000" w:fill="FFFFFF"/>
            <w:vAlign w:val="center"/>
          </w:tcPr>
          <w:p w14:paraId="333AE3BE" w14:textId="397DC419" w:rsidR="004758C0" w:rsidRPr="0060442D" w:rsidRDefault="00365A0B"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53FCCDB" w14:textId="38EFFFE1" w:rsidR="004758C0" w:rsidRPr="0060442D" w:rsidRDefault="00365A0B"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tcPr>
          <w:p w14:paraId="2BA2EFC9" w14:textId="41BF551F" w:rsidR="004758C0" w:rsidRPr="0060442D" w:rsidRDefault="00365A0B" w:rsidP="005707B2">
            <w:pPr>
              <w:suppressAutoHyphens w:val="0"/>
              <w:spacing w:after="0" w:line="240" w:lineRule="auto"/>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Projekt nie jest realizowany.</w:t>
            </w:r>
          </w:p>
        </w:tc>
      </w:tr>
      <w:tr w:rsidR="000A433A" w:rsidRPr="0060442D" w14:paraId="5DA98A61" w14:textId="77777777" w:rsidTr="0094305B">
        <w:trPr>
          <w:trHeight w:val="406"/>
        </w:trPr>
        <w:tc>
          <w:tcPr>
            <w:tcW w:w="5812" w:type="dxa"/>
            <w:gridSpan w:val="6"/>
            <w:tcBorders>
              <w:top w:val="nil"/>
              <w:left w:val="single" w:sz="4" w:space="0" w:color="auto"/>
              <w:bottom w:val="single" w:sz="8" w:space="0" w:color="auto"/>
              <w:right w:val="single" w:sz="4" w:space="0" w:color="auto"/>
            </w:tcBorders>
            <w:shd w:val="clear" w:color="000000" w:fill="FFFFFF"/>
            <w:vAlign w:val="center"/>
          </w:tcPr>
          <w:p w14:paraId="593FAC2F" w14:textId="7DC3E8F5" w:rsidR="000A433A" w:rsidRPr="00365A0B" w:rsidRDefault="000A433A" w:rsidP="000A433A">
            <w:pPr>
              <w:suppressAutoHyphens w:val="0"/>
              <w:spacing w:after="0" w:line="240" w:lineRule="auto"/>
              <w:rPr>
                <w:rFonts w:ascii="Arial Narrow" w:eastAsia="Times New Roman" w:hAnsi="Arial Narrow" w:cs="Times New Roman"/>
                <w:b/>
                <w:bCs/>
                <w:sz w:val="20"/>
                <w:szCs w:val="20"/>
                <w:lang w:eastAsia="pl-PL"/>
              </w:rPr>
            </w:pPr>
            <w:r w:rsidRPr="00365A0B">
              <w:rPr>
                <w:rFonts w:ascii="Arial Narrow" w:eastAsia="Times New Roman" w:hAnsi="Arial Narrow" w:cs="Times New Roman"/>
                <w:b/>
                <w:bCs/>
                <w:sz w:val="20"/>
                <w:szCs w:val="20"/>
                <w:lang w:eastAsia="pl-PL"/>
              </w:rPr>
              <w:t>Podsumowanie Celu 2</w:t>
            </w:r>
          </w:p>
        </w:tc>
        <w:tc>
          <w:tcPr>
            <w:tcW w:w="1276" w:type="dxa"/>
            <w:tcBorders>
              <w:top w:val="nil"/>
              <w:left w:val="nil"/>
              <w:bottom w:val="single" w:sz="8" w:space="0" w:color="auto"/>
              <w:right w:val="single" w:sz="4" w:space="0" w:color="auto"/>
            </w:tcBorders>
            <w:shd w:val="clear" w:color="000000" w:fill="FFFFFF"/>
            <w:vAlign w:val="center"/>
          </w:tcPr>
          <w:p w14:paraId="7ABD7E48" w14:textId="6F4425DD" w:rsidR="000A433A" w:rsidRPr="000A433A"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0A433A">
              <w:rPr>
                <w:rFonts w:ascii="Arial Narrow" w:hAnsi="Arial Narrow"/>
                <w:b/>
                <w:bCs/>
                <w:color w:val="000000"/>
                <w:sz w:val="20"/>
                <w:szCs w:val="20"/>
              </w:rPr>
              <w:t>10 197 263,98</w:t>
            </w:r>
          </w:p>
        </w:tc>
        <w:tc>
          <w:tcPr>
            <w:tcW w:w="1134" w:type="dxa"/>
            <w:tcBorders>
              <w:top w:val="nil"/>
              <w:left w:val="nil"/>
              <w:bottom w:val="single" w:sz="8" w:space="0" w:color="auto"/>
              <w:right w:val="single" w:sz="4" w:space="0" w:color="auto"/>
            </w:tcBorders>
            <w:shd w:val="clear" w:color="000000" w:fill="FFFFFF"/>
            <w:vAlign w:val="center"/>
          </w:tcPr>
          <w:p w14:paraId="52A28FFC" w14:textId="16B127FE" w:rsidR="000A433A" w:rsidRPr="000A433A"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0A433A">
              <w:rPr>
                <w:rFonts w:ascii="Arial Narrow" w:hAnsi="Arial Narrow"/>
                <w:b/>
                <w:bCs/>
                <w:color w:val="000000"/>
                <w:sz w:val="20"/>
                <w:szCs w:val="20"/>
              </w:rPr>
              <w:t>2 793 137,00</w:t>
            </w:r>
          </w:p>
        </w:tc>
        <w:tc>
          <w:tcPr>
            <w:tcW w:w="1276" w:type="dxa"/>
            <w:tcBorders>
              <w:top w:val="nil"/>
              <w:left w:val="nil"/>
              <w:bottom w:val="single" w:sz="8" w:space="0" w:color="auto"/>
              <w:right w:val="single" w:sz="4" w:space="0" w:color="auto"/>
            </w:tcBorders>
            <w:shd w:val="clear" w:color="000000" w:fill="FFFFFF"/>
            <w:vAlign w:val="center"/>
          </w:tcPr>
          <w:p w14:paraId="417A8BE4" w14:textId="3AE79C7B" w:rsidR="000A433A" w:rsidRPr="000A433A"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0A433A">
              <w:rPr>
                <w:rFonts w:ascii="Arial Narrow" w:hAnsi="Arial Narrow"/>
                <w:b/>
                <w:bCs/>
                <w:color w:val="000000"/>
                <w:sz w:val="20"/>
                <w:szCs w:val="20"/>
              </w:rPr>
              <w:t>7 404 126,98</w:t>
            </w:r>
          </w:p>
        </w:tc>
        <w:tc>
          <w:tcPr>
            <w:tcW w:w="1275" w:type="dxa"/>
            <w:tcBorders>
              <w:top w:val="nil"/>
              <w:left w:val="nil"/>
              <w:bottom w:val="single" w:sz="8" w:space="0" w:color="auto"/>
              <w:right w:val="single" w:sz="4" w:space="0" w:color="auto"/>
            </w:tcBorders>
            <w:shd w:val="clear" w:color="000000" w:fill="FFFFFF"/>
            <w:vAlign w:val="center"/>
          </w:tcPr>
          <w:p w14:paraId="15557F66" w14:textId="4DB45877" w:rsidR="000A433A" w:rsidRPr="00365A0B" w:rsidRDefault="00E9389E" w:rsidP="000A433A">
            <w:pPr>
              <w:suppressAutoHyphens w:val="0"/>
              <w:spacing w:after="0" w:line="240" w:lineRule="auto"/>
              <w:jc w:val="right"/>
              <w:rPr>
                <w:rFonts w:ascii="Arial Narrow" w:eastAsia="Times New Roman" w:hAnsi="Arial Narrow" w:cs="Times New Roman"/>
                <w:b/>
                <w:bCs/>
                <w:sz w:val="20"/>
                <w:szCs w:val="20"/>
                <w:lang w:eastAsia="pl-PL"/>
              </w:rPr>
            </w:pPr>
            <w:r>
              <w:rPr>
                <w:rFonts w:ascii="Arial Narrow" w:eastAsia="Times New Roman" w:hAnsi="Arial Narrow" w:cs="Times New Roman"/>
                <w:b/>
                <w:bCs/>
                <w:sz w:val="20"/>
                <w:szCs w:val="20"/>
                <w:lang w:eastAsia="pl-PL"/>
              </w:rPr>
              <w:t>335 092,25</w:t>
            </w:r>
          </w:p>
        </w:tc>
        <w:tc>
          <w:tcPr>
            <w:tcW w:w="1276" w:type="dxa"/>
            <w:tcBorders>
              <w:top w:val="nil"/>
              <w:left w:val="nil"/>
              <w:bottom w:val="single" w:sz="8" w:space="0" w:color="auto"/>
              <w:right w:val="single" w:sz="4" w:space="0" w:color="auto"/>
            </w:tcBorders>
            <w:shd w:val="clear" w:color="000000" w:fill="FFFFFF"/>
            <w:vAlign w:val="center"/>
          </w:tcPr>
          <w:p w14:paraId="0C05302B" w14:textId="79F600E2" w:rsidR="000A433A" w:rsidRPr="00365A0B" w:rsidRDefault="00A80811" w:rsidP="000A433A">
            <w:pPr>
              <w:suppressAutoHyphens w:val="0"/>
              <w:spacing w:after="0" w:line="240" w:lineRule="auto"/>
              <w:jc w:val="right"/>
              <w:rPr>
                <w:rFonts w:ascii="Arial Narrow" w:eastAsia="Times New Roman" w:hAnsi="Arial Narrow" w:cs="Times New Roman"/>
                <w:b/>
                <w:bCs/>
                <w:sz w:val="20"/>
                <w:szCs w:val="20"/>
                <w:lang w:eastAsia="pl-PL"/>
              </w:rPr>
            </w:pPr>
            <w:r>
              <w:rPr>
                <w:rFonts w:ascii="Arial Narrow" w:eastAsia="Times New Roman" w:hAnsi="Arial Narrow" w:cs="Times New Roman"/>
                <w:b/>
                <w:bCs/>
                <w:sz w:val="20"/>
                <w:szCs w:val="20"/>
                <w:lang w:eastAsia="pl-PL"/>
              </w:rPr>
              <w:t>27 748 546,33</w:t>
            </w:r>
          </w:p>
        </w:tc>
        <w:tc>
          <w:tcPr>
            <w:tcW w:w="2268" w:type="dxa"/>
            <w:tcBorders>
              <w:top w:val="nil"/>
              <w:left w:val="nil"/>
              <w:bottom w:val="single" w:sz="8" w:space="0" w:color="auto"/>
              <w:right w:val="single" w:sz="4" w:space="0" w:color="auto"/>
            </w:tcBorders>
            <w:shd w:val="clear" w:color="000000" w:fill="FFFFFF"/>
            <w:vAlign w:val="center"/>
          </w:tcPr>
          <w:p w14:paraId="3E15995E" w14:textId="77777777" w:rsidR="000A433A" w:rsidRPr="00365A0B" w:rsidRDefault="000A433A" w:rsidP="000A433A">
            <w:pPr>
              <w:suppressAutoHyphens w:val="0"/>
              <w:spacing w:after="0" w:line="240" w:lineRule="auto"/>
              <w:rPr>
                <w:rFonts w:ascii="Arial Narrow" w:eastAsia="Times New Roman" w:hAnsi="Arial Narrow" w:cs="Times New Roman"/>
                <w:b/>
                <w:bCs/>
                <w:sz w:val="20"/>
                <w:szCs w:val="20"/>
                <w:lang w:eastAsia="pl-PL"/>
              </w:rPr>
            </w:pPr>
          </w:p>
        </w:tc>
      </w:tr>
      <w:tr w:rsidR="005707B2" w:rsidRPr="0060442D" w14:paraId="1AF09FB5" w14:textId="77777777" w:rsidTr="005707B2">
        <w:trPr>
          <w:trHeight w:val="291"/>
        </w:trPr>
        <w:tc>
          <w:tcPr>
            <w:tcW w:w="14317" w:type="dxa"/>
            <w:gridSpan w:val="12"/>
            <w:tcBorders>
              <w:top w:val="single" w:sz="8" w:space="0" w:color="auto"/>
              <w:left w:val="single" w:sz="8" w:space="0" w:color="auto"/>
              <w:bottom w:val="single" w:sz="8" w:space="0" w:color="auto"/>
              <w:right w:val="single" w:sz="8" w:space="0" w:color="000000"/>
            </w:tcBorders>
            <w:shd w:val="clear" w:color="000000" w:fill="A8D08D" w:themeFill="accent6" w:themeFillTint="99"/>
            <w:vAlign w:val="center"/>
          </w:tcPr>
          <w:p w14:paraId="771C7CE7" w14:textId="207A92B5" w:rsidR="005707B2" w:rsidRPr="0060442D" w:rsidRDefault="005707B2" w:rsidP="003876E8">
            <w:pPr>
              <w:suppressAutoHyphens w:val="0"/>
              <w:spacing w:after="0" w:line="240" w:lineRule="auto"/>
              <w:jc w:val="center"/>
              <w:rPr>
                <w:rFonts w:ascii="Arial Narrow" w:eastAsia="Times New Roman" w:hAnsi="Arial Narrow" w:cs="Times New Roman"/>
                <w:sz w:val="20"/>
                <w:szCs w:val="20"/>
                <w:lang w:eastAsia="pl-PL"/>
              </w:rPr>
            </w:pPr>
            <w:r w:rsidRPr="003B2C4B">
              <w:rPr>
                <w:rFonts w:eastAsia="Times New Roman" w:cs="Calibri"/>
                <w:b/>
                <w:bCs/>
                <w:color w:val="000000"/>
                <w:lang w:eastAsia="pl-PL"/>
              </w:rPr>
              <w:t>CEL STRATEGICZNY 3. Ukształtować w centrum Włocławka przyjazną przestrzeń</w:t>
            </w:r>
          </w:p>
        </w:tc>
      </w:tr>
      <w:tr w:rsidR="005707B2" w:rsidRPr="0060442D" w14:paraId="604AC643" w14:textId="77777777" w:rsidTr="005707B2">
        <w:trPr>
          <w:trHeight w:val="291"/>
        </w:trPr>
        <w:tc>
          <w:tcPr>
            <w:tcW w:w="14317" w:type="dxa"/>
            <w:gridSpan w:val="12"/>
            <w:tcBorders>
              <w:top w:val="single" w:sz="8" w:space="0" w:color="auto"/>
              <w:left w:val="single" w:sz="8" w:space="0" w:color="auto"/>
              <w:bottom w:val="single" w:sz="8" w:space="0" w:color="auto"/>
              <w:right w:val="single" w:sz="8" w:space="0" w:color="000000"/>
            </w:tcBorders>
            <w:shd w:val="clear" w:color="000000" w:fill="E2EFD9" w:themeFill="accent6" w:themeFillTint="33"/>
            <w:vAlign w:val="center"/>
          </w:tcPr>
          <w:p w14:paraId="40538CBB" w14:textId="195AFC7A" w:rsidR="005707B2" w:rsidRPr="0060442D" w:rsidRDefault="005707B2" w:rsidP="003876E8">
            <w:pPr>
              <w:suppressAutoHyphens w:val="0"/>
              <w:spacing w:after="0" w:line="240" w:lineRule="auto"/>
              <w:rPr>
                <w:rFonts w:ascii="Arial Narrow" w:eastAsia="Times New Roman" w:hAnsi="Arial Narrow" w:cs="Times New Roman"/>
                <w:sz w:val="20"/>
                <w:szCs w:val="20"/>
                <w:lang w:eastAsia="pl-PL"/>
              </w:rPr>
            </w:pPr>
            <w:r w:rsidRPr="003B2C4B">
              <w:rPr>
                <w:rFonts w:eastAsia="Times New Roman" w:cs="Calibri"/>
                <w:b/>
                <w:bCs/>
                <w:color w:val="000000"/>
                <w:sz w:val="20"/>
                <w:szCs w:val="20"/>
                <w:lang w:eastAsia="pl-PL"/>
              </w:rPr>
              <w:t>CEL OPERACYJNY 3.1. Kształtować przestrzeń inkluzywną, bezpieczną i dostosowaną do potrzeb różnych grup użytkowników</w:t>
            </w:r>
          </w:p>
        </w:tc>
      </w:tr>
      <w:tr w:rsidR="005707B2" w:rsidRPr="0060442D" w14:paraId="46D9FC97" w14:textId="77777777" w:rsidTr="0094305B">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372D3ABF" w14:textId="7FF80765" w:rsidR="005707B2" w:rsidRPr="00530C51" w:rsidRDefault="005707B2" w:rsidP="005707B2">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w:t>
            </w:r>
            <w:r w:rsidR="00365A0B" w:rsidRPr="00530C51">
              <w:rPr>
                <w:rFonts w:ascii="Arial Narrow" w:eastAsia="Times New Roman" w:hAnsi="Arial Narrow" w:cs="Times New Roman"/>
                <w:color w:val="000000" w:themeColor="text1"/>
                <w:sz w:val="20"/>
                <w:szCs w:val="20"/>
                <w:lang w:eastAsia="pl-PL"/>
              </w:rPr>
              <w:t>8</w:t>
            </w:r>
          </w:p>
        </w:tc>
        <w:tc>
          <w:tcPr>
            <w:tcW w:w="993" w:type="dxa"/>
            <w:tcBorders>
              <w:top w:val="nil"/>
              <w:left w:val="nil"/>
              <w:bottom w:val="single" w:sz="4" w:space="0" w:color="auto"/>
              <w:right w:val="single" w:sz="4" w:space="0" w:color="auto"/>
            </w:tcBorders>
            <w:vAlign w:val="center"/>
            <w:hideMark/>
          </w:tcPr>
          <w:p w14:paraId="5D33714D" w14:textId="5B22C7B0" w:rsidR="005707B2" w:rsidRPr="00530C51" w:rsidRDefault="005707B2" w:rsidP="005707B2">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198E6E7E" w14:textId="77777777" w:rsidR="005707B2" w:rsidRPr="00530C51"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3.1.1.</w:t>
            </w:r>
          </w:p>
        </w:tc>
        <w:tc>
          <w:tcPr>
            <w:tcW w:w="1418" w:type="dxa"/>
            <w:tcBorders>
              <w:top w:val="nil"/>
              <w:left w:val="nil"/>
              <w:bottom w:val="single" w:sz="4" w:space="0" w:color="auto"/>
              <w:right w:val="single" w:sz="4" w:space="0" w:color="auto"/>
            </w:tcBorders>
            <w:shd w:val="clear" w:color="000000" w:fill="FFFFFF"/>
            <w:vAlign w:val="center"/>
            <w:hideMark/>
          </w:tcPr>
          <w:p w14:paraId="0831913F" w14:textId="54D41475"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Przygotowanie lokalnej strategii transportowej - planu ruchu dla obszaru rewitalizacji</w:t>
            </w:r>
          </w:p>
        </w:tc>
        <w:tc>
          <w:tcPr>
            <w:tcW w:w="992" w:type="dxa"/>
            <w:tcBorders>
              <w:top w:val="nil"/>
              <w:left w:val="nil"/>
              <w:bottom w:val="single" w:sz="4" w:space="0" w:color="auto"/>
              <w:right w:val="single" w:sz="4" w:space="0" w:color="auto"/>
            </w:tcBorders>
            <w:shd w:val="clear" w:color="000000" w:fill="FFFFFF"/>
            <w:vAlign w:val="center"/>
            <w:hideMark/>
          </w:tcPr>
          <w:p w14:paraId="709DDD93"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DT</w:t>
            </w:r>
          </w:p>
        </w:tc>
        <w:tc>
          <w:tcPr>
            <w:tcW w:w="1134" w:type="dxa"/>
            <w:tcBorders>
              <w:top w:val="nil"/>
              <w:left w:val="nil"/>
              <w:bottom w:val="single" w:sz="4" w:space="0" w:color="auto"/>
              <w:right w:val="single" w:sz="4" w:space="0" w:color="auto"/>
            </w:tcBorders>
            <w:shd w:val="clear" w:color="000000" w:fill="FFFFFF"/>
            <w:vAlign w:val="center"/>
            <w:hideMark/>
          </w:tcPr>
          <w:p w14:paraId="734A3960"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1880427"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5A13EB69"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93B1188"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200 000,00</w:t>
            </w:r>
          </w:p>
        </w:tc>
        <w:tc>
          <w:tcPr>
            <w:tcW w:w="1275" w:type="dxa"/>
            <w:tcBorders>
              <w:top w:val="nil"/>
              <w:left w:val="nil"/>
              <w:bottom w:val="single" w:sz="4" w:space="0" w:color="auto"/>
              <w:right w:val="single" w:sz="4" w:space="0" w:color="auto"/>
            </w:tcBorders>
            <w:shd w:val="clear" w:color="000000" w:fill="FFFFFF"/>
            <w:vAlign w:val="center"/>
            <w:hideMark/>
          </w:tcPr>
          <w:p w14:paraId="60158B1F"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5870AEA"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24 600,00</w:t>
            </w:r>
          </w:p>
        </w:tc>
        <w:tc>
          <w:tcPr>
            <w:tcW w:w="2268" w:type="dxa"/>
            <w:tcBorders>
              <w:top w:val="nil"/>
              <w:left w:val="nil"/>
              <w:bottom w:val="single" w:sz="4" w:space="0" w:color="auto"/>
              <w:right w:val="single" w:sz="4" w:space="0" w:color="auto"/>
            </w:tcBorders>
            <w:shd w:val="clear" w:color="000000" w:fill="FFFFFF"/>
            <w:vAlign w:val="center"/>
            <w:hideMark/>
          </w:tcPr>
          <w:p w14:paraId="18BA8701" w14:textId="30ACFBD4"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Projekt zakończony w 2020r.</w:t>
            </w:r>
          </w:p>
        </w:tc>
      </w:tr>
      <w:tr w:rsidR="005707B2" w:rsidRPr="0060442D" w14:paraId="586FF65F"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33BC14C8" w14:textId="40E65079" w:rsidR="005707B2" w:rsidRPr="00530C51" w:rsidRDefault="005707B2" w:rsidP="005707B2">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4</w:t>
            </w:r>
            <w:r w:rsidR="00365A0B" w:rsidRPr="00530C51">
              <w:rPr>
                <w:rFonts w:ascii="Arial Narrow" w:eastAsia="Times New Roman" w:hAnsi="Arial Narrow" w:cs="Times New Roman"/>
                <w:color w:val="000000" w:themeColor="text1"/>
                <w:sz w:val="20"/>
                <w:szCs w:val="20"/>
                <w:lang w:eastAsia="pl-PL"/>
              </w:rPr>
              <w:t>9</w:t>
            </w:r>
          </w:p>
        </w:tc>
        <w:tc>
          <w:tcPr>
            <w:tcW w:w="993" w:type="dxa"/>
            <w:tcBorders>
              <w:top w:val="nil"/>
              <w:left w:val="nil"/>
              <w:bottom w:val="single" w:sz="4" w:space="0" w:color="auto"/>
              <w:right w:val="single" w:sz="4" w:space="0" w:color="auto"/>
            </w:tcBorders>
            <w:vAlign w:val="center"/>
            <w:hideMark/>
          </w:tcPr>
          <w:p w14:paraId="51761406" w14:textId="77777777" w:rsidR="005707B2" w:rsidRPr="00530C51"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39EAFC14" w14:textId="77777777" w:rsidR="005707B2" w:rsidRPr="00530C51"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530C51">
              <w:rPr>
                <w:rFonts w:ascii="Arial Narrow" w:eastAsia="Times New Roman" w:hAnsi="Arial Narrow" w:cs="Times New Roman"/>
                <w:color w:val="000000" w:themeColor="text1"/>
                <w:sz w:val="20"/>
                <w:szCs w:val="20"/>
                <w:lang w:eastAsia="pl-PL"/>
              </w:rPr>
              <w:t>3.1.2.</w:t>
            </w:r>
          </w:p>
        </w:tc>
        <w:tc>
          <w:tcPr>
            <w:tcW w:w="1418" w:type="dxa"/>
            <w:tcBorders>
              <w:top w:val="nil"/>
              <w:left w:val="nil"/>
              <w:bottom w:val="single" w:sz="4" w:space="0" w:color="auto"/>
              <w:right w:val="single" w:sz="4" w:space="0" w:color="auto"/>
            </w:tcBorders>
            <w:shd w:val="clear" w:color="000000" w:fill="FFFFFF"/>
            <w:vAlign w:val="center"/>
            <w:hideMark/>
          </w:tcPr>
          <w:p w14:paraId="06D55333" w14:textId="77777777" w:rsidR="005707B2" w:rsidRPr="00365A0B" w:rsidRDefault="005707B2" w:rsidP="005707B2">
            <w:pPr>
              <w:suppressAutoHyphens w:val="0"/>
              <w:spacing w:after="0" w:line="240" w:lineRule="auto"/>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3 Maja woonerfem</w:t>
            </w:r>
          </w:p>
        </w:tc>
        <w:tc>
          <w:tcPr>
            <w:tcW w:w="992" w:type="dxa"/>
            <w:tcBorders>
              <w:top w:val="nil"/>
              <w:left w:val="nil"/>
              <w:bottom w:val="single" w:sz="4" w:space="0" w:color="auto"/>
              <w:right w:val="single" w:sz="4" w:space="0" w:color="auto"/>
            </w:tcBorders>
            <w:shd w:val="clear" w:color="000000" w:fill="FFFFFF"/>
            <w:vAlign w:val="center"/>
            <w:hideMark/>
          </w:tcPr>
          <w:p w14:paraId="40E58D64" w14:textId="77777777" w:rsidR="005707B2" w:rsidRPr="00365A0B" w:rsidRDefault="005707B2" w:rsidP="005707B2">
            <w:pPr>
              <w:suppressAutoHyphens w:val="0"/>
              <w:spacing w:after="0" w:line="240" w:lineRule="auto"/>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416E0234" w14:textId="77777777" w:rsidR="005707B2" w:rsidRPr="00365A0B" w:rsidRDefault="005707B2" w:rsidP="005707B2">
            <w:pPr>
              <w:suppressAutoHyphens w:val="0"/>
              <w:spacing w:after="0" w:line="240" w:lineRule="auto"/>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4576CAB" w14:textId="77777777" w:rsidR="005707B2" w:rsidRPr="00365A0B"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2 500 000,00</w:t>
            </w:r>
          </w:p>
        </w:tc>
        <w:tc>
          <w:tcPr>
            <w:tcW w:w="1134" w:type="dxa"/>
            <w:tcBorders>
              <w:top w:val="nil"/>
              <w:left w:val="nil"/>
              <w:bottom w:val="single" w:sz="4" w:space="0" w:color="auto"/>
              <w:right w:val="single" w:sz="4" w:space="0" w:color="auto"/>
            </w:tcBorders>
            <w:shd w:val="clear" w:color="000000" w:fill="FFFFFF"/>
            <w:vAlign w:val="center"/>
            <w:hideMark/>
          </w:tcPr>
          <w:p w14:paraId="18F0A58E" w14:textId="77777777" w:rsidR="005707B2" w:rsidRPr="00365A0B"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30BEC5C" w14:textId="77777777" w:rsidR="005707B2" w:rsidRPr="00365A0B"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2 500 000,00</w:t>
            </w:r>
          </w:p>
        </w:tc>
        <w:tc>
          <w:tcPr>
            <w:tcW w:w="1275" w:type="dxa"/>
            <w:tcBorders>
              <w:top w:val="nil"/>
              <w:left w:val="nil"/>
              <w:bottom w:val="single" w:sz="4" w:space="0" w:color="auto"/>
              <w:right w:val="single" w:sz="4" w:space="0" w:color="auto"/>
            </w:tcBorders>
            <w:shd w:val="clear" w:color="000000" w:fill="FFFFFF"/>
            <w:vAlign w:val="center"/>
            <w:hideMark/>
          </w:tcPr>
          <w:p w14:paraId="743698B9" w14:textId="7033A925" w:rsidR="005707B2" w:rsidRPr="00365A0B" w:rsidRDefault="006D6687"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4 005,51</w:t>
            </w:r>
          </w:p>
        </w:tc>
        <w:tc>
          <w:tcPr>
            <w:tcW w:w="1276" w:type="dxa"/>
            <w:tcBorders>
              <w:top w:val="nil"/>
              <w:left w:val="nil"/>
              <w:bottom w:val="single" w:sz="4" w:space="0" w:color="auto"/>
              <w:right w:val="single" w:sz="4" w:space="0" w:color="auto"/>
            </w:tcBorders>
            <w:shd w:val="clear" w:color="000000" w:fill="FFFFFF"/>
            <w:vAlign w:val="center"/>
            <w:hideMark/>
          </w:tcPr>
          <w:p w14:paraId="6D8DD53C" w14:textId="7B06DAA0" w:rsidR="005707B2" w:rsidRPr="00365A0B"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365A0B">
              <w:rPr>
                <w:rFonts w:ascii="Arial Narrow" w:eastAsia="Times New Roman" w:hAnsi="Arial Narrow" w:cs="Times New Roman"/>
                <w:sz w:val="20"/>
                <w:szCs w:val="20"/>
                <w:lang w:eastAsia="pl-PL"/>
              </w:rPr>
              <w:t>609 810,32</w:t>
            </w:r>
          </w:p>
        </w:tc>
        <w:tc>
          <w:tcPr>
            <w:tcW w:w="2268" w:type="dxa"/>
            <w:tcBorders>
              <w:top w:val="nil"/>
              <w:left w:val="nil"/>
              <w:bottom w:val="single" w:sz="4" w:space="0" w:color="auto"/>
              <w:right w:val="single" w:sz="4" w:space="0" w:color="auto"/>
            </w:tcBorders>
            <w:shd w:val="clear" w:color="000000" w:fill="FFFFFF"/>
            <w:vAlign w:val="center"/>
            <w:hideMark/>
          </w:tcPr>
          <w:p w14:paraId="753A4B84" w14:textId="0D3F7FE3" w:rsidR="005707B2" w:rsidRPr="00B459C5" w:rsidRDefault="00C53E0E" w:rsidP="005707B2">
            <w:pPr>
              <w:suppressAutoHyphens w:val="0"/>
              <w:spacing w:after="0" w:line="240" w:lineRule="auto"/>
              <w:rPr>
                <w:rFonts w:ascii="Arial Narrow" w:eastAsia="Times New Roman" w:hAnsi="Arial Narrow" w:cs="Times New Roman"/>
                <w:sz w:val="20"/>
                <w:szCs w:val="20"/>
                <w:lang w:eastAsia="pl-PL"/>
              </w:rPr>
            </w:pPr>
            <w:r w:rsidRPr="00B459C5">
              <w:rPr>
                <w:rFonts w:ascii="Arial Narrow" w:eastAsia="Times New Roman" w:hAnsi="Arial Narrow" w:cs="Times New Roman"/>
                <w:sz w:val="20"/>
                <w:szCs w:val="20"/>
                <w:lang w:eastAsia="pl-PL"/>
              </w:rPr>
              <w:t>Projekt w trakcie realizacji.</w:t>
            </w:r>
          </w:p>
        </w:tc>
      </w:tr>
      <w:tr w:rsidR="005707B2" w:rsidRPr="0060442D" w14:paraId="575A9DB0" w14:textId="77777777" w:rsidTr="0094305B">
        <w:trPr>
          <w:trHeight w:val="1065"/>
        </w:trPr>
        <w:tc>
          <w:tcPr>
            <w:tcW w:w="425" w:type="dxa"/>
            <w:tcBorders>
              <w:top w:val="nil"/>
              <w:left w:val="single" w:sz="4" w:space="0" w:color="auto"/>
              <w:bottom w:val="single" w:sz="4" w:space="0" w:color="auto"/>
              <w:right w:val="single" w:sz="4" w:space="0" w:color="auto"/>
            </w:tcBorders>
            <w:shd w:val="clear" w:color="000000" w:fill="FFFFFF"/>
            <w:vAlign w:val="center"/>
          </w:tcPr>
          <w:p w14:paraId="5A4B783F" w14:textId="185DDAA9" w:rsidR="005707B2" w:rsidRPr="00C776F4"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C776F4">
              <w:rPr>
                <w:rFonts w:ascii="Arial Narrow" w:eastAsia="Times New Roman" w:hAnsi="Arial Narrow" w:cs="Times New Roman"/>
                <w:sz w:val="20"/>
                <w:szCs w:val="20"/>
                <w:lang w:eastAsia="pl-PL"/>
              </w:rPr>
              <w:t>50</w:t>
            </w:r>
          </w:p>
        </w:tc>
        <w:tc>
          <w:tcPr>
            <w:tcW w:w="993" w:type="dxa"/>
            <w:tcBorders>
              <w:top w:val="nil"/>
              <w:left w:val="nil"/>
              <w:bottom w:val="single" w:sz="4" w:space="0" w:color="auto"/>
              <w:right w:val="single" w:sz="4" w:space="0" w:color="auto"/>
            </w:tcBorders>
            <w:shd w:val="clear" w:color="000000" w:fill="FFFFFF"/>
            <w:vAlign w:val="center"/>
            <w:hideMark/>
          </w:tcPr>
          <w:p w14:paraId="1C50EBA5" w14:textId="77777777" w:rsidR="005707B2" w:rsidRPr="00C776F4" w:rsidRDefault="005707B2" w:rsidP="005707B2">
            <w:pPr>
              <w:suppressAutoHyphens w:val="0"/>
              <w:spacing w:after="0" w:line="240" w:lineRule="auto"/>
              <w:rPr>
                <w:rFonts w:ascii="Arial Narrow" w:eastAsia="Times New Roman" w:hAnsi="Arial Narrow" w:cs="Times New Roman"/>
                <w:sz w:val="20"/>
                <w:szCs w:val="20"/>
                <w:lang w:eastAsia="pl-PL"/>
              </w:rPr>
            </w:pPr>
            <w:r w:rsidRPr="00C776F4">
              <w:rPr>
                <w:rFonts w:ascii="Arial Narrow" w:eastAsia="Times New Roman" w:hAnsi="Arial Narrow" w:cs="Times New Roman"/>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676CDBDA" w14:textId="77777777" w:rsidR="005707B2" w:rsidRPr="00C776F4" w:rsidRDefault="005707B2" w:rsidP="005707B2">
            <w:pPr>
              <w:suppressAutoHyphens w:val="0"/>
              <w:spacing w:after="0" w:line="240" w:lineRule="auto"/>
              <w:rPr>
                <w:rFonts w:ascii="Arial Narrow" w:eastAsia="Times New Roman" w:hAnsi="Arial Narrow" w:cs="Times New Roman"/>
                <w:sz w:val="20"/>
                <w:szCs w:val="20"/>
                <w:lang w:eastAsia="pl-PL"/>
              </w:rPr>
            </w:pPr>
            <w:r w:rsidRPr="00C776F4">
              <w:rPr>
                <w:rFonts w:ascii="Arial Narrow" w:eastAsia="Times New Roman" w:hAnsi="Arial Narrow" w:cs="Times New Roman"/>
                <w:sz w:val="20"/>
                <w:szCs w:val="20"/>
                <w:lang w:eastAsia="pl-PL"/>
              </w:rPr>
              <w:t>3.1.3.</w:t>
            </w:r>
          </w:p>
        </w:tc>
        <w:tc>
          <w:tcPr>
            <w:tcW w:w="1418" w:type="dxa"/>
            <w:tcBorders>
              <w:top w:val="nil"/>
              <w:left w:val="nil"/>
              <w:bottom w:val="single" w:sz="4" w:space="0" w:color="auto"/>
              <w:right w:val="single" w:sz="4" w:space="0" w:color="auto"/>
            </w:tcBorders>
            <w:shd w:val="clear" w:color="000000" w:fill="FFFFFF"/>
            <w:vAlign w:val="center"/>
            <w:hideMark/>
          </w:tcPr>
          <w:p w14:paraId="563B1BE7" w14:textId="5074630A" w:rsidR="005707B2" w:rsidRPr="00C776F4" w:rsidRDefault="005707B2" w:rsidP="005707B2">
            <w:pPr>
              <w:suppressAutoHyphens w:val="0"/>
              <w:spacing w:after="0" w:line="240" w:lineRule="auto"/>
              <w:rPr>
                <w:rFonts w:ascii="Arial Narrow" w:eastAsia="Times New Roman" w:hAnsi="Arial Narrow" w:cs="Times New Roman"/>
                <w:sz w:val="20"/>
                <w:szCs w:val="20"/>
                <w:lang w:eastAsia="pl-PL"/>
              </w:rPr>
            </w:pPr>
            <w:r w:rsidRPr="00C776F4">
              <w:rPr>
                <w:rFonts w:ascii="Arial Narrow" w:eastAsia="Times New Roman" w:hAnsi="Arial Narrow" w:cs="Times New Roman"/>
                <w:sz w:val="20"/>
                <w:szCs w:val="20"/>
                <w:lang w:eastAsia="pl-PL"/>
              </w:rPr>
              <w:t>Parki kieszonkowe – kompaktowe tereny z zielenią wysoką</w:t>
            </w:r>
          </w:p>
        </w:tc>
        <w:tc>
          <w:tcPr>
            <w:tcW w:w="992" w:type="dxa"/>
            <w:tcBorders>
              <w:top w:val="nil"/>
              <w:left w:val="nil"/>
              <w:bottom w:val="single" w:sz="4" w:space="0" w:color="auto"/>
              <w:right w:val="single" w:sz="4" w:space="0" w:color="auto"/>
            </w:tcBorders>
            <w:shd w:val="clear" w:color="000000" w:fill="FFFFFF"/>
            <w:hideMark/>
          </w:tcPr>
          <w:p w14:paraId="021F77D4" w14:textId="77777777" w:rsidR="00365A0B" w:rsidRPr="00C776F4" w:rsidRDefault="00365A0B" w:rsidP="005707B2">
            <w:pPr>
              <w:suppressAutoHyphens w:val="0"/>
              <w:spacing w:after="0" w:line="240" w:lineRule="auto"/>
              <w:rPr>
                <w:rFonts w:ascii="Arial Narrow" w:eastAsia="Times New Roman" w:hAnsi="Arial Narrow" w:cs="Times New Roman"/>
                <w:sz w:val="20"/>
                <w:szCs w:val="20"/>
                <w:lang w:eastAsia="pl-PL"/>
              </w:rPr>
            </w:pPr>
          </w:p>
          <w:p w14:paraId="44E2C0B6" w14:textId="77777777" w:rsidR="00365A0B" w:rsidRPr="00C776F4" w:rsidRDefault="00365A0B" w:rsidP="005707B2">
            <w:pPr>
              <w:suppressAutoHyphens w:val="0"/>
              <w:spacing w:after="0" w:line="240" w:lineRule="auto"/>
              <w:rPr>
                <w:rFonts w:ascii="Arial Narrow" w:eastAsia="Times New Roman" w:hAnsi="Arial Narrow" w:cs="Times New Roman"/>
                <w:sz w:val="20"/>
                <w:szCs w:val="20"/>
                <w:lang w:eastAsia="pl-PL"/>
              </w:rPr>
            </w:pPr>
          </w:p>
          <w:p w14:paraId="34AA415D" w14:textId="0C44C268" w:rsidR="005707B2" w:rsidRPr="00C776F4" w:rsidRDefault="005707B2" w:rsidP="005707B2">
            <w:pPr>
              <w:suppressAutoHyphens w:val="0"/>
              <w:spacing w:after="0" w:line="240" w:lineRule="auto"/>
              <w:rPr>
                <w:rFonts w:ascii="Arial Narrow" w:eastAsia="Times New Roman" w:hAnsi="Arial Narrow" w:cs="Times New Roman"/>
                <w:sz w:val="20"/>
                <w:szCs w:val="20"/>
                <w:lang w:eastAsia="pl-PL"/>
              </w:rPr>
            </w:pPr>
            <w:r w:rsidRPr="00C776F4">
              <w:rPr>
                <w:rFonts w:ascii="Arial Narrow" w:eastAsia="Times New Roman" w:hAnsi="Arial Narrow" w:cs="Times New Roman"/>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029A5B77" w14:textId="77777777" w:rsidR="005707B2" w:rsidRPr="00C776F4" w:rsidRDefault="005707B2" w:rsidP="005707B2">
            <w:pPr>
              <w:suppressAutoHyphens w:val="0"/>
              <w:spacing w:after="0" w:line="240" w:lineRule="auto"/>
              <w:rPr>
                <w:rFonts w:ascii="Arial Narrow" w:eastAsia="Times New Roman" w:hAnsi="Arial Narrow" w:cs="Times New Roman"/>
                <w:sz w:val="20"/>
                <w:szCs w:val="20"/>
                <w:lang w:eastAsia="pl-PL"/>
              </w:rPr>
            </w:pPr>
            <w:r w:rsidRPr="00C776F4">
              <w:rPr>
                <w:rFonts w:ascii="Arial Narrow" w:eastAsia="Times New Roman" w:hAnsi="Arial Narrow" w:cs="Times New Roman"/>
                <w:sz w:val="20"/>
                <w:szCs w:val="20"/>
                <w:lang w:eastAsia="pl-PL"/>
              </w:rPr>
              <w:t>WFOŚ</w:t>
            </w:r>
          </w:p>
        </w:tc>
        <w:tc>
          <w:tcPr>
            <w:tcW w:w="1276" w:type="dxa"/>
            <w:tcBorders>
              <w:top w:val="nil"/>
              <w:left w:val="nil"/>
              <w:bottom w:val="single" w:sz="4" w:space="0" w:color="auto"/>
              <w:right w:val="single" w:sz="4" w:space="0" w:color="auto"/>
            </w:tcBorders>
            <w:shd w:val="clear" w:color="000000" w:fill="FFFFFF"/>
            <w:vAlign w:val="center"/>
            <w:hideMark/>
          </w:tcPr>
          <w:p w14:paraId="76B38D10" w14:textId="77777777" w:rsidR="005707B2" w:rsidRPr="00C776F4"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C776F4">
              <w:rPr>
                <w:rFonts w:ascii="Arial Narrow" w:eastAsia="Times New Roman" w:hAnsi="Arial Narrow" w:cs="Times New Roman"/>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61379ECA" w14:textId="77777777" w:rsidR="005707B2" w:rsidRPr="00C776F4"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C776F4">
              <w:rPr>
                <w:rFonts w:ascii="Arial Narrow" w:eastAsia="Times New Roman" w:hAnsi="Arial Narrow" w:cs="Times New Roman"/>
                <w:sz w:val="20"/>
                <w:szCs w:val="20"/>
                <w:lang w:eastAsia="pl-PL"/>
              </w:rPr>
              <w:t>160 000,00</w:t>
            </w:r>
          </w:p>
        </w:tc>
        <w:tc>
          <w:tcPr>
            <w:tcW w:w="1276" w:type="dxa"/>
            <w:tcBorders>
              <w:top w:val="nil"/>
              <w:left w:val="nil"/>
              <w:bottom w:val="single" w:sz="4" w:space="0" w:color="auto"/>
              <w:right w:val="single" w:sz="4" w:space="0" w:color="auto"/>
            </w:tcBorders>
            <w:shd w:val="clear" w:color="000000" w:fill="FFFFFF"/>
            <w:vAlign w:val="center"/>
            <w:hideMark/>
          </w:tcPr>
          <w:p w14:paraId="2DD3A598" w14:textId="77777777" w:rsidR="005707B2" w:rsidRPr="00C776F4"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C776F4">
              <w:rPr>
                <w:rFonts w:ascii="Arial Narrow" w:eastAsia="Times New Roman" w:hAnsi="Arial Narrow" w:cs="Times New Roman"/>
                <w:sz w:val="20"/>
                <w:szCs w:val="20"/>
                <w:lang w:eastAsia="pl-PL"/>
              </w:rPr>
              <w:t>40 000,00</w:t>
            </w:r>
          </w:p>
        </w:tc>
        <w:tc>
          <w:tcPr>
            <w:tcW w:w="1275" w:type="dxa"/>
            <w:tcBorders>
              <w:top w:val="nil"/>
              <w:left w:val="nil"/>
              <w:bottom w:val="single" w:sz="4" w:space="0" w:color="auto"/>
              <w:right w:val="single" w:sz="4" w:space="0" w:color="auto"/>
            </w:tcBorders>
            <w:shd w:val="clear" w:color="000000" w:fill="FFFFFF"/>
            <w:vAlign w:val="center"/>
            <w:hideMark/>
          </w:tcPr>
          <w:p w14:paraId="0625B550" w14:textId="54738835" w:rsidR="00505DF2" w:rsidRPr="00C776F4" w:rsidRDefault="00505DF2" w:rsidP="005707B2">
            <w:pPr>
              <w:suppressAutoHyphens w:val="0"/>
              <w:spacing w:after="0" w:line="240" w:lineRule="auto"/>
              <w:jc w:val="right"/>
              <w:rPr>
                <w:rFonts w:ascii="Arial Narrow" w:eastAsia="Times New Roman" w:hAnsi="Arial Narrow" w:cs="Times New Roman"/>
                <w:sz w:val="20"/>
                <w:szCs w:val="20"/>
                <w:lang w:eastAsia="pl-PL"/>
              </w:rPr>
            </w:pPr>
            <w:r w:rsidRPr="00C776F4">
              <w:rPr>
                <w:rFonts w:ascii="Arial Narrow" w:eastAsia="Times New Roman" w:hAnsi="Arial Narrow" w:cs="Times New Roman"/>
                <w:sz w:val="20"/>
                <w:szCs w:val="20"/>
                <w:lang w:eastAsia="pl-PL"/>
              </w:rPr>
              <w:t>549 554,34</w:t>
            </w:r>
          </w:p>
        </w:tc>
        <w:tc>
          <w:tcPr>
            <w:tcW w:w="1276" w:type="dxa"/>
            <w:tcBorders>
              <w:top w:val="nil"/>
              <w:left w:val="nil"/>
              <w:bottom w:val="single" w:sz="4" w:space="0" w:color="auto"/>
              <w:right w:val="single" w:sz="4" w:space="0" w:color="auto"/>
            </w:tcBorders>
            <w:shd w:val="clear" w:color="000000" w:fill="FFFFFF"/>
            <w:vAlign w:val="center"/>
            <w:hideMark/>
          </w:tcPr>
          <w:p w14:paraId="6FA970A3" w14:textId="17EB6AE0" w:rsidR="005707B2" w:rsidRPr="00C776F4" w:rsidRDefault="00C776F4" w:rsidP="005707B2">
            <w:pPr>
              <w:suppressAutoHyphens w:val="0"/>
              <w:spacing w:after="0" w:line="240" w:lineRule="auto"/>
              <w:jc w:val="right"/>
              <w:rPr>
                <w:rFonts w:ascii="Arial Narrow" w:eastAsia="Times New Roman" w:hAnsi="Arial Narrow" w:cs="Times New Roman"/>
                <w:sz w:val="20"/>
                <w:szCs w:val="20"/>
                <w:lang w:eastAsia="pl-PL"/>
              </w:rPr>
            </w:pPr>
            <w:r w:rsidRPr="00C776F4">
              <w:rPr>
                <w:rFonts w:ascii="Arial Narrow" w:eastAsia="Times New Roman" w:hAnsi="Arial Narrow" w:cs="Times New Roman"/>
                <w:sz w:val="20"/>
                <w:szCs w:val="20"/>
                <w:lang w:eastAsia="pl-PL"/>
              </w:rPr>
              <w:t>605 654,34</w:t>
            </w:r>
          </w:p>
        </w:tc>
        <w:tc>
          <w:tcPr>
            <w:tcW w:w="2268" w:type="dxa"/>
            <w:tcBorders>
              <w:top w:val="nil"/>
              <w:left w:val="nil"/>
              <w:bottom w:val="single" w:sz="4" w:space="0" w:color="auto"/>
              <w:right w:val="single" w:sz="4" w:space="0" w:color="auto"/>
            </w:tcBorders>
            <w:shd w:val="clear" w:color="000000" w:fill="FFFFFF"/>
            <w:vAlign w:val="center"/>
            <w:hideMark/>
          </w:tcPr>
          <w:p w14:paraId="52530E5B" w14:textId="0FA14F04" w:rsidR="005707B2" w:rsidRPr="00B459C5" w:rsidRDefault="00D55462" w:rsidP="005707B2">
            <w:pPr>
              <w:suppressAutoHyphens w:val="0"/>
              <w:spacing w:after="0" w:line="240" w:lineRule="auto"/>
              <w:rPr>
                <w:rFonts w:ascii="Arial Narrow" w:eastAsia="Times New Roman" w:hAnsi="Arial Narrow" w:cs="Times New Roman"/>
                <w:sz w:val="20"/>
                <w:szCs w:val="20"/>
                <w:lang w:eastAsia="pl-PL"/>
              </w:rPr>
            </w:pPr>
            <w:r w:rsidRPr="00B459C5">
              <w:rPr>
                <w:rFonts w:ascii="Arial Narrow" w:eastAsia="Times New Roman" w:hAnsi="Arial Narrow" w:cs="Times New Roman"/>
                <w:sz w:val="20"/>
                <w:szCs w:val="20"/>
                <w:lang w:eastAsia="pl-PL"/>
              </w:rPr>
              <w:t>Projekt zakończony w 2024r.</w:t>
            </w:r>
          </w:p>
        </w:tc>
      </w:tr>
      <w:tr w:rsidR="005707B2" w:rsidRPr="0060442D" w14:paraId="6ED15F7A" w14:textId="77777777" w:rsidTr="0094305B">
        <w:trPr>
          <w:trHeight w:val="618"/>
        </w:trPr>
        <w:tc>
          <w:tcPr>
            <w:tcW w:w="425" w:type="dxa"/>
            <w:tcBorders>
              <w:top w:val="nil"/>
              <w:left w:val="single" w:sz="4" w:space="0" w:color="auto"/>
              <w:bottom w:val="single" w:sz="4" w:space="0" w:color="auto"/>
              <w:right w:val="single" w:sz="4" w:space="0" w:color="auto"/>
            </w:tcBorders>
            <w:shd w:val="clear" w:color="000000" w:fill="FFFFFF"/>
            <w:vAlign w:val="center"/>
          </w:tcPr>
          <w:p w14:paraId="4A60409A" w14:textId="5E063E75" w:rsidR="005707B2" w:rsidRPr="004356A2"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51</w:t>
            </w:r>
          </w:p>
        </w:tc>
        <w:tc>
          <w:tcPr>
            <w:tcW w:w="993" w:type="dxa"/>
            <w:tcBorders>
              <w:top w:val="nil"/>
              <w:left w:val="nil"/>
              <w:bottom w:val="single" w:sz="4" w:space="0" w:color="auto"/>
              <w:right w:val="single" w:sz="4" w:space="0" w:color="auto"/>
            </w:tcBorders>
            <w:shd w:val="clear" w:color="000000" w:fill="FFFFFF"/>
            <w:vAlign w:val="center"/>
            <w:hideMark/>
          </w:tcPr>
          <w:p w14:paraId="699B41B7" w14:textId="090CC24E" w:rsidR="005707B2" w:rsidRPr="0019690D" w:rsidRDefault="00FB1EA5" w:rsidP="005707B2">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 xml:space="preserve"> </w:t>
            </w:r>
            <w:r w:rsidR="00CA3D16" w:rsidRPr="0019690D">
              <w:rPr>
                <w:rFonts w:ascii="Arial Narrow" w:eastAsia="Times New Roman" w:hAnsi="Arial Narrow" w:cs="Times New Roman"/>
                <w:color w:val="000000" w:themeColor="text1"/>
                <w:sz w:val="20"/>
                <w:szCs w:val="20"/>
                <w:lang w:eastAsia="pl-PL"/>
              </w:rPr>
              <w:t>2019-2020, 2022, 2025, 2027</w:t>
            </w:r>
          </w:p>
        </w:tc>
        <w:tc>
          <w:tcPr>
            <w:tcW w:w="850" w:type="dxa"/>
            <w:tcBorders>
              <w:top w:val="nil"/>
              <w:left w:val="nil"/>
              <w:bottom w:val="single" w:sz="4" w:space="0" w:color="auto"/>
              <w:right w:val="single" w:sz="4" w:space="0" w:color="auto"/>
            </w:tcBorders>
            <w:shd w:val="clear" w:color="000000" w:fill="FFFFFF"/>
            <w:vAlign w:val="center"/>
            <w:hideMark/>
          </w:tcPr>
          <w:p w14:paraId="0434E74B"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3.1.4.</w:t>
            </w:r>
          </w:p>
        </w:tc>
        <w:tc>
          <w:tcPr>
            <w:tcW w:w="1418" w:type="dxa"/>
            <w:tcBorders>
              <w:top w:val="nil"/>
              <w:left w:val="nil"/>
              <w:bottom w:val="single" w:sz="4" w:space="0" w:color="auto"/>
              <w:right w:val="single" w:sz="4" w:space="0" w:color="auto"/>
            </w:tcBorders>
            <w:shd w:val="clear" w:color="000000" w:fill="FFFFFF"/>
            <w:vAlign w:val="center"/>
            <w:hideMark/>
          </w:tcPr>
          <w:p w14:paraId="7C99EB9A"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Parklety w Śródmieściu</w:t>
            </w:r>
          </w:p>
        </w:tc>
        <w:tc>
          <w:tcPr>
            <w:tcW w:w="992" w:type="dxa"/>
            <w:tcBorders>
              <w:top w:val="nil"/>
              <w:left w:val="nil"/>
              <w:bottom w:val="single" w:sz="4" w:space="0" w:color="auto"/>
              <w:right w:val="single" w:sz="4" w:space="0" w:color="auto"/>
            </w:tcBorders>
            <w:shd w:val="clear" w:color="000000" w:fill="FFFFFF"/>
            <w:vAlign w:val="center"/>
            <w:hideMark/>
          </w:tcPr>
          <w:p w14:paraId="70DA3710" w14:textId="77777777" w:rsidR="005707B2" w:rsidRPr="004356A2" w:rsidRDefault="005707B2" w:rsidP="008B6855">
            <w:pPr>
              <w:suppressAutoHyphens w:val="0"/>
              <w:spacing w:after="0" w:line="240" w:lineRule="auto"/>
              <w:jc w:val="center"/>
              <w:rPr>
                <w:rFonts w:ascii="Arial Narrow" w:eastAsia="Times New Roman" w:hAnsi="Arial Narrow" w:cs="Times New Roman"/>
                <w:sz w:val="20"/>
                <w:szCs w:val="20"/>
                <w:lang w:eastAsia="pl-PL"/>
              </w:rPr>
            </w:pPr>
          </w:p>
          <w:p w14:paraId="37F07E76" w14:textId="68CBE342" w:rsidR="005707B2" w:rsidRPr="004356A2" w:rsidRDefault="005707B2" w:rsidP="008B6855">
            <w:pPr>
              <w:suppressAutoHyphens w:val="0"/>
              <w:spacing w:after="0" w:line="240" w:lineRule="auto"/>
              <w:jc w:val="center"/>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2030571A"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98A38F0"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150 000,00</w:t>
            </w:r>
          </w:p>
        </w:tc>
        <w:tc>
          <w:tcPr>
            <w:tcW w:w="1134" w:type="dxa"/>
            <w:tcBorders>
              <w:top w:val="nil"/>
              <w:left w:val="nil"/>
              <w:bottom w:val="single" w:sz="4" w:space="0" w:color="auto"/>
              <w:right w:val="single" w:sz="4" w:space="0" w:color="auto"/>
            </w:tcBorders>
            <w:shd w:val="clear" w:color="000000" w:fill="FFFFFF"/>
            <w:vAlign w:val="center"/>
            <w:hideMark/>
          </w:tcPr>
          <w:p w14:paraId="46B74DBE"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12E43ED"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150 000,00</w:t>
            </w:r>
          </w:p>
        </w:tc>
        <w:tc>
          <w:tcPr>
            <w:tcW w:w="1275" w:type="dxa"/>
            <w:tcBorders>
              <w:top w:val="nil"/>
              <w:left w:val="nil"/>
              <w:bottom w:val="single" w:sz="4" w:space="0" w:color="auto"/>
              <w:right w:val="single" w:sz="4" w:space="0" w:color="auto"/>
            </w:tcBorders>
            <w:shd w:val="clear" w:color="000000" w:fill="FFFFFF"/>
            <w:vAlign w:val="center"/>
            <w:hideMark/>
          </w:tcPr>
          <w:p w14:paraId="0CE734E4"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CE4C83A"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28 720,00</w:t>
            </w:r>
          </w:p>
        </w:tc>
        <w:tc>
          <w:tcPr>
            <w:tcW w:w="2268" w:type="dxa"/>
            <w:tcBorders>
              <w:top w:val="nil"/>
              <w:left w:val="nil"/>
              <w:bottom w:val="single" w:sz="4" w:space="0" w:color="auto"/>
              <w:right w:val="single" w:sz="4" w:space="0" w:color="auto"/>
            </w:tcBorders>
            <w:shd w:val="clear" w:color="000000" w:fill="FFFFFF"/>
            <w:vAlign w:val="center"/>
            <w:hideMark/>
          </w:tcPr>
          <w:p w14:paraId="0FE211CB" w14:textId="0DAC624F" w:rsidR="008779F2" w:rsidRPr="00B459C5" w:rsidRDefault="009F7A46" w:rsidP="005707B2">
            <w:pPr>
              <w:suppressAutoHyphens w:val="0"/>
              <w:spacing w:after="0" w:line="240" w:lineRule="auto"/>
              <w:rPr>
                <w:rFonts w:ascii="Arial Narrow" w:eastAsia="Times New Roman" w:hAnsi="Arial Narrow" w:cs="Times New Roman"/>
                <w:sz w:val="20"/>
                <w:szCs w:val="20"/>
                <w:lang w:eastAsia="pl-PL"/>
              </w:rPr>
            </w:pPr>
            <w:r w:rsidRPr="00B459C5">
              <w:rPr>
                <w:rFonts w:ascii="Arial Narrow" w:eastAsia="Times New Roman" w:hAnsi="Arial Narrow" w:cs="Times New Roman"/>
                <w:sz w:val="20"/>
                <w:szCs w:val="20"/>
                <w:lang w:eastAsia="pl-PL"/>
              </w:rPr>
              <w:t>Projekt w trakcie realizacji.</w:t>
            </w:r>
          </w:p>
        </w:tc>
      </w:tr>
      <w:tr w:rsidR="005707B2" w:rsidRPr="0060442D" w14:paraId="4316B270" w14:textId="77777777" w:rsidTr="0094305B">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tcPr>
          <w:p w14:paraId="7148B724" w14:textId="02EB4A5B" w:rsidR="005707B2" w:rsidRPr="004356A2"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52</w:t>
            </w:r>
          </w:p>
        </w:tc>
        <w:tc>
          <w:tcPr>
            <w:tcW w:w="993" w:type="dxa"/>
            <w:tcBorders>
              <w:top w:val="nil"/>
              <w:left w:val="nil"/>
              <w:bottom w:val="single" w:sz="4" w:space="0" w:color="auto"/>
              <w:right w:val="single" w:sz="4" w:space="0" w:color="auto"/>
            </w:tcBorders>
            <w:shd w:val="clear" w:color="000000" w:fill="FFFFFF"/>
            <w:vAlign w:val="center"/>
            <w:hideMark/>
          </w:tcPr>
          <w:p w14:paraId="0DA6C89B"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526AA4C5"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3.1.5.</w:t>
            </w:r>
          </w:p>
        </w:tc>
        <w:tc>
          <w:tcPr>
            <w:tcW w:w="1418" w:type="dxa"/>
            <w:tcBorders>
              <w:top w:val="nil"/>
              <w:left w:val="nil"/>
              <w:bottom w:val="single" w:sz="4" w:space="0" w:color="auto"/>
              <w:right w:val="single" w:sz="4" w:space="0" w:color="auto"/>
            </w:tcBorders>
            <w:shd w:val="clear" w:color="000000" w:fill="FFFFFF"/>
            <w:vAlign w:val="center"/>
            <w:hideMark/>
          </w:tcPr>
          <w:p w14:paraId="603FF7D3" w14:textId="47C2A8B1"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Program Ławka - miejskie meble i aranżacje do siedzenia</w:t>
            </w:r>
          </w:p>
        </w:tc>
        <w:tc>
          <w:tcPr>
            <w:tcW w:w="992" w:type="dxa"/>
            <w:tcBorders>
              <w:top w:val="nil"/>
              <w:left w:val="nil"/>
              <w:bottom w:val="single" w:sz="4" w:space="0" w:color="auto"/>
              <w:right w:val="single" w:sz="4" w:space="0" w:color="auto"/>
            </w:tcBorders>
            <w:shd w:val="clear" w:color="000000" w:fill="FFFFFF"/>
            <w:hideMark/>
          </w:tcPr>
          <w:p w14:paraId="7355BAB0"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p>
          <w:p w14:paraId="111346D3" w14:textId="7E7F43B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2B90D915"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EE4B898"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400 000,00</w:t>
            </w:r>
          </w:p>
        </w:tc>
        <w:tc>
          <w:tcPr>
            <w:tcW w:w="1134" w:type="dxa"/>
            <w:tcBorders>
              <w:top w:val="nil"/>
              <w:left w:val="nil"/>
              <w:bottom w:val="single" w:sz="4" w:space="0" w:color="auto"/>
              <w:right w:val="single" w:sz="4" w:space="0" w:color="auto"/>
            </w:tcBorders>
            <w:shd w:val="clear" w:color="000000" w:fill="FFFFFF"/>
            <w:vAlign w:val="center"/>
            <w:hideMark/>
          </w:tcPr>
          <w:p w14:paraId="578A8160"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79217EA"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400 000,00</w:t>
            </w:r>
          </w:p>
        </w:tc>
        <w:tc>
          <w:tcPr>
            <w:tcW w:w="1275" w:type="dxa"/>
            <w:tcBorders>
              <w:top w:val="nil"/>
              <w:left w:val="nil"/>
              <w:bottom w:val="single" w:sz="4" w:space="0" w:color="auto"/>
              <w:right w:val="single" w:sz="4" w:space="0" w:color="auto"/>
            </w:tcBorders>
            <w:shd w:val="clear" w:color="000000" w:fill="FFFFFF"/>
            <w:vAlign w:val="center"/>
            <w:hideMark/>
          </w:tcPr>
          <w:p w14:paraId="46D1EF0D" w14:textId="154B3BCB"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ECC9106" w14:textId="4C134835" w:rsidR="005707B2" w:rsidRPr="004356A2" w:rsidRDefault="004356A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122 693,22</w:t>
            </w:r>
          </w:p>
        </w:tc>
        <w:tc>
          <w:tcPr>
            <w:tcW w:w="2268" w:type="dxa"/>
            <w:tcBorders>
              <w:top w:val="nil"/>
              <w:left w:val="nil"/>
              <w:bottom w:val="single" w:sz="4" w:space="0" w:color="auto"/>
              <w:right w:val="single" w:sz="4" w:space="0" w:color="auto"/>
            </w:tcBorders>
            <w:shd w:val="clear" w:color="000000" w:fill="FFFFFF"/>
            <w:vAlign w:val="center"/>
            <w:hideMark/>
          </w:tcPr>
          <w:p w14:paraId="08E48D8B" w14:textId="4E9516E3" w:rsidR="005707B2" w:rsidRPr="00B459C5" w:rsidRDefault="009F7A46" w:rsidP="005707B2">
            <w:pPr>
              <w:suppressAutoHyphens w:val="0"/>
              <w:spacing w:after="0" w:line="240" w:lineRule="auto"/>
              <w:rPr>
                <w:rFonts w:ascii="Arial Narrow" w:eastAsia="Times New Roman" w:hAnsi="Arial Narrow" w:cs="Times New Roman"/>
                <w:color w:val="00B050"/>
                <w:sz w:val="20"/>
                <w:szCs w:val="20"/>
                <w:lang w:eastAsia="pl-PL"/>
              </w:rPr>
            </w:pPr>
            <w:r w:rsidRPr="00B459C5">
              <w:rPr>
                <w:rFonts w:ascii="Arial Narrow" w:eastAsia="Times New Roman" w:hAnsi="Arial Narrow" w:cs="Times New Roman"/>
                <w:color w:val="000000" w:themeColor="text1"/>
                <w:sz w:val="20"/>
                <w:szCs w:val="20"/>
                <w:lang w:eastAsia="pl-PL"/>
              </w:rPr>
              <w:t>Projekt w trakcie realizacji.</w:t>
            </w:r>
          </w:p>
        </w:tc>
      </w:tr>
      <w:tr w:rsidR="005707B2" w:rsidRPr="0060442D" w14:paraId="111A342B"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0A72A8DE" w14:textId="05CA3945" w:rsidR="005707B2" w:rsidRPr="004356A2"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53</w:t>
            </w:r>
          </w:p>
        </w:tc>
        <w:tc>
          <w:tcPr>
            <w:tcW w:w="993" w:type="dxa"/>
            <w:tcBorders>
              <w:top w:val="nil"/>
              <w:left w:val="nil"/>
              <w:bottom w:val="single" w:sz="4" w:space="0" w:color="auto"/>
              <w:right w:val="single" w:sz="4" w:space="0" w:color="auto"/>
            </w:tcBorders>
            <w:shd w:val="clear" w:color="000000" w:fill="FFFFFF"/>
            <w:vAlign w:val="center"/>
          </w:tcPr>
          <w:p w14:paraId="6BC4F422" w14:textId="3B07B386"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2021</w:t>
            </w:r>
          </w:p>
        </w:tc>
        <w:tc>
          <w:tcPr>
            <w:tcW w:w="850" w:type="dxa"/>
            <w:tcBorders>
              <w:top w:val="nil"/>
              <w:left w:val="nil"/>
              <w:bottom w:val="single" w:sz="4" w:space="0" w:color="auto"/>
              <w:right w:val="single" w:sz="4" w:space="0" w:color="auto"/>
            </w:tcBorders>
            <w:shd w:val="clear" w:color="000000" w:fill="FFFFFF"/>
            <w:vAlign w:val="center"/>
          </w:tcPr>
          <w:p w14:paraId="7DD6B1FC" w14:textId="20009D7B"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3.1.6.</w:t>
            </w:r>
          </w:p>
        </w:tc>
        <w:tc>
          <w:tcPr>
            <w:tcW w:w="1418" w:type="dxa"/>
            <w:tcBorders>
              <w:top w:val="nil"/>
              <w:left w:val="nil"/>
              <w:bottom w:val="single" w:sz="4" w:space="0" w:color="auto"/>
              <w:right w:val="single" w:sz="4" w:space="0" w:color="auto"/>
            </w:tcBorders>
            <w:shd w:val="clear" w:color="000000" w:fill="FFFFFF"/>
            <w:vAlign w:val="center"/>
          </w:tcPr>
          <w:p w14:paraId="307717A5" w14:textId="3F626CFE"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Zdroje i toalety publiczne</w:t>
            </w:r>
          </w:p>
        </w:tc>
        <w:tc>
          <w:tcPr>
            <w:tcW w:w="992" w:type="dxa"/>
            <w:tcBorders>
              <w:top w:val="nil"/>
              <w:left w:val="nil"/>
              <w:bottom w:val="single" w:sz="4" w:space="0" w:color="auto"/>
              <w:right w:val="single" w:sz="4" w:space="0" w:color="auto"/>
            </w:tcBorders>
            <w:shd w:val="clear" w:color="000000" w:fill="FFFFFF"/>
          </w:tcPr>
          <w:p w14:paraId="6F35A157"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p>
          <w:p w14:paraId="63D2DB99" w14:textId="3AE7F1D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tcPr>
          <w:p w14:paraId="2B3F6170" w14:textId="626FFB0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3989CBE5" w14:textId="7B99E73C"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150 000,00</w:t>
            </w:r>
          </w:p>
        </w:tc>
        <w:tc>
          <w:tcPr>
            <w:tcW w:w="1134" w:type="dxa"/>
            <w:tcBorders>
              <w:top w:val="nil"/>
              <w:left w:val="nil"/>
              <w:bottom w:val="single" w:sz="4" w:space="0" w:color="auto"/>
              <w:right w:val="single" w:sz="4" w:space="0" w:color="auto"/>
            </w:tcBorders>
            <w:shd w:val="clear" w:color="000000" w:fill="FFFFFF"/>
            <w:vAlign w:val="center"/>
          </w:tcPr>
          <w:p w14:paraId="765FF198" w14:textId="62EB5133"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59C45984" w14:textId="10072DC3"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150 000,00</w:t>
            </w:r>
          </w:p>
        </w:tc>
        <w:tc>
          <w:tcPr>
            <w:tcW w:w="1275" w:type="dxa"/>
            <w:tcBorders>
              <w:top w:val="single" w:sz="4" w:space="0" w:color="auto"/>
              <w:left w:val="single" w:sz="4" w:space="0" w:color="auto"/>
              <w:bottom w:val="single" w:sz="4" w:space="0" w:color="auto"/>
              <w:right w:val="single" w:sz="4" w:space="0" w:color="auto"/>
            </w:tcBorders>
            <w:vAlign w:val="center"/>
          </w:tcPr>
          <w:p w14:paraId="5CAAFC30" w14:textId="44409FC0" w:rsidR="005707B2" w:rsidRPr="004356A2" w:rsidRDefault="005707B2" w:rsidP="005707B2">
            <w:pPr>
              <w:suppressAutoHyphens w:val="0"/>
              <w:spacing w:after="0" w:line="240" w:lineRule="auto"/>
              <w:jc w:val="right"/>
              <w:rPr>
                <w:rFonts w:ascii="Arial Narrow" w:hAnsi="Arial Narrow" w:cs="Calibri"/>
                <w:sz w:val="20"/>
                <w:szCs w:val="20"/>
              </w:rPr>
            </w:pPr>
            <w:r w:rsidRPr="004356A2">
              <w:rPr>
                <w:rFonts w:ascii="Arial Narrow" w:hAnsi="Arial Narrow" w:cs="Calibri"/>
                <w:sz w:val="20"/>
                <w:szCs w:val="20"/>
              </w:rPr>
              <w:t>0,0</w:t>
            </w:r>
            <w:r w:rsidR="002C430E">
              <w:rPr>
                <w:rFonts w:ascii="Arial Narrow" w:hAnsi="Arial Narrow" w:cs="Calibri"/>
                <w:sz w:val="20"/>
                <w:szCs w:val="20"/>
              </w:rPr>
              <w:t>0</w:t>
            </w:r>
          </w:p>
        </w:tc>
        <w:tc>
          <w:tcPr>
            <w:tcW w:w="1276" w:type="dxa"/>
            <w:tcBorders>
              <w:top w:val="single" w:sz="4" w:space="0" w:color="auto"/>
              <w:left w:val="nil"/>
              <w:bottom w:val="single" w:sz="4" w:space="0" w:color="auto"/>
              <w:right w:val="single" w:sz="4" w:space="0" w:color="auto"/>
            </w:tcBorders>
            <w:vAlign w:val="center"/>
          </w:tcPr>
          <w:p w14:paraId="2699921C" w14:textId="5C90D3E1" w:rsidR="005707B2" w:rsidRPr="004356A2" w:rsidRDefault="005707B2" w:rsidP="005707B2">
            <w:pPr>
              <w:suppressAutoHyphens w:val="0"/>
              <w:spacing w:after="0" w:line="240" w:lineRule="auto"/>
              <w:jc w:val="right"/>
              <w:rPr>
                <w:rFonts w:ascii="Arial Narrow" w:hAnsi="Arial Narrow" w:cs="Calibri"/>
                <w:sz w:val="20"/>
                <w:szCs w:val="20"/>
              </w:rPr>
            </w:pPr>
            <w:r w:rsidRPr="004356A2">
              <w:rPr>
                <w:rFonts w:ascii="Arial Narrow" w:hAnsi="Arial Narrow" w:cs="Calibri"/>
                <w:sz w:val="20"/>
                <w:szCs w:val="20"/>
              </w:rPr>
              <w:t>0,00</w:t>
            </w:r>
          </w:p>
        </w:tc>
        <w:tc>
          <w:tcPr>
            <w:tcW w:w="2268" w:type="dxa"/>
            <w:tcBorders>
              <w:top w:val="nil"/>
              <w:left w:val="nil"/>
              <w:bottom w:val="single" w:sz="4" w:space="0" w:color="auto"/>
              <w:right w:val="single" w:sz="4" w:space="0" w:color="auto"/>
            </w:tcBorders>
            <w:shd w:val="clear" w:color="000000" w:fill="FFFFFF"/>
            <w:vAlign w:val="center"/>
          </w:tcPr>
          <w:p w14:paraId="6C86F963" w14:textId="4E49AAE4" w:rsidR="005707B2" w:rsidRPr="00B459C5" w:rsidRDefault="009F7A46" w:rsidP="005707B2">
            <w:pPr>
              <w:suppressAutoHyphens w:val="0"/>
              <w:spacing w:after="0" w:line="240" w:lineRule="auto"/>
              <w:rPr>
                <w:rFonts w:ascii="Arial Narrow" w:eastAsia="Times New Roman" w:hAnsi="Arial Narrow" w:cs="Times New Roman"/>
                <w:sz w:val="20"/>
                <w:szCs w:val="20"/>
                <w:lang w:eastAsia="pl-PL"/>
              </w:rPr>
            </w:pPr>
            <w:r w:rsidRPr="00B459C5">
              <w:rPr>
                <w:rFonts w:ascii="Arial Narrow" w:eastAsia="Times New Roman" w:hAnsi="Arial Narrow" w:cs="Times New Roman"/>
                <w:sz w:val="20"/>
                <w:szCs w:val="20"/>
                <w:lang w:eastAsia="pl-PL"/>
              </w:rPr>
              <w:t>Projekt w trakcie realizacji.</w:t>
            </w:r>
          </w:p>
        </w:tc>
      </w:tr>
      <w:tr w:rsidR="005707B2" w:rsidRPr="0060442D" w14:paraId="35E50725"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58C83B38" w14:textId="427B3659" w:rsidR="005707B2" w:rsidRPr="004356A2"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lastRenderedPageBreak/>
              <w:t>54</w:t>
            </w:r>
          </w:p>
        </w:tc>
        <w:tc>
          <w:tcPr>
            <w:tcW w:w="993" w:type="dxa"/>
            <w:tcBorders>
              <w:top w:val="nil"/>
              <w:left w:val="nil"/>
              <w:bottom w:val="single" w:sz="4" w:space="0" w:color="auto"/>
              <w:right w:val="single" w:sz="4" w:space="0" w:color="auto"/>
            </w:tcBorders>
            <w:shd w:val="clear" w:color="000000" w:fill="FFFFFF"/>
            <w:vAlign w:val="center"/>
            <w:hideMark/>
          </w:tcPr>
          <w:p w14:paraId="1494A698"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2019-2025</w:t>
            </w:r>
          </w:p>
        </w:tc>
        <w:tc>
          <w:tcPr>
            <w:tcW w:w="850" w:type="dxa"/>
            <w:tcBorders>
              <w:top w:val="nil"/>
              <w:left w:val="nil"/>
              <w:bottom w:val="single" w:sz="4" w:space="0" w:color="auto"/>
              <w:right w:val="single" w:sz="4" w:space="0" w:color="auto"/>
            </w:tcBorders>
            <w:shd w:val="clear" w:color="000000" w:fill="FFFFFF"/>
            <w:vAlign w:val="center"/>
            <w:hideMark/>
          </w:tcPr>
          <w:p w14:paraId="25C7C121"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3.1.7.</w:t>
            </w:r>
          </w:p>
        </w:tc>
        <w:tc>
          <w:tcPr>
            <w:tcW w:w="1418" w:type="dxa"/>
            <w:tcBorders>
              <w:top w:val="nil"/>
              <w:left w:val="nil"/>
              <w:bottom w:val="single" w:sz="4" w:space="0" w:color="auto"/>
              <w:right w:val="single" w:sz="4" w:space="0" w:color="auto"/>
            </w:tcBorders>
            <w:shd w:val="clear" w:color="000000" w:fill="FFFFFF"/>
            <w:vAlign w:val="center"/>
            <w:hideMark/>
          </w:tcPr>
          <w:p w14:paraId="7B48D365"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Trójka dla mieszkańców</w:t>
            </w:r>
          </w:p>
        </w:tc>
        <w:tc>
          <w:tcPr>
            <w:tcW w:w="992" w:type="dxa"/>
            <w:tcBorders>
              <w:top w:val="nil"/>
              <w:left w:val="nil"/>
              <w:bottom w:val="single" w:sz="4" w:space="0" w:color="auto"/>
              <w:right w:val="single" w:sz="4" w:space="0" w:color="auto"/>
            </w:tcBorders>
            <w:shd w:val="clear" w:color="000000" w:fill="FFFFFF"/>
            <w:vAlign w:val="center"/>
            <w:hideMark/>
          </w:tcPr>
          <w:p w14:paraId="33E2C3AD"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SP3</w:t>
            </w:r>
          </w:p>
        </w:tc>
        <w:tc>
          <w:tcPr>
            <w:tcW w:w="1134" w:type="dxa"/>
            <w:tcBorders>
              <w:top w:val="nil"/>
              <w:left w:val="nil"/>
              <w:bottom w:val="single" w:sz="4" w:space="0" w:color="auto"/>
              <w:right w:val="single" w:sz="4" w:space="0" w:color="auto"/>
            </w:tcBorders>
            <w:shd w:val="clear" w:color="000000" w:fill="FFFFFF"/>
            <w:vAlign w:val="center"/>
            <w:hideMark/>
          </w:tcPr>
          <w:p w14:paraId="1D79929A" w14:textId="4DC226B0"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środki własne</w:t>
            </w:r>
            <w:r w:rsidR="00216E58">
              <w:rPr>
                <w:rFonts w:ascii="Arial Narrow" w:eastAsia="Times New Roman" w:hAnsi="Arial Narrow" w:cs="Times New Roman"/>
                <w:sz w:val="20"/>
                <w:szCs w:val="20"/>
                <w:lang w:eastAsia="pl-PL"/>
              </w:rPr>
              <w:t>/MSiT</w:t>
            </w:r>
          </w:p>
        </w:tc>
        <w:tc>
          <w:tcPr>
            <w:tcW w:w="1276" w:type="dxa"/>
            <w:tcBorders>
              <w:top w:val="nil"/>
              <w:left w:val="nil"/>
              <w:bottom w:val="single" w:sz="4" w:space="0" w:color="auto"/>
              <w:right w:val="single" w:sz="4" w:space="0" w:color="auto"/>
            </w:tcBorders>
            <w:shd w:val="clear" w:color="000000" w:fill="FFFFFF"/>
            <w:vAlign w:val="center"/>
            <w:hideMark/>
          </w:tcPr>
          <w:p w14:paraId="5BF9CDC0"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210 000,00</w:t>
            </w:r>
          </w:p>
        </w:tc>
        <w:tc>
          <w:tcPr>
            <w:tcW w:w="1134" w:type="dxa"/>
            <w:tcBorders>
              <w:top w:val="nil"/>
              <w:left w:val="nil"/>
              <w:bottom w:val="single" w:sz="4" w:space="0" w:color="auto"/>
              <w:right w:val="single" w:sz="4" w:space="0" w:color="auto"/>
            </w:tcBorders>
            <w:shd w:val="clear" w:color="000000" w:fill="FFFFFF"/>
            <w:vAlign w:val="center"/>
            <w:hideMark/>
          </w:tcPr>
          <w:p w14:paraId="1957143F" w14:textId="117746C2" w:rsidR="005707B2" w:rsidRPr="004356A2" w:rsidRDefault="00216E58"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25 00</w:t>
            </w:r>
            <w:r w:rsidR="005707B2"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CB07207" w14:textId="7D13E9F5" w:rsidR="005707B2" w:rsidRPr="004356A2" w:rsidRDefault="00216E58"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185 000</w:t>
            </w:r>
            <w:r w:rsidR="005707B2" w:rsidRPr="004356A2">
              <w:rPr>
                <w:rFonts w:ascii="Arial Narrow" w:eastAsia="Times New Roman" w:hAnsi="Arial Narrow" w:cs="Times New Roman"/>
                <w:sz w:val="20"/>
                <w:szCs w:val="20"/>
                <w:lang w:eastAsia="pl-PL"/>
              </w:rPr>
              <w:t>,00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435792" w14:textId="16433BBB"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hAnsi="Arial Narrow" w:cs="Calibri"/>
                <w:sz w:val="20"/>
                <w:szCs w:val="20"/>
              </w:rPr>
              <w:t>0,00</w:t>
            </w:r>
          </w:p>
        </w:tc>
        <w:tc>
          <w:tcPr>
            <w:tcW w:w="1276" w:type="dxa"/>
            <w:tcBorders>
              <w:top w:val="single" w:sz="4" w:space="0" w:color="auto"/>
              <w:left w:val="nil"/>
              <w:bottom w:val="single" w:sz="4" w:space="0" w:color="auto"/>
              <w:right w:val="single" w:sz="4" w:space="0" w:color="auto"/>
            </w:tcBorders>
            <w:vAlign w:val="center"/>
            <w:hideMark/>
          </w:tcPr>
          <w:p w14:paraId="6F83744C" w14:textId="5FC0B301"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hAnsi="Arial Narrow" w:cs="Calibri"/>
                <w:sz w:val="20"/>
                <w:szCs w:val="20"/>
              </w:rPr>
              <w:t>369 610,00</w:t>
            </w:r>
          </w:p>
        </w:tc>
        <w:tc>
          <w:tcPr>
            <w:tcW w:w="2268" w:type="dxa"/>
            <w:tcBorders>
              <w:top w:val="nil"/>
              <w:left w:val="nil"/>
              <w:bottom w:val="single" w:sz="4" w:space="0" w:color="auto"/>
              <w:right w:val="single" w:sz="4" w:space="0" w:color="auto"/>
            </w:tcBorders>
            <w:shd w:val="clear" w:color="000000" w:fill="FFFFFF"/>
            <w:vAlign w:val="center"/>
            <w:hideMark/>
          </w:tcPr>
          <w:p w14:paraId="211175E8" w14:textId="1A08B55F"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Projekt zakończony w 2021r.</w:t>
            </w:r>
          </w:p>
        </w:tc>
      </w:tr>
      <w:tr w:rsidR="005707B2" w:rsidRPr="0060442D" w14:paraId="0E560FE5" w14:textId="77777777" w:rsidTr="0094305B">
        <w:trPr>
          <w:trHeight w:val="765"/>
        </w:trPr>
        <w:tc>
          <w:tcPr>
            <w:tcW w:w="425" w:type="dxa"/>
            <w:tcBorders>
              <w:top w:val="nil"/>
              <w:left w:val="single" w:sz="4" w:space="0" w:color="auto"/>
              <w:bottom w:val="single" w:sz="4" w:space="0" w:color="auto"/>
              <w:right w:val="single" w:sz="4" w:space="0" w:color="auto"/>
            </w:tcBorders>
            <w:shd w:val="clear" w:color="000000" w:fill="FFFFFF"/>
            <w:vAlign w:val="center"/>
          </w:tcPr>
          <w:p w14:paraId="2E4FE352" w14:textId="5C087C04" w:rsidR="005707B2" w:rsidRPr="004356A2" w:rsidRDefault="00365A0B"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55</w:t>
            </w:r>
          </w:p>
        </w:tc>
        <w:tc>
          <w:tcPr>
            <w:tcW w:w="993" w:type="dxa"/>
            <w:tcBorders>
              <w:top w:val="nil"/>
              <w:left w:val="nil"/>
              <w:bottom w:val="single" w:sz="4" w:space="0" w:color="auto"/>
              <w:right w:val="single" w:sz="4" w:space="0" w:color="auto"/>
            </w:tcBorders>
            <w:shd w:val="clear" w:color="000000" w:fill="FFFFFF"/>
            <w:vAlign w:val="center"/>
            <w:hideMark/>
          </w:tcPr>
          <w:p w14:paraId="49D08234"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5F1FCE52"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3.1.8.</w:t>
            </w:r>
          </w:p>
        </w:tc>
        <w:tc>
          <w:tcPr>
            <w:tcW w:w="1418" w:type="dxa"/>
            <w:tcBorders>
              <w:top w:val="nil"/>
              <w:left w:val="nil"/>
              <w:bottom w:val="single" w:sz="4" w:space="0" w:color="auto"/>
              <w:right w:val="single" w:sz="4" w:space="0" w:color="auto"/>
            </w:tcBorders>
            <w:shd w:val="clear" w:color="000000" w:fill="FFFFFF"/>
            <w:vAlign w:val="center"/>
            <w:hideMark/>
          </w:tcPr>
          <w:p w14:paraId="623AF9ED" w14:textId="45957318"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Wzbogacenie zagospoda-rowania Bulwarów</w:t>
            </w:r>
          </w:p>
        </w:tc>
        <w:tc>
          <w:tcPr>
            <w:tcW w:w="992" w:type="dxa"/>
            <w:tcBorders>
              <w:top w:val="nil"/>
              <w:left w:val="nil"/>
              <w:bottom w:val="single" w:sz="4" w:space="0" w:color="auto"/>
              <w:right w:val="single" w:sz="4" w:space="0" w:color="auto"/>
            </w:tcBorders>
            <w:shd w:val="clear" w:color="000000" w:fill="FFFFFF"/>
            <w:vAlign w:val="center"/>
            <w:hideMark/>
          </w:tcPr>
          <w:p w14:paraId="0B92E6A5"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1DA710D9" w14:textId="44E51B99"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środki własne</w:t>
            </w:r>
            <w:r w:rsidR="00216E58">
              <w:rPr>
                <w:rFonts w:ascii="Arial Narrow" w:eastAsia="Times New Roman" w:hAnsi="Arial Narrow" w:cs="Times New Roman"/>
                <w:sz w:val="20"/>
                <w:szCs w:val="20"/>
                <w:lang w:eastAsia="pl-PL"/>
              </w:rPr>
              <w:t>/MSiT</w:t>
            </w:r>
          </w:p>
        </w:tc>
        <w:tc>
          <w:tcPr>
            <w:tcW w:w="1276" w:type="dxa"/>
            <w:tcBorders>
              <w:top w:val="nil"/>
              <w:left w:val="nil"/>
              <w:bottom w:val="single" w:sz="4" w:space="0" w:color="auto"/>
              <w:right w:val="single" w:sz="4" w:space="0" w:color="auto"/>
            </w:tcBorders>
            <w:shd w:val="clear" w:color="000000" w:fill="FFFFFF"/>
            <w:vAlign w:val="center"/>
            <w:hideMark/>
          </w:tcPr>
          <w:p w14:paraId="2D3E248F"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1 000 000,00</w:t>
            </w:r>
          </w:p>
        </w:tc>
        <w:tc>
          <w:tcPr>
            <w:tcW w:w="1134" w:type="dxa"/>
            <w:tcBorders>
              <w:top w:val="nil"/>
              <w:left w:val="nil"/>
              <w:bottom w:val="single" w:sz="4" w:space="0" w:color="auto"/>
              <w:right w:val="single" w:sz="4" w:space="0" w:color="auto"/>
            </w:tcBorders>
            <w:shd w:val="clear" w:color="000000" w:fill="FFFFFF"/>
            <w:vAlign w:val="center"/>
            <w:hideMark/>
          </w:tcPr>
          <w:p w14:paraId="440D3F9E" w14:textId="512217AA" w:rsidR="005707B2" w:rsidRPr="004356A2" w:rsidRDefault="00216E58"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5</w:t>
            </w:r>
            <w:r w:rsidR="005707B2" w:rsidRPr="004356A2">
              <w:rPr>
                <w:rFonts w:ascii="Arial Narrow" w:eastAsia="Times New Roman" w:hAnsi="Arial Narrow" w:cs="Times New Roman"/>
                <w:sz w:val="20"/>
                <w:szCs w:val="20"/>
                <w:lang w:eastAsia="pl-PL"/>
              </w:rPr>
              <w:t>0</w:t>
            </w:r>
            <w:r>
              <w:rPr>
                <w:rFonts w:ascii="Arial Narrow" w:eastAsia="Times New Roman" w:hAnsi="Arial Narrow" w:cs="Times New Roman"/>
                <w:sz w:val="20"/>
                <w:szCs w:val="20"/>
                <w:lang w:eastAsia="pl-PL"/>
              </w:rPr>
              <w:t xml:space="preserve"> 000</w:t>
            </w:r>
            <w:r w:rsidR="005707B2" w:rsidRPr="004356A2">
              <w:rPr>
                <w:rFonts w:ascii="Arial Narrow" w:eastAsia="Times New Roman" w:hAnsi="Arial Narrow" w:cs="Times New Roman"/>
                <w:sz w:val="20"/>
                <w:szCs w:val="20"/>
                <w:lang w:eastAsia="pl-PL"/>
              </w:rPr>
              <w:t>,00</w:t>
            </w:r>
          </w:p>
        </w:tc>
        <w:tc>
          <w:tcPr>
            <w:tcW w:w="1276" w:type="dxa"/>
            <w:tcBorders>
              <w:top w:val="nil"/>
              <w:left w:val="nil"/>
              <w:bottom w:val="single" w:sz="4" w:space="0" w:color="auto"/>
              <w:right w:val="single" w:sz="4" w:space="0" w:color="auto"/>
            </w:tcBorders>
            <w:shd w:val="clear" w:color="000000" w:fill="FFFFFF"/>
            <w:vAlign w:val="center"/>
            <w:hideMark/>
          </w:tcPr>
          <w:p w14:paraId="4B4E56AE" w14:textId="5C4E62A5" w:rsidR="005707B2" w:rsidRPr="004356A2" w:rsidRDefault="00216E58"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950 000</w:t>
            </w:r>
            <w:r w:rsidR="005707B2" w:rsidRPr="004356A2">
              <w:rPr>
                <w:rFonts w:ascii="Arial Narrow" w:eastAsia="Times New Roman" w:hAnsi="Arial Narrow" w:cs="Times New Roman"/>
                <w:sz w:val="20"/>
                <w:szCs w:val="20"/>
                <w:lang w:eastAsia="pl-PL"/>
              </w:rPr>
              <w:t>,00</w:t>
            </w:r>
          </w:p>
        </w:tc>
        <w:tc>
          <w:tcPr>
            <w:tcW w:w="1275" w:type="dxa"/>
            <w:tcBorders>
              <w:top w:val="nil"/>
              <w:left w:val="nil"/>
              <w:bottom w:val="single" w:sz="4" w:space="0" w:color="auto"/>
              <w:right w:val="single" w:sz="4" w:space="0" w:color="auto"/>
            </w:tcBorders>
            <w:vAlign w:val="center"/>
            <w:hideMark/>
          </w:tcPr>
          <w:p w14:paraId="212E31DF"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vAlign w:val="center"/>
            <w:hideMark/>
          </w:tcPr>
          <w:p w14:paraId="043C0232"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vAlign w:val="center"/>
            <w:hideMark/>
          </w:tcPr>
          <w:p w14:paraId="0D2CE4E6" w14:textId="0E3B5B67" w:rsidR="005707B2" w:rsidRPr="004356A2" w:rsidRDefault="004356A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Projekt nie jest realizowany.</w:t>
            </w:r>
          </w:p>
        </w:tc>
      </w:tr>
      <w:tr w:rsidR="005707B2" w:rsidRPr="0060442D" w14:paraId="32E581A8" w14:textId="77777777" w:rsidTr="0094305B">
        <w:trPr>
          <w:trHeight w:val="690"/>
        </w:trPr>
        <w:tc>
          <w:tcPr>
            <w:tcW w:w="425" w:type="dxa"/>
            <w:tcBorders>
              <w:top w:val="nil"/>
              <w:left w:val="single" w:sz="4" w:space="0" w:color="auto"/>
              <w:bottom w:val="single" w:sz="4" w:space="0" w:color="auto"/>
              <w:right w:val="single" w:sz="4" w:space="0" w:color="auto"/>
            </w:tcBorders>
            <w:shd w:val="clear" w:color="000000" w:fill="FFFFFF"/>
            <w:vAlign w:val="center"/>
          </w:tcPr>
          <w:p w14:paraId="16AC6A7C" w14:textId="7B58AE5A"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5</w:t>
            </w:r>
            <w:r w:rsidR="00365A0B" w:rsidRPr="004356A2">
              <w:rPr>
                <w:rFonts w:ascii="Arial Narrow" w:eastAsia="Times New Roman" w:hAnsi="Arial Narrow" w:cs="Times New Roman"/>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6F7DC38D"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2020-2023</w:t>
            </w:r>
          </w:p>
        </w:tc>
        <w:tc>
          <w:tcPr>
            <w:tcW w:w="850" w:type="dxa"/>
            <w:tcBorders>
              <w:top w:val="nil"/>
              <w:left w:val="nil"/>
              <w:bottom w:val="single" w:sz="4" w:space="0" w:color="auto"/>
              <w:right w:val="single" w:sz="4" w:space="0" w:color="auto"/>
            </w:tcBorders>
            <w:shd w:val="clear" w:color="000000" w:fill="FFFFFF"/>
            <w:vAlign w:val="center"/>
            <w:hideMark/>
          </w:tcPr>
          <w:p w14:paraId="46C3F461"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3.1.9.</w:t>
            </w:r>
          </w:p>
        </w:tc>
        <w:tc>
          <w:tcPr>
            <w:tcW w:w="1418" w:type="dxa"/>
            <w:tcBorders>
              <w:top w:val="nil"/>
              <w:left w:val="nil"/>
              <w:bottom w:val="single" w:sz="4" w:space="0" w:color="auto"/>
              <w:right w:val="single" w:sz="4" w:space="0" w:color="auto"/>
            </w:tcBorders>
            <w:shd w:val="clear" w:color="000000" w:fill="FFFFFF"/>
            <w:vAlign w:val="center"/>
            <w:hideMark/>
          </w:tcPr>
          <w:p w14:paraId="66830653" w14:textId="0FBA91A1"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Nowe zagospo</w:t>
            </w:r>
            <w:r w:rsidR="00F20B60" w:rsidRPr="0019690D">
              <w:rPr>
                <w:rFonts w:ascii="Arial Narrow" w:eastAsia="Times New Roman" w:hAnsi="Arial Narrow" w:cs="Times New Roman"/>
                <w:color w:val="000000" w:themeColor="text1"/>
                <w:sz w:val="20"/>
                <w:szCs w:val="20"/>
                <w:lang w:eastAsia="pl-PL"/>
              </w:rPr>
              <w:t>-</w:t>
            </w:r>
            <w:r w:rsidRPr="0019690D">
              <w:rPr>
                <w:rFonts w:ascii="Arial Narrow" w:eastAsia="Times New Roman" w:hAnsi="Arial Narrow" w:cs="Times New Roman"/>
                <w:color w:val="000000" w:themeColor="text1"/>
                <w:sz w:val="20"/>
                <w:szCs w:val="20"/>
                <w:lang w:eastAsia="pl-PL"/>
              </w:rPr>
              <w:t>darowanie Placu Wolności</w:t>
            </w:r>
          </w:p>
        </w:tc>
        <w:tc>
          <w:tcPr>
            <w:tcW w:w="992" w:type="dxa"/>
            <w:tcBorders>
              <w:top w:val="nil"/>
              <w:left w:val="nil"/>
              <w:bottom w:val="single" w:sz="4" w:space="0" w:color="auto"/>
              <w:right w:val="single" w:sz="4" w:space="0" w:color="auto"/>
            </w:tcBorders>
            <w:shd w:val="clear" w:color="000000" w:fill="FFFFFF"/>
            <w:vAlign w:val="center"/>
            <w:hideMark/>
          </w:tcPr>
          <w:p w14:paraId="4B969D3B"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6C1ABCAB"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8C4DCF6"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24 000 000,00</w:t>
            </w:r>
          </w:p>
        </w:tc>
        <w:tc>
          <w:tcPr>
            <w:tcW w:w="1134" w:type="dxa"/>
            <w:tcBorders>
              <w:top w:val="nil"/>
              <w:left w:val="nil"/>
              <w:bottom w:val="single" w:sz="4" w:space="0" w:color="auto"/>
              <w:right w:val="single" w:sz="4" w:space="0" w:color="auto"/>
            </w:tcBorders>
            <w:shd w:val="clear" w:color="000000" w:fill="FFFFFF"/>
            <w:vAlign w:val="center"/>
            <w:hideMark/>
          </w:tcPr>
          <w:p w14:paraId="135DB87D"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D7B5533"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24 000 000,00</w:t>
            </w:r>
          </w:p>
        </w:tc>
        <w:tc>
          <w:tcPr>
            <w:tcW w:w="1275" w:type="dxa"/>
            <w:tcBorders>
              <w:top w:val="nil"/>
              <w:left w:val="nil"/>
              <w:bottom w:val="single" w:sz="4" w:space="0" w:color="auto"/>
              <w:right w:val="single" w:sz="4" w:space="0" w:color="auto"/>
            </w:tcBorders>
            <w:shd w:val="clear" w:color="000000" w:fill="FFFFFF"/>
            <w:vAlign w:val="center"/>
            <w:hideMark/>
          </w:tcPr>
          <w:p w14:paraId="6FFFCCC2" w14:textId="30914ADB" w:rsidR="005707B2" w:rsidRPr="004356A2" w:rsidRDefault="00B01B82"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71 471,49</w:t>
            </w:r>
          </w:p>
        </w:tc>
        <w:tc>
          <w:tcPr>
            <w:tcW w:w="1276" w:type="dxa"/>
            <w:tcBorders>
              <w:top w:val="nil"/>
              <w:left w:val="nil"/>
              <w:bottom w:val="single" w:sz="4" w:space="0" w:color="auto"/>
              <w:right w:val="single" w:sz="4" w:space="0" w:color="auto"/>
            </w:tcBorders>
            <w:shd w:val="clear" w:color="000000" w:fill="FFFFFF"/>
            <w:vAlign w:val="center"/>
            <w:hideMark/>
          </w:tcPr>
          <w:p w14:paraId="435F3280" w14:textId="76AC0BF6" w:rsidR="005707B2" w:rsidRPr="004356A2" w:rsidRDefault="004356A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189 678,00</w:t>
            </w:r>
          </w:p>
        </w:tc>
        <w:tc>
          <w:tcPr>
            <w:tcW w:w="2268" w:type="dxa"/>
            <w:tcBorders>
              <w:top w:val="nil"/>
              <w:left w:val="nil"/>
              <w:bottom w:val="single" w:sz="4" w:space="0" w:color="auto"/>
              <w:right w:val="single" w:sz="4" w:space="0" w:color="auto"/>
            </w:tcBorders>
            <w:shd w:val="clear" w:color="000000" w:fill="FFFFFF"/>
            <w:vAlign w:val="center"/>
            <w:hideMark/>
          </w:tcPr>
          <w:p w14:paraId="36213470" w14:textId="1118E254" w:rsidR="0020009C" w:rsidRPr="004356A2" w:rsidRDefault="00B05D75" w:rsidP="005707B2">
            <w:pPr>
              <w:suppressAutoHyphens w:val="0"/>
              <w:spacing w:after="0" w:line="240" w:lineRule="auto"/>
              <w:rPr>
                <w:rFonts w:ascii="Arial Narrow" w:eastAsia="Times New Roman" w:hAnsi="Arial Narrow" w:cs="Times New Roman"/>
                <w:sz w:val="20"/>
                <w:szCs w:val="20"/>
                <w:lang w:eastAsia="pl-PL"/>
              </w:rPr>
            </w:pPr>
            <w:r w:rsidRPr="00B459C5">
              <w:rPr>
                <w:rFonts w:ascii="Arial Narrow" w:eastAsia="Times New Roman" w:hAnsi="Arial Narrow" w:cs="Times New Roman"/>
                <w:sz w:val="20"/>
                <w:szCs w:val="20"/>
                <w:lang w:eastAsia="pl-PL"/>
              </w:rPr>
              <w:t>Projekt w trakcie realizacji.</w:t>
            </w:r>
          </w:p>
        </w:tc>
      </w:tr>
      <w:tr w:rsidR="005707B2" w:rsidRPr="0060442D" w14:paraId="1DB4D2AA" w14:textId="77777777" w:rsidTr="00F5313E">
        <w:trPr>
          <w:trHeight w:val="343"/>
        </w:trPr>
        <w:tc>
          <w:tcPr>
            <w:tcW w:w="14317" w:type="dxa"/>
            <w:gridSpan w:val="12"/>
            <w:tcBorders>
              <w:top w:val="single" w:sz="4" w:space="0" w:color="auto"/>
              <w:left w:val="single" w:sz="4" w:space="0" w:color="auto"/>
              <w:bottom w:val="single" w:sz="4" w:space="0" w:color="auto"/>
              <w:right w:val="single" w:sz="4" w:space="0" w:color="auto"/>
            </w:tcBorders>
            <w:shd w:val="clear" w:color="000000" w:fill="E2EFD9" w:themeFill="accent6" w:themeFillTint="33"/>
            <w:vAlign w:val="center"/>
          </w:tcPr>
          <w:p w14:paraId="2E6CC456" w14:textId="266E98F1" w:rsidR="005707B2" w:rsidRPr="0060442D" w:rsidRDefault="005707B2" w:rsidP="005707B2">
            <w:pPr>
              <w:suppressAutoHyphens w:val="0"/>
              <w:spacing w:after="0" w:line="240" w:lineRule="auto"/>
              <w:rPr>
                <w:rFonts w:ascii="Arial Narrow" w:eastAsia="Times New Roman" w:hAnsi="Arial Narrow" w:cs="Times New Roman"/>
                <w:color w:val="FF0000"/>
                <w:sz w:val="20"/>
                <w:szCs w:val="20"/>
                <w:lang w:eastAsia="pl-PL"/>
              </w:rPr>
            </w:pPr>
            <w:r w:rsidRPr="003A5475">
              <w:rPr>
                <w:rFonts w:eastAsia="Times New Roman" w:cs="Calibri"/>
                <w:b/>
                <w:bCs/>
                <w:color w:val="000000"/>
                <w:lang w:eastAsia="pl-PL"/>
              </w:rPr>
              <w:t xml:space="preserve">  </w:t>
            </w:r>
            <w:r w:rsidRPr="003B2C4B">
              <w:rPr>
                <w:rFonts w:eastAsia="Times New Roman" w:cs="Calibri"/>
                <w:b/>
                <w:bCs/>
                <w:color w:val="000000"/>
                <w:sz w:val="20"/>
                <w:szCs w:val="20"/>
                <w:lang w:eastAsia="pl-PL"/>
              </w:rPr>
              <w:t>CEL OPERACYJNY 3.2. Ponosić jakość powietrza przez właściwe planowanie zieleni i ograniczanie zanieczyszczeń</w:t>
            </w:r>
          </w:p>
        </w:tc>
      </w:tr>
      <w:tr w:rsidR="005707B2" w:rsidRPr="0060442D" w14:paraId="4DFD0201" w14:textId="77777777" w:rsidTr="0094305B">
        <w:trPr>
          <w:trHeight w:val="700"/>
        </w:trPr>
        <w:tc>
          <w:tcPr>
            <w:tcW w:w="425" w:type="dxa"/>
            <w:tcBorders>
              <w:top w:val="single" w:sz="4" w:space="0" w:color="auto"/>
              <w:left w:val="single" w:sz="4" w:space="0" w:color="auto"/>
              <w:bottom w:val="single" w:sz="4" w:space="0" w:color="auto"/>
              <w:right w:val="single" w:sz="4" w:space="0" w:color="auto"/>
            </w:tcBorders>
            <w:shd w:val="clear" w:color="000000" w:fill="FFFFFF"/>
            <w:vAlign w:val="center"/>
          </w:tcPr>
          <w:p w14:paraId="29ABE31F" w14:textId="77E920C2"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5</w:t>
            </w:r>
            <w:r w:rsidR="004356A2" w:rsidRPr="004356A2">
              <w:rPr>
                <w:rFonts w:ascii="Arial Narrow" w:eastAsia="Times New Roman" w:hAnsi="Arial Narrow" w:cs="Times New Roman"/>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hideMark/>
          </w:tcPr>
          <w:p w14:paraId="4234F4FA"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4A6F710"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3.2.1.</w:t>
            </w:r>
          </w:p>
        </w:tc>
        <w:tc>
          <w:tcPr>
            <w:tcW w:w="1418" w:type="dxa"/>
            <w:tcBorders>
              <w:top w:val="nil"/>
              <w:left w:val="nil"/>
              <w:bottom w:val="single" w:sz="4" w:space="0" w:color="auto"/>
              <w:right w:val="single" w:sz="4" w:space="0" w:color="auto"/>
            </w:tcBorders>
            <w:shd w:val="clear" w:color="000000" w:fill="FFFFFF"/>
            <w:vAlign w:val="center"/>
            <w:hideMark/>
          </w:tcPr>
          <w:p w14:paraId="1460C4EE"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Zieleń wysoka - zadrzewienie Śródmieścia</w:t>
            </w:r>
          </w:p>
        </w:tc>
        <w:tc>
          <w:tcPr>
            <w:tcW w:w="992" w:type="dxa"/>
            <w:tcBorders>
              <w:top w:val="nil"/>
              <w:left w:val="nil"/>
              <w:bottom w:val="single" w:sz="4" w:space="0" w:color="auto"/>
              <w:right w:val="single" w:sz="4" w:space="0" w:color="auto"/>
            </w:tcBorders>
            <w:shd w:val="clear" w:color="000000" w:fill="FFFFFF"/>
            <w:vAlign w:val="center"/>
            <w:hideMark/>
          </w:tcPr>
          <w:p w14:paraId="5F6FA711" w14:textId="4BE18BAC"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59691163" w14:textId="77777777"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WFOŚ</w:t>
            </w:r>
          </w:p>
        </w:tc>
        <w:tc>
          <w:tcPr>
            <w:tcW w:w="1276" w:type="dxa"/>
            <w:tcBorders>
              <w:top w:val="nil"/>
              <w:left w:val="nil"/>
              <w:bottom w:val="single" w:sz="4" w:space="0" w:color="auto"/>
              <w:right w:val="single" w:sz="4" w:space="0" w:color="auto"/>
            </w:tcBorders>
            <w:shd w:val="clear" w:color="000000" w:fill="FFFFFF"/>
            <w:vAlign w:val="center"/>
            <w:hideMark/>
          </w:tcPr>
          <w:p w14:paraId="2ECCF77B"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400 000,00</w:t>
            </w:r>
          </w:p>
        </w:tc>
        <w:tc>
          <w:tcPr>
            <w:tcW w:w="1134" w:type="dxa"/>
            <w:tcBorders>
              <w:top w:val="nil"/>
              <w:left w:val="nil"/>
              <w:bottom w:val="single" w:sz="4" w:space="0" w:color="auto"/>
              <w:right w:val="single" w:sz="4" w:space="0" w:color="auto"/>
            </w:tcBorders>
            <w:shd w:val="clear" w:color="000000" w:fill="FFFFFF"/>
            <w:vAlign w:val="center"/>
            <w:hideMark/>
          </w:tcPr>
          <w:p w14:paraId="083EEE79" w14:textId="14A7067E" w:rsidR="005707B2" w:rsidRPr="004356A2" w:rsidRDefault="004356A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320 000,00</w:t>
            </w:r>
          </w:p>
        </w:tc>
        <w:tc>
          <w:tcPr>
            <w:tcW w:w="1276" w:type="dxa"/>
            <w:tcBorders>
              <w:top w:val="nil"/>
              <w:left w:val="nil"/>
              <w:bottom w:val="single" w:sz="4" w:space="0" w:color="auto"/>
              <w:right w:val="single" w:sz="4" w:space="0" w:color="auto"/>
            </w:tcBorders>
            <w:shd w:val="clear" w:color="000000" w:fill="FFFFFF"/>
            <w:vAlign w:val="center"/>
            <w:hideMark/>
          </w:tcPr>
          <w:p w14:paraId="714F41B0" w14:textId="57E58774" w:rsidR="005707B2" w:rsidRPr="004356A2" w:rsidRDefault="004356A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80 000,00</w:t>
            </w:r>
          </w:p>
        </w:tc>
        <w:tc>
          <w:tcPr>
            <w:tcW w:w="1275" w:type="dxa"/>
            <w:tcBorders>
              <w:top w:val="nil"/>
              <w:left w:val="nil"/>
              <w:bottom w:val="single" w:sz="4" w:space="0" w:color="auto"/>
              <w:right w:val="single" w:sz="4" w:space="0" w:color="auto"/>
            </w:tcBorders>
            <w:shd w:val="clear" w:color="000000" w:fill="FFFFFF"/>
            <w:vAlign w:val="center"/>
            <w:hideMark/>
          </w:tcPr>
          <w:p w14:paraId="3364B269"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91D2F5A" w14:textId="7777777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99 720,16</w:t>
            </w:r>
          </w:p>
        </w:tc>
        <w:tc>
          <w:tcPr>
            <w:tcW w:w="2268" w:type="dxa"/>
            <w:tcBorders>
              <w:top w:val="nil"/>
              <w:left w:val="nil"/>
              <w:bottom w:val="single" w:sz="4" w:space="0" w:color="auto"/>
              <w:right w:val="single" w:sz="4" w:space="0" w:color="auto"/>
            </w:tcBorders>
            <w:shd w:val="clear" w:color="000000" w:fill="FFFFFF"/>
            <w:vAlign w:val="center"/>
            <w:hideMark/>
          </w:tcPr>
          <w:p w14:paraId="2FAE54EE" w14:textId="221C860E" w:rsidR="005707B2" w:rsidRPr="00B459C5" w:rsidRDefault="004356A2" w:rsidP="005707B2">
            <w:pPr>
              <w:suppressAutoHyphens w:val="0"/>
              <w:spacing w:after="0" w:line="240" w:lineRule="auto"/>
              <w:rPr>
                <w:rFonts w:ascii="Arial Narrow" w:eastAsia="Times New Roman" w:hAnsi="Arial Narrow" w:cs="Times New Roman"/>
                <w:sz w:val="20"/>
                <w:szCs w:val="20"/>
                <w:lang w:eastAsia="pl-PL"/>
              </w:rPr>
            </w:pPr>
            <w:r w:rsidRPr="00B459C5">
              <w:rPr>
                <w:rFonts w:ascii="Arial Narrow" w:eastAsia="Times New Roman" w:hAnsi="Arial Narrow" w:cs="Times New Roman"/>
                <w:sz w:val="20"/>
                <w:szCs w:val="20"/>
                <w:lang w:eastAsia="pl-PL"/>
              </w:rPr>
              <w:t>Projekt w trakcie realizacji.</w:t>
            </w:r>
          </w:p>
        </w:tc>
      </w:tr>
      <w:tr w:rsidR="005707B2" w:rsidRPr="0060442D" w14:paraId="0BB1E795" w14:textId="77777777" w:rsidTr="0094305B">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7E42CE81" w14:textId="5B74E6FE" w:rsidR="005707B2" w:rsidRPr="0060442D" w:rsidRDefault="005707B2" w:rsidP="005707B2">
            <w:pPr>
              <w:suppressAutoHyphens w:val="0"/>
              <w:spacing w:after="0" w:line="240" w:lineRule="auto"/>
              <w:jc w:val="right"/>
              <w:rPr>
                <w:rFonts w:ascii="Arial Narrow" w:eastAsia="Times New Roman" w:hAnsi="Arial Narrow" w:cs="Times New Roman"/>
                <w:color w:val="FF0000"/>
                <w:sz w:val="20"/>
                <w:szCs w:val="20"/>
                <w:lang w:eastAsia="pl-PL"/>
              </w:rPr>
            </w:pPr>
            <w:r w:rsidRPr="004356A2">
              <w:rPr>
                <w:rFonts w:ascii="Arial Narrow" w:eastAsia="Times New Roman" w:hAnsi="Arial Narrow" w:cs="Times New Roman"/>
                <w:sz w:val="20"/>
                <w:szCs w:val="20"/>
                <w:lang w:eastAsia="pl-PL"/>
              </w:rPr>
              <w:t>5</w:t>
            </w:r>
            <w:r w:rsidR="004356A2" w:rsidRPr="004356A2">
              <w:rPr>
                <w:rFonts w:ascii="Arial Narrow" w:eastAsia="Times New Roman" w:hAnsi="Arial Narrow" w:cs="Times New Roman"/>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hideMark/>
          </w:tcPr>
          <w:p w14:paraId="63F92B83" w14:textId="77777777" w:rsidR="005707B2" w:rsidRPr="0019690D" w:rsidRDefault="005707B2" w:rsidP="005707B2">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69073C25"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3.2.2.</w:t>
            </w:r>
          </w:p>
        </w:tc>
        <w:tc>
          <w:tcPr>
            <w:tcW w:w="1418" w:type="dxa"/>
            <w:tcBorders>
              <w:top w:val="nil"/>
              <w:left w:val="nil"/>
              <w:bottom w:val="single" w:sz="4" w:space="0" w:color="auto"/>
              <w:right w:val="single" w:sz="4" w:space="0" w:color="auto"/>
            </w:tcBorders>
            <w:shd w:val="clear" w:color="000000" w:fill="FFFFFF"/>
            <w:vAlign w:val="center"/>
            <w:hideMark/>
          </w:tcPr>
          <w:p w14:paraId="559B456F" w14:textId="4BEC0443"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System Monitorowania Jakości Powietrza</w:t>
            </w:r>
          </w:p>
        </w:tc>
        <w:tc>
          <w:tcPr>
            <w:tcW w:w="992" w:type="dxa"/>
            <w:tcBorders>
              <w:top w:val="nil"/>
              <w:left w:val="nil"/>
              <w:bottom w:val="single" w:sz="4" w:space="0" w:color="auto"/>
              <w:right w:val="single" w:sz="4" w:space="0" w:color="auto"/>
            </w:tcBorders>
            <w:shd w:val="clear" w:color="000000" w:fill="FFFFFF"/>
            <w:vAlign w:val="center"/>
            <w:hideMark/>
          </w:tcPr>
          <w:p w14:paraId="40C3A60A" w14:textId="7B6D6FF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Straż Miejska</w:t>
            </w:r>
          </w:p>
        </w:tc>
        <w:tc>
          <w:tcPr>
            <w:tcW w:w="1134" w:type="dxa"/>
            <w:tcBorders>
              <w:top w:val="nil"/>
              <w:left w:val="nil"/>
              <w:bottom w:val="single" w:sz="4" w:space="0" w:color="auto"/>
              <w:right w:val="single" w:sz="4" w:space="0" w:color="auto"/>
            </w:tcBorders>
            <w:shd w:val="clear" w:color="000000" w:fill="FFFFFF"/>
            <w:vAlign w:val="center"/>
            <w:hideMark/>
          </w:tcPr>
          <w:p w14:paraId="2CC5AAFF"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63DB88D" w14:textId="202F2631"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260 000,00</w:t>
            </w:r>
          </w:p>
        </w:tc>
        <w:tc>
          <w:tcPr>
            <w:tcW w:w="1134" w:type="dxa"/>
            <w:tcBorders>
              <w:top w:val="nil"/>
              <w:left w:val="nil"/>
              <w:bottom w:val="single" w:sz="4" w:space="0" w:color="auto"/>
              <w:right w:val="single" w:sz="4" w:space="0" w:color="auto"/>
            </w:tcBorders>
            <w:shd w:val="clear" w:color="000000" w:fill="FFFFFF"/>
            <w:vAlign w:val="center"/>
            <w:hideMark/>
          </w:tcPr>
          <w:p w14:paraId="78DDD0BC"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09DC27E" w14:textId="5CE70E6E"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260 000,00</w:t>
            </w:r>
          </w:p>
        </w:tc>
        <w:tc>
          <w:tcPr>
            <w:tcW w:w="1275" w:type="dxa"/>
            <w:tcBorders>
              <w:top w:val="nil"/>
              <w:left w:val="nil"/>
              <w:bottom w:val="single" w:sz="4" w:space="0" w:color="auto"/>
              <w:right w:val="single" w:sz="4" w:space="0" w:color="auto"/>
            </w:tcBorders>
            <w:shd w:val="clear" w:color="000000" w:fill="FFFFFF"/>
            <w:vAlign w:val="center"/>
            <w:hideMark/>
          </w:tcPr>
          <w:p w14:paraId="18284429" w14:textId="496D1962"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BCB9AAE"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264 900,00</w:t>
            </w:r>
          </w:p>
        </w:tc>
        <w:tc>
          <w:tcPr>
            <w:tcW w:w="2268" w:type="dxa"/>
            <w:tcBorders>
              <w:top w:val="nil"/>
              <w:left w:val="nil"/>
              <w:bottom w:val="single" w:sz="4" w:space="0" w:color="auto"/>
              <w:right w:val="single" w:sz="4" w:space="0" w:color="auto"/>
            </w:tcBorders>
            <w:shd w:val="clear" w:color="000000" w:fill="FFFFFF"/>
            <w:vAlign w:val="center"/>
            <w:hideMark/>
          </w:tcPr>
          <w:p w14:paraId="2CF9F17C" w14:textId="44F8B4EE" w:rsidR="005707B2" w:rsidRPr="00B459C5" w:rsidRDefault="005707B2" w:rsidP="005707B2">
            <w:pPr>
              <w:suppressAutoHyphens w:val="0"/>
              <w:spacing w:after="0" w:line="240" w:lineRule="auto"/>
              <w:rPr>
                <w:rFonts w:ascii="Arial Narrow" w:eastAsia="Times New Roman" w:hAnsi="Arial Narrow" w:cs="Times New Roman"/>
                <w:sz w:val="20"/>
                <w:szCs w:val="20"/>
                <w:lang w:eastAsia="pl-PL"/>
              </w:rPr>
            </w:pPr>
            <w:r w:rsidRPr="00B459C5">
              <w:rPr>
                <w:rFonts w:ascii="Arial Narrow" w:eastAsia="Times New Roman" w:hAnsi="Arial Narrow" w:cs="Times New Roman"/>
                <w:sz w:val="20"/>
                <w:szCs w:val="20"/>
                <w:lang w:eastAsia="pl-PL"/>
              </w:rPr>
              <w:t>Projekt zakończony w 2019r.</w:t>
            </w:r>
          </w:p>
        </w:tc>
      </w:tr>
      <w:tr w:rsidR="005707B2" w:rsidRPr="0060442D" w14:paraId="1EB6E633" w14:textId="77777777" w:rsidTr="0094305B">
        <w:trPr>
          <w:trHeight w:val="1436"/>
        </w:trPr>
        <w:tc>
          <w:tcPr>
            <w:tcW w:w="425" w:type="dxa"/>
            <w:tcBorders>
              <w:top w:val="nil"/>
              <w:left w:val="single" w:sz="4" w:space="0" w:color="auto"/>
              <w:bottom w:val="single" w:sz="4" w:space="0" w:color="auto"/>
              <w:right w:val="single" w:sz="4" w:space="0" w:color="auto"/>
            </w:tcBorders>
            <w:shd w:val="clear" w:color="000000" w:fill="FFFFFF"/>
            <w:vAlign w:val="center"/>
          </w:tcPr>
          <w:p w14:paraId="21900A9D" w14:textId="4463C55E"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5</w:t>
            </w:r>
            <w:r w:rsidR="004356A2" w:rsidRPr="004356A2">
              <w:rPr>
                <w:rFonts w:ascii="Arial Narrow" w:eastAsia="Times New Roman" w:hAnsi="Arial Narrow" w:cs="Times New Roman"/>
                <w:sz w:val="20"/>
                <w:szCs w:val="20"/>
                <w:lang w:eastAsia="pl-PL"/>
              </w:rPr>
              <w:t>9</w:t>
            </w:r>
          </w:p>
        </w:tc>
        <w:tc>
          <w:tcPr>
            <w:tcW w:w="993" w:type="dxa"/>
            <w:tcBorders>
              <w:top w:val="single" w:sz="4" w:space="0" w:color="auto"/>
              <w:left w:val="nil"/>
              <w:bottom w:val="single" w:sz="4" w:space="0" w:color="auto"/>
              <w:right w:val="single" w:sz="4" w:space="0" w:color="auto"/>
            </w:tcBorders>
            <w:shd w:val="clear" w:color="000000" w:fill="FFFFFF"/>
            <w:vAlign w:val="center"/>
          </w:tcPr>
          <w:p w14:paraId="2DF3E1FB" w14:textId="54473BD8"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2021-2025</w:t>
            </w:r>
          </w:p>
        </w:tc>
        <w:tc>
          <w:tcPr>
            <w:tcW w:w="850" w:type="dxa"/>
            <w:tcBorders>
              <w:top w:val="single" w:sz="4" w:space="0" w:color="auto"/>
              <w:left w:val="nil"/>
              <w:bottom w:val="single" w:sz="4" w:space="0" w:color="auto"/>
              <w:right w:val="single" w:sz="4" w:space="0" w:color="auto"/>
            </w:tcBorders>
            <w:shd w:val="clear" w:color="000000" w:fill="FFFFFF"/>
            <w:vAlign w:val="center"/>
          </w:tcPr>
          <w:p w14:paraId="003135D3" w14:textId="68694668"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3.2.3</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7AEA98BF" w14:textId="45D9A63D"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Likwidacja niskich emisji w rejonie Starego Miasta Włocławek – II etap</w:t>
            </w:r>
          </w:p>
        </w:tc>
        <w:tc>
          <w:tcPr>
            <w:tcW w:w="992" w:type="dxa"/>
            <w:tcBorders>
              <w:top w:val="single" w:sz="4" w:space="0" w:color="auto"/>
              <w:left w:val="nil"/>
              <w:bottom w:val="single" w:sz="4" w:space="0" w:color="auto"/>
              <w:right w:val="single" w:sz="4" w:space="0" w:color="auto"/>
            </w:tcBorders>
            <w:shd w:val="clear" w:color="000000" w:fill="FFFFFF"/>
            <w:vAlign w:val="center"/>
          </w:tcPr>
          <w:p w14:paraId="14F2C0F7" w14:textId="6DC710A0"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Miejskie Przedsię</w:t>
            </w:r>
            <w:r w:rsidR="00216E58">
              <w:rPr>
                <w:rFonts w:ascii="Arial Narrow" w:eastAsia="Times New Roman" w:hAnsi="Arial Narrow" w:cs="Times New Roman"/>
                <w:sz w:val="20"/>
                <w:szCs w:val="20"/>
                <w:lang w:eastAsia="pl-PL"/>
              </w:rPr>
              <w:t>-</w:t>
            </w:r>
            <w:r w:rsidRPr="004356A2">
              <w:rPr>
                <w:rFonts w:ascii="Arial Narrow" w:eastAsia="Times New Roman" w:hAnsi="Arial Narrow" w:cs="Times New Roman"/>
                <w:sz w:val="20"/>
                <w:szCs w:val="20"/>
                <w:lang w:eastAsia="pl-PL"/>
              </w:rPr>
              <w:t>biorstwo Energetyki Cieplnej Sp. z o.o.</w:t>
            </w:r>
          </w:p>
        </w:tc>
        <w:tc>
          <w:tcPr>
            <w:tcW w:w="1134" w:type="dxa"/>
            <w:tcBorders>
              <w:top w:val="single" w:sz="4" w:space="0" w:color="auto"/>
              <w:left w:val="nil"/>
              <w:bottom w:val="single" w:sz="4" w:space="0" w:color="auto"/>
              <w:right w:val="single" w:sz="4" w:space="0" w:color="auto"/>
            </w:tcBorders>
            <w:shd w:val="clear" w:color="000000" w:fill="FFFFFF"/>
            <w:vAlign w:val="center"/>
          </w:tcPr>
          <w:p w14:paraId="3FE1830C" w14:textId="11BE48E8" w:rsidR="005707B2" w:rsidRPr="004356A2" w:rsidRDefault="005707B2" w:rsidP="005707B2">
            <w:pPr>
              <w:suppressAutoHyphens w:val="0"/>
              <w:spacing w:after="0" w:line="240" w:lineRule="auto"/>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środki własne</w:t>
            </w:r>
          </w:p>
        </w:tc>
        <w:tc>
          <w:tcPr>
            <w:tcW w:w="1276" w:type="dxa"/>
            <w:tcBorders>
              <w:top w:val="single" w:sz="4" w:space="0" w:color="auto"/>
              <w:left w:val="nil"/>
              <w:bottom w:val="single" w:sz="8" w:space="0" w:color="auto"/>
              <w:right w:val="single" w:sz="4" w:space="0" w:color="auto"/>
            </w:tcBorders>
            <w:shd w:val="clear" w:color="000000" w:fill="FFFFFF"/>
            <w:vAlign w:val="center"/>
          </w:tcPr>
          <w:p w14:paraId="496D297E" w14:textId="3C1DAC2B"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6 500 000,00</w:t>
            </w:r>
          </w:p>
        </w:tc>
        <w:tc>
          <w:tcPr>
            <w:tcW w:w="1134" w:type="dxa"/>
            <w:tcBorders>
              <w:top w:val="single" w:sz="4" w:space="0" w:color="auto"/>
              <w:left w:val="nil"/>
              <w:bottom w:val="single" w:sz="8" w:space="0" w:color="auto"/>
              <w:right w:val="single" w:sz="4" w:space="0" w:color="auto"/>
            </w:tcBorders>
            <w:shd w:val="clear" w:color="000000" w:fill="FFFFFF"/>
            <w:vAlign w:val="center"/>
          </w:tcPr>
          <w:p w14:paraId="7BDDA135" w14:textId="422FC18D"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single" w:sz="4" w:space="0" w:color="auto"/>
              <w:left w:val="nil"/>
              <w:bottom w:val="single" w:sz="8" w:space="0" w:color="auto"/>
              <w:right w:val="single" w:sz="4" w:space="0" w:color="auto"/>
            </w:tcBorders>
            <w:shd w:val="clear" w:color="000000" w:fill="FFFFFF"/>
            <w:vAlign w:val="center"/>
          </w:tcPr>
          <w:p w14:paraId="007E77AD" w14:textId="09D14E27"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2 600 000,00</w:t>
            </w:r>
          </w:p>
        </w:tc>
        <w:tc>
          <w:tcPr>
            <w:tcW w:w="1275" w:type="dxa"/>
            <w:tcBorders>
              <w:top w:val="single" w:sz="4" w:space="0" w:color="auto"/>
              <w:left w:val="nil"/>
              <w:bottom w:val="single" w:sz="4" w:space="0" w:color="auto"/>
              <w:right w:val="single" w:sz="4" w:space="0" w:color="auto"/>
            </w:tcBorders>
            <w:vAlign w:val="center"/>
          </w:tcPr>
          <w:p w14:paraId="0EC1E06C" w14:textId="409780C5" w:rsidR="005707B2" w:rsidRPr="004356A2"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4356A2">
              <w:rPr>
                <w:rFonts w:ascii="Arial Narrow" w:eastAsia="Times New Roman" w:hAnsi="Arial Narrow" w:cs="Times New Roman"/>
                <w:sz w:val="20"/>
                <w:szCs w:val="20"/>
                <w:lang w:eastAsia="pl-PL"/>
              </w:rPr>
              <w:t>0,00*</w:t>
            </w:r>
          </w:p>
        </w:tc>
        <w:tc>
          <w:tcPr>
            <w:tcW w:w="1276" w:type="dxa"/>
            <w:tcBorders>
              <w:top w:val="single" w:sz="4" w:space="0" w:color="auto"/>
              <w:left w:val="nil"/>
              <w:bottom w:val="single" w:sz="4" w:space="0" w:color="auto"/>
              <w:right w:val="single" w:sz="4" w:space="0" w:color="auto"/>
            </w:tcBorders>
            <w:vAlign w:val="center"/>
          </w:tcPr>
          <w:p w14:paraId="3ECB4808" w14:textId="1C0C4AED" w:rsidR="005707B2" w:rsidRPr="004356A2" w:rsidRDefault="00713CC9"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2 783 000,00</w:t>
            </w:r>
          </w:p>
        </w:tc>
        <w:tc>
          <w:tcPr>
            <w:tcW w:w="2268" w:type="dxa"/>
            <w:tcBorders>
              <w:top w:val="single" w:sz="4" w:space="0" w:color="auto"/>
              <w:left w:val="nil"/>
              <w:bottom w:val="single" w:sz="4" w:space="0" w:color="auto"/>
              <w:right w:val="single" w:sz="4" w:space="0" w:color="auto"/>
            </w:tcBorders>
            <w:shd w:val="clear" w:color="000000" w:fill="FFFFFF"/>
            <w:vAlign w:val="center"/>
          </w:tcPr>
          <w:p w14:paraId="71BC466E" w14:textId="77777777" w:rsidR="00F5313E" w:rsidRPr="00B459C5" w:rsidRDefault="00F5313E" w:rsidP="00B05D75">
            <w:pPr>
              <w:suppressAutoHyphens w:val="0"/>
              <w:spacing w:after="0" w:line="240" w:lineRule="auto"/>
              <w:jc w:val="center"/>
              <w:rPr>
                <w:rFonts w:ascii="Arial Narrow" w:eastAsia="Times New Roman" w:hAnsi="Arial Narrow" w:cs="Times New Roman"/>
                <w:sz w:val="20"/>
                <w:szCs w:val="20"/>
                <w:lang w:eastAsia="pl-PL"/>
              </w:rPr>
            </w:pPr>
            <w:r w:rsidRPr="00B459C5">
              <w:rPr>
                <w:rFonts w:ascii="Arial Narrow" w:eastAsia="Times New Roman" w:hAnsi="Arial Narrow" w:cs="Times New Roman"/>
                <w:sz w:val="20"/>
                <w:szCs w:val="20"/>
                <w:lang w:eastAsia="pl-PL"/>
              </w:rPr>
              <w:t>Projekt w trakcie realizacji.</w:t>
            </w:r>
          </w:p>
          <w:p w14:paraId="1797341C" w14:textId="02AF5995" w:rsidR="005707B2" w:rsidRPr="00B459C5" w:rsidRDefault="005707B2" w:rsidP="00B05D75">
            <w:pPr>
              <w:suppressAutoHyphens w:val="0"/>
              <w:spacing w:after="0" w:line="240" w:lineRule="auto"/>
              <w:jc w:val="center"/>
              <w:rPr>
                <w:rFonts w:ascii="Arial Narrow" w:eastAsia="Times New Roman" w:hAnsi="Arial Narrow" w:cs="Times New Roman"/>
                <w:sz w:val="20"/>
                <w:szCs w:val="20"/>
                <w:lang w:eastAsia="pl-PL"/>
              </w:rPr>
            </w:pPr>
          </w:p>
        </w:tc>
      </w:tr>
      <w:tr w:rsidR="000A433A" w:rsidRPr="0060442D" w14:paraId="305C511A" w14:textId="77777777" w:rsidTr="0094305B">
        <w:trPr>
          <w:trHeight w:val="439"/>
        </w:trPr>
        <w:tc>
          <w:tcPr>
            <w:tcW w:w="5812" w:type="dxa"/>
            <w:gridSpan w:val="6"/>
            <w:tcBorders>
              <w:top w:val="nil"/>
              <w:left w:val="single" w:sz="4" w:space="0" w:color="auto"/>
              <w:bottom w:val="single" w:sz="8" w:space="0" w:color="auto"/>
              <w:right w:val="single" w:sz="8" w:space="0" w:color="auto"/>
            </w:tcBorders>
            <w:shd w:val="clear" w:color="000000" w:fill="FFFFFF"/>
            <w:vAlign w:val="center"/>
          </w:tcPr>
          <w:p w14:paraId="66F21DDE" w14:textId="0C92BB9E" w:rsidR="000A433A" w:rsidRPr="003876E8" w:rsidRDefault="000A433A" w:rsidP="000A433A">
            <w:pPr>
              <w:suppressAutoHyphens w:val="0"/>
              <w:spacing w:after="0" w:line="240" w:lineRule="auto"/>
              <w:rPr>
                <w:rFonts w:ascii="Arial Narrow" w:eastAsia="Times New Roman" w:hAnsi="Arial Narrow" w:cs="Times New Roman"/>
                <w:b/>
                <w:bCs/>
                <w:sz w:val="20"/>
                <w:szCs w:val="20"/>
                <w:lang w:eastAsia="pl-PL"/>
              </w:rPr>
            </w:pPr>
            <w:r w:rsidRPr="003876E8">
              <w:rPr>
                <w:rFonts w:ascii="Arial Narrow" w:eastAsia="Times New Roman" w:hAnsi="Arial Narrow" w:cs="Times New Roman"/>
                <w:b/>
                <w:bCs/>
                <w:sz w:val="20"/>
                <w:szCs w:val="20"/>
                <w:lang w:eastAsia="pl-PL"/>
              </w:rPr>
              <w:t>Podsumowanie Celu 3</w:t>
            </w:r>
          </w:p>
        </w:tc>
        <w:tc>
          <w:tcPr>
            <w:tcW w:w="1276" w:type="dxa"/>
            <w:tcBorders>
              <w:top w:val="single" w:sz="8" w:space="0" w:color="auto"/>
              <w:left w:val="single" w:sz="8" w:space="0" w:color="auto"/>
              <w:bottom w:val="single" w:sz="8" w:space="0" w:color="auto"/>
              <w:right w:val="single" w:sz="8" w:space="0" w:color="auto"/>
            </w:tcBorders>
            <w:shd w:val="clear" w:color="000000" w:fill="auto"/>
            <w:vAlign w:val="center"/>
          </w:tcPr>
          <w:p w14:paraId="7170C994" w14:textId="2EA7D974" w:rsidR="000A433A" w:rsidRPr="000A433A"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0A433A">
              <w:rPr>
                <w:rFonts w:ascii="Arial Narrow" w:hAnsi="Arial Narrow"/>
                <w:b/>
                <w:bCs/>
                <w:color w:val="000000"/>
                <w:sz w:val="20"/>
                <w:szCs w:val="20"/>
              </w:rPr>
              <w:t>35 970 000,00</w:t>
            </w:r>
          </w:p>
        </w:tc>
        <w:tc>
          <w:tcPr>
            <w:tcW w:w="1134" w:type="dxa"/>
            <w:tcBorders>
              <w:top w:val="single" w:sz="8" w:space="0" w:color="auto"/>
              <w:left w:val="single" w:sz="8" w:space="0" w:color="auto"/>
              <w:bottom w:val="single" w:sz="8" w:space="0" w:color="auto"/>
              <w:right w:val="single" w:sz="8" w:space="0" w:color="auto"/>
            </w:tcBorders>
            <w:shd w:val="clear" w:color="000000" w:fill="auto"/>
            <w:vAlign w:val="center"/>
          </w:tcPr>
          <w:p w14:paraId="0EF21D3E" w14:textId="619B90A5" w:rsidR="000A433A" w:rsidRPr="000A433A"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0A433A">
              <w:rPr>
                <w:rFonts w:ascii="Arial Narrow" w:hAnsi="Arial Narrow"/>
                <w:b/>
                <w:bCs/>
                <w:color w:val="000000"/>
                <w:sz w:val="20"/>
                <w:szCs w:val="20"/>
              </w:rPr>
              <w:t>555 000,00</w:t>
            </w:r>
          </w:p>
        </w:tc>
        <w:tc>
          <w:tcPr>
            <w:tcW w:w="1276" w:type="dxa"/>
            <w:tcBorders>
              <w:top w:val="single" w:sz="8" w:space="0" w:color="auto"/>
              <w:left w:val="single" w:sz="8" w:space="0" w:color="auto"/>
              <w:bottom w:val="single" w:sz="8" w:space="0" w:color="auto"/>
              <w:right w:val="single" w:sz="8" w:space="0" w:color="auto"/>
            </w:tcBorders>
            <w:shd w:val="clear" w:color="000000" w:fill="auto"/>
            <w:vAlign w:val="center"/>
          </w:tcPr>
          <w:p w14:paraId="79588B58" w14:textId="576FB3F4" w:rsidR="000A433A" w:rsidRPr="000A433A" w:rsidRDefault="000A433A" w:rsidP="000A433A">
            <w:pPr>
              <w:suppressAutoHyphens w:val="0"/>
              <w:spacing w:after="0" w:line="240" w:lineRule="auto"/>
              <w:jc w:val="right"/>
              <w:rPr>
                <w:rFonts w:ascii="Arial Narrow" w:eastAsia="Times New Roman" w:hAnsi="Arial Narrow" w:cs="Times New Roman"/>
                <w:b/>
                <w:bCs/>
                <w:sz w:val="20"/>
                <w:szCs w:val="20"/>
                <w:lang w:eastAsia="pl-PL"/>
              </w:rPr>
            </w:pPr>
            <w:r w:rsidRPr="0059289C">
              <w:rPr>
                <w:rFonts w:ascii="Arial Narrow" w:hAnsi="Arial Narrow"/>
                <w:b/>
                <w:bCs/>
                <w:sz w:val="20"/>
                <w:szCs w:val="20"/>
              </w:rPr>
              <w:t>3</w:t>
            </w:r>
            <w:r w:rsidR="0059289C" w:rsidRPr="0059289C">
              <w:rPr>
                <w:rFonts w:ascii="Arial Narrow" w:hAnsi="Arial Narrow"/>
                <w:b/>
                <w:bCs/>
                <w:sz w:val="20"/>
                <w:szCs w:val="20"/>
              </w:rPr>
              <w:t>1</w:t>
            </w:r>
            <w:r w:rsidRPr="0059289C">
              <w:rPr>
                <w:rFonts w:ascii="Arial Narrow" w:hAnsi="Arial Narrow"/>
                <w:b/>
                <w:bCs/>
                <w:sz w:val="20"/>
                <w:szCs w:val="20"/>
              </w:rPr>
              <w:t xml:space="preserve"> </w:t>
            </w:r>
            <w:r w:rsidR="0059289C" w:rsidRPr="0059289C">
              <w:rPr>
                <w:rFonts w:ascii="Arial Narrow" w:hAnsi="Arial Narrow"/>
                <w:b/>
                <w:bCs/>
                <w:sz w:val="20"/>
                <w:szCs w:val="20"/>
              </w:rPr>
              <w:t>5</w:t>
            </w:r>
            <w:r w:rsidRPr="0059289C">
              <w:rPr>
                <w:rFonts w:ascii="Arial Narrow" w:hAnsi="Arial Narrow"/>
                <w:b/>
                <w:bCs/>
                <w:sz w:val="20"/>
                <w:szCs w:val="20"/>
              </w:rPr>
              <w:t>15 000,00</w:t>
            </w:r>
          </w:p>
        </w:tc>
        <w:tc>
          <w:tcPr>
            <w:tcW w:w="1275" w:type="dxa"/>
            <w:tcBorders>
              <w:top w:val="single" w:sz="4" w:space="0" w:color="auto"/>
              <w:left w:val="single" w:sz="8" w:space="0" w:color="auto"/>
              <w:bottom w:val="single" w:sz="8" w:space="0" w:color="auto"/>
              <w:right w:val="single" w:sz="4" w:space="0" w:color="auto"/>
            </w:tcBorders>
            <w:vAlign w:val="center"/>
          </w:tcPr>
          <w:p w14:paraId="54E6952C" w14:textId="68F3F4CC" w:rsidR="000A433A" w:rsidRPr="003876E8" w:rsidRDefault="000C1270" w:rsidP="000A433A">
            <w:pPr>
              <w:suppressAutoHyphens w:val="0"/>
              <w:spacing w:after="0" w:line="240" w:lineRule="auto"/>
              <w:jc w:val="right"/>
              <w:rPr>
                <w:rFonts w:ascii="Arial Narrow" w:eastAsia="Times New Roman" w:hAnsi="Arial Narrow" w:cs="Times New Roman"/>
                <w:b/>
                <w:bCs/>
                <w:sz w:val="20"/>
                <w:szCs w:val="20"/>
                <w:lang w:eastAsia="pl-PL"/>
              </w:rPr>
            </w:pPr>
            <w:r>
              <w:rPr>
                <w:rFonts w:ascii="Arial Narrow" w:eastAsia="Times New Roman" w:hAnsi="Arial Narrow" w:cs="Times New Roman"/>
                <w:b/>
                <w:bCs/>
                <w:sz w:val="20"/>
                <w:szCs w:val="20"/>
                <w:lang w:eastAsia="pl-PL"/>
              </w:rPr>
              <w:t>625 031,34</w:t>
            </w:r>
          </w:p>
        </w:tc>
        <w:tc>
          <w:tcPr>
            <w:tcW w:w="1276" w:type="dxa"/>
            <w:tcBorders>
              <w:top w:val="single" w:sz="4" w:space="0" w:color="auto"/>
              <w:left w:val="nil"/>
              <w:bottom w:val="single" w:sz="8" w:space="0" w:color="auto"/>
              <w:right w:val="single" w:sz="4" w:space="0" w:color="auto"/>
            </w:tcBorders>
            <w:vAlign w:val="center"/>
          </w:tcPr>
          <w:p w14:paraId="2CF58989" w14:textId="4067543E" w:rsidR="000A433A" w:rsidRPr="003876E8" w:rsidRDefault="0059289C" w:rsidP="000A433A">
            <w:pPr>
              <w:suppressAutoHyphens w:val="0"/>
              <w:spacing w:after="0" w:line="240" w:lineRule="auto"/>
              <w:jc w:val="right"/>
              <w:rPr>
                <w:rFonts w:ascii="Arial Narrow" w:eastAsia="Times New Roman" w:hAnsi="Arial Narrow" w:cs="Times New Roman"/>
                <w:b/>
                <w:bCs/>
                <w:sz w:val="20"/>
                <w:szCs w:val="20"/>
                <w:lang w:eastAsia="pl-PL"/>
              </w:rPr>
            </w:pPr>
            <w:r>
              <w:rPr>
                <w:rFonts w:ascii="Arial Narrow" w:eastAsia="Times New Roman" w:hAnsi="Arial Narrow" w:cs="Times New Roman"/>
                <w:b/>
                <w:bCs/>
                <w:sz w:val="20"/>
                <w:szCs w:val="20"/>
                <w:lang w:eastAsia="pl-PL"/>
              </w:rPr>
              <w:t>5</w:t>
            </w:r>
            <w:r w:rsidR="008960C2">
              <w:rPr>
                <w:rFonts w:ascii="Arial Narrow" w:eastAsia="Times New Roman" w:hAnsi="Arial Narrow" w:cs="Times New Roman"/>
                <w:b/>
                <w:bCs/>
                <w:sz w:val="20"/>
                <w:szCs w:val="20"/>
                <w:lang w:eastAsia="pl-PL"/>
              </w:rPr>
              <w:t> </w:t>
            </w:r>
            <w:r>
              <w:rPr>
                <w:rFonts w:ascii="Arial Narrow" w:eastAsia="Times New Roman" w:hAnsi="Arial Narrow" w:cs="Times New Roman"/>
                <w:b/>
                <w:bCs/>
                <w:sz w:val="20"/>
                <w:szCs w:val="20"/>
                <w:lang w:eastAsia="pl-PL"/>
              </w:rPr>
              <w:t>3</w:t>
            </w:r>
            <w:r w:rsidR="008960C2">
              <w:rPr>
                <w:rFonts w:ascii="Arial Narrow" w:eastAsia="Times New Roman" w:hAnsi="Arial Narrow" w:cs="Times New Roman"/>
                <w:b/>
                <w:bCs/>
                <w:sz w:val="20"/>
                <w:szCs w:val="20"/>
                <w:lang w:eastAsia="pl-PL"/>
              </w:rPr>
              <w:t>95 263,04</w:t>
            </w:r>
          </w:p>
        </w:tc>
        <w:tc>
          <w:tcPr>
            <w:tcW w:w="2268" w:type="dxa"/>
            <w:tcBorders>
              <w:top w:val="single" w:sz="4" w:space="0" w:color="auto"/>
              <w:left w:val="nil"/>
              <w:bottom w:val="single" w:sz="8" w:space="0" w:color="auto"/>
              <w:right w:val="single" w:sz="4" w:space="0" w:color="auto"/>
            </w:tcBorders>
            <w:shd w:val="clear" w:color="000000" w:fill="FFFFFF"/>
          </w:tcPr>
          <w:p w14:paraId="62AA0A5C" w14:textId="77777777" w:rsidR="000A433A" w:rsidRPr="003876E8" w:rsidRDefault="000A433A" w:rsidP="000A433A">
            <w:pPr>
              <w:suppressAutoHyphens w:val="0"/>
              <w:spacing w:after="0" w:line="240" w:lineRule="auto"/>
              <w:rPr>
                <w:rFonts w:ascii="Arial Narrow" w:eastAsia="Times New Roman" w:hAnsi="Arial Narrow" w:cs="Times New Roman"/>
                <w:b/>
                <w:bCs/>
                <w:sz w:val="20"/>
                <w:szCs w:val="20"/>
                <w:lang w:eastAsia="pl-PL"/>
              </w:rPr>
            </w:pPr>
          </w:p>
        </w:tc>
      </w:tr>
      <w:tr w:rsidR="005707B2" w:rsidRPr="0060442D" w14:paraId="00B7FA28" w14:textId="77777777" w:rsidTr="00F5313E">
        <w:trPr>
          <w:trHeight w:val="389"/>
        </w:trPr>
        <w:tc>
          <w:tcPr>
            <w:tcW w:w="14317" w:type="dxa"/>
            <w:gridSpan w:val="12"/>
            <w:tcBorders>
              <w:top w:val="single" w:sz="8" w:space="0" w:color="auto"/>
              <w:left w:val="single" w:sz="8" w:space="0" w:color="auto"/>
              <w:bottom w:val="single" w:sz="8" w:space="0" w:color="auto"/>
              <w:right w:val="single" w:sz="8" w:space="0" w:color="000000"/>
            </w:tcBorders>
            <w:shd w:val="clear" w:color="000000" w:fill="C5E0B3" w:themeFill="accent6" w:themeFillTint="66"/>
            <w:vAlign w:val="center"/>
          </w:tcPr>
          <w:p w14:paraId="00F63766" w14:textId="1103FDA0" w:rsidR="005707B2" w:rsidRPr="0060442D" w:rsidRDefault="005707B2" w:rsidP="003876E8">
            <w:pPr>
              <w:suppressAutoHyphens w:val="0"/>
              <w:spacing w:after="0" w:line="240" w:lineRule="auto"/>
              <w:jc w:val="center"/>
              <w:rPr>
                <w:rFonts w:ascii="Arial Narrow" w:eastAsia="Times New Roman" w:hAnsi="Arial Narrow" w:cs="Times New Roman"/>
                <w:color w:val="FF0000"/>
                <w:sz w:val="20"/>
                <w:szCs w:val="20"/>
                <w:lang w:eastAsia="pl-PL"/>
              </w:rPr>
            </w:pPr>
            <w:r w:rsidRPr="003B2C4B">
              <w:rPr>
                <w:rFonts w:eastAsia="Times New Roman" w:cs="Calibri"/>
                <w:b/>
                <w:bCs/>
                <w:color w:val="000000"/>
                <w:lang w:eastAsia="pl-PL"/>
              </w:rPr>
              <w:t>CEL STRATEGICZNY 4. Stworzyć godziwy standard techniczny</w:t>
            </w:r>
          </w:p>
        </w:tc>
      </w:tr>
      <w:tr w:rsidR="005707B2" w:rsidRPr="0060442D" w14:paraId="66E71396" w14:textId="77777777" w:rsidTr="00F5313E">
        <w:trPr>
          <w:trHeight w:val="395"/>
        </w:trPr>
        <w:tc>
          <w:tcPr>
            <w:tcW w:w="14317" w:type="dxa"/>
            <w:gridSpan w:val="12"/>
            <w:tcBorders>
              <w:top w:val="single" w:sz="8" w:space="0" w:color="auto"/>
              <w:left w:val="single" w:sz="8" w:space="0" w:color="auto"/>
              <w:bottom w:val="single" w:sz="8" w:space="0" w:color="auto"/>
              <w:right w:val="single" w:sz="8" w:space="0" w:color="000000"/>
            </w:tcBorders>
            <w:shd w:val="clear" w:color="000000" w:fill="E2EFD9" w:themeFill="accent6" w:themeFillTint="33"/>
            <w:vAlign w:val="center"/>
          </w:tcPr>
          <w:p w14:paraId="16C38C39" w14:textId="25A7E557" w:rsidR="005707B2" w:rsidRPr="0060442D" w:rsidRDefault="005707B2" w:rsidP="005707B2">
            <w:pPr>
              <w:suppressAutoHyphens w:val="0"/>
              <w:spacing w:after="0" w:line="240" w:lineRule="auto"/>
              <w:rPr>
                <w:rFonts w:ascii="Arial Narrow" w:eastAsia="Times New Roman" w:hAnsi="Arial Narrow" w:cs="Times New Roman"/>
                <w:color w:val="FF0000"/>
                <w:sz w:val="20"/>
                <w:szCs w:val="20"/>
                <w:lang w:eastAsia="pl-PL"/>
              </w:rPr>
            </w:pPr>
            <w:r w:rsidRPr="003B2C4B">
              <w:rPr>
                <w:rFonts w:eastAsia="Times New Roman" w:cs="Calibri"/>
                <w:b/>
                <w:bCs/>
                <w:color w:val="000000"/>
                <w:sz w:val="20"/>
                <w:szCs w:val="20"/>
                <w:lang w:eastAsia="pl-PL"/>
              </w:rPr>
              <w:t>CEL OPERACYJNY 4.1. Poprawić stan techniczny przestrzeni zamieszkania</w:t>
            </w:r>
          </w:p>
        </w:tc>
      </w:tr>
      <w:tr w:rsidR="005707B2" w:rsidRPr="0060442D" w14:paraId="36C5D462" w14:textId="77777777" w:rsidTr="0094305B">
        <w:trPr>
          <w:trHeight w:val="2100"/>
        </w:trPr>
        <w:tc>
          <w:tcPr>
            <w:tcW w:w="425" w:type="dxa"/>
            <w:tcBorders>
              <w:top w:val="nil"/>
              <w:left w:val="single" w:sz="4" w:space="0" w:color="auto"/>
              <w:bottom w:val="single" w:sz="4" w:space="0" w:color="auto"/>
              <w:right w:val="single" w:sz="4" w:space="0" w:color="auto"/>
            </w:tcBorders>
            <w:shd w:val="clear" w:color="000000" w:fill="FFFFFF"/>
            <w:vAlign w:val="center"/>
          </w:tcPr>
          <w:p w14:paraId="430E082F" w14:textId="5D4996F5" w:rsidR="005707B2" w:rsidRPr="0019690D" w:rsidRDefault="00F5313E" w:rsidP="005707B2">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lastRenderedPageBreak/>
              <w:t>60</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14:paraId="0C5CD0BD"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2018-2020</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5FC09815"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4.1.1.</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14:paraId="7A974B05" w14:textId="541003CA" w:rsidR="005707B2" w:rsidRPr="00F5313E" w:rsidRDefault="005707B2" w:rsidP="005707B2">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Przebudowa i zmiana sposobu użytkowania budynku przy ul. 3 Maja 18 na centrum aktywizacji i przedsiębior-czości</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19260684" w14:textId="6F47F267" w:rsidR="005707B2" w:rsidRPr="00F5313E" w:rsidRDefault="005707B2" w:rsidP="005707B2">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I/REW</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62D4A7A1" w14:textId="77777777" w:rsidR="005707B2" w:rsidRPr="00F5313E" w:rsidRDefault="005707B2" w:rsidP="005707B2">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RPO WK-P dz. 6.2., 67,22%</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132FB5BD" w14:textId="77777777" w:rsidR="005707B2" w:rsidRPr="00F5313E"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10 250 000,00</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285BDCDE" w14:textId="77777777" w:rsidR="005707B2" w:rsidRPr="00F5313E"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6 889 800,00</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6734F5E1" w14:textId="77777777" w:rsidR="005707B2" w:rsidRPr="00F5313E"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3 360 200,00</w:t>
            </w:r>
          </w:p>
        </w:tc>
        <w:tc>
          <w:tcPr>
            <w:tcW w:w="1275" w:type="dxa"/>
            <w:tcBorders>
              <w:top w:val="single" w:sz="4" w:space="0" w:color="auto"/>
              <w:left w:val="nil"/>
              <w:bottom w:val="single" w:sz="4" w:space="0" w:color="auto"/>
              <w:right w:val="single" w:sz="4" w:space="0" w:color="auto"/>
            </w:tcBorders>
            <w:vAlign w:val="center"/>
            <w:hideMark/>
          </w:tcPr>
          <w:p w14:paraId="4074F06E" w14:textId="64EC96A7" w:rsidR="005707B2" w:rsidRPr="00F5313E"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0,00</w:t>
            </w:r>
          </w:p>
        </w:tc>
        <w:tc>
          <w:tcPr>
            <w:tcW w:w="1276" w:type="dxa"/>
            <w:tcBorders>
              <w:top w:val="single" w:sz="4" w:space="0" w:color="auto"/>
              <w:left w:val="nil"/>
              <w:bottom w:val="single" w:sz="4" w:space="0" w:color="auto"/>
              <w:right w:val="single" w:sz="4" w:space="0" w:color="auto"/>
            </w:tcBorders>
            <w:vAlign w:val="center"/>
            <w:hideMark/>
          </w:tcPr>
          <w:p w14:paraId="61388F04" w14:textId="644BA41E" w:rsidR="005707B2" w:rsidRPr="00F5313E" w:rsidRDefault="00F5313E" w:rsidP="005707B2">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12 663 368,75</w:t>
            </w:r>
          </w:p>
        </w:tc>
        <w:tc>
          <w:tcPr>
            <w:tcW w:w="2268" w:type="dxa"/>
            <w:tcBorders>
              <w:top w:val="single" w:sz="4" w:space="0" w:color="auto"/>
              <w:left w:val="nil"/>
              <w:bottom w:val="single" w:sz="4" w:space="0" w:color="auto"/>
              <w:right w:val="single" w:sz="4" w:space="0" w:color="auto"/>
            </w:tcBorders>
            <w:shd w:val="clear" w:color="000000" w:fill="FFFFFF"/>
            <w:vAlign w:val="center"/>
            <w:hideMark/>
          </w:tcPr>
          <w:p w14:paraId="574F5715" w14:textId="22DD7AFB" w:rsidR="00F5313E" w:rsidRPr="00F5313E" w:rsidRDefault="00F5313E" w:rsidP="0094305B">
            <w:pPr>
              <w:suppressAutoHyphens w:val="0"/>
              <w:spacing w:after="0" w:line="240" w:lineRule="auto"/>
              <w:jc w:val="center"/>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Projekt zakończony w 2023r.</w:t>
            </w:r>
          </w:p>
          <w:p w14:paraId="51D36B3D" w14:textId="5BC71D60" w:rsidR="005707B2" w:rsidRPr="00F5313E" w:rsidRDefault="005707B2" w:rsidP="0094305B">
            <w:pPr>
              <w:suppressAutoHyphens w:val="0"/>
              <w:spacing w:after="0" w:line="240" w:lineRule="auto"/>
              <w:jc w:val="center"/>
              <w:rPr>
                <w:rFonts w:ascii="Arial Narrow" w:eastAsia="Times New Roman" w:hAnsi="Arial Narrow" w:cs="Times New Roman"/>
                <w:sz w:val="20"/>
                <w:szCs w:val="20"/>
                <w:lang w:eastAsia="pl-PL"/>
              </w:rPr>
            </w:pPr>
          </w:p>
        </w:tc>
      </w:tr>
      <w:tr w:rsidR="00F5313E" w:rsidRPr="0060442D" w14:paraId="6D9DD6A3" w14:textId="77777777" w:rsidTr="0094305B">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tcPr>
          <w:p w14:paraId="3F1BBA77" w14:textId="480777E5" w:rsidR="00F5313E" w:rsidRPr="0019690D" w:rsidRDefault="00F5313E" w:rsidP="00F5313E">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61</w:t>
            </w:r>
          </w:p>
        </w:tc>
        <w:tc>
          <w:tcPr>
            <w:tcW w:w="993" w:type="dxa"/>
            <w:tcBorders>
              <w:top w:val="nil"/>
              <w:left w:val="nil"/>
              <w:bottom w:val="single" w:sz="4" w:space="0" w:color="auto"/>
              <w:right w:val="single" w:sz="4" w:space="0" w:color="auto"/>
            </w:tcBorders>
            <w:vAlign w:val="center"/>
          </w:tcPr>
          <w:p w14:paraId="25CD4E1C" w14:textId="2F1AA355" w:rsidR="00F5313E" w:rsidRPr="0019690D" w:rsidRDefault="00F5313E" w:rsidP="00F5313E">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2024-2025</w:t>
            </w:r>
          </w:p>
        </w:tc>
        <w:tc>
          <w:tcPr>
            <w:tcW w:w="850" w:type="dxa"/>
            <w:tcBorders>
              <w:top w:val="nil"/>
              <w:left w:val="nil"/>
              <w:bottom w:val="single" w:sz="4" w:space="0" w:color="auto"/>
              <w:right w:val="single" w:sz="4" w:space="0" w:color="auto"/>
            </w:tcBorders>
            <w:shd w:val="clear" w:color="000000" w:fill="FFFFFF"/>
            <w:vAlign w:val="center"/>
          </w:tcPr>
          <w:p w14:paraId="503A4AB5" w14:textId="7F6106E5" w:rsidR="00F5313E" w:rsidRPr="0019690D" w:rsidRDefault="00F5313E" w:rsidP="00F5313E">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4.1.2.1.</w:t>
            </w:r>
          </w:p>
        </w:tc>
        <w:tc>
          <w:tcPr>
            <w:tcW w:w="1418" w:type="dxa"/>
            <w:tcBorders>
              <w:top w:val="nil"/>
              <w:left w:val="nil"/>
              <w:bottom w:val="single" w:sz="4" w:space="0" w:color="auto"/>
              <w:right w:val="single" w:sz="4" w:space="0" w:color="auto"/>
            </w:tcBorders>
            <w:shd w:val="clear" w:color="000000" w:fill="FFFFFF"/>
            <w:vAlign w:val="center"/>
          </w:tcPr>
          <w:p w14:paraId="6750E6FB" w14:textId="4B88E1E1" w:rsidR="00F5313E" w:rsidRPr="00F5313E" w:rsidRDefault="00F5313E" w:rsidP="00F5313E">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Modernizacja i remont nie-ruchomości "Brzeska 17"</w:t>
            </w:r>
          </w:p>
        </w:tc>
        <w:tc>
          <w:tcPr>
            <w:tcW w:w="992" w:type="dxa"/>
            <w:tcBorders>
              <w:top w:val="nil"/>
              <w:left w:val="nil"/>
              <w:bottom w:val="single" w:sz="4" w:space="0" w:color="auto"/>
              <w:right w:val="single" w:sz="4" w:space="0" w:color="auto"/>
            </w:tcBorders>
            <w:shd w:val="clear" w:color="000000" w:fill="FFFFFF"/>
            <w:vAlign w:val="center"/>
          </w:tcPr>
          <w:p w14:paraId="25BA143C" w14:textId="50D1EB28" w:rsidR="00F5313E" w:rsidRPr="00F5313E" w:rsidRDefault="00F5313E" w:rsidP="00F5313E">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6EA70E99" w14:textId="203740AA" w:rsidR="00F5313E" w:rsidRPr="00F5313E" w:rsidRDefault="00F5313E" w:rsidP="00F5313E">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19E7E464" w14:textId="06749C19" w:rsidR="00F5313E" w:rsidRPr="00F5313E" w:rsidRDefault="00F5313E" w:rsidP="00F5313E">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3 267 985,00</w:t>
            </w:r>
          </w:p>
        </w:tc>
        <w:tc>
          <w:tcPr>
            <w:tcW w:w="1134" w:type="dxa"/>
            <w:tcBorders>
              <w:top w:val="nil"/>
              <w:left w:val="nil"/>
              <w:bottom w:val="single" w:sz="4" w:space="0" w:color="auto"/>
              <w:right w:val="single" w:sz="4" w:space="0" w:color="auto"/>
            </w:tcBorders>
            <w:shd w:val="clear" w:color="000000" w:fill="FFFFFF"/>
            <w:vAlign w:val="center"/>
          </w:tcPr>
          <w:p w14:paraId="70319DE0" w14:textId="7A0C73E7" w:rsidR="00F5313E" w:rsidRPr="00F5313E" w:rsidRDefault="00F5313E" w:rsidP="00F5313E">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3A829A81" w14:textId="2E2FBC3C" w:rsidR="00F5313E" w:rsidRPr="00F5313E" w:rsidRDefault="00F5313E" w:rsidP="00F5313E">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3 267 985,00</w:t>
            </w:r>
          </w:p>
        </w:tc>
        <w:tc>
          <w:tcPr>
            <w:tcW w:w="1275" w:type="dxa"/>
            <w:tcBorders>
              <w:top w:val="nil"/>
              <w:left w:val="nil"/>
              <w:bottom w:val="single" w:sz="4" w:space="0" w:color="auto"/>
              <w:right w:val="single" w:sz="4" w:space="0" w:color="auto"/>
            </w:tcBorders>
            <w:shd w:val="clear" w:color="000000" w:fill="FFFFFF"/>
            <w:vAlign w:val="center"/>
          </w:tcPr>
          <w:p w14:paraId="3F6E11B8" w14:textId="5DF82517" w:rsidR="00F5313E" w:rsidRPr="00F5313E" w:rsidRDefault="00F5313E" w:rsidP="00F5313E">
            <w:pPr>
              <w:suppressAutoHyphens w:val="0"/>
              <w:spacing w:after="0" w:line="240" w:lineRule="auto"/>
              <w:jc w:val="right"/>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CAA84ED" w14:textId="0AA75A1E" w:rsidR="00F5313E" w:rsidRPr="00F5313E" w:rsidRDefault="0076253A" w:rsidP="00F5313E">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noWrap/>
          </w:tcPr>
          <w:p w14:paraId="761C166A" w14:textId="77777777" w:rsidR="008C40BF" w:rsidRDefault="008C40BF" w:rsidP="00F5313E">
            <w:pPr>
              <w:suppressAutoHyphens w:val="0"/>
              <w:spacing w:after="0" w:line="240" w:lineRule="auto"/>
              <w:rPr>
                <w:rFonts w:ascii="Arial Narrow" w:eastAsia="Times New Roman" w:hAnsi="Arial Narrow" w:cs="Times New Roman"/>
                <w:sz w:val="20"/>
                <w:szCs w:val="20"/>
                <w:lang w:eastAsia="pl-PL"/>
              </w:rPr>
            </w:pPr>
          </w:p>
          <w:p w14:paraId="34BA6412" w14:textId="51599E55" w:rsidR="00F5313E" w:rsidRPr="00F5313E" w:rsidRDefault="00F5313E" w:rsidP="00F5313E">
            <w:pPr>
              <w:suppressAutoHyphens w:val="0"/>
              <w:spacing w:after="0" w:line="240" w:lineRule="auto"/>
              <w:rPr>
                <w:rFonts w:ascii="Arial Narrow" w:eastAsia="Times New Roman" w:hAnsi="Arial Narrow" w:cs="Times New Roman"/>
                <w:sz w:val="20"/>
                <w:szCs w:val="20"/>
                <w:lang w:eastAsia="pl-PL"/>
              </w:rPr>
            </w:pPr>
            <w:r w:rsidRPr="00F5313E">
              <w:rPr>
                <w:rFonts w:ascii="Arial Narrow" w:eastAsia="Times New Roman" w:hAnsi="Arial Narrow" w:cs="Times New Roman"/>
                <w:sz w:val="20"/>
                <w:szCs w:val="20"/>
                <w:lang w:eastAsia="pl-PL"/>
              </w:rPr>
              <w:t>Przed planowanym terminem realizacji.</w:t>
            </w:r>
          </w:p>
        </w:tc>
      </w:tr>
      <w:tr w:rsidR="005707B2" w:rsidRPr="0060442D" w14:paraId="5E4C9D17" w14:textId="77777777" w:rsidTr="0094305B">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tcPr>
          <w:p w14:paraId="7D50E173" w14:textId="08221696" w:rsidR="005707B2" w:rsidRPr="0019690D" w:rsidRDefault="00F5313E" w:rsidP="005707B2">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62</w:t>
            </w:r>
          </w:p>
        </w:tc>
        <w:tc>
          <w:tcPr>
            <w:tcW w:w="993" w:type="dxa"/>
            <w:tcBorders>
              <w:top w:val="nil"/>
              <w:left w:val="nil"/>
              <w:bottom w:val="single" w:sz="4" w:space="0" w:color="auto"/>
              <w:right w:val="single" w:sz="4" w:space="0" w:color="auto"/>
            </w:tcBorders>
            <w:vAlign w:val="center"/>
          </w:tcPr>
          <w:p w14:paraId="22E5FABE" w14:textId="5630FC72"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2027-2028</w:t>
            </w:r>
          </w:p>
        </w:tc>
        <w:tc>
          <w:tcPr>
            <w:tcW w:w="850" w:type="dxa"/>
            <w:tcBorders>
              <w:top w:val="nil"/>
              <w:left w:val="nil"/>
              <w:bottom w:val="single" w:sz="4" w:space="0" w:color="auto"/>
              <w:right w:val="single" w:sz="4" w:space="0" w:color="auto"/>
            </w:tcBorders>
            <w:shd w:val="clear" w:color="000000" w:fill="FFFFFF"/>
            <w:vAlign w:val="center"/>
          </w:tcPr>
          <w:p w14:paraId="6BD113ED" w14:textId="409082AF"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4.1.2.2.</w:t>
            </w:r>
          </w:p>
        </w:tc>
        <w:tc>
          <w:tcPr>
            <w:tcW w:w="1418" w:type="dxa"/>
            <w:tcBorders>
              <w:top w:val="nil"/>
              <w:left w:val="nil"/>
              <w:bottom w:val="single" w:sz="4" w:space="0" w:color="auto"/>
              <w:right w:val="single" w:sz="4" w:space="0" w:color="auto"/>
            </w:tcBorders>
            <w:shd w:val="clear" w:color="000000" w:fill="FFFFFF"/>
            <w:vAlign w:val="center"/>
          </w:tcPr>
          <w:p w14:paraId="4EF6612F" w14:textId="28C72BDD"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Modernizacja i remont nie-ruchomości "Cyganka 24"</w:t>
            </w:r>
          </w:p>
        </w:tc>
        <w:tc>
          <w:tcPr>
            <w:tcW w:w="992" w:type="dxa"/>
            <w:tcBorders>
              <w:top w:val="nil"/>
              <w:left w:val="nil"/>
              <w:bottom w:val="single" w:sz="4" w:space="0" w:color="auto"/>
              <w:right w:val="single" w:sz="4" w:space="0" w:color="auto"/>
            </w:tcBorders>
            <w:shd w:val="clear" w:color="000000" w:fill="FFFFFF"/>
            <w:vAlign w:val="center"/>
          </w:tcPr>
          <w:p w14:paraId="5CFB2C1A" w14:textId="5A22FC76" w:rsidR="005707B2" w:rsidRPr="008C40BF" w:rsidRDefault="005707B2" w:rsidP="005707B2">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2AD7CE18" w14:textId="084B92B4" w:rsidR="005707B2" w:rsidRPr="008C40BF" w:rsidRDefault="005707B2" w:rsidP="005707B2">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340A30BB" w14:textId="6986A6EB" w:rsidR="005707B2" w:rsidRPr="008C40BF"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3 839 802,00</w:t>
            </w:r>
          </w:p>
        </w:tc>
        <w:tc>
          <w:tcPr>
            <w:tcW w:w="1134" w:type="dxa"/>
            <w:tcBorders>
              <w:top w:val="nil"/>
              <w:left w:val="nil"/>
              <w:bottom w:val="single" w:sz="4" w:space="0" w:color="auto"/>
              <w:right w:val="single" w:sz="4" w:space="0" w:color="auto"/>
            </w:tcBorders>
            <w:shd w:val="clear" w:color="000000" w:fill="FFFFFF"/>
            <w:vAlign w:val="center"/>
          </w:tcPr>
          <w:p w14:paraId="05FC50C0" w14:textId="1B16739A" w:rsidR="005707B2" w:rsidRPr="008C40BF"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3BB28EEC" w14:textId="36EF5B15" w:rsidR="005707B2" w:rsidRPr="008C40BF"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3 839 802,00</w:t>
            </w:r>
          </w:p>
        </w:tc>
        <w:tc>
          <w:tcPr>
            <w:tcW w:w="1275" w:type="dxa"/>
            <w:tcBorders>
              <w:top w:val="nil"/>
              <w:left w:val="nil"/>
              <w:bottom w:val="single" w:sz="4" w:space="0" w:color="auto"/>
              <w:right w:val="single" w:sz="4" w:space="0" w:color="auto"/>
            </w:tcBorders>
            <w:shd w:val="clear" w:color="000000" w:fill="FFFFFF"/>
            <w:vAlign w:val="center"/>
          </w:tcPr>
          <w:p w14:paraId="4C21BDEA" w14:textId="5D119425" w:rsidR="005707B2" w:rsidRPr="008C40BF"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457F8D1A" w14:textId="42E8E461" w:rsidR="005707B2" w:rsidRPr="008C40BF"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108 180,68</w:t>
            </w:r>
          </w:p>
        </w:tc>
        <w:tc>
          <w:tcPr>
            <w:tcW w:w="2268" w:type="dxa"/>
            <w:tcBorders>
              <w:top w:val="nil"/>
              <w:left w:val="nil"/>
              <w:bottom w:val="single" w:sz="4" w:space="0" w:color="auto"/>
              <w:right w:val="single" w:sz="4" w:space="0" w:color="auto"/>
            </w:tcBorders>
            <w:noWrap/>
          </w:tcPr>
          <w:p w14:paraId="2101B1EB" w14:textId="77777777" w:rsidR="008C40BF" w:rsidRPr="00B459C5" w:rsidRDefault="008C40BF" w:rsidP="005707B2">
            <w:pPr>
              <w:suppressAutoHyphens w:val="0"/>
              <w:spacing w:after="0" w:line="240" w:lineRule="auto"/>
              <w:rPr>
                <w:rFonts w:ascii="Arial Narrow" w:eastAsia="Times New Roman" w:hAnsi="Arial Narrow" w:cs="Times New Roman"/>
                <w:sz w:val="28"/>
                <w:szCs w:val="28"/>
                <w:lang w:eastAsia="pl-PL"/>
              </w:rPr>
            </w:pPr>
          </w:p>
          <w:p w14:paraId="49550925" w14:textId="04697C5F" w:rsidR="005707B2" w:rsidRPr="00B459C5" w:rsidRDefault="0094305B" w:rsidP="005707B2">
            <w:pPr>
              <w:suppressAutoHyphens w:val="0"/>
              <w:spacing w:after="0" w:line="240" w:lineRule="auto"/>
              <w:rPr>
                <w:rFonts w:ascii="Arial Narrow" w:eastAsia="Times New Roman" w:hAnsi="Arial Narrow" w:cs="Times New Roman"/>
                <w:color w:val="FF0000"/>
                <w:sz w:val="20"/>
                <w:szCs w:val="20"/>
                <w:lang w:eastAsia="pl-PL"/>
              </w:rPr>
            </w:pPr>
            <w:r w:rsidRPr="00B459C5">
              <w:rPr>
                <w:rFonts w:ascii="Arial Narrow" w:eastAsia="Times New Roman" w:hAnsi="Arial Narrow" w:cs="Times New Roman"/>
                <w:sz w:val="20"/>
                <w:szCs w:val="20"/>
                <w:lang w:eastAsia="pl-PL"/>
              </w:rPr>
              <w:t>Projekt w trakcie realizacji.</w:t>
            </w:r>
          </w:p>
        </w:tc>
      </w:tr>
      <w:tr w:rsidR="005707B2" w:rsidRPr="0060442D" w14:paraId="6B4528DA" w14:textId="77777777" w:rsidTr="0094305B">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tcPr>
          <w:p w14:paraId="5E71898B" w14:textId="2C4C9E83" w:rsidR="005707B2" w:rsidRPr="0019690D" w:rsidRDefault="008C40BF" w:rsidP="005707B2">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63</w:t>
            </w:r>
          </w:p>
        </w:tc>
        <w:tc>
          <w:tcPr>
            <w:tcW w:w="993" w:type="dxa"/>
            <w:tcBorders>
              <w:top w:val="nil"/>
              <w:left w:val="nil"/>
              <w:bottom w:val="single" w:sz="4" w:space="0" w:color="auto"/>
              <w:right w:val="single" w:sz="4" w:space="0" w:color="auto"/>
            </w:tcBorders>
            <w:vAlign w:val="center"/>
            <w:hideMark/>
          </w:tcPr>
          <w:p w14:paraId="44B68073"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286A8549"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4.1.2.3.</w:t>
            </w:r>
          </w:p>
        </w:tc>
        <w:tc>
          <w:tcPr>
            <w:tcW w:w="1418" w:type="dxa"/>
            <w:tcBorders>
              <w:top w:val="nil"/>
              <w:left w:val="nil"/>
              <w:bottom w:val="single" w:sz="4" w:space="0" w:color="auto"/>
              <w:right w:val="single" w:sz="4" w:space="0" w:color="auto"/>
            </w:tcBorders>
            <w:shd w:val="clear" w:color="000000" w:fill="FFFFFF"/>
            <w:vAlign w:val="center"/>
            <w:hideMark/>
          </w:tcPr>
          <w:p w14:paraId="1987FC44"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Modernizacja i remont nie-ruchomości "3 Maja 6"</w:t>
            </w:r>
          </w:p>
        </w:tc>
        <w:tc>
          <w:tcPr>
            <w:tcW w:w="992" w:type="dxa"/>
            <w:tcBorders>
              <w:top w:val="nil"/>
              <w:left w:val="nil"/>
              <w:bottom w:val="single" w:sz="4" w:space="0" w:color="auto"/>
              <w:right w:val="single" w:sz="4" w:space="0" w:color="auto"/>
            </w:tcBorders>
            <w:shd w:val="clear" w:color="000000" w:fill="FFFFFF"/>
            <w:vAlign w:val="center"/>
            <w:hideMark/>
          </w:tcPr>
          <w:p w14:paraId="10E57FC4" w14:textId="5FD683CC" w:rsidR="005707B2" w:rsidRPr="008C40BF" w:rsidRDefault="005707B2" w:rsidP="005707B2">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4F634B7B" w14:textId="77777777" w:rsidR="005707B2" w:rsidRPr="008C40BF" w:rsidRDefault="005707B2" w:rsidP="005707B2">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F53A040" w14:textId="77777777" w:rsidR="005707B2" w:rsidRPr="008C40BF"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4 436 027,00</w:t>
            </w:r>
          </w:p>
        </w:tc>
        <w:tc>
          <w:tcPr>
            <w:tcW w:w="1134" w:type="dxa"/>
            <w:tcBorders>
              <w:top w:val="nil"/>
              <w:left w:val="nil"/>
              <w:bottom w:val="single" w:sz="4" w:space="0" w:color="auto"/>
              <w:right w:val="single" w:sz="4" w:space="0" w:color="auto"/>
            </w:tcBorders>
            <w:shd w:val="clear" w:color="000000" w:fill="FFFFFF"/>
            <w:vAlign w:val="center"/>
            <w:hideMark/>
          </w:tcPr>
          <w:p w14:paraId="363786AD" w14:textId="77777777" w:rsidR="005707B2" w:rsidRPr="008C40BF"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B366302" w14:textId="5F5DD7D2" w:rsidR="005707B2" w:rsidRPr="008C40BF" w:rsidRDefault="008C40BF"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 xml:space="preserve">4 436 027,00 </w:t>
            </w:r>
          </w:p>
        </w:tc>
        <w:tc>
          <w:tcPr>
            <w:tcW w:w="1275" w:type="dxa"/>
            <w:tcBorders>
              <w:top w:val="nil"/>
              <w:left w:val="nil"/>
              <w:bottom w:val="single" w:sz="4" w:space="0" w:color="auto"/>
              <w:right w:val="single" w:sz="4" w:space="0" w:color="auto"/>
            </w:tcBorders>
            <w:shd w:val="clear" w:color="000000" w:fill="FFFFFF"/>
            <w:vAlign w:val="center"/>
            <w:hideMark/>
          </w:tcPr>
          <w:p w14:paraId="7C1D132E" w14:textId="26DE3CF6" w:rsidR="005707B2" w:rsidRPr="008C40BF" w:rsidRDefault="008C40BF"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275D74E" w14:textId="0FF48EF9" w:rsidR="005707B2" w:rsidRPr="008C40BF"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193 295,97</w:t>
            </w:r>
          </w:p>
        </w:tc>
        <w:tc>
          <w:tcPr>
            <w:tcW w:w="2268" w:type="dxa"/>
            <w:tcBorders>
              <w:top w:val="nil"/>
              <w:left w:val="nil"/>
              <w:bottom w:val="single" w:sz="4" w:space="0" w:color="auto"/>
              <w:right w:val="single" w:sz="4" w:space="0" w:color="auto"/>
            </w:tcBorders>
            <w:noWrap/>
            <w:hideMark/>
          </w:tcPr>
          <w:p w14:paraId="4CEA8290" w14:textId="77777777" w:rsidR="008C40BF" w:rsidRPr="00B459C5" w:rsidRDefault="008C40BF" w:rsidP="005707B2">
            <w:pPr>
              <w:suppressAutoHyphens w:val="0"/>
              <w:spacing w:after="0" w:line="240" w:lineRule="auto"/>
              <w:rPr>
                <w:rFonts w:ascii="Arial Narrow" w:eastAsia="Times New Roman" w:hAnsi="Arial Narrow" w:cs="Times New Roman"/>
                <w:sz w:val="28"/>
                <w:szCs w:val="28"/>
                <w:lang w:eastAsia="pl-PL"/>
              </w:rPr>
            </w:pPr>
          </w:p>
          <w:p w14:paraId="7DD18E18" w14:textId="3E92F949" w:rsidR="005707B2" w:rsidRPr="00B459C5" w:rsidRDefault="0094305B" w:rsidP="005707B2">
            <w:pPr>
              <w:suppressAutoHyphens w:val="0"/>
              <w:spacing w:after="0" w:line="240" w:lineRule="auto"/>
              <w:rPr>
                <w:rFonts w:ascii="Arial Narrow" w:eastAsia="Times New Roman" w:hAnsi="Arial Narrow" w:cs="Times New Roman"/>
                <w:sz w:val="20"/>
                <w:szCs w:val="20"/>
                <w:lang w:eastAsia="pl-PL"/>
              </w:rPr>
            </w:pPr>
            <w:r w:rsidRPr="00B459C5">
              <w:rPr>
                <w:rFonts w:ascii="Arial Narrow" w:eastAsia="Times New Roman" w:hAnsi="Arial Narrow" w:cs="Times New Roman"/>
                <w:sz w:val="20"/>
                <w:szCs w:val="20"/>
                <w:lang w:eastAsia="pl-PL"/>
              </w:rPr>
              <w:t>Projekt w trakcie realizacji.</w:t>
            </w:r>
          </w:p>
        </w:tc>
      </w:tr>
      <w:tr w:rsidR="008C40BF" w:rsidRPr="0060442D" w14:paraId="502B3F24" w14:textId="77777777" w:rsidTr="0094305B">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573D26F5" w14:textId="0264BC93" w:rsidR="008C40BF" w:rsidRPr="0019690D" w:rsidRDefault="008C40BF" w:rsidP="008C40B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64</w:t>
            </w:r>
          </w:p>
        </w:tc>
        <w:tc>
          <w:tcPr>
            <w:tcW w:w="993" w:type="dxa"/>
            <w:tcBorders>
              <w:top w:val="nil"/>
              <w:left w:val="nil"/>
              <w:bottom w:val="single" w:sz="4" w:space="0" w:color="auto"/>
              <w:right w:val="single" w:sz="4" w:space="0" w:color="auto"/>
            </w:tcBorders>
            <w:shd w:val="clear" w:color="000000" w:fill="FFFFFF"/>
            <w:vAlign w:val="center"/>
            <w:hideMark/>
          </w:tcPr>
          <w:p w14:paraId="600C7745" w14:textId="77777777" w:rsidR="008C40BF" w:rsidRPr="0019690D" w:rsidRDefault="008C40BF" w:rsidP="008C40BF">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2027-2028</w:t>
            </w:r>
          </w:p>
        </w:tc>
        <w:tc>
          <w:tcPr>
            <w:tcW w:w="850" w:type="dxa"/>
            <w:tcBorders>
              <w:top w:val="nil"/>
              <w:left w:val="nil"/>
              <w:bottom w:val="single" w:sz="4" w:space="0" w:color="auto"/>
              <w:right w:val="single" w:sz="4" w:space="0" w:color="auto"/>
            </w:tcBorders>
            <w:shd w:val="clear" w:color="000000" w:fill="FFFFFF"/>
            <w:vAlign w:val="center"/>
            <w:hideMark/>
          </w:tcPr>
          <w:p w14:paraId="59486BFB" w14:textId="77777777" w:rsidR="008C40BF" w:rsidRPr="0019690D" w:rsidRDefault="008C40BF" w:rsidP="008C40BF">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4.1.2.4.</w:t>
            </w:r>
          </w:p>
        </w:tc>
        <w:tc>
          <w:tcPr>
            <w:tcW w:w="1418" w:type="dxa"/>
            <w:tcBorders>
              <w:top w:val="nil"/>
              <w:left w:val="nil"/>
              <w:bottom w:val="single" w:sz="4" w:space="0" w:color="auto"/>
              <w:right w:val="single" w:sz="4" w:space="0" w:color="auto"/>
            </w:tcBorders>
            <w:shd w:val="clear" w:color="000000" w:fill="FFFFFF"/>
            <w:vAlign w:val="center"/>
            <w:hideMark/>
          </w:tcPr>
          <w:p w14:paraId="4A6354D3" w14:textId="77777777" w:rsidR="008C40BF" w:rsidRPr="0019690D" w:rsidRDefault="008C40BF" w:rsidP="008C40BF">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Modernizacja i remont nie-ruchomości "Brzeska 2"</w:t>
            </w:r>
          </w:p>
        </w:tc>
        <w:tc>
          <w:tcPr>
            <w:tcW w:w="992" w:type="dxa"/>
            <w:tcBorders>
              <w:top w:val="nil"/>
              <w:left w:val="nil"/>
              <w:bottom w:val="single" w:sz="4" w:space="0" w:color="auto"/>
              <w:right w:val="single" w:sz="4" w:space="0" w:color="auto"/>
            </w:tcBorders>
            <w:shd w:val="clear" w:color="000000" w:fill="FFFFFF"/>
            <w:vAlign w:val="center"/>
            <w:hideMark/>
          </w:tcPr>
          <w:p w14:paraId="5FB9F7EB" w14:textId="77777777"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7C68E755" w14:textId="77777777"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F7F9679" w14:textId="7777777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2 001 019,00</w:t>
            </w:r>
          </w:p>
        </w:tc>
        <w:tc>
          <w:tcPr>
            <w:tcW w:w="1134" w:type="dxa"/>
            <w:tcBorders>
              <w:top w:val="nil"/>
              <w:left w:val="nil"/>
              <w:bottom w:val="single" w:sz="4" w:space="0" w:color="auto"/>
              <w:right w:val="single" w:sz="4" w:space="0" w:color="auto"/>
            </w:tcBorders>
            <w:shd w:val="clear" w:color="000000" w:fill="FFFFFF"/>
            <w:vAlign w:val="center"/>
            <w:hideMark/>
          </w:tcPr>
          <w:p w14:paraId="3CBC7DB1" w14:textId="7777777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62ED20F" w14:textId="7777777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2 001 019,00</w:t>
            </w:r>
          </w:p>
        </w:tc>
        <w:tc>
          <w:tcPr>
            <w:tcW w:w="1275" w:type="dxa"/>
            <w:tcBorders>
              <w:top w:val="nil"/>
              <w:left w:val="nil"/>
              <w:bottom w:val="single" w:sz="4" w:space="0" w:color="auto"/>
              <w:right w:val="single" w:sz="4" w:space="0" w:color="auto"/>
            </w:tcBorders>
            <w:shd w:val="clear" w:color="000000" w:fill="FFFFFF"/>
            <w:vAlign w:val="center"/>
            <w:hideMark/>
          </w:tcPr>
          <w:p w14:paraId="2360916F" w14:textId="529CF565"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AB81E00" w14:textId="7777777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14 760,00</w:t>
            </w:r>
          </w:p>
        </w:tc>
        <w:tc>
          <w:tcPr>
            <w:tcW w:w="2268" w:type="dxa"/>
            <w:tcBorders>
              <w:top w:val="nil"/>
              <w:left w:val="nil"/>
              <w:bottom w:val="single" w:sz="4" w:space="0" w:color="auto"/>
              <w:right w:val="single" w:sz="4" w:space="0" w:color="auto"/>
            </w:tcBorders>
            <w:noWrap/>
            <w:hideMark/>
          </w:tcPr>
          <w:p w14:paraId="151B81A0" w14:textId="77777777" w:rsidR="008C40BF" w:rsidRPr="00B459C5" w:rsidRDefault="008C40BF" w:rsidP="008C40BF">
            <w:pPr>
              <w:suppressAutoHyphens w:val="0"/>
              <w:spacing w:after="0" w:line="240" w:lineRule="auto"/>
              <w:rPr>
                <w:rFonts w:ascii="Arial Narrow" w:eastAsia="Times New Roman" w:hAnsi="Arial Narrow" w:cs="Times New Roman"/>
                <w:sz w:val="28"/>
                <w:szCs w:val="28"/>
                <w:lang w:eastAsia="pl-PL"/>
              </w:rPr>
            </w:pPr>
          </w:p>
          <w:p w14:paraId="1463B534" w14:textId="5B488F05" w:rsidR="008C40BF" w:rsidRPr="00B459C5" w:rsidRDefault="008C40BF" w:rsidP="008C40BF">
            <w:pPr>
              <w:suppressAutoHyphens w:val="0"/>
              <w:spacing w:after="0" w:line="240" w:lineRule="auto"/>
              <w:rPr>
                <w:rFonts w:ascii="Arial Narrow" w:eastAsia="Times New Roman" w:hAnsi="Arial Narrow" w:cs="Times New Roman"/>
                <w:color w:val="FF0000"/>
                <w:sz w:val="20"/>
                <w:szCs w:val="20"/>
                <w:lang w:eastAsia="pl-PL"/>
              </w:rPr>
            </w:pPr>
            <w:r w:rsidRPr="00B459C5">
              <w:rPr>
                <w:rFonts w:ascii="Arial Narrow" w:eastAsia="Times New Roman" w:hAnsi="Arial Narrow" w:cs="Times New Roman"/>
                <w:sz w:val="20"/>
                <w:szCs w:val="20"/>
                <w:lang w:eastAsia="pl-PL"/>
              </w:rPr>
              <w:t>Projekt w przygotowaniu.</w:t>
            </w:r>
          </w:p>
        </w:tc>
      </w:tr>
      <w:tr w:rsidR="008C40BF" w:rsidRPr="0060442D" w14:paraId="14697500" w14:textId="77777777" w:rsidTr="0094305B">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1B8C2D7B" w14:textId="1E501167" w:rsidR="008C40BF" w:rsidRPr="0019690D" w:rsidRDefault="008C40BF" w:rsidP="008C40B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65</w:t>
            </w:r>
          </w:p>
        </w:tc>
        <w:tc>
          <w:tcPr>
            <w:tcW w:w="993" w:type="dxa"/>
            <w:tcBorders>
              <w:top w:val="nil"/>
              <w:left w:val="nil"/>
              <w:bottom w:val="single" w:sz="4" w:space="0" w:color="auto"/>
              <w:right w:val="single" w:sz="4" w:space="0" w:color="auto"/>
            </w:tcBorders>
            <w:shd w:val="clear" w:color="000000" w:fill="FFFFFF"/>
            <w:vAlign w:val="center"/>
          </w:tcPr>
          <w:p w14:paraId="6BB9778F" w14:textId="2952594E" w:rsidR="008C40BF" w:rsidRPr="0019690D" w:rsidRDefault="008C40BF" w:rsidP="008C40BF">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2025-2026</w:t>
            </w:r>
          </w:p>
        </w:tc>
        <w:tc>
          <w:tcPr>
            <w:tcW w:w="850" w:type="dxa"/>
            <w:tcBorders>
              <w:top w:val="nil"/>
              <w:left w:val="nil"/>
              <w:bottom w:val="single" w:sz="4" w:space="0" w:color="auto"/>
              <w:right w:val="single" w:sz="4" w:space="0" w:color="auto"/>
            </w:tcBorders>
            <w:shd w:val="clear" w:color="000000" w:fill="FFFFFF"/>
            <w:vAlign w:val="center"/>
          </w:tcPr>
          <w:p w14:paraId="452CABC6" w14:textId="4117C763" w:rsidR="008C40BF" w:rsidRPr="0019690D" w:rsidRDefault="008C40BF" w:rsidP="008C40BF">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4.1.2.5.</w:t>
            </w:r>
          </w:p>
        </w:tc>
        <w:tc>
          <w:tcPr>
            <w:tcW w:w="1418" w:type="dxa"/>
            <w:tcBorders>
              <w:top w:val="nil"/>
              <w:left w:val="nil"/>
              <w:bottom w:val="single" w:sz="4" w:space="0" w:color="auto"/>
              <w:right w:val="single" w:sz="4" w:space="0" w:color="auto"/>
            </w:tcBorders>
            <w:shd w:val="clear" w:color="000000" w:fill="FFFFFF"/>
            <w:vAlign w:val="center"/>
          </w:tcPr>
          <w:p w14:paraId="5DC6AA76" w14:textId="0FCB324A" w:rsidR="008C40BF" w:rsidRPr="0019690D" w:rsidRDefault="008C40BF" w:rsidP="008C40BF">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Modernizacja i remont nie-ruchomości "Cyganka 9"</w:t>
            </w:r>
          </w:p>
        </w:tc>
        <w:tc>
          <w:tcPr>
            <w:tcW w:w="992" w:type="dxa"/>
            <w:tcBorders>
              <w:top w:val="nil"/>
              <w:left w:val="nil"/>
              <w:bottom w:val="single" w:sz="4" w:space="0" w:color="auto"/>
              <w:right w:val="single" w:sz="4" w:space="0" w:color="auto"/>
            </w:tcBorders>
            <w:shd w:val="clear" w:color="000000" w:fill="FFFFFF"/>
            <w:vAlign w:val="center"/>
          </w:tcPr>
          <w:p w14:paraId="29866169" w14:textId="602B9F26"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2353CC3E" w14:textId="048550BF"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60CF2ADB" w14:textId="2122F15C"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9 634 274,00</w:t>
            </w:r>
          </w:p>
        </w:tc>
        <w:tc>
          <w:tcPr>
            <w:tcW w:w="1134" w:type="dxa"/>
            <w:tcBorders>
              <w:top w:val="nil"/>
              <w:left w:val="nil"/>
              <w:bottom w:val="single" w:sz="4" w:space="0" w:color="auto"/>
              <w:right w:val="single" w:sz="4" w:space="0" w:color="auto"/>
            </w:tcBorders>
            <w:shd w:val="clear" w:color="000000" w:fill="FFFFFF"/>
            <w:vAlign w:val="center"/>
          </w:tcPr>
          <w:p w14:paraId="06AC0694" w14:textId="435DB25D"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10850847" w14:textId="6747B2D3"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9 634 274,00</w:t>
            </w:r>
          </w:p>
        </w:tc>
        <w:tc>
          <w:tcPr>
            <w:tcW w:w="1275" w:type="dxa"/>
            <w:tcBorders>
              <w:top w:val="nil"/>
              <w:left w:val="nil"/>
              <w:bottom w:val="single" w:sz="4" w:space="0" w:color="auto"/>
              <w:right w:val="single" w:sz="4" w:space="0" w:color="auto"/>
            </w:tcBorders>
            <w:shd w:val="clear" w:color="000000" w:fill="FFFFFF"/>
            <w:vAlign w:val="center"/>
          </w:tcPr>
          <w:p w14:paraId="5A9B3B39" w14:textId="35B31B3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247 500,00</w:t>
            </w:r>
          </w:p>
        </w:tc>
        <w:tc>
          <w:tcPr>
            <w:tcW w:w="1276" w:type="dxa"/>
            <w:tcBorders>
              <w:top w:val="nil"/>
              <w:left w:val="nil"/>
              <w:bottom w:val="single" w:sz="4" w:space="0" w:color="auto"/>
              <w:right w:val="single" w:sz="4" w:space="0" w:color="auto"/>
            </w:tcBorders>
            <w:shd w:val="clear" w:color="000000" w:fill="FFFFFF"/>
            <w:vAlign w:val="center"/>
          </w:tcPr>
          <w:p w14:paraId="103BD2BA" w14:textId="5EEA5021"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377 308,40</w:t>
            </w:r>
          </w:p>
        </w:tc>
        <w:tc>
          <w:tcPr>
            <w:tcW w:w="2268" w:type="dxa"/>
            <w:tcBorders>
              <w:top w:val="nil"/>
              <w:left w:val="nil"/>
              <w:bottom w:val="single" w:sz="4" w:space="0" w:color="auto"/>
              <w:right w:val="single" w:sz="4" w:space="0" w:color="auto"/>
            </w:tcBorders>
            <w:noWrap/>
          </w:tcPr>
          <w:p w14:paraId="2AC7FB8B" w14:textId="77777777" w:rsidR="008C40BF" w:rsidRPr="00B459C5" w:rsidRDefault="008C40BF" w:rsidP="008C40BF">
            <w:pPr>
              <w:suppressAutoHyphens w:val="0"/>
              <w:spacing w:after="0" w:line="240" w:lineRule="auto"/>
              <w:rPr>
                <w:rFonts w:ascii="Arial Narrow" w:eastAsia="Times New Roman" w:hAnsi="Arial Narrow" w:cs="Times New Roman"/>
                <w:sz w:val="28"/>
                <w:szCs w:val="28"/>
                <w:lang w:eastAsia="pl-PL"/>
              </w:rPr>
            </w:pPr>
          </w:p>
          <w:p w14:paraId="620FD4F4" w14:textId="7D90A5A7" w:rsidR="008C40BF" w:rsidRPr="00B459C5" w:rsidRDefault="008C40BF" w:rsidP="008C40BF">
            <w:pPr>
              <w:suppressAutoHyphens w:val="0"/>
              <w:spacing w:after="0" w:line="240" w:lineRule="auto"/>
              <w:rPr>
                <w:rFonts w:ascii="Arial Narrow" w:eastAsia="Times New Roman" w:hAnsi="Arial Narrow" w:cs="Times New Roman"/>
                <w:color w:val="FF0000"/>
                <w:sz w:val="20"/>
                <w:szCs w:val="20"/>
                <w:lang w:eastAsia="pl-PL"/>
              </w:rPr>
            </w:pPr>
            <w:r w:rsidRPr="00B459C5">
              <w:rPr>
                <w:rFonts w:ascii="Arial Narrow" w:eastAsia="Times New Roman" w:hAnsi="Arial Narrow" w:cs="Times New Roman"/>
                <w:sz w:val="20"/>
                <w:szCs w:val="20"/>
                <w:lang w:eastAsia="pl-PL"/>
              </w:rPr>
              <w:t xml:space="preserve">Projekt w </w:t>
            </w:r>
            <w:r w:rsidR="00180DB4" w:rsidRPr="00B459C5">
              <w:rPr>
                <w:rFonts w:ascii="Arial Narrow" w:eastAsia="Times New Roman" w:hAnsi="Arial Narrow" w:cs="Times New Roman"/>
                <w:sz w:val="20"/>
                <w:szCs w:val="20"/>
                <w:lang w:eastAsia="pl-PL"/>
              </w:rPr>
              <w:t>trakcie realizacji</w:t>
            </w:r>
            <w:r w:rsidRPr="00B459C5">
              <w:rPr>
                <w:rFonts w:ascii="Arial Narrow" w:eastAsia="Times New Roman" w:hAnsi="Arial Narrow" w:cs="Times New Roman"/>
                <w:sz w:val="20"/>
                <w:szCs w:val="20"/>
                <w:lang w:eastAsia="pl-PL"/>
              </w:rPr>
              <w:t>.</w:t>
            </w:r>
          </w:p>
        </w:tc>
      </w:tr>
      <w:tr w:rsidR="008C40BF" w:rsidRPr="0060442D" w14:paraId="783D551C" w14:textId="77777777" w:rsidTr="0094305B">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2A57260D" w14:textId="3CFFD1C8" w:rsidR="008C40BF" w:rsidRPr="0019690D" w:rsidRDefault="008C40BF" w:rsidP="008C40B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66</w:t>
            </w:r>
          </w:p>
        </w:tc>
        <w:tc>
          <w:tcPr>
            <w:tcW w:w="993" w:type="dxa"/>
            <w:tcBorders>
              <w:top w:val="nil"/>
              <w:left w:val="nil"/>
              <w:bottom w:val="single" w:sz="4" w:space="0" w:color="auto"/>
              <w:right w:val="single" w:sz="4" w:space="0" w:color="auto"/>
            </w:tcBorders>
            <w:shd w:val="clear" w:color="000000" w:fill="FFFFFF"/>
            <w:vAlign w:val="center"/>
          </w:tcPr>
          <w:p w14:paraId="6C5B8A60" w14:textId="44D6690A" w:rsidR="008C40BF" w:rsidRPr="0019690D" w:rsidRDefault="008C40BF" w:rsidP="008C40BF">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2027-2028</w:t>
            </w:r>
          </w:p>
        </w:tc>
        <w:tc>
          <w:tcPr>
            <w:tcW w:w="850" w:type="dxa"/>
            <w:tcBorders>
              <w:top w:val="nil"/>
              <w:left w:val="nil"/>
              <w:bottom w:val="single" w:sz="4" w:space="0" w:color="auto"/>
              <w:right w:val="single" w:sz="4" w:space="0" w:color="auto"/>
            </w:tcBorders>
            <w:shd w:val="clear" w:color="000000" w:fill="FFFFFF"/>
            <w:vAlign w:val="center"/>
          </w:tcPr>
          <w:p w14:paraId="0ED873EC" w14:textId="40FB2786" w:rsidR="008C40BF" w:rsidRPr="0019690D" w:rsidRDefault="008C40BF" w:rsidP="008C40BF">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4.1.2.6.</w:t>
            </w:r>
          </w:p>
        </w:tc>
        <w:tc>
          <w:tcPr>
            <w:tcW w:w="1418" w:type="dxa"/>
            <w:tcBorders>
              <w:top w:val="nil"/>
              <w:left w:val="nil"/>
              <w:bottom w:val="single" w:sz="4" w:space="0" w:color="auto"/>
              <w:right w:val="single" w:sz="4" w:space="0" w:color="auto"/>
            </w:tcBorders>
            <w:shd w:val="clear" w:color="000000" w:fill="FFFFFF"/>
            <w:vAlign w:val="center"/>
          </w:tcPr>
          <w:p w14:paraId="20E3DFB5" w14:textId="6761253E" w:rsidR="008C40BF" w:rsidRPr="0019690D" w:rsidRDefault="008C40BF" w:rsidP="008C40BF">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Modernizacja i remont nie-ruchomości "Królewiecka 9"</w:t>
            </w:r>
          </w:p>
        </w:tc>
        <w:tc>
          <w:tcPr>
            <w:tcW w:w="992" w:type="dxa"/>
            <w:tcBorders>
              <w:top w:val="nil"/>
              <w:left w:val="nil"/>
              <w:bottom w:val="single" w:sz="4" w:space="0" w:color="auto"/>
              <w:right w:val="single" w:sz="4" w:space="0" w:color="auto"/>
            </w:tcBorders>
            <w:shd w:val="clear" w:color="000000" w:fill="FFFFFF"/>
            <w:vAlign w:val="center"/>
          </w:tcPr>
          <w:p w14:paraId="6109D45B" w14:textId="6F4ED165"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51248A56" w14:textId="3DC3FE49"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01DBF8F0" w14:textId="7C49CF3A"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3 832 429,00</w:t>
            </w:r>
          </w:p>
        </w:tc>
        <w:tc>
          <w:tcPr>
            <w:tcW w:w="1134" w:type="dxa"/>
            <w:tcBorders>
              <w:top w:val="nil"/>
              <w:left w:val="nil"/>
              <w:bottom w:val="single" w:sz="4" w:space="0" w:color="auto"/>
              <w:right w:val="single" w:sz="4" w:space="0" w:color="auto"/>
            </w:tcBorders>
            <w:shd w:val="clear" w:color="000000" w:fill="FFFFFF"/>
            <w:vAlign w:val="center"/>
          </w:tcPr>
          <w:p w14:paraId="6EE9ADAE" w14:textId="2EB8E45F"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15B8E9A5" w14:textId="46B0CE7A"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3 832 429,00</w:t>
            </w:r>
          </w:p>
        </w:tc>
        <w:tc>
          <w:tcPr>
            <w:tcW w:w="1275" w:type="dxa"/>
            <w:tcBorders>
              <w:top w:val="nil"/>
              <w:left w:val="nil"/>
              <w:bottom w:val="single" w:sz="4" w:space="0" w:color="auto"/>
              <w:right w:val="single" w:sz="4" w:space="0" w:color="auto"/>
            </w:tcBorders>
            <w:shd w:val="clear" w:color="000000" w:fill="FFFFFF"/>
            <w:vAlign w:val="center"/>
          </w:tcPr>
          <w:p w14:paraId="71E82C0A" w14:textId="10FCFBDA" w:rsidR="008C40BF" w:rsidRPr="008C40BF" w:rsidRDefault="00BD1C69" w:rsidP="008C40BF">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2EE7850" w14:textId="39A1352F"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1 650 881,35</w:t>
            </w:r>
          </w:p>
        </w:tc>
        <w:tc>
          <w:tcPr>
            <w:tcW w:w="2268" w:type="dxa"/>
            <w:tcBorders>
              <w:top w:val="nil"/>
              <w:left w:val="nil"/>
              <w:bottom w:val="single" w:sz="4" w:space="0" w:color="auto"/>
              <w:right w:val="single" w:sz="4" w:space="0" w:color="auto"/>
            </w:tcBorders>
            <w:shd w:val="clear" w:color="000000" w:fill="FFFFFF"/>
            <w:noWrap/>
            <w:vAlign w:val="center"/>
          </w:tcPr>
          <w:p w14:paraId="418A787E" w14:textId="58C8EF9F" w:rsidR="008C40BF" w:rsidRPr="0060442D" w:rsidRDefault="008C40BF" w:rsidP="008C40BF">
            <w:pPr>
              <w:suppressAutoHyphens w:val="0"/>
              <w:spacing w:after="0" w:line="240" w:lineRule="auto"/>
              <w:rPr>
                <w:rFonts w:ascii="Arial Narrow" w:eastAsia="Times New Roman" w:hAnsi="Arial Narrow" w:cs="Times New Roman"/>
                <w:color w:val="FF0000"/>
                <w:sz w:val="20"/>
                <w:szCs w:val="20"/>
                <w:lang w:eastAsia="pl-PL"/>
              </w:rPr>
            </w:pPr>
            <w:r w:rsidRPr="0060442D">
              <w:rPr>
                <w:rFonts w:ascii="Arial Narrow" w:eastAsia="Times New Roman" w:hAnsi="Arial Narrow" w:cs="Times New Roman"/>
                <w:sz w:val="20"/>
                <w:szCs w:val="20"/>
                <w:lang w:eastAsia="pl-PL"/>
              </w:rPr>
              <w:t>Projekt zakończony w 20</w:t>
            </w:r>
            <w:r>
              <w:rPr>
                <w:rFonts w:ascii="Arial Narrow" w:eastAsia="Times New Roman" w:hAnsi="Arial Narrow" w:cs="Times New Roman"/>
                <w:sz w:val="20"/>
                <w:szCs w:val="20"/>
                <w:lang w:eastAsia="pl-PL"/>
              </w:rPr>
              <w:t>23</w:t>
            </w:r>
            <w:r w:rsidRPr="0060442D">
              <w:rPr>
                <w:rFonts w:ascii="Arial Narrow" w:eastAsia="Times New Roman" w:hAnsi="Arial Narrow" w:cs="Times New Roman"/>
                <w:sz w:val="20"/>
                <w:szCs w:val="20"/>
                <w:lang w:eastAsia="pl-PL"/>
              </w:rPr>
              <w:t>r.</w:t>
            </w:r>
          </w:p>
        </w:tc>
      </w:tr>
      <w:tr w:rsidR="008C40BF" w:rsidRPr="0060442D" w14:paraId="5B28C198" w14:textId="77777777" w:rsidTr="0094305B">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tcPr>
          <w:p w14:paraId="26222B36" w14:textId="061C271D" w:rsidR="008C40BF" w:rsidRPr="0019690D" w:rsidRDefault="008C40BF" w:rsidP="008C40B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lastRenderedPageBreak/>
              <w:t>67</w:t>
            </w:r>
          </w:p>
        </w:tc>
        <w:tc>
          <w:tcPr>
            <w:tcW w:w="993" w:type="dxa"/>
            <w:tcBorders>
              <w:top w:val="nil"/>
              <w:left w:val="nil"/>
              <w:bottom w:val="single" w:sz="4" w:space="0" w:color="auto"/>
              <w:right w:val="single" w:sz="4" w:space="0" w:color="auto"/>
            </w:tcBorders>
            <w:shd w:val="clear" w:color="000000" w:fill="FFFFFF"/>
            <w:vAlign w:val="center"/>
            <w:hideMark/>
          </w:tcPr>
          <w:p w14:paraId="07E07603" w14:textId="77777777" w:rsidR="008C40BF" w:rsidRPr="0019690D" w:rsidRDefault="008C40BF" w:rsidP="008C40BF">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491BF7D4" w14:textId="77777777" w:rsidR="008C40BF" w:rsidRPr="0019690D" w:rsidRDefault="008C40BF" w:rsidP="008C40BF">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4.1.2.7.</w:t>
            </w:r>
          </w:p>
        </w:tc>
        <w:tc>
          <w:tcPr>
            <w:tcW w:w="1418" w:type="dxa"/>
            <w:tcBorders>
              <w:top w:val="nil"/>
              <w:left w:val="nil"/>
              <w:bottom w:val="single" w:sz="4" w:space="0" w:color="auto"/>
              <w:right w:val="single" w:sz="4" w:space="0" w:color="auto"/>
            </w:tcBorders>
            <w:shd w:val="clear" w:color="000000" w:fill="FFFFFF"/>
            <w:vAlign w:val="center"/>
            <w:hideMark/>
          </w:tcPr>
          <w:p w14:paraId="50FF5655" w14:textId="77777777" w:rsidR="008C40BF" w:rsidRPr="0019690D" w:rsidRDefault="008C40BF" w:rsidP="008C40BF">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Modernizacja i remont nie-ruchomości "Królewiecka 20"</w:t>
            </w:r>
          </w:p>
        </w:tc>
        <w:tc>
          <w:tcPr>
            <w:tcW w:w="992" w:type="dxa"/>
            <w:tcBorders>
              <w:top w:val="nil"/>
              <w:left w:val="nil"/>
              <w:bottom w:val="single" w:sz="4" w:space="0" w:color="auto"/>
              <w:right w:val="single" w:sz="4" w:space="0" w:color="auto"/>
            </w:tcBorders>
            <w:shd w:val="clear" w:color="000000" w:fill="FFFFFF"/>
            <w:vAlign w:val="center"/>
            <w:hideMark/>
          </w:tcPr>
          <w:p w14:paraId="6E9FDE4E" w14:textId="77777777"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062057F7" w14:textId="77777777"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1DB5B80" w14:textId="7777777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843 964,00</w:t>
            </w:r>
          </w:p>
        </w:tc>
        <w:tc>
          <w:tcPr>
            <w:tcW w:w="1134" w:type="dxa"/>
            <w:tcBorders>
              <w:top w:val="nil"/>
              <w:left w:val="nil"/>
              <w:bottom w:val="single" w:sz="4" w:space="0" w:color="auto"/>
              <w:right w:val="single" w:sz="4" w:space="0" w:color="auto"/>
            </w:tcBorders>
            <w:shd w:val="clear" w:color="000000" w:fill="FFFFFF"/>
            <w:vAlign w:val="center"/>
            <w:hideMark/>
          </w:tcPr>
          <w:p w14:paraId="7751FCE3" w14:textId="7777777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F5F83EF" w14:textId="7777777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843 964,00</w:t>
            </w:r>
          </w:p>
        </w:tc>
        <w:tc>
          <w:tcPr>
            <w:tcW w:w="1275" w:type="dxa"/>
            <w:tcBorders>
              <w:top w:val="nil"/>
              <w:left w:val="nil"/>
              <w:bottom w:val="single" w:sz="4" w:space="0" w:color="auto"/>
              <w:right w:val="single" w:sz="4" w:space="0" w:color="auto"/>
            </w:tcBorders>
            <w:shd w:val="clear" w:color="000000" w:fill="FFFFFF"/>
            <w:vAlign w:val="center"/>
            <w:hideMark/>
          </w:tcPr>
          <w:p w14:paraId="1A9ACE5D" w14:textId="61A7C723"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FEB82C7" w14:textId="77777777"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4 920,00</w:t>
            </w:r>
          </w:p>
        </w:tc>
        <w:tc>
          <w:tcPr>
            <w:tcW w:w="2268" w:type="dxa"/>
            <w:tcBorders>
              <w:top w:val="nil"/>
              <w:left w:val="nil"/>
              <w:bottom w:val="single" w:sz="4" w:space="0" w:color="auto"/>
              <w:right w:val="single" w:sz="4" w:space="0" w:color="auto"/>
            </w:tcBorders>
            <w:noWrap/>
            <w:hideMark/>
          </w:tcPr>
          <w:p w14:paraId="34C7B1B6" w14:textId="77777777" w:rsidR="008C40BF" w:rsidRPr="008C40BF" w:rsidRDefault="008C40BF" w:rsidP="008C40BF">
            <w:pPr>
              <w:suppressAutoHyphens w:val="0"/>
              <w:spacing w:after="0" w:line="240" w:lineRule="auto"/>
              <w:rPr>
                <w:rFonts w:ascii="Arial Narrow" w:eastAsia="Times New Roman" w:hAnsi="Arial Narrow" w:cs="Times New Roman"/>
                <w:sz w:val="28"/>
                <w:szCs w:val="28"/>
                <w:lang w:eastAsia="pl-PL"/>
              </w:rPr>
            </w:pPr>
          </w:p>
          <w:p w14:paraId="4904E096" w14:textId="6BF95594" w:rsidR="008C40BF" w:rsidRPr="0060442D" w:rsidRDefault="008C40BF" w:rsidP="008C40BF">
            <w:pPr>
              <w:suppressAutoHyphens w:val="0"/>
              <w:spacing w:after="0" w:line="240" w:lineRule="auto"/>
              <w:rPr>
                <w:rFonts w:ascii="Arial Narrow" w:eastAsia="Times New Roman" w:hAnsi="Arial Narrow" w:cs="Times New Roman"/>
                <w:color w:val="FF0000"/>
                <w:sz w:val="20"/>
                <w:szCs w:val="20"/>
                <w:lang w:eastAsia="pl-PL"/>
              </w:rPr>
            </w:pPr>
            <w:r w:rsidRPr="008C40BF">
              <w:rPr>
                <w:rFonts w:ascii="Arial Narrow" w:eastAsia="Times New Roman" w:hAnsi="Arial Narrow" w:cs="Times New Roman"/>
                <w:sz w:val="20"/>
                <w:szCs w:val="20"/>
                <w:lang w:eastAsia="pl-PL"/>
              </w:rPr>
              <w:t>Projekt w przygotowaniu.</w:t>
            </w:r>
          </w:p>
        </w:tc>
      </w:tr>
      <w:tr w:rsidR="008C40BF" w:rsidRPr="0060442D" w14:paraId="6BC7A029" w14:textId="77777777" w:rsidTr="0094305B">
        <w:trPr>
          <w:trHeight w:val="938"/>
        </w:trPr>
        <w:tc>
          <w:tcPr>
            <w:tcW w:w="425" w:type="dxa"/>
            <w:tcBorders>
              <w:top w:val="nil"/>
              <w:left w:val="single" w:sz="4" w:space="0" w:color="auto"/>
              <w:bottom w:val="single" w:sz="4" w:space="0" w:color="auto"/>
              <w:right w:val="single" w:sz="4" w:space="0" w:color="auto"/>
            </w:tcBorders>
            <w:shd w:val="clear" w:color="000000" w:fill="FFFFFF"/>
            <w:vAlign w:val="center"/>
          </w:tcPr>
          <w:p w14:paraId="55B57B74" w14:textId="24D84C2E" w:rsidR="008C40BF" w:rsidRPr="0019690D" w:rsidRDefault="008C40BF" w:rsidP="008C40BF">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68</w:t>
            </w:r>
          </w:p>
        </w:tc>
        <w:tc>
          <w:tcPr>
            <w:tcW w:w="993" w:type="dxa"/>
            <w:tcBorders>
              <w:top w:val="nil"/>
              <w:left w:val="nil"/>
              <w:bottom w:val="single" w:sz="4" w:space="0" w:color="auto"/>
              <w:right w:val="single" w:sz="4" w:space="0" w:color="auto"/>
            </w:tcBorders>
            <w:shd w:val="clear" w:color="000000" w:fill="FFFFFF"/>
            <w:vAlign w:val="center"/>
          </w:tcPr>
          <w:p w14:paraId="2E4DEE0E" w14:textId="35B2BCBC" w:rsidR="008C40BF" w:rsidRPr="0019690D" w:rsidRDefault="008C40BF" w:rsidP="008C40BF">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2021-2022</w:t>
            </w:r>
          </w:p>
        </w:tc>
        <w:tc>
          <w:tcPr>
            <w:tcW w:w="850" w:type="dxa"/>
            <w:tcBorders>
              <w:top w:val="nil"/>
              <w:left w:val="nil"/>
              <w:bottom w:val="single" w:sz="4" w:space="0" w:color="auto"/>
              <w:right w:val="single" w:sz="4" w:space="0" w:color="auto"/>
            </w:tcBorders>
            <w:shd w:val="clear" w:color="000000" w:fill="FFFFFF"/>
            <w:vAlign w:val="center"/>
          </w:tcPr>
          <w:p w14:paraId="7EB24B8D" w14:textId="79A9D607" w:rsidR="008C40BF" w:rsidRPr="0019690D" w:rsidRDefault="008C40BF" w:rsidP="008C40BF">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4.1.2.8.</w:t>
            </w:r>
          </w:p>
        </w:tc>
        <w:tc>
          <w:tcPr>
            <w:tcW w:w="1418" w:type="dxa"/>
            <w:tcBorders>
              <w:top w:val="nil"/>
              <w:left w:val="nil"/>
              <w:bottom w:val="single" w:sz="4" w:space="0" w:color="auto"/>
              <w:right w:val="single" w:sz="4" w:space="0" w:color="auto"/>
            </w:tcBorders>
            <w:shd w:val="clear" w:color="000000" w:fill="FFFFFF"/>
            <w:vAlign w:val="center"/>
          </w:tcPr>
          <w:p w14:paraId="19095078" w14:textId="50D1A34C" w:rsidR="008C40BF" w:rsidRPr="0019690D" w:rsidRDefault="008C40BF" w:rsidP="008C40BF">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Modernizacja i remont nie-ruchomości "Łęgska 56"</w:t>
            </w:r>
          </w:p>
        </w:tc>
        <w:tc>
          <w:tcPr>
            <w:tcW w:w="992" w:type="dxa"/>
            <w:tcBorders>
              <w:top w:val="nil"/>
              <w:left w:val="nil"/>
              <w:bottom w:val="single" w:sz="4" w:space="0" w:color="auto"/>
              <w:right w:val="single" w:sz="4" w:space="0" w:color="auto"/>
            </w:tcBorders>
            <w:shd w:val="clear" w:color="000000" w:fill="FFFFFF"/>
            <w:vAlign w:val="center"/>
          </w:tcPr>
          <w:p w14:paraId="1560C2F8" w14:textId="7B943DDD"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3C24607D" w14:textId="01163DE7" w:rsidR="008C40BF" w:rsidRPr="008C40BF" w:rsidRDefault="008C40BF" w:rsidP="008C40BF">
            <w:pPr>
              <w:suppressAutoHyphens w:val="0"/>
              <w:spacing w:after="0" w:line="240" w:lineRule="auto"/>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5A965E52" w14:textId="51C8D540"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2 618 182,00</w:t>
            </w:r>
          </w:p>
        </w:tc>
        <w:tc>
          <w:tcPr>
            <w:tcW w:w="1134" w:type="dxa"/>
            <w:tcBorders>
              <w:top w:val="nil"/>
              <w:left w:val="nil"/>
              <w:bottom w:val="single" w:sz="4" w:space="0" w:color="auto"/>
              <w:right w:val="single" w:sz="4" w:space="0" w:color="auto"/>
            </w:tcBorders>
            <w:shd w:val="clear" w:color="000000" w:fill="FFFFFF"/>
            <w:vAlign w:val="center"/>
          </w:tcPr>
          <w:p w14:paraId="55AD517F" w14:textId="472AE4E3"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51C4994" w14:textId="43149B2D"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2 618 182,00</w:t>
            </w:r>
          </w:p>
        </w:tc>
        <w:tc>
          <w:tcPr>
            <w:tcW w:w="1275" w:type="dxa"/>
            <w:tcBorders>
              <w:top w:val="nil"/>
              <w:left w:val="nil"/>
              <w:bottom w:val="single" w:sz="4" w:space="0" w:color="auto"/>
              <w:right w:val="single" w:sz="4" w:space="0" w:color="auto"/>
            </w:tcBorders>
            <w:shd w:val="clear" w:color="000000" w:fill="FFFFFF"/>
            <w:vAlign w:val="center"/>
          </w:tcPr>
          <w:p w14:paraId="593FA7CD" w14:textId="28C5A695" w:rsidR="008C40BF" w:rsidRPr="008C40BF" w:rsidRDefault="00BD1C69" w:rsidP="008C40BF">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A15592F" w14:textId="22112602" w:rsidR="008C40BF" w:rsidRPr="008C40BF" w:rsidRDefault="008C40BF" w:rsidP="008C40BF">
            <w:pPr>
              <w:suppressAutoHyphens w:val="0"/>
              <w:spacing w:after="0" w:line="240" w:lineRule="auto"/>
              <w:jc w:val="right"/>
              <w:rPr>
                <w:rFonts w:ascii="Arial Narrow" w:eastAsia="Times New Roman" w:hAnsi="Arial Narrow" w:cs="Times New Roman"/>
                <w:sz w:val="20"/>
                <w:szCs w:val="20"/>
                <w:lang w:eastAsia="pl-PL"/>
              </w:rPr>
            </w:pPr>
            <w:r w:rsidRPr="008C40BF">
              <w:rPr>
                <w:rFonts w:ascii="Arial Narrow" w:eastAsia="Times New Roman" w:hAnsi="Arial Narrow" w:cs="Times New Roman"/>
                <w:sz w:val="20"/>
                <w:szCs w:val="20"/>
                <w:lang w:eastAsia="pl-PL"/>
              </w:rPr>
              <w:t>1 255 752,47</w:t>
            </w:r>
          </w:p>
        </w:tc>
        <w:tc>
          <w:tcPr>
            <w:tcW w:w="2268" w:type="dxa"/>
            <w:tcBorders>
              <w:top w:val="nil"/>
              <w:left w:val="nil"/>
              <w:bottom w:val="single" w:sz="4" w:space="0" w:color="auto"/>
              <w:right w:val="single" w:sz="4" w:space="0" w:color="auto"/>
            </w:tcBorders>
            <w:shd w:val="clear" w:color="000000" w:fill="FFFFFF"/>
            <w:noWrap/>
            <w:vAlign w:val="center"/>
          </w:tcPr>
          <w:p w14:paraId="200B47A1" w14:textId="28479961" w:rsidR="008C40BF" w:rsidRPr="0060442D" w:rsidRDefault="008C40BF" w:rsidP="008C40BF">
            <w:pPr>
              <w:suppressAutoHyphens w:val="0"/>
              <w:spacing w:after="0" w:line="240" w:lineRule="auto"/>
              <w:rPr>
                <w:rFonts w:ascii="Arial Narrow" w:eastAsia="Times New Roman" w:hAnsi="Arial Narrow" w:cs="Times New Roman"/>
                <w:color w:val="FF0000"/>
                <w:sz w:val="20"/>
                <w:szCs w:val="20"/>
                <w:lang w:eastAsia="pl-PL"/>
              </w:rPr>
            </w:pPr>
            <w:r w:rsidRPr="0060442D">
              <w:rPr>
                <w:rFonts w:ascii="Arial Narrow" w:eastAsia="Times New Roman" w:hAnsi="Arial Narrow" w:cs="Times New Roman"/>
                <w:sz w:val="20"/>
                <w:szCs w:val="20"/>
                <w:lang w:eastAsia="pl-PL"/>
              </w:rPr>
              <w:t>Projekt zakończony w 20</w:t>
            </w:r>
            <w:r>
              <w:rPr>
                <w:rFonts w:ascii="Arial Narrow" w:eastAsia="Times New Roman" w:hAnsi="Arial Narrow" w:cs="Times New Roman"/>
                <w:sz w:val="20"/>
                <w:szCs w:val="20"/>
                <w:lang w:eastAsia="pl-PL"/>
              </w:rPr>
              <w:t>23</w:t>
            </w:r>
            <w:r w:rsidRPr="0060442D">
              <w:rPr>
                <w:rFonts w:ascii="Arial Narrow" w:eastAsia="Times New Roman" w:hAnsi="Arial Narrow" w:cs="Times New Roman"/>
                <w:sz w:val="20"/>
                <w:szCs w:val="20"/>
                <w:lang w:eastAsia="pl-PL"/>
              </w:rPr>
              <w:t>r.</w:t>
            </w:r>
          </w:p>
        </w:tc>
      </w:tr>
      <w:tr w:rsidR="00F20B60" w:rsidRPr="0060442D" w14:paraId="0A69549C" w14:textId="77777777" w:rsidTr="00A300E9">
        <w:trPr>
          <w:trHeight w:val="938"/>
        </w:trPr>
        <w:tc>
          <w:tcPr>
            <w:tcW w:w="425" w:type="dxa"/>
            <w:tcBorders>
              <w:top w:val="nil"/>
              <w:left w:val="single" w:sz="4" w:space="0" w:color="auto"/>
              <w:bottom w:val="single" w:sz="4" w:space="0" w:color="auto"/>
              <w:right w:val="single" w:sz="4" w:space="0" w:color="auto"/>
            </w:tcBorders>
            <w:shd w:val="clear" w:color="000000" w:fill="FFFFFF"/>
            <w:vAlign w:val="center"/>
          </w:tcPr>
          <w:p w14:paraId="4597BBA9" w14:textId="2D6C9EB2" w:rsidR="00F20B60" w:rsidRPr="0019690D" w:rsidRDefault="00F20B60" w:rsidP="00F20B60">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69</w:t>
            </w:r>
          </w:p>
        </w:tc>
        <w:tc>
          <w:tcPr>
            <w:tcW w:w="993" w:type="dxa"/>
            <w:tcBorders>
              <w:top w:val="nil"/>
              <w:left w:val="nil"/>
              <w:bottom w:val="single" w:sz="4" w:space="0" w:color="auto"/>
              <w:right w:val="single" w:sz="4" w:space="0" w:color="auto"/>
            </w:tcBorders>
            <w:shd w:val="clear" w:color="000000" w:fill="FFFFFF"/>
            <w:vAlign w:val="center"/>
            <w:hideMark/>
          </w:tcPr>
          <w:p w14:paraId="69071B42" w14:textId="77777777" w:rsidR="00F20B60" w:rsidRPr="0019690D" w:rsidRDefault="00F20B60" w:rsidP="00F20B60">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2022-2023</w:t>
            </w:r>
          </w:p>
        </w:tc>
        <w:tc>
          <w:tcPr>
            <w:tcW w:w="850" w:type="dxa"/>
            <w:tcBorders>
              <w:top w:val="nil"/>
              <w:left w:val="nil"/>
              <w:bottom w:val="single" w:sz="4" w:space="0" w:color="auto"/>
              <w:right w:val="single" w:sz="4" w:space="0" w:color="auto"/>
            </w:tcBorders>
            <w:shd w:val="clear" w:color="000000" w:fill="FFFFFF"/>
            <w:vAlign w:val="center"/>
            <w:hideMark/>
          </w:tcPr>
          <w:p w14:paraId="50AD9D26" w14:textId="77777777" w:rsidR="00F20B60" w:rsidRPr="0019690D" w:rsidRDefault="00F20B60" w:rsidP="00F20B60">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4.1.2.9.</w:t>
            </w:r>
          </w:p>
        </w:tc>
        <w:tc>
          <w:tcPr>
            <w:tcW w:w="1418" w:type="dxa"/>
            <w:tcBorders>
              <w:top w:val="nil"/>
              <w:left w:val="nil"/>
              <w:bottom w:val="single" w:sz="4" w:space="0" w:color="auto"/>
              <w:right w:val="single" w:sz="4" w:space="0" w:color="auto"/>
            </w:tcBorders>
            <w:shd w:val="clear" w:color="000000" w:fill="FFFFFF"/>
            <w:vAlign w:val="center"/>
            <w:hideMark/>
          </w:tcPr>
          <w:p w14:paraId="2F72A368" w14:textId="77777777" w:rsidR="00F20B60" w:rsidRPr="0019690D" w:rsidRDefault="00F20B60" w:rsidP="00F20B60">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Modernizacja i remont nie-ruchomości "Maślana 4/6"</w:t>
            </w:r>
          </w:p>
        </w:tc>
        <w:tc>
          <w:tcPr>
            <w:tcW w:w="992" w:type="dxa"/>
            <w:tcBorders>
              <w:top w:val="nil"/>
              <w:left w:val="nil"/>
              <w:bottom w:val="single" w:sz="4" w:space="0" w:color="auto"/>
              <w:right w:val="single" w:sz="4" w:space="0" w:color="auto"/>
            </w:tcBorders>
            <w:shd w:val="clear" w:color="000000" w:fill="FFFFFF"/>
            <w:vAlign w:val="center"/>
            <w:hideMark/>
          </w:tcPr>
          <w:p w14:paraId="5BF39622" w14:textId="77777777"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2AD38FE3" w14:textId="77777777"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143C2C5" w14:textId="77777777"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3 663 411,00</w:t>
            </w:r>
          </w:p>
        </w:tc>
        <w:tc>
          <w:tcPr>
            <w:tcW w:w="1134" w:type="dxa"/>
            <w:tcBorders>
              <w:top w:val="nil"/>
              <w:left w:val="nil"/>
              <w:bottom w:val="single" w:sz="4" w:space="0" w:color="auto"/>
              <w:right w:val="single" w:sz="4" w:space="0" w:color="auto"/>
            </w:tcBorders>
            <w:shd w:val="clear" w:color="000000" w:fill="FFFFFF"/>
            <w:vAlign w:val="center"/>
            <w:hideMark/>
          </w:tcPr>
          <w:p w14:paraId="6F93C818" w14:textId="77777777"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3703A55" w14:textId="77777777"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3 663 411,00</w:t>
            </w:r>
          </w:p>
        </w:tc>
        <w:tc>
          <w:tcPr>
            <w:tcW w:w="1275" w:type="dxa"/>
            <w:tcBorders>
              <w:top w:val="nil"/>
              <w:left w:val="nil"/>
              <w:bottom w:val="single" w:sz="4" w:space="0" w:color="auto"/>
              <w:right w:val="single" w:sz="4" w:space="0" w:color="auto"/>
            </w:tcBorders>
            <w:shd w:val="clear" w:color="000000" w:fill="FFFFFF"/>
            <w:vAlign w:val="center"/>
            <w:hideMark/>
          </w:tcPr>
          <w:p w14:paraId="48A5B842" w14:textId="0592C89D"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3 000,00</w:t>
            </w:r>
          </w:p>
        </w:tc>
        <w:tc>
          <w:tcPr>
            <w:tcW w:w="1276" w:type="dxa"/>
            <w:tcBorders>
              <w:top w:val="nil"/>
              <w:left w:val="nil"/>
              <w:bottom w:val="single" w:sz="4" w:space="0" w:color="auto"/>
              <w:right w:val="single" w:sz="4" w:space="0" w:color="auto"/>
            </w:tcBorders>
            <w:shd w:val="clear" w:color="000000" w:fill="FFFFFF"/>
            <w:vAlign w:val="center"/>
            <w:hideMark/>
          </w:tcPr>
          <w:p w14:paraId="189A8B1B" w14:textId="3509383C"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34 715,44</w:t>
            </w:r>
          </w:p>
        </w:tc>
        <w:tc>
          <w:tcPr>
            <w:tcW w:w="2268" w:type="dxa"/>
            <w:tcBorders>
              <w:top w:val="nil"/>
              <w:left w:val="nil"/>
              <w:bottom w:val="single" w:sz="4" w:space="0" w:color="auto"/>
              <w:right w:val="single" w:sz="4" w:space="0" w:color="auto"/>
            </w:tcBorders>
            <w:noWrap/>
            <w:vAlign w:val="center"/>
            <w:hideMark/>
          </w:tcPr>
          <w:p w14:paraId="7BD73717" w14:textId="66E58DAF" w:rsidR="00F20B60" w:rsidRPr="00B459C5" w:rsidRDefault="00A300E9" w:rsidP="00A300E9">
            <w:pPr>
              <w:suppressAutoHyphens w:val="0"/>
              <w:spacing w:after="0" w:line="240" w:lineRule="auto"/>
              <w:jc w:val="center"/>
              <w:rPr>
                <w:rFonts w:ascii="Arial Narrow" w:eastAsia="Times New Roman" w:hAnsi="Arial Narrow" w:cs="Times New Roman"/>
                <w:color w:val="FF0000"/>
                <w:sz w:val="20"/>
                <w:szCs w:val="20"/>
                <w:lang w:eastAsia="pl-PL"/>
              </w:rPr>
            </w:pPr>
            <w:r w:rsidRPr="00B459C5">
              <w:rPr>
                <w:rFonts w:ascii="Arial Narrow" w:eastAsia="Times New Roman" w:hAnsi="Arial Narrow" w:cs="Times New Roman"/>
                <w:sz w:val="20"/>
                <w:szCs w:val="20"/>
                <w:lang w:eastAsia="pl-PL"/>
              </w:rPr>
              <w:t>Projekt w trakcie realizacji.</w:t>
            </w:r>
          </w:p>
        </w:tc>
      </w:tr>
      <w:tr w:rsidR="00F20B60" w:rsidRPr="0060442D" w14:paraId="1AC6DAE6" w14:textId="77777777" w:rsidTr="0094305B">
        <w:trPr>
          <w:trHeight w:val="1004"/>
        </w:trPr>
        <w:tc>
          <w:tcPr>
            <w:tcW w:w="425" w:type="dxa"/>
            <w:tcBorders>
              <w:top w:val="nil"/>
              <w:left w:val="single" w:sz="4" w:space="0" w:color="auto"/>
              <w:bottom w:val="single" w:sz="4" w:space="0" w:color="auto"/>
              <w:right w:val="single" w:sz="4" w:space="0" w:color="auto"/>
            </w:tcBorders>
            <w:shd w:val="clear" w:color="000000" w:fill="FFFFFF"/>
            <w:vAlign w:val="center"/>
          </w:tcPr>
          <w:p w14:paraId="1D4EB7DA" w14:textId="59A1DD84"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70</w:t>
            </w:r>
          </w:p>
        </w:tc>
        <w:tc>
          <w:tcPr>
            <w:tcW w:w="993" w:type="dxa"/>
            <w:tcBorders>
              <w:top w:val="nil"/>
              <w:left w:val="nil"/>
              <w:bottom w:val="single" w:sz="4" w:space="0" w:color="auto"/>
              <w:right w:val="single" w:sz="4" w:space="0" w:color="auto"/>
            </w:tcBorders>
            <w:shd w:val="clear" w:color="000000" w:fill="FFFFFF"/>
            <w:vAlign w:val="center"/>
          </w:tcPr>
          <w:p w14:paraId="6FEFDADE" w14:textId="28C1E759" w:rsidR="00F20B60" w:rsidRPr="0019690D" w:rsidRDefault="00F20B60" w:rsidP="00F20B60">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2023-2024</w:t>
            </w:r>
          </w:p>
        </w:tc>
        <w:tc>
          <w:tcPr>
            <w:tcW w:w="850" w:type="dxa"/>
            <w:tcBorders>
              <w:top w:val="nil"/>
              <w:left w:val="nil"/>
              <w:bottom w:val="single" w:sz="4" w:space="0" w:color="auto"/>
              <w:right w:val="single" w:sz="4" w:space="0" w:color="auto"/>
            </w:tcBorders>
            <w:shd w:val="clear" w:color="000000" w:fill="FFFFFF"/>
            <w:vAlign w:val="center"/>
          </w:tcPr>
          <w:p w14:paraId="5FAC6B16" w14:textId="56ED9F40" w:rsidR="00F20B60" w:rsidRPr="0019690D" w:rsidRDefault="00F20B60" w:rsidP="00F20B60">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4.1.2.10.</w:t>
            </w:r>
          </w:p>
        </w:tc>
        <w:tc>
          <w:tcPr>
            <w:tcW w:w="1418" w:type="dxa"/>
            <w:tcBorders>
              <w:top w:val="nil"/>
              <w:left w:val="nil"/>
              <w:bottom w:val="single" w:sz="4" w:space="0" w:color="auto"/>
              <w:right w:val="single" w:sz="4" w:space="0" w:color="auto"/>
            </w:tcBorders>
            <w:shd w:val="clear" w:color="000000" w:fill="FFFFFF"/>
            <w:vAlign w:val="center"/>
          </w:tcPr>
          <w:p w14:paraId="74950F51" w14:textId="755A7B88" w:rsidR="00F20B60" w:rsidRPr="0019690D" w:rsidRDefault="00F20B60" w:rsidP="00F20B60">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Modernizacja i remont nie-ruchomości "Matebudy 8"</w:t>
            </w:r>
          </w:p>
        </w:tc>
        <w:tc>
          <w:tcPr>
            <w:tcW w:w="992" w:type="dxa"/>
            <w:tcBorders>
              <w:top w:val="nil"/>
              <w:left w:val="nil"/>
              <w:bottom w:val="single" w:sz="4" w:space="0" w:color="auto"/>
              <w:right w:val="single" w:sz="4" w:space="0" w:color="auto"/>
            </w:tcBorders>
            <w:shd w:val="clear" w:color="000000" w:fill="FFFFFF"/>
            <w:vAlign w:val="center"/>
          </w:tcPr>
          <w:p w14:paraId="15799EF3" w14:textId="087DEF44"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75D381F4" w14:textId="6250AFE9"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4E2D57E3" w14:textId="0929754E"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1 034 975,00</w:t>
            </w:r>
          </w:p>
        </w:tc>
        <w:tc>
          <w:tcPr>
            <w:tcW w:w="1134" w:type="dxa"/>
            <w:tcBorders>
              <w:top w:val="nil"/>
              <w:left w:val="nil"/>
              <w:bottom w:val="single" w:sz="4" w:space="0" w:color="auto"/>
              <w:right w:val="single" w:sz="4" w:space="0" w:color="auto"/>
            </w:tcBorders>
            <w:shd w:val="clear" w:color="000000" w:fill="FFFFFF"/>
            <w:vAlign w:val="center"/>
          </w:tcPr>
          <w:p w14:paraId="3C918F2F" w14:textId="67153698"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372ED13F" w14:textId="782639CE"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1 034 975,00</w:t>
            </w:r>
          </w:p>
        </w:tc>
        <w:tc>
          <w:tcPr>
            <w:tcW w:w="1275" w:type="dxa"/>
            <w:tcBorders>
              <w:top w:val="nil"/>
              <w:left w:val="nil"/>
              <w:bottom w:val="single" w:sz="4" w:space="0" w:color="auto"/>
              <w:right w:val="single" w:sz="4" w:space="0" w:color="auto"/>
            </w:tcBorders>
            <w:shd w:val="clear" w:color="000000" w:fill="FFFFFF"/>
            <w:vAlign w:val="center"/>
          </w:tcPr>
          <w:p w14:paraId="1A1E2931" w14:textId="27BBC276"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121F0556" w14:textId="1F6C9D25" w:rsidR="00F20B60" w:rsidRPr="00F20B60" w:rsidRDefault="00AC77B4" w:rsidP="00F20B60">
            <w:pPr>
              <w:suppressAutoHyphens w:val="0"/>
              <w:spacing w:after="0" w:line="240" w:lineRule="auto"/>
              <w:jc w:val="right"/>
              <w:rPr>
                <w:rFonts w:ascii="Arial Narrow" w:eastAsia="Times New Roman" w:hAnsi="Arial Narrow" w:cs="Times New Roman"/>
                <w:sz w:val="20"/>
                <w:szCs w:val="20"/>
                <w:lang w:eastAsia="pl-PL"/>
              </w:rPr>
            </w:pPr>
            <w:r w:rsidRPr="00AC77B4">
              <w:rPr>
                <w:rFonts w:ascii="Arial Narrow" w:eastAsia="Times New Roman" w:hAnsi="Arial Narrow" w:cs="Times New Roman"/>
                <w:sz w:val="20"/>
                <w:szCs w:val="20"/>
                <w:lang w:eastAsia="pl-PL"/>
              </w:rPr>
              <w:t>321 285,27</w:t>
            </w:r>
          </w:p>
        </w:tc>
        <w:tc>
          <w:tcPr>
            <w:tcW w:w="2268" w:type="dxa"/>
            <w:tcBorders>
              <w:top w:val="nil"/>
              <w:left w:val="nil"/>
              <w:bottom w:val="single" w:sz="4" w:space="0" w:color="auto"/>
              <w:right w:val="single" w:sz="4" w:space="0" w:color="auto"/>
            </w:tcBorders>
            <w:shd w:val="clear" w:color="000000" w:fill="FFFFFF"/>
            <w:noWrap/>
            <w:vAlign w:val="center"/>
          </w:tcPr>
          <w:p w14:paraId="4B1C6120" w14:textId="3D9F32CC" w:rsidR="00AC77B4" w:rsidRPr="00B459C5" w:rsidRDefault="00AC77B4" w:rsidP="00F20B60">
            <w:pPr>
              <w:suppressAutoHyphens w:val="0"/>
              <w:spacing w:after="0" w:line="240" w:lineRule="auto"/>
              <w:rPr>
                <w:rFonts w:ascii="Arial Narrow" w:eastAsia="Times New Roman" w:hAnsi="Arial Narrow" w:cs="Times New Roman"/>
                <w:sz w:val="20"/>
                <w:szCs w:val="20"/>
                <w:lang w:eastAsia="pl-PL"/>
              </w:rPr>
            </w:pPr>
            <w:r w:rsidRPr="00B459C5">
              <w:rPr>
                <w:rFonts w:ascii="Arial Narrow" w:eastAsia="Times New Roman" w:hAnsi="Arial Narrow" w:cs="Times New Roman"/>
                <w:sz w:val="20"/>
                <w:szCs w:val="20"/>
                <w:lang w:eastAsia="pl-PL"/>
              </w:rPr>
              <w:t>Projekt zakończony w 2024r.</w:t>
            </w:r>
          </w:p>
        </w:tc>
      </w:tr>
      <w:tr w:rsidR="00F20B60" w:rsidRPr="0060442D" w14:paraId="0D918251" w14:textId="77777777" w:rsidTr="0094305B">
        <w:trPr>
          <w:trHeight w:val="1004"/>
        </w:trPr>
        <w:tc>
          <w:tcPr>
            <w:tcW w:w="425" w:type="dxa"/>
            <w:tcBorders>
              <w:top w:val="nil"/>
              <w:left w:val="single" w:sz="4" w:space="0" w:color="auto"/>
              <w:bottom w:val="single" w:sz="4" w:space="0" w:color="auto"/>
              <w:right w:val="single" w:sz="4" w:space="0" w:color="auto"/>
            </w:tcBorders>
            <w:shd w:val="clear" w:color="000000" w:fill="FFFFFF"/>
            <w:vAlign w:val="center"/>
          </w:tcPr>
          <w:p w14:paraId="05DFA3D7" w14:textId="483C8950"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71</w:t>
            </w:r>
          </w:p>
        </w:tc>
        <w:tc>
          <w:tcPr>
            <w:tcW w:w="993" w:type="dxa"/>
            <w:tcBorders>
              <w:top w:val="nil"/>
              <w:left w:val="nil"/>
              <w:bottom w:val="single" w:sz="4" w:space="0" w:color="auto"/>
              <w:right w:val="single" w:sz="4" w:space="0" w:color="auto"/>
            </w:tcBorders>
            <w:shd w:val="clear" w:color="000000" w:fill="FFFFFF"/>
            <w:vAlign w:val="center"/>
            <w:hideMark/>
          </w:tcPr>
          <w:p w14:paraId="6F9D274D" w14:textId="77777777" w:rsidR="00F20B60" w:rsidRPr="0019690D" w:rsidRDefault="00F20B60" w:rsidP="00F20B60">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2024-2025</w:t>
            </w:r>
          </w:p>
        </w:tc>
        <w:tc>
          <w:tcPr>
            <w:tcW w:w="850" w:type="dxa"/>
            <w:tcBorders>
              <w:top w:val="nil"/>
              <w:left w:val="nil"/>
              <w:bottom w:val="single" w:sz="4" w:space="0" w:color="auto"/>
              <w:right w:val="single" w:sz="4" w:space="0" w:color="auto"/>
            </w:tcBorders>
            <w:shd w:val="clear" w:color="000000" w:fill="FFFFFF"/>
            <w:vAlign w:val="center"/>
            <w:hideMark/>
          </w:tcPr>
          <w:p w14:paraId="7AF997A6" w14:textId="77777777" w:rsidR="00F20B60" w:rsidRPr="0019690D" w:rsidRDefault="00F20B60" w:rsidP="00F20B60">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4.1.2.11.</w:t>
            </w:r>
          </w:p>
        </w:tc>
        <w:tc>
          <w:tcPr>
            <w:tcW w:w="1418" w:type="dxa"/>
            <w:tcBorders>
              <w:top w:val="nil"/>
              <w:left w:val="nil"/>
              <w:bottom w:val="single" w:sz="4" w:space="0" w:color="auto"/>
              <w:right w:val="single" w:sz="4" w:space="0" w:color="auto"/>
            </w:tcBorders>
            <w:shd w:val="clear" w:color="000000" w:fill="FFFFFF"/>
            <w:vAlign w:val="center"/>
            <w:hideMark/>
          </w:tcPr>
          <w:p w14:paraId="543BC40C" w14:textId="77777777" w:rsidR="00F20B60" w:rsidRPr="0019690D" w:rsidRDefault="00F20B60" w:rsidP="00F20B60">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Modernizacja i remont nie-ruchomości "Piekarska 6"</w:t>
            </w:r>
          </w:p>
        </w:tc>
        <w:tc>
          <w:tcPr>
            <w:tcW w:w="992" w:type="dxa"/>
            <w:tcBorders>
              <w:top w:val="nil"/>
              <w:left w:val="nil"/>
              <w:bottom w:val="single" w:sz="4" w:space="0" w:color="auto"/>
              <w:right w:val="single" w:sz="4" w:space="0" w:color="auto"/>
            </w:tcBorders>
            <w:shd w:val="clear" w:color="000000" w:fill="FFFFFF"/>
            <w:vAlign w:val="center"/>
            <w:hideMark/>
          </w:tcPr>
          <w:p w14:paraId="13DCED3C" w14:textId="77777777"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1D85C75A" w14:textId="77777777" w:rsidR="00F20B60" w:rsidRPr="00F20B60" w:rsidRDefault="00F20B60" w:rsidP="00F20B60">
            <w:pPr>
              <w:suppressAutoHyphens w:val="0"/>
              <w:spacing w:after="0" w:line="240" w:lineRule="auto"/>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03D9626" w14:textId="77777777"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4 163 057,00</w:t>
            </w:r>
          </w:p>
        </w:tc>
        <w:tc>
          <w:tcPr>
            <w:tcW w:w="1134" w:type="dxa"/>
            <w:tcBorders>
              <w:top w:val="nil"/>
              <w:left w:val="nil"/>
              <w:bottom w:val="single" w:sz="4" w:space="0" w:color="auto"/>
              <w:right w:val="single" w:sz="4" w:space="0" w:color="auto"/>
            </w:tcBorders>
            <w:shd w:val="clear" w:color="000000" w:fill="FFFFFF"/>
            <w:vAlign w:val="center"/>
            <w:hideMark/>
          </w:tcPr>
          <w:p w14:paraId="45B5EA19" w14:textId="77777777"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EE2A70F" w14:textId="77777777"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4 163 057,00</w:t>
            </w:r>
          </w:p>
        </w:tc>
        <w:tc>
          <w:tcPr>
            <w:tcW w:w="1275" w:type="dxa"/>
            <w:tcBorders>
              <w:top w:val="nil"/>
              <w:left w:val="nil"/>
              <w:bottom w:val="single" w:sz="4" w:space="0" w:color="auto"/>
              <w:right w:val="single" w:sz="4" w:space="0" w:color="auto"/>
            </w:tcBorders>
            <w:shd w:val="clear" w:color="000000" w:fill="FFFFFF"/>
            <w:vAlign w:val="center"/>
            <w:hideMark/>
          </w:tcPr>
          <w:p w14:paraId="6071630E" w14:textId="562C17AC"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8F20725" w14:textId="77777777" w:rsidR="00F20B60" w:rsidRPr="00F20B60" w:rsidRDefault="00F20B60" w:rsidP="00F20B60">
            <w:pPr>
              <w:suppressAutoHyphens w:val="0"/>
              <w:spacing w:after="0" w:line="240" w:lineRule="auto"/>
              <w:jc w:val="right"/>
              <w:rPr>
                <w:rFonts w:ascii="Arial Narrow" w:eastAsia="Times New Roman" w:hAnsi="Arial Narrow" w:cs="Times New Roman"/>
                <w:sz w:val="20"/>
                <w:szCs w:val="20"/>
                <w:lang w:eastAsia="pl-PL"/>
              </w:rPr>
            </w:pPr>
            <w:r w:rsidRPr="00F20B60">
              <w:rPr>
                <w:rFonts w:ascii="Arial Narrow" w:eastAsia="Times New Roman" w:hAnsi="Arial Narrow" w:cs="Times New Roman"/>
                <w:sz w:val="20"/>
                <w:szCs w:val="20"/>
                <w:lang w:eastAsia="pl-PL"/>
              </w:rPr>
              <w:t>240 941,44</w:t>
            </w:r>
          </w:p>
        </w:tc>
        <w:tc>
          <w:tcPr>
            <w:tcW w:w="2268" w:type="dxa"/>
            <w:tcBorders>
              <w:top w:val="nil"/>
              <w:left w:val="nil"/>
              <w:bottom w:val="single" w:sz="4" w:space="0" w:color="auto"/>
              <w:right w:val="single" w:sz="4" w:space="0" w:color="auto"/>
            </w:tcBorders>
            <w:shd w:val="clear" w:color="000000" w:fill="FFFFFF"/>
            <w:noWrap/>
            <w:vAlign w:val="center"/>
            <w:hideMark/>
          </w:tcPr>
          <w:p w14:paraId="78090854" w14:textId="24C313F9" w:rsidR="00F20B60" w:rsidRPr="00B459C5" w:rsidRDefault="00F20B60" w:rsidP="00F20B60">
            <w:pPr>
              <w:suppressAutoHyphens w:val="0"/>
              <w:spacing w:after="0" w:line="240" w:lineRule="auto"/>
              <w:rPr>
                <w:rFonts w:ascii="Arial Narrow" w:eastAsia="Times New Roman" w:hAnsi="Arial Narrow" w:cs="Times New Roman"/>
                <w:color w:val="FF0000"/>
                <w:sz w:val="20"/>
                <w:szCs w:val="20"/>
                <w:lang w:eastAsia="pl-PL"/>
              </w:rPr>
            </w:pPr>
            <w:r w:rsidRPr="00B459C5">
              <w:rPr>
                <w:rFonts w:ascii="Arial Narrow" w:eastAsia="Times New Roman" w:hAnsi="Arial Narrow" w:cs="Times New Roman"/>
                <w:sz w:val="20"/>
                <w:szCs w:val="20"/>
                <w:lang w:eastAsia="pl-PL"/>
              </w:rPr>
              <w:t>Projekt zakończony w 2020r.</w:t>
            </w:r>
          </w:p>
        </w:tc>
      </w:tr>
      <w:tr w:rsidR="00A215B3" w:rsidRPr="0060442D" w14:paraId="385301B2" w14:textId="77777777" w:rsidTr="0094305B">
        <w:trPr>
          <w:trHeight w:val="952"/>
        </w:trPr>
        <w:tc>
          <w:tcPr>
            <w:tcW w:w="425" w:type="dxa"/>
            <w:tcBorders>
              <w:top w:val="nil"/>
              <w:left w:val="single" w:sz="4" w:space="0" w:color="auto"/>
              <w:bottom w:val="single" w:sz="4" w:space="0" w:color="auto"/>
              <w:right w:val="single" w:sz="4" w:space="0" w:color="auto"/>
            </w:tcBorders>
            <w:shd w:val="clear" w:color="000000" w:fill="FFFFFF"/>
            <w:vAlign w:val="center"/>
          </w:tcPr>
          <w:p w14:paraId="22412463" w14:textId="7D9EC3B3"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72</w:t>
            </w:r>
          </w:p>
        </w:tc>
        <w:tc>
          <w:tcPr>
            <w:tcW w:w="993" w:type="dxa"/>
            <w:tcBorders>
              <w:top w:val="nil"/>
              <w:left w:val="nil"/>
              <w:bottom w:val="single" w:sz="4" w:space="0" w:color="auto"/>
              <w:right w:val="single" w:sz="4" w:space="0" w:color="auto"/>
            </w:tcBorders>
            <w:shd w:val="clear" w:color="000000" w:fill="FFFFFF"/>
            <w:vAlign w:val="center"/>
            <w:hideMark/>
          </w:tcPr>
          <w:p w14:paraId="381D9DF7" w14:textId="77777777"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2024-2025</w:t>
            </w:r>
          </w:p>
        </w:tc>
        <w:tc>
          <w:tcPr>
            <w:tcW w:w="850" w:type="dxa"/>
            <w:tcBorders>
              <w:top w:val="nil"/>
              <w:left w:val="nil"/>
              <w:bottom w:val="single" w:sz="4" w:space="0" w:color="auto"/>
              <w:right w:val="single" w:sz="4" w:space="0" w:color="auto"/>
            </w:tcBorders>
            <w:shd w:val="clear" w:color="000000" w:fill="FFFFFF"/>
            <w:vAlign w:val="center"/>
            <w:hideMark/>
          </w:tcPr>
          <w:p w14:paraId="6341E8D1" w14:textId="77777777"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4.1.2.12.</w:t>
            </w:r>
          </w:p>
        </w:tc>
        <w:tc>
          <w:tcPr>
            <w:tcW w:w="1418" w:type="dxa"/>
            <w:tcBorders>
              <w:top w:val="nil"/>
              <w:left w:val="nil"/>
              <w:bottom w:val="single" w:sz="4" w:space="0" w:color="auto"/>
              <w:right w:val="single" w:sz="4" w:space="0" w:color="auto"/>
            </w:tcBorders>
            <w:shd w:val="clear" w:color="000000" w:fill="FFFFFF"/>
            <w:vAlign w:val="center"/>
            <w:hideMark/>
          </w:tcPr>
          <w:p w14:paraId="728D7CD4" w14:textId="77777777"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Modernizacja i remont nie-ruchomości "Stary Rynek 5"</w:t>
            </w:r>
          </w:p>
        </w:tc>
        <w:tc>
          <w:tcPr>
            <w:tcW w:w="992" w:type="dxa"/>
            <w:tcBorders>
              <w:top w:val="nil"/>
              <w:left w:val="nil"/>
              <w:bottom w:val="single" w:sz="4" w:space="0" w:color="auto"/>
              <w:right w:val="single" w:sz="4" w:space="0" w:color="auto"/>
            </w:tcBorders>
            <w:shd w:val="clear" w:color="000000" w:fill="FFFFFF"/>
            <w:vAlign w:val="center"/>
            <w:hideMark/>
          </w:tcPr>
          <w:p w14:paraId="38FAC83A"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07E0329D"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0266D6"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1 715 057,00</w:t>
            </w:r>
          </w:p>
        </w:tc>
        <w:tc>
          <w:tcPr>
            <w:tcW w:w="1134" w:type="dxa"/>
            <w:tcBorders>
              <w:top w:val="nil"/>
              <w:left w:val="nil"/>
              <w:bottom w:val="single" w:sz="4" w:space="0" w:color="auto"/>
              <w:right w:val="single" w:sz="4" w:space="0" w:color="auto"/>
            </w:tcBorders>
            <w:shd w:val="clear" w:color="000000" w:fill="FFFFFF"/>
            <w:vAlign w:val="center"/>
            <w:hideMark/>
          </w:tcPr>
          <w:p w14:paraId="5A2FE340"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A2E0156"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1 715 057,00</w:t>
            </w:r>
          </w:p>
        </w:tc>
        <w:tc>
          <w:tcPr>
            <w:tcW w:w="1275" w:type="dxa"/>
            <w:tcBorders>
              <w:top w:val="nil"/>
              <w:left w:val="nil"/>
              <w:bottom w:val="single" w:sz="4" w:space="0" w:color="auto"/>
              <w:right w:val="single" w:sz="4" w:space="0" w:color="auto"/>
            </w:tcBorders>
            <w:shd w:val="clear" w:color="000000" w:fill="FFFFFF"/>
            <w:vAlign w:val="center"/>
            <w:hideMark/>
          </w:tcPr>
          <w:p w14:paraId="4CD23040" w14:textId="44B3B214"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691F7DE" w14:textId="14EAAC14"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492 574,40</w:t>
            </w:r>
          </w:p>
        </w:tc>
        <w:tc>
          <w:tcPr>
            <w:tcW w:w="2268" w:type="dxa"/>
            <w:tcBorders>
              <w:top w:val="nil"/>
              <w:left w:val="nil"/>
              <w:bottom w:val="single" w:sz="4" w:space="0" w:color="auto"/>
              <w:right w:val="single" w:sz="4" w:space="0" w:color="auto"/>
            </w:tcBorders>
            <w:shd w:val="clear" w:color="000000" w:fill="FFFFFF"/>
            <w:noWrap/>
            <w:vAlign w:val="center"/>
            <w:hideMark/>
          </w:tcPr>
          <w:p w14:paraId="18DED9B7" w14:textId="1DEB3C9A" w:rsidR="00A215B3" w:rsidRPr="00B459C5" w:rsidRDefault="00A215B3" w:rsidP="00A215B3">
            <w:pPr>
              <w:suppressAutoHyphens w:val="0"/>
              <w:spacing w:after="0" w:line="240" w:lineRule="auto"/>
              <w:rPr>
                <w:rFonts w:ascii="Arial Narrow" w:eastAsia="Times New Roman" w:hAnsi="Arial Narrow" w:cs="Times New Roman"/>
                <w:sz w:val="20"/>
                <w:szCs w:val="20"/>
                <w:lang w:eastAsia="pl-PL"/>
              </w:rPr>
            </w:pPr>
            <w:r w:rsidRPr="00B459C5">
              <w:rPr>
                <w:rFonts w:ascii="Arial Narrow" w:eastAsia="Times New Roman" w:hAnsi="Arial Narrow" w:cs="Times New Roman"/>
                <w:sz w:val="20"/>
                <w:szCs w:val="20"/>
                <w:lang w:eastAsia="pl-PL"/>
              </w:rPr>
              <w:t>Projekt zakończony w 2021r.</w:t>
            </w:r>
          </w:p>
        </w:tc>
      </w:tr>
      <w:tr w:rsidR="00A215B3" w:rsidRPr="0060442D" w14:paraId="61B6D3E3" w14:textId="77777777" w:rsidTr="0094305B">
        <w:trPr>
          <w:trHeight w:val="1121"/>
        </w:trPr>
        <w:tc>
          <w:tcPr>
            <w:tcW w:w="425" w:type="dxa"/>
            <w:tcBorders>
              <w:top w:val="nil"/>
              <w:left w:val="single" w:sz="4" w:space="0" w:color="auto"/>
              <w:bottom w:val="single" w:sz="4" w:space="0" w:color="auto"/>
              <w:right w:val="single" w:sz="4" w:space="0" w:color="auto"/>
            </w:tcBorders>
            <w:shd w:val="clear" w:color="000000" w:fill="FFFFFF"/>
            <w:vAlign w:val="center"/>
          </w:tcPr>
          <w:p w14:paraId="34CA85E6" w14:textId="11B31880" w:rsidR="00A215B3" w:rsidRPr="0019690D" w:rsidRDefault="00A215B3" w:rsidP="00A215B3">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73</w:t>
            </w:r>
          </w:p>
        </w:tc>
        <w:tc>
          <w:tcPr>
            <w:tcW w:w="993" w:type="dxa"/>
            <w:tcBorders>
              <w:top w:val="nil"/>
              <w:left w:val="nil"/>
              <w:bottom w:val="single" w:sz="4" w:space="0" w:color="auto"/>
              <w:right w:val="single" w:sz="4" w:space="0" w:color="auto"/>
            </w:tcBorders>
            <w:shd w:val="clear" w:color="000000" w:fill="FFFFFF"/>
            <w:vAlign w:val="center"/>
          </w:tcPr>
          <w:p w14:paraId="587F9C06" w14:textId="670FD624"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2024-2025</w:t>
            </w:r>
          </w:p>
        </w:tc>
        <w:tc>
          <w:tcPr>
            <w:tcW w:w="850" w:type="dxa"/>
            <w:tcBorders>
              <w:top w:val="nil"/>
              <w:left w:val="nil"/>
              <w:bottom w:val="single" w:sz="4" w:space="0" w:color="auto"/>
              <w:right w:val="single" w:sz="4" w:space="0" w:color="auto"/>
            </w:tcBorders>
            <w:shd w:val="clear" w:color="000000" w:fill="FFFFFF"/>
            <w:vAlign w:val="center"/>
          </w:tcPr>
          <w:p w14:paraId="3291795B" w14:textId="430D96DC"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4.1.2.13.</w:t>
            </w:r>
          </w:p>
        </w:tc>
        <w:tc>
          <w:tcPr>
            <w:tcW w:w="1418" w:type="dxa"/>
            <w:tcBorders>
              <w:top w:val="nil"/>
              <w:left w:val="nil"/>
              <w:bottom w:val="single" w:sz="4" w:space="0" w:color="auto"/>
              <w:right w:val="single" w:sz="4" w:space="0" w:color="auto"/>
            </w:tcBorders>
            <w:shd w:val="clear" w:color="000000" w:fill="FFFFFF"/>
            <w:vAlign w:val="center"/>
          </w:tcPr>
          <w:p w14:paraId="11E97679" w14:textId="431D5AF9"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Modernizacja i remont nie-ruchomości "Szpichlerna 20"</w:t>
            </w:r>
          </w:p>
        </w:tc>
        <w:tc>
          <w:tcPr>
            <w:tcW w:w="992" w:type="dxa"/>
            <w:tcBorders>
              <w:top w:val="nil"/>
              <w:left w:val="nil"/>
              <w:bottom w:val="single" w:sz="4" w:space="0" w:color="auto"/>
              <w:right w:val="single" w:sz="4" w:space="0" w:color="auto"/>
            </w:tcBorders>
            <w:shd w:val="clear" w:color="000000" w:fill="FFFFFF"/>
            <w:vAlign w:val="center"/>
          </w:tcPr>
          <w:p w14:paraId="4472AE56" w14:textId="45EF594B"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7E9703C9" w14:textId="0A416F63"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02794177" w14:textId="5048B86F"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2 102 340,00</w:t>
            </w:r>
          </w:p>
        </w:tc>
        <w:tc>
          <w:tcPr>
            <w:tcW w:w="1134" w:type="dxa"/>
            <w:tcBorders>
              <w:top w:val="nil"/>
              <w:left w:val="nil"/>
              <w:bottom w:val="single" w:sz="4" w:space="0" w:color="auto"/>
              <w:right w:val="single" w:sz="4" w:space="0" w:color="auto"/>
            </w:tcBorders>
            <w:shd w:val="clear" w:color="000000" w:fill="FFFFFF"/>
            <w:vAlign w:val="center"/>
          </w:tcPr>
          <w:p w14:paraId="00D1270F" w14:textId="3682DB56"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2D42019" w14:textId="25F2967D"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2 102 340,00</w:t>
            </w:r>
          </w:p>
        </w:tc>
        <w:tc>
          <w:tcPr>
            <w:tcW w:w="1275" w:type="dxa"/>
            <w:tcBorders>
              <w:top w:val="nil"/>
              <w:left w:val="nil"/>
              <w:bottom w:val="single" w:sz="4" w:space="0" w:color="auto"/>
              <w:right w:val="single" w:sz="4" w:space="0" w:color="auto"/>
            </w:tcBorders>
            <w:shd w:val="clear" w:color="000000" w:fill="FFFFFF"/>
            <w:vAlign w:val="center"/>
          </w:tcPr>
          <w:p w14:paraId="4EE05204" w14:textId="139F6AE6"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0EB742B1" w14:textId="287C57CF"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noWrap/>
          </w:tcPr>
          <w:p w14:paraId="0514F274" w14:textId="77777777" w:rsidR="00A215B3" w:rsidRPr="00B459C5" w:rsidRDefault="00A215B3" w:rsidP="00A215B3">
            <w:pPr>
              <w:suppressAutoHyphens w:val="0"/>
              <w:spacing w:after="0" w:line="240" w:lineRule="auto"/>
              <w:rPr>
                <w:rFonts w:ascii="Arial Narrow" w:eastAsia="Times New Roman" w:hAnsi="Arial Narrow" w:cs="Times New Roman"/>
                <w:sz w:val="20"/>
                <w:szCs w:val="20"/>
                <w:lang w:eastAsia="pl-PL"/>
              </w:rPr>
            </w:pPr>
          </w:p>
          <w:p w14:paraId="27862E9C" w14:textId="742E01D6" w:rsidR="00A215B3" w:rsidRPr="00B459C5" w:rsidRDefault="00757436" w:rsidP="00A215B3">
            <w:pPr>
              <w:suppressAutoHyphens w:val="0"/>
              <w:spacing w:after="0" w:line="240" w:lineRule="auto"/>
              <w:rPr>
                <w:rFonts w:ascii="Arial Narrow" w:eastAsia="Times New Roman" w:hAnsi="Arial Narrow" w:cs="Times New Roman"/>
                <w:sz w:val="20"/>
                <w:szCs w:val="20"/>
                <w:lang w:eastAsia="pl-PL"/>
              </w:rPr>
            </w:pPr>
            <w:r w:rsidRPr="00B459C5">
              <w:rPr>
                <w:rFonts w:ascii="Arial Narrow" w:eastAsia="Times New Roman" w:hAnsi="Arial Narrow" w:cs="Times New Roman"/>
                <w:sz w:val="20"/>
                <w:szCs w:val="20"/>
                <w:lang w:eastAsia="pl-PL"/>
              </w:rPr>
              <w:t>Projekt w trakcie realizacji.</w:t>
            </w:r>
          </w:p>
        </w:tc>
      </w:tr>
      <w:tr w:rsidR="00A215B3" w:rsidRPr="0060442D" w14:paraId="6C608B88" w14:textId="77777777" w:rsidTr="0094305B">
        <w:trPr>
          <w:trHeight w:val="1121"/>
        </w:trPr>
        <w:tc>
          <w:tcPr>
            <w:tcW w:w="425" w:type="dxa"/>
            <w:tcBorders>
              <w:top w:val="nil"/>
              <w:left w:val="single" w:sz="4" w:space="0" w:color="auto"/>
              <w:bottom w:val="single" w:sz="4" w:space="0" w:color="auto"/>
              <w:right w:val="single" w:sz="4" w:space="0" w:color="auto"/>
            </w:tcBorders>
            <w:shd w:val="clear" w:color="000000" w:fill="FFFFFF"/>
            <w:vAlign w:val="center"/>
          </w:tcPr>
          <w:p w14:paraId="6374D6B0" w14:textId="3751FFB1" w:rsidR="00A215B3" w:rsidRPr="0019690D" w:rsidRDefault="00A215B3" w:rsidP="00A215B3">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lastRenderedPageBreak/>
              <w:t>74</w:t>
            </w:r>
          </w:p>
        </w:tc>
        <w:tc>
          <w:tcPr>
            <w:tcW w:w="993" w:type="dxa"/>
            <w:tcBorders>
              <w:top w:val="nil"/>
              <w:left w:val="nil"/>
              <w:bottom w:val="single" w:sz="4" w:space="0" w:color="auto"/>
              <w:right w:val="single" w:sz="4" w:space="0" w:color="auto"/>
            </w:tcBorders>
            <w:shd w:val="clear" w:color="000000" w:fill="FFFFFF"/>
            <w:vAlign w:val="center"/>
            <w:hideMark/>
          </w:tcPr>
          <w:p w14:paraId="145D13A7" w14:textId="77777777"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2023-2024</w:t>
            </w:r>
          </w:p>
        </w:tc>
        <w:tc>
          <w:tcPr>
            <w:tcW w:w="850" w:type="dxa"/>
            <w:tcBorders>
              <w:top w:val="nil"/>
              <w:left w:val="nil"/>
              <w:bottom w:val="single" w:sz="4" w:space="0" w:color="auto"/>
              <w:right w:val="single" w:sz="4" w:space="0" w:color="auto"/>
            </w:tcBorders>
            <w:shd w:val="clear" w:color="000000" w:fill="FFFFFF"/>
            <w:vAlign w:val="center"/>
            <w:hideMark/>
          </w:tcPr>
          <w:p w14:paraId="51C7AEDB" w14:textId="77777777"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4.1.2.14.</w:t>
            </w:r>
          </w:p>
        </w:tc>
        <w:tc>
          <w:tcPr>
            <w:tcW w:w="1418" w:type="dxa"/>
            <w:tcBorders>
              <w:top w:val="nil"/>
              <w:left w:val="nil"/>
              <w:bottom w:val="single" w:sz="4" w:space="0" w:color="auto"/>
              <w:right w:val="single" w:sz="4" w:space="0" w:color="auto"/>
            </w:tcBorders>
            <w:shd w:val="clear" w:color="000000" w:fill="FFFFFF"/>
            <w:vAlign w:val="center"/>
            <w:hideMark/>
          </w:tcPr>
          <w:p w14:paraId="748BE272" w14:textId="77777777"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Modernizacja i remont nie-ruchomości "Wojska Polskiego 3"</w:t>
            </w:r>
          </w:p>
        </w:tc>
        <w:tc>
          <w:tcPr>
            <w:tcW w:w="992" w:type="dxa"/>
            <w:tcBorders>
              <w:top w:val="nil"/>
              <w:left w:val="nil"/>
              <w:bottom w:val="single" w:sz="4" w:space="0" w:color="auto"/>
              <w:right w:val="single" w:sz="4" w:space="0" w:color="auto"/>
            </w:tcBorders>
            <w:shd w:val="clear" w:color="000000" w:fill="FFFFFF"/>
            <w:vAlign w:val="center"/>
            <w:hideMark/>
          </w:tcPr>
          <w:p w14:paraId="357B15EB" w14:textId="77777777" w:rsidR="00A215B3" w:rsidRPr="0060442D" w:rsidRDefault="00A215B3" w:rsidP="00A215B3">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4E049E6E" w14:textId="77777777" w:rsidR="00A215B3" w:rsidRPr="0060442D" w:rsidRDefault="00A215B3" w:rsidP="00A215B3">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23EB56F" w14:textId="77777777" w:rsidR="00A215B3" w:rsidRPr="0060442D"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2 275 886,00</w:t>
            </w:r>
          </w:p>
        </w:tc>
        <w:tc>
          <w:tcPr>
            <w:tcW w:w="1134" w:type="dxa"/>
            <w:tcBorders>
              <w:top w:val="nil"/>
              <w:left w:val="nil"/>
              <w:bottom w:val="single" w:sz="4" w:space="0" w:color="auto"/>
              <w:right w:val="single" w:sz="4" w:space="0" w:color="auto"/>
            </w:tcBorders>
            <w:shd w:val="clear" w:color="000000" w:fill="FFFFFF"/>
            <w:vAlign w:val="center"/>
            <w:hideMark/>
          </w:tcPr>
          <w:p w14:paraId="5AC32423" w14:textId="77777777" w:rsidR="00A215B3" w:rsidRPr="0060442D"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B4E3121" w14:textId="77777777" w:rsidR="00A215B3" w:rsidRPr="0060442D"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2 275 886,00</w:t>
            </w:r>
          </w:p>
        </w:tc>
        <w:tc>
          <w:tcPr>
            <w:tcW w:w="1275" w:type="dxa"/>
            <w:tcBorders>
              <w:top w:val="nil"/>
              <w:left w:val="nil"/>
              <w:bottom w:val="single" w:sz="4" w:space="0" w:color="auto"/>
              <w:right w:val="single" w:sz="4" w:space="0" w:color="auto"/>
            </w:tcBorders>
            <w:shd w:val="clear" w:color="000000" w:fill="FFFFFF"/>
            <w:vAlign w:val="center"/>
            <w:hideMark/>
          </w:tcPr>
          <w:p w14:paraId="4BBC26BE" w14:textId="7FD9223E" w:rsidR="00A215B3" w:rsidRPr="0060442D"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0C272224" w14:textId="77777777" w:rsidR="00A215B3" w:rsidRPr="0060442D"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186 031,00</w:t>
            </w:r>
          </w:p>
        </w:tc>
        <w:tc>
          <w:tcPr>
            <w:tcW w:w="2268" w:type="dxa"/>
            <w:tcBorders>
              <w:top w:val="nil"/>
              <w:left w:val="nil"/>
              <w:bottom w:val="single" w:sz="4" w:space="0" w:color="auto"/>
              <w:right w:val="single" w:sz="4" w:space="0" w:color="auto"/>
            </w:tcBorders>
            <w:shd w:val="clear" w:color="000000" w:fill="FFFFFF"/>
            <w:noWrap/>
            <w:vAlign w:val="center"/>
            <w:hideMark/>
          </w:tcPr>
          <w:p w14:paraId="54556DC2" w14:textId="5C06004A" w:rsidR="00A215B3" w:rsidRPr="0060442D"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Projekt zakończony w 202</w:t>
            </w:r>
            <w:r>
              <w:rPr>
                <w:rFonts w:ascii="Arial Narrow" w:eastAsia="Times New Roman" w:hAnsi="Arial Narrow" w:cs="Times New Roman"/>
                <w:sz w:val="20"/>
                <w:szCs w:val="20"/>
                <w:lang w:eastAsia="pl-PL"/>
              </w:rPr>
              <w:t>0</w:t>
            </w:r>
            <w:r w:rsidRPr="00A215B3">
              <w:rPr>
                <w:rFonts w:ascii="Arial Narrow" w:eastAsia="Times New Roman" w:hAnsi="Arial Narrow" w:cs="Times New Roman"/>
                <w:sz w:val="20"/>
                <w:szCs w:val="20"/>
                <w:lang w:eastAsia="pl-PL"/>
              </w:rPr>
              <w:t>r.</w:t>
            </w:r>
          </w:p>
        </w:tc>
      </w:tr>
      <w:tr w:rsidR="00A215B3" w:rsidRPr="0060442D" w14:paraId="38539391" w14:textId="77777777" w:rsidTr="0094305B">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4ED5DB5D" w14:textId="09333A0A" w:rsidR="00A215B3" w:rsidRPr="0019690D" w:rsidRDefault="00A215B3" w:rsidP="00A215B3">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75</w:t>
            </w:r>
          </w:p>
        </w:tc>
        <w:tc>
          <w:tcPr>
            <w:tcW w:w="993" w:type="dxa"/>
            <w:tcBorders>
              <w:top w:val="nil"/>
              <w:left w:val="nil"/>
              <w:bottom w:val="single" w:sz="4" w:space="0" w:color="auto"/>
              <w:right w:val="single" w:sz="4" w:space="0" w:color="auto"/>
            </w:tcBorders>
            <w:shd w:val="clear" w:color="000000" w:fill="FFFFFF"/>
            <w:vAlign w:val="center"/>
            <w:hideMark/>
          </w:tcPr>
          <w:p w14:paraId="7D4D5B78" w14:textId="77777777"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2023-2024</w:t>
            </w:r>
          </w:p>
        </w:tc>
        <w:tc>
          <w:tcPr>
            <w:tcW w:w="850" w:type="dxa"/>
            <w:tcBorders>
              <w:top w:val="nil"/>
              <w:left w:val="nil"/>
              <w:bottom w:val="single" w:sz="4" w:space="0" w:color="auto"/>
              <w:right w:val="single" w:sz="4" w:space="0" w:color="auto"/>
            </w:tcBorders>
            <w:shd w:val="clear" w:color="000000" w:fill="FFFFFF"/>
            <w:vAlign w:val="center"/>
            <w:hideMark/>
          </w:tcPr>
          <w:p w14:paraId="1BBAFEE3" w14:textId="77777777"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4.1.2.15.</w:t>
            </w:r>
          </w:p>
        </w:tc>
        <w:tc>
          <w:tcPr>
            <w:tcW w:w="1418" w:type="dxa"/>
            <w:tcBorders>
              <w:top w:val="nil"/>
              <w:left w:val="nil"/>
              <w:bottom w:val="single" w:sz="4" w:space="0" w:color="auto"/>
              <w:right w:val="single" w:sz="4" w:space="0" w:color="auto"/>
            </w:tcBorders>
            <w:shd w:val="clear" w:color="000000" w:fill="FFFFFF"/>
            <w:vAlign w:val="center"/>
            <w:hideMark/>
          </w:tcPr>
          <w:p w14:paraId="6FD0FA57" w14:textId="26EC0396"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Modernizacja i remont nie-ruchomości "Prymasa Stefana Wyszyńskiego 4"</w:t>
            </w:r>
          </w:p>
        </w:tc>
        <w:tc>
          <w:tcPr>
            <w:tcW w:w="992" w:type="dxa"/>
            <w:tcBorders>
              <w:top w:val="nil"/>
              <w:left w:val="nil"/>
              <w:bottom w:val="single" w:sz="4" w:space="0" w:color="auto"/>
              <w:right w:val="single" w:sz="4" w:space="0" w:color="auto"/>
            </w:tcBorders>
            <w:shd w:val="clear" w:color="000000" w:fill="FFFFFF"/>
            <w:vAlign w:val="center"/>
            <w:hideMark/>
          </w:tcPr>
          <w:p w14:paraId="3F20DE6E"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6B02017E"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7002F51"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5 108 307,00</w:t>
            </w:r>
          </w:p>
        </w:tc>
        <w:tc>
          <w:tcPr>
            <w:tcW w:w="1134" w:type="dxa"/>
            <w:tcBorders>
              <w:top w:val="nil"/>
              <w:left w:val="nil"/>
              <w:bottom w:val="single" w:sz="4" w:space="0" w:color="auto"/>
              <w:right w:val="single" w:sz="4" w:space="0" w:color="auto"/>
            </w:tcBorders>
            <w:shd w:val="clear" w:color="000000" w:fill="FFFFFF"/>
            <w:vAlign w:val="center"/>
            <w:hideMark/>
          </w:tcPr>
          <w:p w14:paraId="6D2409AB"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A93DDC2"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5 108 307,00</w:t>
            </w:r>
          </w:p>
        </w:tc>
        <w:tc>
          <w:tcPr>
            <w:tcW w:w="1275" w:type="dxa"/>
            <w:tcBorders>
              <w:top w:val="nil"/>
              <w:left w:val="nil"/>
              <w:bottom w:val="single" w:sz="4" w:space="0" w:color="auto"/>
              <w:right w:val="single" w:sz="4" w:space="0" w:color="auto"/>
            </w:tcBorders>
            <w:shd w:val="clear" w:color="000000" w:fill="FFFFFF"/>
            <w:vAlign w:val="center"/>
            <w:hideMark/>
          </w:tcPr>
          <w:p w14:paraId="5D13BD86" w14:textId="125DCF6C"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595A9498" w14:textId="16BB089B"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809 922,50</w:t>
            </w:r>
          </w:p>
        </w:tc>
        <w:tc>
          <w:tcPr>
            <w:tcW w:w="2268" w:type="dxa"/>
            <w:tcBorders>
              <w:top w:val="nil"/>
              <w:left w:val="nil"/>
              <w:bottom w:val="single" w:sz="4" w:space="0" w:color="auto"/>
              <w:right w:val="single" w:sz="4" w:space="0" w:color="auto"/>
            </w:tcBorders>
            <w:shd w:val="clear" w:color="000000" w:fill="FFFFFF"/>
            <w:noWrap/>
            <w:vAlign w:val="center"/>
            <w:hideMark/>
          </w:tcPr>
          <w:p w14:paraId="03038009" w14:textId="595E22F4"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Projekt zakończony w 2022r.</w:t>
            </w:r>
          </w:p>
        </w:tc>
      </w:tr>
      <w:tr w:rsidR="00A215B3" w:rsidRPr="0060442D" w14:paraId="4DEBC783" w14:textId="77777777" w:rsidTr="0094305B">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1D8BDE35" w14:textId="5A782CDA" w:rsidR="00A215B3" w:rsidRPr="0019690D" w:rsidRDefault="00A215B3" w:rsidP="00A215B3">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76</w:t>
            </w:r>
          </w:p>
        </w:tc>
        <w:tc>
          <w:tcPr>
            <w:tcW w:w="993" w:type="dxa"/>
            <w:tcBorders>
              <w:top w:val="nil"/>
              <w:left w:val="nil"/>
              <w:bottom w:val="single" w:sz="4" w:space="0" w:color="auto"/>
              <w:right w:val="single" w:sz="4" w:space="0" w:color="auto"/>
            </w:tcBorders>
            <w:shd w:val="clear" w:color="000000" w:fill="FFFFFF"/>
            <w:vAlign w:val="center"/>
          </w:tcPr>
          <w:p w14:paraId="19D84C28" w14:textId="453BE8CA"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2026-2027</w:t>
            </w:r>
          </w:p>
        </w:tc>
        <w:tc>
          <w:tcPr>
            <w:tcW w:w="850" w:type="dxa"/>
            <w:tcBorders>
              <w:top w:val="nil"/>
              <w:left w:val="nil"/>
              <w:bottom w:val="single" w:sz="4" w:space="0" w:color="auto"/>
              <w:right w:val="single" w:sz="4" w:space="0" w:color="auto"/>
            </w:tcBorders>
            <w:shd w:val="clear" w:color="000000" w:fill="FFFFFF"/>
            <w:vAlign w:val="center"/>
          </w:tcPr>
          <w:p w14:paraId="19EE5727" w14:textId="0CD647ED"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4.1.2.16.</w:t>
            </w:r>
          </w:p>
        </w:tc>
        <w:tc>
          <w:tcPr>
            <w:tcW w:w="1418" w:type="dxa"/>
            <w:tcBorders>
              <w:top w:val="nil"/>
              <w:left w:val="nil"/>
              <w:bottom w:val="single" w:sz="4" w:space="0" w:color="auto"/>
              <w:right w:val="single" w:sz="4" w:space="0" w:color="auto"/>
            </w:tcBorders>
            <w:shd w:val="clear" w:color="000000" w:fill="FFFFFF"/>
            <w:vAlign w:val="center"/>
          </w:tcPr>
          <w:p w14:paraId="6792249E" w14:textId="598ACF76"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Modernizacja i remont nie-ruchomości "</w:t>
            </w:r>
            <w:r>
              <w:rPr>
                <w:rFonts w:ascii="Arial Narrow" w:eastAsia="Times New Roman" w:hAnsi="Arial Narrow" w:cs="Times New Roman"/>
                <w:sz w:val="20"/>
                <w:szCs w:val="20"/>
                <w:lang w:eastAsia="pl-PL"/>
              </w:rPr>
              <w:t>Zamcza</w:t>
            </w:r>
            <w:r w:rsidRPr="00A215B3">
              <w:rPr>
                <w:rFonts w:ascii="Arial Narrow" w:eastAsia="Times New Roman" w:hAnsi="Arial Narrow" w:cs="Times New Roman"/>
                <w:sz w:val="20"/>
                <w:szCs w:val="20"/>
                <w:lang w:eastAsia="pl-PL"/>
              </w:rPr>
              <w:t xml:space="preserve"> 4"</w:t>
            </w:r>
          </w:p>
        </w:tc>
        <w:tc>
          <w:tcPr>
            <w:tcW w:w="992" w:type="dxa"/>
            <w:tcBorders>
              <w:top w:val="nil"/>
              <w:left w:val="nil"/>
              <w:bottom w:val="single" w:sz="4" w:space="0" w:color="auto"/>
              <w:right w:val="single" w:sz="4" w:space="0" w:color="auto"/>
            </w:tcBorders>
            <w:shd w:val="clear" w:color="000000" w:fill="FFFFFF"/>
            <w:vAlign w:val="center"/>
          </w:tcPr>
          <w:p w14:paraId="6C93BD1A" w14:textId="132CD8A8"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7ACA8A60" w14:textId="3A80702F"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472B6F7F" w14:textId="50C170A6"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Pr>
                <w:rFonts w:ascii="Arial Narrow" w:eastAsia="Times New Roman" w:hAnsi="Arial Narrow" w:cs="Times New Roman"/>
                <w:sz w:val="20"/>
                <w:szCs w:val="20"/>
                <w:lang w:eastAsia="pl-PL"/>
              </w:rPr>
              <w:t>3 464 043,00</w:t>
            </w:r>
          </w:p>
        </w:tc>
        <w:tc>
          <w:tcPr>
            <w:tcW w:w="1134" w:type="dxa"/>
            <w:tcBorders>
              <w:top w:val="nil"/>
              <w:left w:val="nil"/>
              <w:bottom w:val="single" w:sz="4" w:space="0" w:color="auto"/>
              <w:right w:val="single" w:sz="4" w:space="0" w:color="auto"/>
            </w:tcBorders>
            <w:shd w:val="clear" w:color="000000" w:fill="FFFFFF"/>
            <w:vAlign w:val="center"/>
          </w:tcPr>
          <w:p w14:paraId="68614742" w14:textId="37DABA65"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76F78CEF" w14:textId="76E5327B"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3 464 043,00</w:t>
            </w:r>
          </w:p>
        </w:tc>
        <w:tc>
          <w:tcPr>
            <w:tcW w:w="1275" w:type="dxa"/>
            <w:tcBorders>
              <w:top w:val="nil"/>
              <w:left w:val="nil"/>
              <w:bottom w:val="single" w:sz="4" w:space="0" w:color="auto"/>
              <w:right w:val="single" w:sz="4" w:space="0" w:color="auto"/>
            </w:tcBorders>
            <w:shd w:val="clear" w:color="000000" w:fill="FFFFFF"/>
            <w:vAlign w:val="center"/>
          </w:tcPr>
          <w:p w14:paraId="11E6A47D" w14:textId="3685974E"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58410608" w14:textId="5DAD2684"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tcPr>
          <w:p w14:paraId="0066F4A1"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p>
          <w:p w14:paraId="51914AB4" w14:textId="08C37CC3"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Przed planowanym terminem realizacji.</w:t>
            </w:r>
          </w:p>
        </w:tc>
      </w:tr>
      <w:tr w:rsidR="00A215B3" w:rsidRPr="0060442D" w14:paraId="3667C2B2" w14:textId="77777777" w:rsidTr="0094305B">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17B5E7CD" w14:textId="0D846709"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77</w:t>
            </w:r>
          </w:p>
        </w:tc>
        <w:tc>
          <w:tcPr>
            <w:tcW w:w="993" w:type="dxa"/>
            <w:tcBorders>
              <w:top w:val="nil"/>
              <w:left w:val="nil"/>
              <w:bottom w:val="single" w:sz="4" w:space="0" w:color="auto"/>
              <w:right w:val="single" w:sz="4" w:space="0" w:color="auto"/>
            </w:tcBorders>
            <w:shd w:val="clear" w:color="000000" w:fill="FFFFFF"/>
            <w:vAlign w:val="center"/>
          </w:tcPr>
          <w:p w14:paraId="388A53A7" w14:textId="06F92A01"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2025-2026</w:t>
            </w:r>
          </w:p>
        </w:tc>
        <w:tc>
          <w:tcPr>
            <w:tcW w:w="850" w:type="dxa"/>
            <w:tcBorders>
              <w:top w:val="nil"/>
              <w:left w:val="nil"/>
              <w:bottom w:val="single" w:sz="4" w:space="0" w:color="auto"/>
              <w:right w:val="single" w:sz="4" w:space="0" w:color="auto"/>
            </w:tcBorders>
            <w:shd w:val="clear" w:color="000000" w:fill="FFFFFF"/>
            <w:vAlign w:val="center"/>
          </w:tcPr>
          <w:p w14:paraId="2DB7FFA4" w14:textId="19982574"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4.1.2.17.</w:t>
            </w:r>
          </w:p>
        </w:tc>
        <w:tc>
          <w:tcPr>
            <w:tcW w:w="1418" w:type="dxa"/>
            <w:tcBorders>
              <w:top w:val="nil"/>
              <w:left w:val="nil"/>
              <w:bottom w:val="single" w:sz="4" w:space="0" w:color="auto"/>
              <w:right w:val="single" w:sz="4" w:space="0" w:color="auto"/>
            </w:tcBorders>
            <w:shd w:val="clear" w:color="000000" w:fill="FFFFFF"/>
            <w:vAlign w:val="center"/>
          </w:tcPr>
          <w:p w14:paraId="06D7057B" w14:textId="0CA0278A"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Modernizacja i remont nie-ruchomości "Zamcza 14"</w:t>
            </w:r>
          </w:p>
        </w:tc>
        <w:tc>
          <w:tcPr>
            <w:tcW w:w="992" w:type="dxa"/>
            <w:tcBorders>
              <w:top w:val="nil"/>
              <w:left w:val="nil"/>
              <w:bottom w:val="single" w:sz="4" w:space="0" w:color="auto"/>
              <w:right w:val="single" w:sz="4" w:space="0" w:color="auto"/>
            </w:tcBorders>
            <w:shd w:val="clear" w:color="000000" w:fill="FFFFFF"/>
            <w:vAlign w:val="center"/>
          </w:tcPr>
          <w:p w14:paraId="01F9FD6E" w14:textId="52D1E28A"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6E7C0BD9" w14:textId="58ECA006"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27DF6817" w14:textId="2C3BF38B"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Pr>
                <w:rFonts w:ascii="Arial Narrow" w:eastAsia="Times New Roman" w:hAnsi="Arial Narrow" w:cs="Times New Roman"/>
                <w:sz w:val="20"/>
                <w:szCs w:val="20"/>
                <w:lang w:eastAsia="pl-PL"/>
              </w:rPr>
              <w:t>498 913,00</w:t>
            </w:r>
          </w:p>
        </w:tc>
        <w:tc>
          <w:tcPr>
            <w:tcW w:w="1134" w:type="dxa"/>
            <w:tcBorders>
              <w:top w:val="nil"/>
              <w:left w:val="nil"/>
              <w:bottom w:val="single" w:sz="4" w:space="0" w:color="auto"/>
              <w:right w:val="single" w:sz="4" w:space="0" w:color="auto"/>
            </w:tcBorders>
            <w:shd w:val="clear" w:color="000000" w:fill="FFFFFF"/>
            <w:vAlign w:val="center"/>
          </w:tcPr>
          <w:p w14:paraId="40A90642" w14:textId="5DD4CD38"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2F61EBE4" w14:textId="4E6F0186"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498 913,00</w:t>
            </w:r>
          </w:p>
        </w:tc>
        <w:tc>
          <w:tcPr>
            <w:tcW w:w="1275" w:type="dxa"/>
            <w:tcBorders>
              <w:top w:val="nil"/>
              <w:left w:val="nil"/>
              <w:bottom w:val="single" w:sz="4" w:space="0" w:color="auto"/>
              <w:right w:val="single" w:sz="4" w:space="0" w:color="auto"/>
            </w:tcBorders>
            <w:shd w:val="clear" w:color="000000" w:fill="FFFFFF"/>
            <w:vAlign w:val="center"/>
          </w:tcPr>
          <w:p w14:paraId="5AA36278" w14:textId="55F9DA63"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49056ADD" w14:textId="679345AB" w:rsidR="00A215B3" w:rsidRPr="0060442D" w:rsidRDefault="00A215B3" w:rsidP="00A215B3">
            <w:pPr>
              <w:suppressAutoHyphens w:val="0"/>
              <w:spacing w:after="0" w:line="240" w:lineRule="auto"/>
              <w:jc w:val="right"/>
              <w:rPr>
                <w:rFonts w:ascii="Arial Narrow" w:eastAsia="Times New Roman" w:hAnsi="Arial Narrow" w:cs="Times New Roman"/>
                <w:color w:val="FF0000"/>
                <w:sz w:val="20"/>
                <w:szCs w:val="20"/>
                <w:lang w:eastAsia="pl-PL"/>
              </w:rPr>
            </w:pPr>
            <w:r>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tcPr>
          <w:p w14:paraId="6B765290"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p>
          <w:p w14:paraId="6FE16EE2" w14:textId="354A59DF" w:rsidR="00A215B3" w:rsidRPr="0060442D" w:rsidRDefault="00A215B3" w:rsidP="00A215B3">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Przed planowanym terminem realizacji.</w:t>
            </w:r>
          </w:p>
        </w:tc>
      </w:tr>
      <w:tr w:rsidR="005707B2" w:rsidRPr="0060442D" w14:paraId="709D164A" w14:textId="77777777" w:rsidTr="0094305B">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76225D86" w14:textId="367A281E" w:rsidR="005707B2" w:rsidRPr="00DA7844" w:rsidRDefault="00A215B3" w:rsidP="005707B2">
            <w:pPr>
              <w:suppressAutoHyphens w:val="0"/>
              <w:spacing w:after="0" w:line="240" w:lineRule="auto"/>
              <w:jc w:val="right"/>
              <w:rPr>
                <w:rFonts w:ascii="Arial Narrow" w:eastAsia="Times New Roman" w:hAnsi="Arial Narrow" w:cs="Times New Roman"/>
                <w:sz w:val="20"/>
                <w:szCs w:val="20"/>
                <w:lang w:eastAsia="pl-PL"/>
              </w:rPr>
            </w:pPr>
            <w:r w:rsidRPr="00DA7844">
              <w:rPr>
                <w:rFonts w:ascii="Arial Narrow" w:eastAsia="Times New Roman" w:hAnsi="Arial Narrow" w:cs="Times New Roman"/>
                <w:sz w:val="20"/>
                <w:szCs w:val="20"/>
                <w:lang w:eastAsia="pl-PL"/>
              </w:rPr>
              <w:t>78</w:t>
            </w:r>
          </w:p>
        </w:tc>
        <w:tc>
          <w:tcPr>
            <w:tcW w:w="993" w:type="dxa"/>
            <w:tcBorders>
              <w:top w:val="nil"/>
              <w:left w:val="nil"/>
              <w:bottom w:val="single" w:sz="4" w:space="0" w:color="auto"/>
              <w:right w:val="single" w:sz="4" w:space="0" w:color="auto"/>
            </w:tcBorders>
            <w:shd w:val="clear" w:color="000000" w:fill="FFFFFF"/>
            <w:vAlign w:val="center"/>
          </w:tcPr>
          <w:p w14:paraId="1F6AE142" w14:textId="45772B80" w:rsidR="005707B2" w:rsidRPr="00DA7844" w:rsidRDefault="005707B2" w:rsidP="005707B2">
            <w:pPr>
              <w:suppressAutoHyphens w:val="0"/>
              <w:spacing w:after="0" w:line="240" w:lineRule="auto"/>
              <w:rPr>
                <w:rFonts w:ascii="Arial Narrow" w:eastAsia="Times New Roman" w:hAnsi="Arial Narrow" w:cs="Times New Roman"/>
                <w:sz w:val="20"/>
                <w:szCs w:val="20"/>
                <w:lang w:eastAsia="pl-PL"/>
              </w:rPr>
            </w:pPr>
            <w:r w:rsidRPr="00DA7844">
              <w:rPr>
                <w:rFonts w:ascii="Arial Narrow" w:eastAsia="Times New Roman" w:hAnsi="Arial Narrow" w:cs="Times New Roman"/>
                <w:sz w:val="20"/>
                <w:szCs w:val="20"/>
                <w:lang w:eastAsia="pl-PL"/>
              </w:rPr>
              <w:t>2028</w:t>
            </w:r>
          </w:p>
        </w:tc>
        <w:tc>
          <w:tcPr>
            <w:tcW w:w="850" w:type="dxa"/>
            <w:tcBorders>
              <w:top w:val="nil"/>
              <w:left w:val="nil"/>
              <w:bottom w:val="single" w:sz="4" w:space="0" w:color="auto"/>
              <w:right w:val="single" w:sz="4" w:space="0" w:color="auto"/>
            </w:tcBorders>
            <w:shd w:val="clear" w:color="000000" w:fill="FFFFFF"/>
            <w:vAlign w:val="center"/>
          </w:tcPr>
          <w:p w14:paraId="625052F4" w14:textId="4EED3B00" w:rsidR="005707B2" w:rsidRPr="00DA7844" w:rsidRDefault="005707B2" w:rsidP="005707B2">
            <w:pPr>
              <w:suppressAutoHyphens w:val="0"/>
              <w:spacing w:after="0" w:line="240" w:lineRule="auto"/>
              <w:rPr>
                <w:rFonts w:ascii="Arial Narrow" w:eastAsia="Times New Roman" w:hAnsi="Arial Narrow" w:cs="Times New Roman"/>
                <w:sz w:val="20"/>
                <w:szCs w:val="20"/>
                <w:lang w:eastAsia="pl-PL"/>
              </w:rPr>
            </w:pPr>
            <w:r w:rsidRPr="00DA7844">
              <w:rPr>
                <w:rFonts w:ascii="Arial Narrow" w:eastAsia="Times New Roman" w:hAnsi="Arial Narrow" w:cs="Times New Roman"/>
                <w:sz w:val="20"/>
                <w:szCs w:val="20"/>
                <w:lang w:eastAsia="pl-PL"/>
              </w:rPr>
              <w:t>4.1.2.18</w:t>
            </w:r>
          </w:p>
        </w:tc>
        <w:tc>
          <w:tcPr>
            <w:tcW w:w="1418" w:type="dxa"/>
            <w:tcBorders>
              <w:top w:val="nil"/>
              <w:left w:val="nil"/>
              <w:bottom w:val="single" w:sz="4" w:space="0" w:color="auto"/>
              <w:right w:val="single" w:sz="4" w:space="0" w:color="auto"/>
            </w:tcBorders>
            <w:shd w:val="clear" w:color="000000" w:fill="FFFFFF"/>
            <w:vAlign w:val="center"/>
          </w:tcPr>
          <w:p w14:paraId="3E8B3A66" w14:textId="76E9A422" w:rsidR="005707B2" w:rsidRPr="00DA7844" w:rsidRDefault="005707B2" w:rsidP="005707B2">
            <w:pPr>
              <w:suppressAutoHyphens w:val="0"/>
              <w:spacing w:after="0" w:line="240" w:lineRule="auto"/>
              <w:rPr>
                <w:rFonts w:ascii="Arial Narrow" w:eastAsia="Times New Roman" w:hAnsi="Arial Narrow" w:cs="Times New Roman"/>
                <w:sz w:val="20"/>
                <w:szCs w:val="20"/>
                <w:lang w:eastAsia="pl-PL"/>
              </w:rPr>
            </w:pPr>
            <w:r w:rsidRPr="00DA7844">
              <w:rPr>
                <w:rFonts w:ascii="Arial Narrow" w:eastAsia="Times New Roman" w:hAnsi="Arial Narrow" w:cs="Times New Roman"/>
                <w:sz w:val="20"/>
                <w:szCs w:val="20"/>
                <w:lang w:eastAsia="pl-PL"/>
              </w:rPr>
              <w:t>Modernizacja i remont nie-ruchomości "Zapiecek 8"</w:t>
            </w:r>
          </w:p>
        </w:tc>
        <w:tc>
          <w:tcPr>
            <w:tcW w:w="992" w:type="dxa"/>
            <w:tcBorders>
              <w:top w:val="nil"/>
              <w:left w:val="nil"/>
              <w:bottom w:val="single" w:sz="4" w:space="0" w:color="auto"/>
              <w:right w:val="single" w:sz="4" w:space="0" w:color="auto"/>
            </w:tcBorders>
            <w:shd w:val="clear" w:color="000000" w:fill="FFFFFF"/>
            <w:vAlign w:val="center"/>
          </w:tcPr>
          <w:p w14:paraId="7E4C3A23" w14:textId="610C55A5" w:rsidR="005707B2" w:rsidRPr="00DA7844" w:rsidRDefault="005707B2" w:rsidP="005707B2">
            <w:pPr>
              <w:suppressAutoHyphens w:val="0"/>
              <w:spacing w:after="0" w:line="240" w:lineRule="auto"/>
              <w:rPr>
                <w:rFonts w:ascii="Arial Narrow" w:eastAsia="Times New Roman" w:hAnsi="Arial Narrow" w:cs="Times New Roman"/>
                <w:sz w:val="20"/>
                <w:szCs w:val="20"/>
                <w:lang w:eastAsia="pl-PL"/>
              </w:rPr>
            </w:pPr>
            <w:r w:rsidRPr="00DA7844">
              <w:rPr>
                <w:rFonts w:ascii="Arial Narrow" w:eastAsia="Times New Roman" w:hAnsi="Arial Narrow" w:cs="Times New Roman"/>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tcPr>
          <w:p w14:paraId="4D5F3DCF" w14:textId="71C9CD6D" w:rsidR="005707B2" w:rsidRPr="00DA7844" w:rsidRDefault="005707B2" w:rsidP="005707B2">
            <w:pPr>
              <w:suppressAutoHyphens w:val="0"/>
              <w:spacing w:after="0" w:line="240" w:lineRule="auto"/>
              <w:rPr>
                <w:rFonts w:ascii="Arial Narrow" w:eastAsia="Times New Roman" w:hAnsi="Arial Narrow" w:cs="Times New Roman"/>
                <w:sz w:val="20"/>
                <w:szCs w:val="20"/>
                <w:lang w:eastAsia="pl-PL"/>
              </w:rPr>
            </w:pPr>
            <w:r w:rsidRPr="00DA7844">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59D31A05" w14:textId="355A5F54" w:rsidR="005707B2" w:rsidRPr="00DA7844"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DA7844">
              <w:rPr>
                <w:rFonts w:ascii="Arial Narrow" w:eastAsia="Times New Roman" w:hAnsi="Arial Narrow" w:cs="Times New Roman"/>
                <w:sz w:val="20"/>
                <w:szCs w:val="20"/>
                <w:lang w:eastAsia="pl-PL"/>
              </w:rPr>
              <w:t>629 188,00</w:t>
            </w:r>
          </w:p>
        </w:tc>
        <w:tc>
          <w:tcPr>
            <w:tcW w:w="1134" w:type="dxa"/>
            <w:tcBorders>
              <w:top w:val="nil"/>
              <w:left w:val="nil"/>
              <w:bottom w:val="single" w:sz="4" w:space="0" w:color="auto"/>
              <w:right w:val="single" w:sz="4" w:space="0" w:color="auto"/>
            </w:tcBorders>
            <w:shd w:val="clear" w:color="000000" w:fill="FFFFFF"/>
            <w:vAlign w:val="center"/>
          </w:tcPr>
          <w:p w14:paraId="129A1A45" w14:textId="02A30693" w:rsidR="005707B2" w:rsidRPr="00DA7844"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DA7844">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3CEE847C" w14:textId="19D0FA9A" w:rsidR="005707B2" w:rsidRPr="00DA7844"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DA7844">
              <w:rPr>
                <w:rFonts w:ascii="Arial Narrow" w:eastAsia="Times New Roman" w:hAnsi="Arial Narrow" w:cs="Times New Roman"/>
                <w:sz w:val="20"/>
                <w:szCs w:val="20"/>
                <w:lang w:eastAsia="pl-PL"/>
              </w:rPr>
              <w:t>629 188,00</w:t>
            </w:r>
          </w:p>
        </w:tc>
        <w:tc>
          <w:tcPr>
            <w:tcW w:w="1275" w:type="dxa"/>
            <w:tcBorders>
              <w:top w:val="nil"/>
              <w:left w:val="nil"/>
              <w:bottom w:val="single" w:sz="4" w:space="0" w:color="auto"/>
              <w:right w:val="single" w:sz="4" w:space="0" w:color="auto"/>
            </w:tcBorders>
            <w:shd w:val="clear" w:color="000000" w:fill="FFFFFF"/>
            <w:vAlign w:val="center"/>
          </w:tcPr>
          <w:p w14:paraId="255D6476" w14:textId="22DCE606" w:rsidR="005707B2" w:rsidRPr="00DA7844" w:rsidRDefault="00D469FD" w:rsidP="005707B2">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0AE3CD6D" w14:textId="73A2C21F" w:rsidR="005707B2" w:rsidRPr="00DA7844" w:rsidRDefault="00A215B3" w:rsidP="005707B2">
            <w:pPr>
              <w:suppressAutoHyphens w:val="0"/>
              <w:spacing w:after="0" w:line="240" w:lineRule="auto"/>
              <w:jc w:val="right"/>
              <w:rPr>
                <w:rFonts w:ascii="Arial Narrow" w:eastAsia="Times New Roman" w:hAnsi="Arial Narrow" w:cs="Times New Roman"/>
                <w:sz w:val="20"/>
                <w:szCs w:val="20"/>
                <w:lang w:eastAsia="pl-PL"/>
              </w:rPr>
            </w:pPr>
            <w:r w:rsidRPr="00DA7844">
              <w:rPr>
                <w:rFonts w:ascii="Arial Narrow" w:eastAsia="Times New Roman" w:hAnsi="Arial Narrow" w:cs="Times New Roman"/>
                <w:sz w:val="20"/>
                <w:szCs w:val="20"/>
                <w:lang w:eastAsia="pl-PL"/>
              </w:rPr>
              <w:t>570 943,03</w:t>
            </w:r>
          </w:p>
        </w:tc>
        <w:tc>
          <w:tcPr>
            <w:tcW w:w="2268" w:type="dxa"/>
            <w:tcBorders>
              <w:top w:val="nil"/>
              <w:left w:val="nil"/>
              <w:bottom w:val="single" w:sz="4" w:space="0" w:color="auto"/>
              <w:right w:val="single" w:sz="4" w:space="0" w:color="auto"/>
            </w:tcBorders>
            <w:shd w:val="clear" w:color="000000" w:fill="FFFFFF"/>
            <w:vAlign w:val="center"/>
          </w:tcPr>
          <w:p w14:paraId="604C77CE" w14:textId="0334767E" w:rsidR="005707B2" w:rsidRPr="00DA7844" w:rsidRDefault="00757436" w:rsidP="005707B2">
            <w:pPr>
              <w:suppressAutoHyphens w:val="0"/>
              <w:spacing w:after="0" w:line="240" w:lineRule="auto"/>
              <w:rPr>
                <w:rFonts w:ascii="Arial Narrow" w:eastAsia="Times New Roman" w:hAnsi="Arial Narrow" w:cs="Times New Roman"/>
                <w:sz w:val="20"/>
                <w:szCs w:val="20"/>
                <w:lang w:eastAsia="pl-PL"/>
              </w:rPr>
            </w:pPr>
            <w:r w:rsidRPr="00757436">
              <w:rPr>
                <w:rFonts w:ascii="Arial Narrow" w:eastAsia="Times New Roman" w:hAnsi="Arial Narrow" w:cs="Times New Roman"/>
                <w:sz w:val="20"/>
                <w:szCs w:val="20"/>
                <w:lang w:eastAsia="pl-PL"/>
              </w:rPr>
              <w:t>Projekt zakończony w 202</w:t>
            </w:r>
            <w:r w:rsidR="004066D4">
              <w:rPr>
                <w:rFonts w:ascii="Arial Narrow" w:eastAsia="Times New Roman" w:hAnsi="Arial Narrow" w:cs="Times New Roman"/>
                <w:sz w:val="20"/>
                <w:szCs w:val="20"/>
                <w:lang w:eastAsia="pl-PL"/>
              </w:rPr>
              <w:t>4</w:t>
            </w:r>
            <w:r w:rsidRPr="00757436">
              <w:rPr>
                <w:rFonts w:ascii="Arial Narrow" w:eastAsia="Times New Roman" w:hAnsi="Arial Narrow" w:cs="Times New Roman"/>
                <w:sz w:val="20"/>
                <w:szCs w:val="20"/>
                <w:lang w:eastAsia="pl-PL"/>
              </w:rPr>
              <w:t>r</w:t>
            </w:r>
            <w:r w:rsidR="004066D4">
              <w:rPr>
                <w:rFonts w:ascii="Arial Narrow" w:eastAsia="Times New Roman" w:hAnsi="Arial Narrow" w:cs="Times New Roman"/>
                <w:sz w:val="20"/>
                <w:szCs w:val="20"/>
                <w:lang w:eastAsia="pl-PL"/>
              </w:rPr>
              <w:t>.</w:t>
            </w:r>
          </w:p>
        </w:tc>
      </w:tr>
      <w:tr w:rsidR="00A215B3" w:rsidRPr="0060442D" w14:paraId="668A59FC" w14:textId="77777777" w:rsidTr="0094305B">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7950E14A" w14:textId="3D1057C2" w:rsidR="00A215B3" w:rsidRPr="0019690D" w:rsidRDefault="00A215B3" w:rsidP="00A215B3">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79</w:t>
            </w:r>
          </w:p>
        </w:tc>
        <w:tc>
          <w:tcPr>
            <w:tcW w:w="993" w:type="dxa"/>
            <w:tcBorders>
              <w:top w:val="nil"/>
              <w:left w:val="nil"/>
              <w:bottom w:val="single" w:sz="4" w:space="0" w:color="auto"/>
              <w:right w:val="single" w:sz="4" w:space="0" w:color="auto"/>
            </w:tcBorders>
            <w:shd w:val="clear" w:color="000000" w:fill="FFFFFF"/>
            <w:vAlign w:val="center"/>
            <w:hideMark/>
          </w:tcPr>
          <w:p w14:paraId="2EDFCCE5" w14:textId="77777777"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2019, 2021-2024</w:t>
            </w:r>
          </w:p>
        </w:tc>
        <w:tc>
          <w:tcPr>
            <w:tcW w:w="850" w:type="dxa"/>
            <w:tcBorders>
              <w:top w:val="nil"/>
              <w:left w:val="nil"/>
              <w:bottom w:val="single" w:sz="4" w:space="0" w:color="auto"/>
              <w:right w:val="single" w:sz="4" w:space="0" w:color="auto"/>
            </w:tcBorders>
            <w:shd w:val="clear" w:color="000000" w:fill="FFFFFF"/>
            <w:vAlign w:val="center"/>
            <w:hideMark/>
          </w:tcPr>
          <w:p w14:paraId="5AC42E27" w14:textId="77777777" w:rsidR="00A215B3" w:rsidRPr="0019690D" w:rsidRDefault="00A215B3" w:rsidP="00A215B3">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4.1.2.19.</w:t>
            </w:r>
          </w:p>
        </w:tc>
        <w:tc>
          <w:tcPr>
            <w:tcW w:w="1418" w:type="dxa"/>
            <w:tcBorders>
              <w:top w:val="nil"/>
              <w:left w:val="nil"/>
              <w:bottom w:val="single" w:sz="4" w:space="0" w:color="auto"/>
              <w:right w:val="single" w:sz="4" w:space="0" w:color="auto"/>
            </w:tcBorders>
            <w:shd w:val="clear" w:color="000000" w:fill="FFFFFF"/>
            <w:vAlign w:val="center"/>
            <w:hideMark/>
          </w:tcPr>
          <w:p w14:paraId="332B7A84"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Modernizacja i remont nie-ruchomości 3 Maja 9"</w:t>
            </w:r>
          </w:p>
        </w:tc>
        <w:tc>
          <w:tcPr>
            <w:tcW w:w="992" w:type="dxa"/>
            <w:tcBorders>
              <w:top w:val="nil"/>
              <w:left w:val="nil"/>
              <w:bottom w:val="single" w:sz="4" w:space="0" w:color="auto"/>
              <w:right w:val="single" w:sz="4" w:space="0" w:color="auto"/>
            </w:tcBorders>
            <w:shd w:val="clear" w:color="000000" w:fill="FFFFFF"/>
            <w:vAlign w:val="center"/>
            <w:hideMark/>
          </w:tcPr>
          <w:p w14:paraId="2607E675"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1820DB71" w14:textId="77777777"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8F35B9"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13 894 213,23</w:t>
            </w:r>
          </w:p>
        </w:tc>
        <w:tc>
          <w:tcPr>
            <w:tcW w:w="1134" w:type="dxa"/>
            <w:tcBorders>
              <w:top w:val="nil"/>
              <w:left w:val="nil"/>
              <w:bottom w:val="single" w:sz="4" w:space="0" w:color="auto"/>
              <w:right w:val="single" w:sz="4" w:space="0" w:color="auto"/>
            </w:tcBorders>
            <w:shd w:val="clear" w:color="000000" w:fill="FFFFFF"/>
            <w:vAlign w:val="center"/>
            <w:hideMark/>
          </w:tcPr>
          <w:p w14:paraId="740CD278"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AF344C0" w14:textId="7777777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13 894 213,23</w:t>
            </w:r>
          </w:p>
        </w:tc>
        <w:tc>
          <w:tcPr>
            <w:tcW w:w="1275" w:type="dxa"/>
            <w:tcBorders>
              <w:top w:val="nil"/>
              <w:left w:val="nil"/>
              <w:bottom w:val="single" w:sz="4" w:space="0" w:color="auto"/>
              <w:right w:val="single" w:sz="4" w:space="0" w:color="auto"/>
            </w:tcBorders>
            <w:shd w:val="clear" w:color="000000" w:fill="FFFFFF"/>
            <w:vAlign w:val="center"/>
            <w:hideMark/>
          </w:tcPr>
          <w:p w14:paraId="12B2FFA4" w14:textId="308A3DD9"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805E747" w14:textId="5C157757" w:rsidR="00A215B3" w:rsidRPr="00A215B3" w:rsidRDefault="00A215B3" w:rsidP="00A215B3">
            <w:pPr>
              <w:suppressAutoHyphens w:val="0"/>
              <w:spacing w:after="0" w:line="240" w:lineRule="auto"/>
              <w:jc w:val="right"/>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212 991,08</w:t>
            </w:r>
          </w:p>
        </w:tc>
        <w:tc>
          <w:tcPr>
            <w:tcW w:w="2268" w:type="dxa"/>
            <w:tcBorders>
              <w:top w:val="nil"/>
              <w:left w:val="nil"/>
              <w:bottom w:val="single" w:sz="4" w:space="0" w:color="auto"/>
              <w:right w:val="single" w:sz="4" w:space="0" w:color="auto"/>
            </w:tcBorders>
            <w:hideMark/>
          </w:tcPr>
          <w:p w14:paraId="27960E23" w14:textId="77777777" w:rsidR="00A215B3" w:rsidRPr="00A215B3" w:rsidRDefault="00A215B3" w:rsidP="00A215B3">
            <w:pPr>
              <w:suppressAutoHyphens w:val="0"/>
              <w:spacing w:after="0" w:line="240" w:lineRule="auto"/>
              <w:rPr>
                <w:rFonts w:ascii="Arial Narrow" w:eastAsia="Times New Roman" w:hAnsi="Arial Narrow" w:cs="Times New Roman"/>
                <w:sz w:val="36"/>
                <w:szCs w:val="36"/>
                <w:lang w:eastAsia="pl-PL"/>
              </w:rPr>
            </w:pPr>
          </w:p>
          <w:p w14:paraId="1586918C" w14:textId="42A922A4" w:rsidR="00A215B3" w:rsidRPr="00A215B3" w:rsidRDefault="00A215B3" w:rsidP="00A215B3">
            <w:pPr>
              <w:suppressAutoHyphens w:val="0"/>
              <w:spacing w:after="0" w:line="240" w:lineRule="auto"/>
              <w:rPr>
                <w:rFonts w:ascii="Arial Narrow" w:eastAsia="Times New Roman" w:hAnsi="Arial Narrow" w:cs="Times New Roman"/>
                <w:sz w:val="20"/>
                <w:szCs w:val="20"/>
                <w:lang w:eastAsia="pl-PL"/>
              </w:rPr>
            </w:pPr>
            <w:r w:rsidRPr="00A215B3">
              <w:rPr>
                <w:rFonts w:ascii="Arial Narrow" w:eastAsia="Times New Roman" w:hAnsi="Arial Narrow" w:cs="Times New Roman"/>
                <w:sz w:val="20"/>
                <w:szCs w:val="20"/>
                <w:lang w:eastAsia="pl-PL"/>
              </w:rPr>
              <w:t>Projekt w przygotowaniu.</w:t>
            </w:r>
          </w:p>
        </w:tc>
      </w:tr>
      <w:tr w:rsidR="005707B2" w:rsidRPr="0060442D" w14:paraId="554C50B0" w14:textId="77777777" w:rsidTr="0094305B">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tcPr>
          <w:p w14:paraId="64AB063D" w14:textId="62D48351" w:rsidR="005707B2" w:rsidRPr="0019690D" w:rsidRDefault="00A215B3" w:rsidP="005707B2">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80</w:t>
            </w:r>
          </w:p>
        </w:tc>
        <w:tc>
          <w:tcPr>
            <w:tcW w:w="993" w:type="dxa"/>
            <w:tcBorders>
              <w:top w:val="nil"/>
              <w:left w:val="nil"/>
              <w:bottom w:val="single" w:sz="4" w:space="0" w:color="auto"/>
              <w:right w:val="single" w:sz="4" w:space="0" w:color="auto"/>
            </w:tcBorders>
            <w:shd w:val="clear" w:color="000000" w:fill="FFFFFF"/>
            <w:vAlign w:val="center"/>
            <w:hideMark/>
          </w:tcPr>
          <w:p w14:paraId="101B4F5E"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2018-2019</w:t>
            </w:r>
          </w:p>
        </w:tc>
        <w:tc>
          <w:tcPr>
            <w:tcW w:w="850" w:type="dxa"/>
            <w:tcBorders>
              <w:top w:val="nil"/>
              <w:left w:val="nil"/>
              <w:bottom w:val="single" w:sz="4" w:space="0" w:color="auto"/>
              <w:right w:val="single" w:sz="4" w:space="0" w:color="auto"/>
            </w:tcBorders>
            <w:shd w:val="clear" w:color="000000" w:fill="FFFFFF"/>
            <w:vAlign w:val="center"/>
            <w:hideMark/>
          </w:tcPr>
          <w:p w14:paraId="02C090A2"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4.1.3.</w:t>
            </w:r>
          </w:p>
        </w:tc>
        <w:tc>
          <w:tcPr>
            <w:tcW w:w="1418" w:type="dxa"/>
            <w:tcBorders>
              <w:top w:val="nil"/>
              <w:left w:val="nil"/>
              <w:bottom w:val="single" w:sz="4" w:space="0" w:color="auto"/>
              <w:right w:val="single" w:sz="4" w:space="0" w:color="auto"/>
            </w:tcBorders>
            <w:shd w:val="clear" w:color="000000" w:fill="FFFFFF"/>
            <w:vAlign w:val="center"/>
            <w:hideMark/>
          </w:tcPr>
          <w:p w14:paraId="30795545" w14:textId="74D55F9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Wsparcie merytoryczne dla właścicieli i wspólnot mieszkaniowych</w:t>
            </w:r>
          </w:p>
        </w:tc>
        <w:tc>
          <w:tcPr>
            <w:tcW w:w="992" w:type="dxa"/>
            <w:tcBorders>
              <w:top w:val="nil"/>
              <w:left w:val="nil"/>
              <w:bottom w:val="single" w:sz="4" w:space="0" w:color="auto"/>
              <w:right w:val="single" w:sz="4" w:space="0" w:color="auto"/>
            </w:tcBorders>
            <w:shd w:val="clear" w:color="000000" w:fill="FFFFFF"/>
            <w:vAlign w:val="center"/>
            <w:hideMark/>
          </w:tcPr>
          <w:p w14:paraId="39C8F74F"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UA</w:t>
            </w:r>
          </w:p>
        </w:tc>
        <w:tc>
          <w:tcPr>
            <w:tcW w:w="1134" w:type="dxa"/>
            <w:tcBorders>
              <w:top w:val="nil"/>
              <w:left w:val="nil"/>
              <w:bottom w:val="single" w:sz="4" w:space="0" w:color="auto"/>
              <w:right w:val="single" w:sz="4" w:space="0" w:color="auto"/>
            </w:tcBorders>
            <w:shd w:val="clear" w:color="000000" w:fill="FFFFFF"/>
            <w:vAlign w:val="center"/>
            <w:hideMark/>
          </w:tcPr>
          <w:p w14:paraId="6DC467DD"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2D18525"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21 000,00</w:t>
            </w:r>
          </w:p>
        </w:tc>
        <w:tc>
          <w:tcPr>
            <w:tcW w:w="1134" w:type="dxa"/>
            <w:tcBorders>
              <w:top w:val="nil"/>
              <w:left w:val="nil"/>
              <w:bottom w:val="single" w:sz="4" w:space="0" w:color="auto"/>
              <w:right w:val="single" w:sz="4" w:space="0" w:color="auto"/>
            </w:tcBorders>
            <w:shd w:val="clear" w:color="000000" w:fill="FFFFFF"/>
            <w:vAlign w:val="center"/>
            <w:hideMark/>
          </w:tcPr>
          <w:p w14:paraId="5AED99A8"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82CAB3A"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21 000,00</w:t>
            </w:r>
          </w:p>
        </w:tc>
        <w:tc>
          <w:tcPr>
            <w:tcW w:w="1275" w:type="dxa"/>
            <w:tcBorders>
              <w:top w:val="nil"/>
              <w:left w:val="nil"/>
              <w:bottom w:val="single" w:sz="4" w:space="0" w:color="auto"/>
              <w:right w:val="single" w:sz="4" w:space="0" w:color="auto"/>
            </w:tcBorders>
            <w:shd w:val="clear" w:color="000000" w:fill="FFFFFF"/>
            <w:vAlign w:val="center"/>
            <w:hideMark/>
          </w:tcPr>
          <w:p w14:paraId="49BBB886"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1A2BF67"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7 150,00</w:t>
            </w:r>
          </w:p>
        </w:tc>
        <w:tc>
          <w:tcPr>
            <w:tcW w:w="2268" w:type="dxa"/>
            <w:tcBorders>
              <w:top w:val="nil"/>
              <w:left w:val="nil"/>
              <w:bottom w:val="single" w:sz="4" w:space="0" w:color="auto"/>
              <w:right w:val="single" w:sz="4" w:space="0" w:color="auto"/>
            </w:tcBorders>
            <w:shd w:val="clear" w:color="000000" w:fill="FFFFFF"/>
            <w:vAlign w:val="center"/>
            <w:hideMark/>
          </w:tcPr>
          <w:p w14:paraId="1B959A47" w14:textId="38751EE8"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Projekt zakończony w 2019r.</w:t>
            </w:r>
          </w:p>
        </w:tc>
      </w:tr>
      <w:tr w:rsidR="005707B2" w:rsidRPr="0060442D" w14:paraId="323CD14D" w14:textId="77777777" w:rsidTr="004066D4">
        <w:trPr>
          <w:trHeight w:val="1381"/>
        </w:trPr>
        <w:tc>
          <w:tcPr>
            <w:tcW w:w="425" w:type="dxa"/>
            <w:tcBorders>
              <w:top w:val="nil"/>
              <w:left w:val="single" w:sz="4" w:space="0" w:color="auto"/>
              <w:bottom w:val="single" w:sz="4" w:space="0" w:color="auto"/>
              <w:right w:val="single" w:sz="4" w:space="0" w:color="auto"/>
            </w:tcBorders>
            <w:shd w:val="clear" w:color="000000" w:fill="FFFFFF"/>
            <w:vAlign w:val="center"/>
          </w:tcPr>
          <w:p w14:paraId="6BC040EF" w14:textId="212FFCE1" w:rsidR="005707B2" w:rsidRPr="0019690D" w:rsidRDefault="00A215B3" w:rsidP="005707B2">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lastRenderedPageBreak/>
              <w:t>81</w:t>
            </w:r>
          </w:p>
        </w:tc>
        <w:tc>
          <w:tcPr>
            <w:tcW w:w="993" w:type="dxa"/>
            <w:tcBorders>
              <w:top w:val="nil"/>
              <w:left w:val="nil"/>
              <w:bottom w:val="single" w:sz="4" w:space="0" w:color="auto"/>
              <w:right w:val="single" w:sz="4" w:space="0" w:color="auto"/>
            </w:tcBorders>
            <w:shd w:val="clear" w:color="000000" w:fill="FFFFFF"/>
            <w:vAlign w:val="center"/>
            <w:hideMark/>
          </w:tcPr>
          <w:p w14:paraId="4987F83A"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04A9607"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4.1.4.</w:t>
            </w:r>
          </w:p>
        </w:tc>
        <w:tc>
          <w:tcPr>
            <w:tcW w:w="1418" w:type="dxa"/>
            <w:tcBorders>
              <w:top w:val="nil"/>
              <w:left w:val="nil"/>
              <w:bottom w:val="single" w:sz="4" w:space="0" w:color="auto"/>
              <w:right w:val="single" w:sz="4" w:space="0" w:color="auto"/>
            </w:tcBorders>
            <w:shd w:val="clear" w:color="000000" w:fill="FFFFFF"/>
            <w:vAlign w:val="center"/>
            <w:hideMark/>
          </w:tcPr>
          <w:p w14:paraId="486A2C8F"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Dotacje do remontów</w:t>
            </w:r>
          </w:p>
        </w:tc>
        <w:tc>
          <w:tcPr>
            <w:tcW w:w="992" w:type="dxa"/>
            <w:tcBorders>
              <w:top w:val="nil"/>
              <w:left w:val="nil"/>
              <w:bottom w:val="single" w:sz="4" w:space="0" w:color="auto"/>
              <w:right w:val="single" w:sz="4" w:space="0" w:color="auto"/>
            </w:tcBorders>
            <w:shd w:val="clear" w:color="000000" w:fill="FFFFFF"/>
            <w:vAlign w:val="center"/>
            <w:hideMark/>
          </w:tcPr>
          <w:p w14:paraId="2C3C55A0"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GMK</w:t>
            </w:r>
          </w:p>
        </w:tc>
        <w:tc>
          <w:tcPr>
            <w:tcW w:w="1134" w:type="dxa"/>
            <w:tcBorders>
              <w:top w:val="nil"/>
              <w:left w:val="nil"/>
              <w:bottom w:val="single" w:sz="4" w:space="0" w:color="auto"/>
              <w:right w:val="single" w:sz="4" w:space="0" w:color="auto"/>
            </w:tcBorders>
            <w:shd w:val="clear" w:color="000000" w:fill="FFFFFF"/>
            <w:vAlign w:val="center"/>
            <w:hideMark/>
          </w:tcPr>
          <w:p w14:paraId="21AD9DAA"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8641A0" w14:textId="77777777"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15 000 000,00</w:t>
            </w:r>
          </w:p>
        </w:tc>
        <w:tc>
          <w:tcPr>
            <w:tcW w:w="1134" w:type="dxa"/>
            <w:tcBorders>
              <w:top w:val="nil"/>
              <w:left w:val="nil"/>
              <w:bottom w:val="single" w:sz="4" w:space="0" w:color="auto"/>
              <w:right w:val="single" w:sz="4" w:space="0" w:color="auto"/>
            </w:tcBorders>
            <w:shd w:val="clear" w:color="000000" w:fill="FFFFFF"/>
            <w:vAlign w:val="center"/>
            <w:hideMark/>
          </w:tcPr>
          <w:p w14:paraId="659059CF" w14:textId="77777777"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DD24D5D" w14:textId="77777777"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15 000 000,00</w:t>
            </w:r>
          </w:p>
        </w:tc>
        <w:tc>
          <w:tcPr>
            <w:tcW w:w="1275" w:type="dxa"/>
            <w:tcBorders>
              <w:top w:val="nil"/>
              <w:left w:val="nil"/>
              <w:bottom w:val="single" w:sz="4" w:space="0" w:color="auto"/>
              <w:right w:val="single" w:sz="4" w:space="0" w:color="auto"/>
            </w:tcBorders>
            <w:shd w:val="clear" w:color="000000" w:fill="FFFFFF"/>
            <w:vAlign w:val="center"/>
            <w:hideMark/>
          </w:tcPr>
          <w:p w14:paraId="0D52467C" w14:textId="450B29D4" w:rsidR="005707B2" w:rsidRPr="00DA7844" w:rsidRDefault="005707B2" w:rsidP="005707B2">
            <w:pPr>
              <w:suppressAutoHyphens w:val="0"/>
              <w:spacing w:after="0" w:line="240" w:lineRule="auto"/>
              <w:jc w:val="right"/>
              <w:rPr>
                <w:rFonts w:ascii="Arial Narrow" w:eastAsia="Times New Roman" w:hAnsi="Arial Narrow" w:cs="Times New Roman"/>
                <w:sz w:val="20"/>
                <w:szCs w:val="20"/>
                <w:lang w:eastAsia="pl-PL"/>
              </w:rPr>
            </w:pPr>
          </w:p>
          <w:p w14:paraId="6AEFF454" w14:textId="3155D64E" w:rsidR="007B2EBE" w:rsidRPr="00DA7844" w:rsidRDefault="007B2EBE" w:rsidP="005707B2">
            <w:pPr>
              <w:suppressAutoHyphens w:val="0"/>
              <w:spacing w:after="0" w:line="240" w:lineRule="auto"/>
              <w:jc w:val="right"/>
              <w:rPr>
                <w:rFonts w:ascii="Arial Narrow" w:eastAsia="Times New Roman" w:hAnsi="Arial Narrow" w:cs="Times New Roman"/>
                <w:sz w:val="20"/>
                <w:szCs w:val="20"/>
                <w:lang w:eastAsia="pl-PL"/>
              </w:rPr>
            </w:pPr>
            <w:r w:rsidRPr="00DA7844">
              <w:rPr>
                <w:rFonts w:ascii="Arial Narrow" w:eastAsia="Times New Roman" w:hAnsi="Arial Narrow" w:cs="Times New Roman"/>
                <w:sz w:val="20"/>
                <w:szCs w:val="20"/>
                <w:lang w:eastAsia="pl-PL"/>
              </w:rPr>
              <w:t>1 499 883,65</w:t>
            </w:r>
            <w:r w:rsidR="00D32793" w:rsidRPr="00DA7844">
              <w:rPr>
                <w:rFonts w:ascii="Arial Narrow" w:eastAsia="Times New Roman" w:hAnsi="Arial Narrow" w:cs="Times New Roman"/>
                <w:sz w:val="20"/>
                <w:szCs w:val="20"/>
                <w:lang w:eastAsia="pl-PL"/>
              </w:rPr>
              <w:t>*</w:t>
            </w:r>
          </w:p>
        </w:tc>
        <w:tc>
          <w:tcPr>
            <w:tcW w:w="1276" w:type="dxa"/>
            <w:tcBorders>
              <w:top w:val="nil"/>
              <w:left w:val="nil"/>
              <w:bottom w:val="single" w:sz="4" w:space="0" w:color="auto"/>
              <w:right w:val="single" w:sz="4" w:space="0" w:color="auto"/>
            </w:tcBorders>
            <w:shd w:val="clear" w:color="000000" w:fill="FFFFFF"/>
            <w:vAlign w:val="center"/>
            <w:hideMark/>
          </w:tcPr>
          <w:p w14:paraId="3FE8B708" w14:textId="603F9DFE" w:rsidR="005707B2" w:rsidRPr="00DA7844" w:rsidRDefault="005707B2" w:rsidP="005707B2">
            <w:pPr>
              <w:suppressAutoHyphens w:val="0"/>
              <w:spacing w:after="0" w:line="240" w:lineRule="auto"/>
              <w:jc w:val="right"/>
              <w:rPr>
                <w:rFonts w:ascii="Arial Narrow" w:eastAsia="Times New Roman" w:hAnsi="Arial Narrow" w:cs="Times New Roman"/>
                <w:sz w:val="20"/>
                <w:szCs w:val="20"/>
                <w:lang w:eastAsia="pl-PL"/>
              </w:rPr>
            </w:pPr>
          </w:p>
          <w:p w14:paraId="127D2B96" w14:textId="6F9768F0" w:rsidR="007B2EBE" w:rsidRPr="00DA7844" w:rsidRDefault="007B2EBE" w:rsidP="005707B2">
            <w:pPr>
              <w:suppressAutoHyphens w:val="0"/>
              <w:spacing w:after="0" w:line="240" w:lineRule="auto"/>
              <w:jc w:val="right"/>
              <w:rPr>
                <w:rFonts w:ascii="Arial Narrow" w:eastAsia="Times New Roman" w:hAnsi="Arial Narrow" w:cs="Times New Roman"/>
                <w:sz w:val="20"/>
                <w:szCs w:val="20"/>
                <w:lang w:eastAsia="pl-PL"/>
              </w:rPr>
            </w:pPr>
            <w:r w:rsidRPr="00DA7844">
              <w:rPr>
                <w:rFonts w:ascii="Arial Narrow" w:eastAsia="Times New Roman" w:hAnsi="Arial Narrow" w:cs="Times New Roman"/>
                <w:sz w:val="20"/>
                <w:szCs w:val="20"/>
                <w:lang w:eastAsia="pl-PL"/>
              </w:rPr>
              <w:t xml:space="preserve">7 486 610,89 </w:t>
            </w:r>
          </w:p>
        </w:tc>
        <w:tc>
          <w:tcPr>
            <w:tcW w:w="2268" w:type="dxa"/>
            <w:tcBorders>
              <w:top w:val="nil"/>
              <w:left w:val="nil"/>
              <w:bottom w:val="single" w:sz="4" w:space="0" w:color="auto"/>
              <w:right w:val="single" w:sz="4" w:space="0" w:color="auto"/>
            </w:tcBorders>
            <w:shd w:val="clear" w:color="000000" w:fill="FFFFFF"/>
            <w:vAlign w:val="center"/>
            <w:hideMark/>
          </w:tcPr>
          <w:p w14:paraId="202ED6B9" w14:textId="77777777" w:rsidR="007C264A" w:rsidRPr="003257EE" w:rsidRDefault="007C264A" w:rsidP="004066D4">
            <w:pPr>
              <w:suppressAutoHyphens w:val="0"/>
              <w:spacing w:after="0" w:line="240" w:lineRule="auto"/>
              <w:jc w:val="center"/>
              <w:rPr>
                <w:rFonts w:ascii="Arial Narrow" w:eastAsia="Times New Roman" w:hAnsi="Arial Narrow" w:cs="Times New Roman"/>
                <w:sz w:val="20"/>
                <w:szCs w:val="20"/>
                <w:lang w:eastAsia="pl-PL"/>
              </w:rPr>
            </w:pPr>
            <w:r w:rsidRPr="003257EE">
              <w:rPr>
                <w:rFonts w:ascii="Arial Narrow" w:eastAsia="Times New Roman" w:hAnsi="Arial Narrow" w:cs="Times New Roman"/>
                <w:sz w:val="20"/>
                <w:szCs w:val="20"/>
                <w:lang w:eastAsia="pl-PL"/>
              </w:rPr>
              <w:t>Projekt w trakcie realizacji.</w:t>
            </w:r>
          </w:p>
          <w:p w14:paraId="66FDD0B6" w14:textId="68FFB885" w:rsidR="005707B2" w:rsidRPr="003257EE" w:rsidRDefault="005707B2" w:rsidP="004066D4">
            <w:pPr>
              <w:suppressAutoHyphens w:val="0"/>
              <w:spacing w:after="0" w:line="240" w:lineRule="auto"/>
              <w:jc w:val="center"/>
              <w:rPr>
                <w:rFonts w:ascii="Arial Narrow" w:eastAsia="Times New Roman" w:hAnsi="Arial Narrow" w:cs="Times New Roman"/>
                <w:sz w:val="20"/>
                <w:szCs w:val="20"/>
                <w:lang w:eastAsia="pl-PL"/>
              </w:rPr>
            </w:pPr>
          </w:p>
        </w:tc>
      </w:tr>
      <w:tr w:rsidR="007C264A" w:rsidRPr="0060442D" w14:paraId="4BDAEDDF" w14:textId="77777777" w:rsidTr="0094305B">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tcPr>
          <w:p w14:paraId="62364220" w14:textId="3D996827" w:rsidR="007C264A" w:rsidRPr="0019690D" w:rsidRDefault="007C264A" w:rsidP="007C264A">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82</w:t>
            </w:r>
          </w:p>
        </w:tc>
        <w:tc>
          <w:tcPr>
            <w:tcW w:w="993" w:type="dxa"/>
            <w:tcBorders>
              <w:top w:val="nil"/>
              <w:left w:val="nil"/>
              <w:bottom w:val="single" w:sz="4" w:space="0" w:color="auto"/>
              <w:right w:val="single" w:sz="4" w:space="0" w:color="auto"/>
            </w:tcBorders>
            <w:shd w:val="clear" w:color="000000" w:fill="FFFFFF"/>
            <w:vAlign w:val="center"/>
            <w:hideMark/>
          </w:tcPr>
          <w:p w14:paraId="5693A695" w14:textId="77777777" w:rsidR="007C264A" w:rsidRPr="0019690D" w:rsidRDefault="007C264A" w:rsidP="007C264A">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96A7D9D" w14:textId="77777777" w:rsidR="007C264A" w:rsidRPr="0019690D" w:rsidRDefault="007C264A" w:rsidP="007C264A">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4.1.5.</w:t>
            </w:r>
          </w:p>
        </w:tc>
        <w:tc>
          <w:tcPr>
            <w:tcW w:w="1418" w:type="dxa"/>
            <w:tcBorders>
              <w:top w:val="nil"/>
              <w:left w:val="nil"/>
              <w:bottom w:val="single" w:sz="4" w:space="0" w:color="auto"/>
              <w:right w:val="single" w:sz="4" w:space="0" w:color="auto"/>
            </w:tcBorders>
            <w:shd w:val="clear" w:color="000000" w:fill="FFFFFF"/>
            <w:vAlign w:val="center"/>
            <w:hideMark/>
          </w:tcPr>
          <w:p w14:paraId="0561E7ED" w14:textId="77777777" w:rsidR="007C264A" w:rsidRPr="007C264A" w:rsidRDefault="007C264A" w:rsidP="007C264A">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Program "Moje Podwórko"</w:t>
            </w:r>
          </w:p>
        </w:tc>
        <w:tc>
          <w:tcPr>
            <w:tcW w:w="992" w:type="dxa"/>
            <w:tcBorders>
              <w:top w:val="nil"/>
              <w:left w:val="nil"/>
              <w:bottom w:val="single" w:sz="4" w:space="0" w:color="auto"/>
              <w:right w:val="single" w:sz="4" w:space="0" w:color="auto"/>
            </w:tcBorders>
            <w:shd w:val="clear" w:color="000000" w:fill="FFFFFF"/>
            <w:vAlign w:val="center"/>
            <w:hideMark/>
          </w:tcPr>
          <w:p w14:paraId="180B1431" w14:textId="5B5A9A6D" w:rsidR="007C264A" w:rsidRPr="007C264A" w:rsidRDefault="007C264A" w:rsidP="007C264A">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NWK</w:t>
            </w:r>
          </w:p>
        </w:tc>
        <w:tc>
          <w:tcPr>
            <w:tcW w:w="1134" w:type="dxa"/>
            <w:tcBorders>
              <w:top w:val="nil"/>
              <w:left w:val="nil"/>
              <w:bottom w:val="single" w:sz="4" w:space="0" w:color="auto"/>
              <w:right w:val="single" w:sz="4" w:space="0" w:color="auto"/>
            </w:tcBorders>
            <w:shd w:val="clear" w:color="000000" w:fill="FFFFFF"/>
            <w:vAlign w:val="center"/>
            <w:hideMark/>
          </w:tcPr>
          <w:p w14:paraId="7C124BE7" w14:textId="77777777" w:rsidR="007C264A" w:rsidRPr="007C264A" w:rsidRDefault="007C264A" w:rsidP="007C264A">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4F6CE48" w14:textId="77777777" w:rsidR="007C264A" w:rsidRPr="007C264A" w:rsidRDefault="007C264A" w:rsidP="007C264A">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500 000,00</w:t>
            </w:r>
          </w:p>
        </w:tc>
        <w:tc>
          <w:tcPr>
            <w:tcW w:w="1134" w:type="dxa"/>
            <w:tcBorders>
              <w:top w:val="nil"/>
              <w:left w:val="nil"/>
              <w:bottom w:val="single" w:sz="4" w:space="0" w:color="auto"/>
              <w:right w:val="single" w:sz="4" w:space="0" w:color="auto"/>
            </w:tcBorders>
            <w:shd w:val="clear" w:color="000000" w:fill="FFFFFF"/>
            <w:vAlign w:val="center"/>
            <w:hideMark/>
          </w:tcPr>
          <w:p w14:paraId="6B54999D" w14:textId="77777777" w:rsidR="007C264A" w:rsidRPr="007C264A" w:rsidRDefault="007C264A" w:rsidP="007C264A">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79606BC" w14:textId="77777777" w:rsidR="007C264A" w:rsidRPr="007C264A" w:rsidRDefault="007C264A" w:rsidP="007C264A">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500 000,00</w:t>
            </w:r>
          </w:p>
        </w:tc>
        <w:tc>
          <w:tcPr>
            <w:tcW w:w="1275" w:type="dxa"/>
            <w:tcBorders>
              <w:top w:val="nil"/>
              <w:left w:val="nil"/>
              <w:bottom w:val="single" w:sz="4" w:space="0" w:color="auto"/>
              <w:right w:val="single" w:sz="4" w:space="0" w:color="auto"/>
            </w:tcBorders>
            <w:shd w:val="clear" w:color="000000" w:fill="FFFFFF"/>
            <w:vAlign w:val="center"/>
            <w:hideMark/>
          </w:tcPr>
          <w:p w14:paraId="51E48699" w14:textId="77777777" w:rsidR="007C264A" w:rsidRPr="007C264A" w:rsidRDefault="007C264A" w:rsidP="007C264A">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70C7499" w14:textId="77777777" w:rsidR="007C264A" w:rsidRPr="007C264A" w:rsidRDefault="007C264A" w:rsidP="007C264A">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hideMark/>
          </w:tcPr>
          <w:p w14:paraId="3B60FF83" w14:textId="77777777" w:rsidR="007C264A" w:rsidRPr="007C264A" w:rsidRDefault="007C264A" w:rsidP="007C264A">
            <w:pPr>
              <w:suppressAutoHyphens w:val="0"/>
              <w:spacing w:after="0" w:line="240" w:lineRule="auto"/>
              <w:rPr>
                <w:rFonts w:ascii="Arial Narrow" w:eastAsia="Times New Roman" w:hAnsi="Arial Narrow" w:cs="Times New Roman"/>
                <w:sz w:val="12"/>
                <w:szCs w:val="12"/>
                <w:lang w:eastAsia="pl-PL"/>
              </w:rPr>
            </w:pPr>
          </w:p>
          <w:p w14:paraId="43E1E354" w14:textId="13370E53" w:rsidR="007C264A" w:rsidRPr="0060442D" w:rsidRDefault="007C264A" w:rsidP="007C264A">
            <w:pPr>
              <w:suppressAutoHyphens w:val="0"/>
              <w:spacing w:after="0" w:line="240" w:lineRule="auto"/>
              <w:rPr>
                <w:rFonts w:ascii="Arial Narrow" w:eastAsia="Times New Roman" w:hAnsi="Arial Narrow" w:cs="Times New Roman"/>
                <w:color w:val="FF0000"/>
                <w:sz w:val="20"/>
                <w:szCs w:val="20"/>
                <w:lang w:eastAsia="pl-PL"/>
              </w:rPr>
            </w:pPr>
            <w:r w:rsidRPr="008C40BF">
              <w:rPr>
                <w:rFonts w:ascii="Arial Narrow" w:eastAsia="Times New Roman" w:hAnsi="Arial Narrow" w:cs="Times New Roman"/>
                <w:sz w:val="20"/>
                <w:szCs w:val="20"/>
                <w:lang w:eastAsia="pl-PL"/>
              </w:rPr>
              <w:t>Projekt w przygotowaniu.</w:t>
            </w:r>
          </w:p>
        </w:tc>
      </w:tr>
      <w:tr w:rsidR="005707B2" w:rsidRPr="0060442D" w14:paraId="0FE0A9FD" w14:textId="77777777" w:rsidTr="0094305B">
        <w:trPr>
          <w:trHeight w:val="1517"/>
        </w:trPr>
        <w:tc>
          <w:tcPr>
            <w:tcW w:w="425" w:type="dxa"/>
            <w:tcBorders>
              <w:top w:val="nil"/>
              <w:left w:val="single" w:sz="4" w:space="0" w:color="auto"/>
              <w:bottom w:val="single" w:sz="4" w:space="0" w:color="auto"/>
              <w:right w:val="single" w:sz="4" w:space="0" w:color="auto"/>
            </w:tcBorders>
            <w:shd w:val="clear" w:color="000000" w:fill="FFFFFF"/>
            <w:vAlign w:val="center"/>
          </w:tcPr>
          <w:p w14:paraId="28E4747B" w14:textId="6DA6FFC7" w:rsidR="005707B2" w:rsidRPr="007C264A" w:rsidRDefault="007C264A"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83</w:t>
            </w:r>
          </w:p>
        </w:tc>
        <w:tc>
          <w:tcPr>
            <w:tcW w:w="993" w:type="dxa"/>
            <w:tcBorders>
              <w:top w:val="nil"/>
              <w:left w:val="nil"/>
              <w:bottom w:val="single" w:sz="4" w:space="0" w:color="auto"/>
              <w:right w:val="single" w:sz="4" w:space="0" w:color="auto"/>
            </w:tcBorders>
            <w:vAlign w:val="center"/>
            <w:hideMark/>
          </w:tcPr>
          <w:p w14:paraId="5F555ECF"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69231A04" w14:textId="77777777" w:rsidR="005707B2" w:rsidRPr="0019690D" w:rsidRDefault="005707B2" w:rsidP="005707B2">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4.1.6.</w:t>
            </w:r>
          </w:p>
        </w:tc>
        <w:tc>
          <w:tcPr>
            <w:tcW w:w="1418" w:type="dxa"/>
            <w:tcBorders>
              <w:top w:val="nil"/>
              <w:left w:val="nil"/>
              <w:bottom w:val="single" w:sz="4" w:space="0" w:color="auto"/>
              <w:right w:val="single" w:sz="4" w:space="0" w:color="auto"/>
            </w:tcBorders>
            <w:shd w:val="clear" w:color="000000" w:fill="FFFFFF"/>
            <w:vAlign w:val="center"/>
            <w:hideMark/>
          </w:tcPr>
          <w:p w14:paraId="02A9FE19"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Centrum Wsparcia Społecznego - remont, adaptacja i wyposażenie</w:t>
            </w:r>
          </w:p>
        </w:tc>
        <w:tc>
          <w:tcPr>
            <w:tcW w:w="992" w:type="dxa"/>
            <w:tcBorders>
              <w:top w:val="nil"/>
              <w:left w:val="nil"/>
              <w:bottom w:val="single" w:sz="4" w:space="0" w:color="auto"/>
              <w:right w:val="single" w:sz="4" w:space="0" w:color="auto"/>
            </w:tcBorders>
            <w:shd w:val="clear" w:color="000000" w:fill="FFFFFF"/>
            <w:vAlign w:val="center"/>
            <w:hideMark/>
          </w:tcPr>
          <w:p w14:paraId="019E1888"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PZP/</w:t>
            </w:r>
          </w:p>
          <w:p w14:paraId="4E85B51C" w14:textId="3A80FE0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7A81DD92"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RPO WK-P* dz. 6.1., rozdz. 6.1.2.</w:t>
            </w:r>
          </w:p>
        </w:tc>
        <w:tc>
          <w:tcPr>
            <w:tcW w:w="1276" w:type="dxa"/>
            <w:tcBorders>
              <w:top w:val="nil"/>
              <w:left w:val="nil"/>
              <w:bottom w:val="single" w:sz="4" w:space="0" w:color="auto"/>
              <w:right w:val="single" w:sz="4" w:space="0" w:color="auto"/>
            </w:tcBorders>
            <w:shd w:val="clear" w:color="000000" w:fill="FFFFFF"/>
            <w:vAlign w:val="center"/>
            <w:hideMark/>
          </w:tcPr>
          <w:p w14:paraId="631E182F" w14:textId="77777777"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9 000 000,00</w:t>
            </w:r>
          </w:p>
        </w:tc>
        <w:tc>
          <w:tcPr>
            <w:tcW w:w="1134" w:type="dxa"/>
            <w:tcBorders>
              <w:top w:val="nil"/>
              <w:left w:val="nil"/>
              <w:bottom w:val="single" w:sz="4" w:space="0" w:color="auto"/>
              <w:right w:val="single" w:sz="4" w:space="0" w:color="auto"/>
            </w:tcBorders>
            <w:shd w:val="clear" w:color="000000" w:fill="FFFFFF"/>
            <w:vAlign w:val="center"/>
            <w:hideMark/>
          </w:tcPr>
          <w:p w14:paraId="14929D84" w14:textId="0BADB251" w:rsidR="005707B2" w:rsidRPr="007C264A" w:rsidRDefault="007C264A"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7 675 000,00</w:t>
            </w:r>
          </w:p>
        </w:tc>
        <w:tc>
          <w:tcPr>
            <w:tcW w:w="1276" w:type="dxa"/>
            <w:tcBorders>
              <w:top w:val="nil"/>
              <w:left w:val="nil"/>
              <w:bottom w:val="single" w:sz="4" w:space="0" w:color="auto"/>
              <w:right w:val="single" w:sz="4" w:space="0" w:color="auto"/>
            </w:tcBorders>
            <w:shd w:val="clear" w:color="000000" w:fill="FFFFFF"/>
            <w:vAlign w:val="center"/>
            <w:hideMark/>
          </w:tcPr>
          <w:p w14:paraId="57B18DA5" w14:textId="49C5D4B4" w:rsidR="005707B2" w:rsidRPr="007C264A" w:rsidRDefault="007C264A"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1 325 000,00</w:t>
            </w:r>
          </w:p>
        </w:tc>
        <w:tc>
          <w:tcPr>
            <w:tcW w:w="1275" w:type="dxa"/>
            <w:tcBorders>
              <w:top w:val="nil"/>
              <w:left w:val="nil"/>
              <w:bottom w:val="single" w:sz="4" w:space="0" w:color="auto"/>
              <w:right w:val="single" w:sz="4" w:space="0" w:color="auto"/>
            </w:tcBorders>
            <w:shd w:val="clear" w:color="000000" w:fill="FFFFFF"/>
            <w:vAlign w:val="center"/>
            <w:hideMark/>
          </w:tcPr>
          <w:p w14:paraId="206F4AB1" w14:textId="58E56E1B" w:rsidR="005707B2" w:rsidRPr="007C264A" w:rsidRDefault="007C264A"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689128E3" w14:textId="76434E2F" w:rsidR="005707B2" w:rsidRPr="007C264A" w:rsidRDefault="007C264A"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6 622 044,31**</w:t>
            </w:r>
          </w:p>
        </w:tc>
        <w:tc>
          <w:tcPr>
            <w:tcW w:w="2268" w:type="dxa"/>
            <w:tcBorders>
              <w:top w:val="nil"/>
              <w:left w:val="nil"/>
              <w:bottom w:val="single" w:sz="4" w:space="0" w:color="auto"/>
              <w:right w:val="single" w:sz="4" w:space="0" w:color="auto"/>
            </w:tcBorders>
            <w:shd w:val="clear" w:color="000000" w:fill="FFFFFF"/>
            <w:vAlign w:val="center"/>
            <w:hideMark/>
          </w:tcPr>
          <w:p w14:paraId="3BE4A17A" w14:textId="30AA7C56" w:rsidR="007C264A" w:rsidRDefault="007C264A"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Projekt zakończony w 20</w:t>
            </w:r>
            <w:r>
              <w:rPr>
                <w:rFonts w:ascii="Arial Narrow" w:eastAsia="Times New Roman" w:hAnsi="Arial Narrow" w:cs="Times New Roman"/>
                <w:sz w:val="20"/>
                <w:szCs w:val="20"/>
                <w:lang w:eastAsia="pl-PL"/>
              </w:rPr>
              <w:t>22</w:t>
            </w:r>
            <w:r w:rsidRPr="007C264A">
              <w:rPr>
                <w:rFonts w:ascii="Arial Narrow" w:eastAsia="Times New Roman" w:hAnsi="Arial Narrow" w:cs="Times New Roman"/>
                <w:sz w:val="20"/>
                <w:szCs w:val="20"/>
                <w:lang w:eastAsia="pl-PL"/>
              </w:rPr>
              <w:t>r.</w:t>
            </w:r>
          </w:p>
          <w:p w14:paraId="12C5AE1A" w14:textId="351D30C4"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*zmiana źródła dofinansowania</w:t>
            </w:r>
          </w:p>
          <w:p w14:paraId="23DA7C56" w14:textId="3118A255"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w:t>
            </w:r>
            <w:r w:rsidR="007C264A" w:rsidRPr="007C264A">
              <w:rPr>
                <w:rFonts w:ascii="Arial Narrow" w:eastAsia="Times New Roman" w:hAnsi="Arial Narrow" w:cs="Times New Roman"/>
                <w:sz w:val="20"/>
                <w:szCs w:val="20"/>
                <w:lang w:eastAsia="pl-PL"/>
              </w:rPr>
              <w:t xml:space="preserve">w tym </w:t>
            </w:r>
            <w:r w:rsidRPr="007C264A">
              <w:rPr>
                <w:rFonts w:ascii="Arial Narrow" w:eastAsia="Times New Roman" w:hAnsi="Arial Narrow" w:cs="Times New Roman"/>
                <w:sz w:val="20"/>
                <w:szCs w:val="20"/>
                <w:lang w:eastAsia="pl-PL"/>
              </w:rPr>
              <w:t xml:space="preserve">opracowanie koncepcji wyposażenia </w:t>
            </w:r>
          </w:p>
        </w:tc>
      </w:tr>
      <w:tr w:rsidR="005707B2" w:rsidRPr="0060442D" w14:paraId="17EEE00B" w14:textId="77777777" w:rsidTr="0094305B">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tcPr>
          <w:p w14:paraId="38E611F9" w14:textId="5289CF42" w:rsidR="005707B2" w:rsidRPr="007C264A" w:rsidRDefault="007C264A"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84</w:t>
            </w:r>
          </w:p>
        </w:tc>
        <w:tc>
          <w:tcPr>
            <w:tcW w:w="993" w:type="dxa"/>
            <w:tcBorders>
              <w:top w:val="nil"/>
              <w:left w:val="nil"/>
              <w:bottom w:val="single" w:sz="4" w:space="0" w:color="auto"/>
              <w:right w:val="single" w:sz="4" w:space="0" w:color="auto"/>
            </w:tcBorders>
            <w:shd w:val="clear" w:color="000000" w:fill="FFFFFF"/>
            <w:vAlign w:val="center"/>
            <w:hideMark/>
          </w:tcPr>
          <w:p w14:paraId="6D4C46BC"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2019-2022</w:t>
            </w:r>
          </w:p>
        </w:tc>
        <w:tc>
          <w:tcPr>
            <w:tcW w:w="850" w:type="dxa"/>
            <w:tcBorders>
              <w:top w:val="nil"/>
              <w:left w:val="nil"/>
              <w:bottom w:val="single" w:sz="4" w:space="0" w:color="auto"/>
              <w:right w:val="single" w:sz="4" w:space="0" w:color="auto"/>
            </w:tcBorders>
            <w:shd w:val="clear" w:color="000000" w:fill="FFFFFF"/>
            <w:vAlign w:val="center"/>
            <w:hideMark/>
          </w:tcPr>
          <w:p w14:paraId="22428CDD"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4.1.7.</w:t>
            </w:r>
          </w:p>
        </w:tc>
        <w:tc>
          <w:tcPr>
            <w:tcW w:w="1418" w:type="dxa"/>
            <w:tcBorders>
              <w:top w:val="nil"/>
              <w:left w:val="nil"/>
              <w:bottom w:val="single" w:sz="4" w:space="0" w:color="auto"/>
              <w:right w:val="single" w:sz="4" w:space="0" w:color="auto"/>
            </w:tcBorders>
            <w:shd w:val="clear" w:color="000000" w:fill="FFFFFF"/>
            <w:vAlign w:val="center"/>
            <w:hideMark/>
          </w:tcPr>
          <w:p w14:paraId="6E22C9C8" w14:textId="59F27958"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Zagospoda-rowanie przestrzeni miejskiej kwartał ul. Tumskiej, 3 Maja, Cyganka, Brzeska</w:t>
            </w:r>
          </w:p>
        </w:tc>
        <w:tc>
          <w:tcPr>
            <w:tcW w:w="992" w:type="dxa"/>
            <w:tcBorders>
              <w:top w:val="nil"/>
              <w:left w:val="nil"/>
              <w:bottom w:val="single" w:sz="4" w:space="0" w:color="auto"/>
              <w:right w:val="single" w:sz="4" w:space="0" w:color="auto"/>
            </w:tcBorders>
            <w:shd w:val="clear" w:color="000000" w:fill="FFFFFF"/>
            <w:vAlign w:val="center"/>
            <w:hideMark/>
          </w:tcPr>
          <w:p w14:paraId="47A3F325"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MBM</w:t>
            </w:r>
          </w:p>
        </w:tc>
        <w:tc>
          <w:tcPr>
            <w:tcW w:w="1134" w:type="dxa"/>
            <w:tcBorders>
              <w:top w:val="nil"/>
              <w:left w:val="nil"/>
              <w:bottom w:val="single" w:sz="4" w:space="0" w:color="auto"/>
              <w:right w:val="single" w:sz="4" w:space="0" w:color="auto"/>
            </w:tcBorders>
            <w:shd w:val="clear" w:color="000000" w:fill="FFFFFF"/>
            <w:vAlign w:val="center"/>
            <w:hideMark/>
          </w:tcPr>
          <w:p w14:paraId="77B3A516" w14:textId="77777777" w:rsidR="005707B2" w:rsidRPr="007C264A" w:rsidRDefault="005707B2" w:rsidP="005707B2">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1D1243E" w14:textId="77777777"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54 500 000,00</w:t>
            </w:r>
          </w:p>
        </w:tc>
        <w:tc>
          <w:tcPr>
            <w:tcW w:w="1134" w:type="dxa"/>
            <w:tcBorders>
              <w:top w:val="nil"/>
              <w:left w:val="nil"/>
              <w:bottom w:val="single" w:sz="4" w:space="0" w:color="auto"/>
              <w:right w:val="single" w:sz="4" w:space="0" w:color="auto"/>
            </w:tcBorders>
            <w:shd w:val="clear" w:color="000000" w:fill="FFFFFF"/>
            <w:vAlign w:val="center"/>
            <w:hideMark/>
          </w:tcPr>
          <w:p w14:paraId="0F68440E" w14:textId="77777777"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E078549" w14:textId="77777777"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54 500 000,00</w:t>
            </w:r>
          </w:p>
        </w:tc>
        <w:tc>
          <w:tcPr>
            <w:tcW w:w="1275" w:type="dxa"/>
            <w:tcBorders>
              <w:top w:val="nil"/>
              <w:left w:val="nil"/>
              <w:bottom w:val="single" w:sz="4" w:space="0" w:color="auto"/>
              <w:right w:val="single" w:sz="4" w:space="0" w:color="auto"/>
            </w:tcBorders>
            <w:shd w:val="clear" w:color="000000" w:fill="FFFFFF"/>
            <w:vAlign w:val="center"/>
            <w:hideMark/>
          </w:tcPr>
          <w:p w14:paraId="1F3AFB30" w14:textId="77777777"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34C33482" w14:textId="5138DE61" w:rsidR="005707B2" w:rsidRPr="007C264A"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0,00</w:t>
            </w:r>
            <w:r w:rsidR="0076253A">
              <w:rPr>
                <w:rFonts w:ascii="Arial Narrow" w:eastAsia="Times New Roman" w:hAnsi="Arial Narrow" w:cs="Times New Roman"/>
                <w:sz w:val="20"/>
                <w:szCs w:val="20"/>
                <w:lang w:eastAsia="pl-PL"/>
              </w:rPr>
              <w:t>*</w:t>
            </w:r>
          </w:p>
        </w:tc>
        <w:tc>
          <w:tcPr>
            <w:tcW w:w="2268" w:type="dxa"/>
            <w:tcBorders>
              <w:top w:val="nil"/>
              <w:left w:val="nil"/>
              <w:bottom w:val="single" w:sz="4" w:space="0" w:color="auto"/>
              <w:right w:val="single" w:sz="4" w:space="0" w:color="auto"/>
            </w:tcBorders>
            <w:shd w:val="clear" w:color="000000" w:fill="FFFFFF"/>
            <w:vAlign w:val="center"/>
            <w:hideMark/>
          </w:tcPr>
          <w:p w14:paraId="0653002E" w14:textId="77777777" w:rsidR="007C264A" w:rsidRPr="007C264A" w:rsidRDefault="007C264A" w:rsidP="007C264A">
            <w:pPr>
              <w:suppressAutoHyphens w:val="0"/>
              <w:spacing w:after="0" w:line="240" w:lineRule="auto"/>
              <w:rPr>
                <w:rFonts w:ascii="Arial Narrow" w:eastAsia="Times New Roman" w:hAnsi="Arial Narrow" w:cs="Times New Roman"/>
                <w:sz w:val="20"/>
                <w:szCs w:val="20"/>
                <w:lang w:eastAsia="pl-PL"/>
              </w:rPr>
            </w:pPr>
          </w:p>
          <w:p w14:paraId="7F149553" w14:textId="77777777" w:rsidR="007C264A" w:rsidRPr="007C264A" w:rsidRDefault="007C264A" w:rsidP="007C264A">
            <w:pPr>
              <w:suppressAutoHyphens w:val="0"/>
              <w:spacing w:after="0" w:line="240" w:lineRule="auto"/>
              <w:rPr>
                <w:rFonts w:ascii="Arial Narrow" w:eastAsia="Times New Roman" w:hAnsi="Arial Narrow" w:cs="Times New Roman"/>
                <w:sz w:val="20"/>
                <w:szCs w:val="20"/>
                <w:lang w:eastAsia="pl-PL"/>
              </w:rPr>
            </w:pPr>
            <w:r w:rsidRPr="007C264A">
              <w:rPr>
                <w:rFonts w:ascii="Arial Narrow" w:eastAsia="Times New Roman" w:hAnsi="Arial Narrow" w:cs="Times New Roman"/>
                <w:sz w:val="20"/>
                <w:szCs w:val="20"/>
                <w:lang w:eastAsia="pl-PL"/>
              </w:rPr>
              <w:t>Projekt w przygotowaniu.</w:t>
            </w:r>
          </w:p>
          <w:p w14:paraId="3FC2316C" w14:textId="0C18D26C" w:rsidR="005707B2" w:rsidRPr="007C264A" w:rsidRDefault="005707B2" w:rsidP="007C264A">
            <w:pPr>
              <w:suppressAutoHyphens w:val="0"/>
              <w:spacing w:after="0" w:line="240" w:lineRule="auto"/>
              <w:rPr>
                <w:rFonts w:ascii="Arial Narrow" w:eastAsia="Times New Roman" w:hAnsi="Arial Narrow" w:cs="Times New Roman"/>
                <w:sz w:val="20"/>
                <w:szCs w:val="20"/>
                <w:lang w:eastAsia="pl-PL"/>
              </w:rPr>
            </w:pPr>
          </w:p>
        </w:tc>
      </w:tr>
      <w:tr w:rsidR="005707B2" w:rsidRPr="0060442D" w14:paraId="0D21324E" w14:textId="77777777" w:rsidTr="00137437">
        <w:trPr>
          <w:trHeight w:val="1620"/>
        </w:trPr>
        <w:tc>
          <w:tcPr>
            <w:tcW w:w="425" w:type="dxa"/>
            <w:tcBorders>
              <w:top w:val="nil"/>
              <w:left w:val="single" w:sz="4" w:space="0" w:color="auto"/>
              <w:bottom w:val="single" w:sz="4" w:space="0" w:color="auto"/>
              <w:right w:val="single" w:sz="4" w:space="0" w:color="auto"/>
            </w:tcBorders>
            <w:shd w:val="clear" w:color="000000" w:fill="FFFFFF"/>
            <w:vAlign w:val="center"/>
          </w:tcPr>
          <w:p w14:paraId="4215B760" w14:textId="063524F9" w:rsidR="005707B2" w:rsidRPr="0060442D" w:rsidRDefault="007C264A" w:rsidP="005707B2">
            <w:pPr>
              <w:suppressAutoHyphens w:val="0"/>
              <w:spacing w:after="0" w:line="240" w:lineRule="auto"/>
              <w:jc w:val="right"/>
              <w:rPr>
                <w:rFonts w:ascii="Arial Narrow" w:eastAsia="Times New Roman" w:hAnsi="Arial Narrow" w:cs="Times New Roman"/>
                <w:color w:val="FF0000"/>
                <w:sz w:val="20"/>
                <w:szCs w:val="20"/>
                <w:lang w:eastAsia="pl-PL"/>
              </w:rPr>
            </w:pPr>
            <w:r w:rsidRPr="007C264A">
              <w:rPr>
                <w:rFonts w:ascii="Arial Narrow" w:eastAsia="Times New Roman" w:hAnsi="Arial Narrow" w:cs="Times New Roman"/>
                <w:sz w:val="20"/>
                <w:szCs w:val="20"/>
                <w:lang w:eastAsia="pl-PL"/>
              </w:rPr>
              <w:t>85</w:t>
            </w:r>
          </w:p>
        </w:tc>
        <w:tc>
          <w:tcPr>
            <w:tcW w:w="993" w:type="dxa"/>
            <w:tcBorders>
              <w:top w:val="nil"/>
              <w:left w:val="nil"/>
              <w:bottom w:val="single" w:sz="4" w:space="0" w:color="auto"/>
              <w:right w:val="single" w:sz="4" w:space="0" w:color="auto"/>
            </w:tcBorders>
            <w:shd w:val="clear" w:color="000000" w:fill="FFFFFF"/>
            <w:vAlign w:val="center"/>
            <w:hideMark/>
          </w:tcPr>
          <w:p w14:paraId="5628AC40" w14:textId="77777777" w:rsidR="005707B2" w:rsidRPr="0060442D" w:rsidRDefault="005707B2" w:rsidP="005707B2">
            <w:pPr>
              <w:suppressAutoHyphens w:val="0"/>
              <w:spacing w:after="0" w:line="240" w:lineRule="auto"/>
              <w:jc w:val="center"/>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7164ECF0"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4.1.8.</w:t>
            </w:r>
          </w:p>
        </w:tc>
        <w:tc>
          <w:tcPr>
            <w:tcW w:w="1418" w:type="dxa"/>
            <w:tcBorders>
              <w:top w:val="nil"/>
              <w:left w:val="nil"/>
              <w:bottom w:val="single" w:sz="4" w:space="0" w:color="auto"/>
              <w:right w:val="single" w:sz="4" w:space="0" w:color="auto"/>
            </w:tcBorders>
            <w:shd w:val="clear" w:color="000000" w:fill="FFFFFF"/>
            <w:vAlign w:val="center"/>
            <w:hideMark/>
          </w:tcPr>
          <w:p w14:paraId="47E29D49" w14:textId="77777777" w:rsidR="005707B2" w:rsidRPr="0060442D" w:rsidRDefault="005707B2" w:rsidP="00137437">
            <w:pPr>
              <w:suppressAutoHyphens w:val="0"/>
              <w:spacing w:after="0" w:line="240" w:lineRule="auto"/>
              <w:jc w:val="center"/>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Renowacja budynku i rozbudowa ul. Stary Rynek 12</w:t>
            </w:r>
          </w:p>
        </w:tc>
        <w:tc>
          <w:tcPr>
            <w:tcW w:w="992" w:type="dxa"/>
            <w:tcBorders>
              <w:top w:val="nil"/>
              <w:left w:val="nil"/>
              <w:bottom w:val="single" w:sz="4" w:space="0" w:color="auto"/>
              <w:right w:val="single" w:sz="4" w:space="0" w:color="auto"/>
            </w:tcBorders>
            <w:shd w:val="clear" w:color="000000" w:fill="FFFFFF"/>
            <w:vAlign w:val="center"/>
            <w:hideMark/>
          </w:tcPr>
          <w:p w14:paraId="5BB8DB26"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Mariusz Zdrada</w:t>
            </w:r>
          </w:p>
        </w:tc>
        <w:tc>
          <w:tcPr>
            <w:tcW w:w="1134" w:type="dxa"/>
            <w:tcBorders>
              <w:top w:val="nil"/>
              <w:left w:val="nil"/>
              <w:bottom w:val="single" w:sz="4" w:space="0" w:color="auto"/>
              <w:right w:val="single" w:sz="4" w:space="0" w:color="auto"/>
            </w:tcBorders>
            <w:shd w:val="clear" w:color="000000" w:fill="FFFFFF"/>
            <w:vAlign w:val="center"/>
            <w:hideMark/>
          </w:tcPr>
          <w:p w14:paraId="5DBC34A4" w14:textId="77777777" w:rsidR="005707B2" w:rsidRPr="0060442D" w:rsidRDefault="005707B2" w:rsidP="005707B2">
            <w:pPr>
              <w:suppressAutoHyphens w:val="0"/>
              <w:spacing w:after="0" w:line="240" w:lineRule="auto"/>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183C70BD"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500 000,00</w:t>
            </w:r>
          </w:p>
        </w:tc>
        <w:tc>
          <w:tcPr>
            <w:tcW w:w="1134" w:type="dxa"/>
            <w:tcBorders>
              <w:top w:val="nil"/>
              <w:left w:val="nil"/>
              <w:bottom w:val="single" w:sz="4" w:space="0" w:color="auto"/>
              <w:right w:val="single" w:sz="4" w:space="0" w:color="auto"/>
            </w:tcBorders>
            <w:shd w:val="clear" w:color="000000" w:fill="FFFFFF"/>
            <w:vAlign w:val="center"/>
            <w:hideMark/>
          </w:tcPr>
          <w:p w14:paraId="61BDD17C"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250 000,00</w:t>
            </w:r>
          </w:p>
        </w:tc>
        <w:tc>
          <w:tcPr>
            <w:tcW w:w="1276" w:type="dxa"/>
            <w:tcBorders>
              <w:top w:val="nil"/>
              <w:left w:val="nil"/>
              <w:bottom w:val="single" w:sz="4" w:space="0" w:color="auto"/>
              <w:right w:val="single" w:sz="4" w:space="0" w:color="auto"/>
            </w:tcBorders>
            <w:shd w:val="clear" w:color="000000" w:fill="FFFFFF"/>
            <w:vAlign w:val="center"/>
            <w:hideMark/>
          </w:tcPr>
          <w:p w14:paraId="4A1A5F2F"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250 000,00</w:t>
            </w:r>
          </w:p>
        </w:tc>
        <w:tc>
          <w:tcPr>
            <w:tcW w:w="1275" w:type="dxa"/>
            <w:tcBorders>
              <w:top w:val="nil"/>
              <w:left w:val="nil"/>
              <w:bottom w:val="single" w:sz="4" w:space="0" w:color="auto"/>
              <w:right w:val="single" w:sz="4" w:space="0" w:color="auto"/>
            </w:tcBorders>
            <w:shd w:val="clear" w:color="000000" w:fill="FFFFFF"/>
            <w:vAlign w:val="center"/>
            <w:hideMark/>
          </w:tcPr>
          <w:p w14:paraId="51B12808"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4598C35" w14:textId="77777777" w:rsidR="005707B2" w:rsidRPr="0060442D"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60442D">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1F4E7948" w14:textId="77777777" w:rsidR="00910169" w:rsidRDefault="00910169" w:rsidP="00137437">
            <w:pPr>
              <w:suppressAutoHyphens w:val="0"/>
              <w:spacing w:after="0" w:line="240" w:lineRule="auto"/>
              <w:jc w:val="center"/>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Projekt nie jest realizowany.</w:t>
            </w:r>
          </w:p>
          <w:p w14:paraId="4A6483CD" w14:textId="2D6F99F7" w:rsidR="005707B2" w:rsidRPr="0060442D" w:rsidRDefault="005707B2" w:rsidP="00137437">
            <w:pPr>
              <w:suppressAutoHyphens w:val="0"/>
              <w:spacing w:after="0" w:line="240" w:lineRule="auto"/>
              <w:jc w:val="center"/>
              <w:rPr>
                <w:rFonts w:ascii="Arial Narrow" w:eastAsia="Times New Roman" w:hAnsi="Arial Narrow" w:cs="Times New Roman"/>
                <w:sz w:val="20"/>
                <w:szCs w:val="20"/>
                <w:lang w:eastAsia="pl-PL"/>
              </w:rPr>
            </w:pPr>
          </w:p>
        </w:tc>
      </w:tr>
      <w:tr w:rsidR="005707B2" w:rsidRPr="0060442D" w14:paraId="37DF2A60" w14:textId="77777777" w:rsidTr="00137437">
        <w:trPr>
          <w:trHeight w:val="1665"/>
        </w:trPr>
        <w:tc>
          <w:tcPr>
            <w:tcW w:w="425" w:type="dxa"/>
            <w:tcBorders>
              <w:top w:val="nil"/>
              <w:left w:val="single" w:sz="4" w:space="0" w:color="auto"/>
              <w:bottom w:val="single" w:sz="4" w:space="0" w:color="auto"/>
              <w:right w:val="single" w:sz="4" w:space="0" w:color="auto"/>
            </w:tcBorders>
            <w:shd w:val="clear" w:color="000000" w:fill="FFFFFF"/>
            <w:vAlign w:val="center"/>
          </w:tcPr>
          <w:p w14:paraId="4D93A437" w14:textId="2F95F79C" w:rsidR="005707B2" w:rsidRPr="00910169" w:rsidRDefault="00910169"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lastRenderedPageBreak/>
              <w:t>86</w:t>
            </w:r>
          </w:p>
        </w:tc>
        <w:tc>
          <w:tcPr>
            <w:tcW w:w="993" w:type="dxa"/>
            <w:tcBorders>
              <w:top w:val="nil"/>
              <w:left w:val="nil"/>
              <w:bottom w:val="single" w:sz="4" w:space="0" w:color="auto"/>
              <w:right w:val="single" w:sz="4" w:space="0" w:color="auto"/>
            </w:tcBorders>
            <w:shd w:val="clear" w:color="000000" w:fill="FFFFFF"/>
            <w:vAlign w:val="center"/>
            <w:hideMark/>
          </w:tcPr>
          <w:p w14:paraId="340FAF91"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2018-2021</w:t>
            </w:r>
          </w:p>
        </w:tc>
        <w:tc>
          <w:tcPr>
            <w:tcW w:w="850" w:type="dxa"/>
            <w:tcBorders>
              <w:top w:val="nil"/>
              <w:left w:val="nil"/>
              <w:bottom w:val="single" w:sz="4" w:space="0" w:color="auto"/>
              <w:right w:val="single" w:sz="4" w:space="0" w:color="auto"/>
            </w:tcBorders>
            <w:shd w:val="clear" w:color="000000" w:fill="FFFFFF"/>
            <w:vAlign w:val="center"/>
            <w:hideMark/>
          </w:tcPr>
          <w:p w14:paraId="58CF227E"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4.1.9.</w:t>
            </w:r>
          </w:p>
        </w:tc>
        <w:tc>
          <w:tcPr>
            <w:tcW w:w="1418" w:type="dxa"/>
            <w:tcBorders>
              <w:top w:val="nil"/>
              <w:left w:val="nil"/>
              <w:bottom w:val="single" w:sz="4" w:space="0" w:color="auto"/>
              <w:right w:val="single" w:sz="4" w:space="0" w:color="auto"/>
            </w:tcBorders>
            <w:shd w:val="clear" w:color="000000" w:fill="FFFFFF"/>
            <w:vAlign w:val="center"/>
            <w:hideMark/>
          </w:tcPr>
          <w:p w14:paraId="1D6B2D4B"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Renowacja budynku i rozbudowa ul. Cyganka 18</w:t>
            </w:r>
          </w:p>
        </w:tc>
        <w:tc>
          <w:tcPr>
            <w:tcW w:w="992" w:type="dxa"/>
            <w:tcBorders>
              <w:top w:val="nil"/>
              <w:left w:val="nil"/>
              <w:bottom w:val="single" w:sz="4" w:space="0" w:color="auto"/>
              <w:right w:val="single" w:sz="4" w:space="0" w:color="auto"/>
            </w:tcBorders>
            <w:shd w:val="clear" w:color="000000" w:fill="FFFFFF"/>
            <w:vAlign w:val="center"/>
            <w:hideMark/>
          </w:tcPr>
          <w:p w14:paraId="33B550D7"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Mariusz Zdrada</w:t>
            </w:r>
          </w:p>
        </w:tc>
        <w:tc>
          <w:tcPr>
            <w:tcW w:w="1134" w:type="dxa"/>
            <w:tcBorders>
              <w:top w:val="nil"/>
              <w:left w:val="nil"/>
              <w:bottom w:val="single" w:sz="4" w:space="0" w:color="auto"/>
              <w:right w:val="single" w:sz="4" w:space="0" w:color="auto"/>
            </w:tcBorders>
            <w:shd w:val="clear" w:color="000000" w:fill="FFFFFF"/>
            <w:vAlign w:val="center"/>
            <w:hideMark/>
          </w:tcPr>
          <w:p w14:paraId="4DEB2398"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50C14FBD" w14:textId="77777777"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1 000 000,00</w:t>
            </w:r>
          </w:p>
        </w:tc>
        <w:tc>
          <w:tcPr>
            <w:tcW w:w="1134" w:type="dxa"/>
            <w:tcBorders>
              <w:top w:val="nil"/>
              <w:left w:val="nil"/>
              <w:bottom w:val="single" w:sz="4" w:space="0" w:color="auto"/>
              <w:right w:val="single" w:sz="4" w:space="0" w:color="auto"/>
            </w:tcBorders>
            <w:shd w:val="clear" w:color="000000" w:fill="FFFFFF"/>
            <w:vAlign w:val="center"/>
            <w:hideMark/>
          </w:tcPr>
          <w:p w14:paraId="231CF77A" w14:textId="77777777"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500 000,00</w:t>
            </w:r>
          </w:p>
        </w:tc>
        <w:tc>
          <w:tcPr>
            <w:tcW w:w="1276" w:type="dxa"/>
            <w:tcBorders>
              <w:top w:val="nil"/>
              <w:left w:val="nil"/>
              <w:bottom w:val="single" w:sz="4" w:space="0" w:color="auto"/>
              <w:right w:val="single" w:sz="4" w:space="0" w:color="auto"/>
            </w:tcBorders>
            <w:shd w:val="clear" w:color="000000" w:fill="FFFFFF"/>
            <w:vAlign w:val="center"/>
            <w:hideMark/>
          </w:tcPr>
          <w:p w14:paraId="294ED9CA" w14:textId="77777777"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500 000,00</w:t>
            </w:r>
          </w:p>
        </w:tc>
        <w:tc>
          <w:tcPr>
            <w:tcW w:w="1275" w:type="dxa"/>
            <w:tcBorders>
              <w:top w:val="nil"/>
              <w:left w:val="nil"/>
              <w:bottom w:val="single" w:sz="4" w:space="0" w:color="auto"/>
              <w:right w:val="single" w:sz="4" w:space="0" w:color="auto"/>
            </w:tcBorders>
            <w:shd w:val="clear" w:color="000000" w:fill="FFFFFF"/>
            <w:vAlign w:val="center"/>
            <w:hideMark/>
          </w:tcPr>
          <w:p w14:paraId="61E07C46" w14:textId="77777777"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7C0C8090" w14:textId="77777777"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 0,00</w:t>
            </w:r>
          </w:p>
        </w:tc>
        <w:tc>
          <w:tcPr>
            <w:tcW w:w="2268" w:type="dxa"/>
            <w:tcBorders>
              <w:top w:val="nil"/>
              <w:left w:val="nil"/>
              <w:bottom w:val="single" w:sz="4" w:space="0" w:color="auto"/>
              <w:right w:val="single" w:sz="4" w:space="0" w:color="auto"/>
            </w:tcBorders>
            <w:shd w:val="clear" w:color="000000" w:fill="FFFFFF"/>
            <w:vAlign w:val="center"/>
            <w:hideMark/>
          </w:tcPr>
          <w:p w14:paraId="74A7F85E" w14:textId="77777777" w:rsidR="00910169" w:rsidRPr="00910169" w:rsidRDefault="00910169" w:rsidP="00137437">
            <w:pPr>
              <w:suppressAutoHyphens w:val="0"/>
              <w:spacing w:after="0" w:line="240" w:lineRule="auto"/>
              <w:jc w:val="center"/>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Projekt nie jest realizowany.</w:t>
            </w:r>
          </w:p>
          <w:p w14:paraId="06AD0D2D" w14:textId="2D72647C" w:rsidR="005707B2" w:rsidRPr="0060442D" w:rsidRDefault="005707B2" w:rsidP="00137437">
            <w:pPr>
              <w:suppressAutoHyphens w:val="0"/>
              <w:spacing w:after="0" w:line="240" w:lineRule="auto"/>
              <w:jc w:val="center"/>
              <w:rPr>
                <w:rFonts w:ascii="Arial Narrow" w:eastAsia="Times New Roman" w:hAnsi="Arial Narrow" w:cs="Times New Roman"/>
                <w:sz w:val="20"/>
                <w:szCs w:val="20"/>
                <w:lang w:eastAsia="pl-PL"/>
              </w:rPr>
            </w:pPr>
          </w:p>
        </w:tc>
      </w:tr>
      <w:tr w:rsidR="00910169" w:rsidRPr="0060442D" w14:paraId="23535D20" w14:textId="77777777" w:rsidTr="00137437">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tcPr>
          <w:p w14:paraId="2DA55F64" w14:textId="35209695"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87</w:t>
            </w:r>
          </w:p>
        </w:tc>
        <w:tc>
          <w:tcPr>
            <w:tcW w:w="993" w:type="dxa"/>
            <w:tcBorders>
              <w:top w:val="nil"/>
              <w:left w:val="nil"/>
              <w:bottom w:val="single" w:sz="4" w:space="0" w:color="auto"/>
              <w:right w:val="single" w:sz="4" w:space="0" w:color="auto"/>
            </w:tcBorders>
            <w:shd w:val="clear" w:color="000000" w:fill="FFFFFF"/>
            <w:vAlign w:val="center"/>
          </w:tcPr>
          <w:p w14:paraId="3C49417E" w14:textId="5047190D"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20</w:t>
            </w:r>
            <w:r>
              <w:rPr>
                <w:rFonts w:ascii="Arial Narrow" w:eastAsia="Times New Roman" w:hAnsi="Arial Narrow" w:cs="Times New Roman"/>
                <w:sz w:val="20"/>
                <w:szCs w:val="20"/>
                <w:lang w:eastAsia="pl-PL"/>
              </w:rPr>
              <w:t>22</w:t>
            </w:r>
            <w:r w:rsidRPr="00910169">
              <w:rPr>
                <w:rFonts w:ascii="Arial Narrow" w:eastAsia="Times New Roman" w:hAnsi="Arial Narrow" w:cs="Times New Roman"/>
                <w:sz w:val="20"/>
                <w:szCs w:val="20"/>
                <w:lang w:eastAsia="pl-PL"/>
              </w:rPr>
              <w:t>-202</w:t>
            </w:r>
            <w:r>
              <w:rPr>
                <w:rFonts w:ascii="Arial Narrow" w:eastAsia="Times New Roman" w:hAnsi="Arial Narrow" w:cs="Times New Roman"/>
                <w:sz w:val="20"/>
                <w:szCs w:val="20"/>
                <w:lang w:eastAsia="pl-PL"/>
              </w:rPr>
              <w:t>4</w:t>
            </w:r>
          </w:p>
        </w:tc>
        <w:tc>
          <w:tcPr>
            <w:tcW w:w="850" w:type="dxa"/>
            <w:tcBorders>
              <w:top w:val="nil"/>
              <w:left w:val="nil"/>
              <w:bottom w:val="single" w:sz="4" w:space="0" w:color="auto"/>
              <w:right w:val="single" w:sz="4" w:space="0" w:color="auto"/>
            </w:tcBorders>
            <w:shd w:val="clear" w:color="000000" w:fill="FFFFFF"/>
            <w:vAlign w:val="center"/>
          </w:tcPr>
          <w:p w14:paraId="61624128" w14:textId="12F04162"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4.1.</w:t>
            </w:r>
            <w:r>
              <w:rPr>
                <w:rFonts w:ascii="Arial Narrow" w:eastAsia="Times New Roman" w:hAnsi="Arial Narrow" w:cs="Times New Roman"/>
                <w:sz w:val="20"/>
                <w:szCs w:val="20"/>
                <w:lang w:eastAsia="pl-PL"/>
              </w:rPr>
              <w:t>10</w:t>
            </w:r>
            <w:r w:rsidRPr="00910169">
              <w:rPr>
                <w:rFonts w:ascii="Arial Narrow" w:eastAsia="Times New Roman" w:hAnsi="Arial Narrow" w:cs="Times New Roman"/>
                <w:sz w:val="20"/>
                <w:szCs w:val="20"/>
                <w:lang w:eastAsia="pl-PL"/>
              </w:rPr>
              <w:t>.</w:t>
            </w:r>
          </w:p>
        </w:tc>
        <w:tc>
          <w:tcPr>
            <w:tcW w:w="1418" w:type="dxa"/>
            <w:tcBorders>
              <w:top w:val="nil"/>
              <w:left w:val="nil"/>
              <w:bottom w:val="single" w:sz="4" w:space="0" w:color="auto"/>
              <w:right w:val="single" w:sz="4" w:space="0" w:color="auto"/>
            </w:tcBorders>
            <w:shd w:val="clear" w:color="000000" w:fill="FFFFFF"/>
            <w:vAlign w:val="center"/>
          </w:tcPr>
          <w:p w14:paraId="116A9930" w14:textId="30763662"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 xml:space="preserve">Renowacja budynku i rozbudowa ul. </w:t>
            </w:r>
            <w:r>
              <w:rPr>
                <w:rFonts w:ascii="Arial Narrow" w:eastAsia="Times New Roman" w:hAnsi="Arial Narrow" w:cs="Times New Roman"/>
                <w:sz w:val="20"/>
                <w:szCs w:val="20"/>
                <w:lang w:eastAsia="pl-PL"/>
              </w:rPr>
              <w:t>Łęgskiej 58</w:t>
            </w:r>
          </w:p>
        </w:tc>
        <w:tc>
          <w:tcPr>
            <w:tcW w:w="992" w:type="dxa"/>
            <w:tcBorders>
              <w:top w:val="nil"/>
              <w:left w:val="nil"/>
              <w:bottom w:val="single" w:sz="4" w:space="0" w:color="auto"/>
              <w:right w:val="single" w:sz="4" w:space="0" w:color="auto"/>
            </w:tcBorders>
            <w:shd w:val="clear" w:color="000000" w:fill="FFFFFF"/>
            <w:vAlign w:val="center"/>
          </w:tcPr>
          <w:p w14:paraId="4183915E" w14:textId="415717E9"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Mariusz Zdrada</w:t>
            </w:r>
          </w:p>
        </w:tc>
        <w:tc>
          <w:tcPr>
            <w:tcW w:w="1134" w:type="dxa"/>
            <w:tcBorders>
              <w:top w:val="nil"/>
              <w:left w:val="nil"/>
              <w:bottom w:val="single" w:sz="4" w:space="0" w:color="auto"/>
              <w:right w:val="single" w:sz="4" w:space="0" w:color="auto"/>
            </w:tcBorders>
            <w:shd w:val="clear" w:color="000000" w:fill="FFFFFF"/>
            <w:vAlign w:val="center"/>
          </w:tcPr>
          <w:p w14:paraId="6F6C8F33" w14:textId="453D1C7D"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tcPr>
          <w:p w14:paraId="32BE7F61" w14:textId="27F1E26A"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8</w:t>
            </w:r>
            <w:r w:rsidRPr="00910169">
              <w:rPr>
                <w:rFonts w:ascii="Arial Narrow" w:eastAsia="Times New Roman" w:hAnsi="Arial Narrow" w:cs="Times New Roman"/>
                <w:sz w:val="20"/>
                <w:szCs w:val="20"/>
                <w:lang w:eastAsia="pl-PL"/>
              </w:rPr>
              <w:t>00 000,00</w:t>
            </w:r>
          </w:p>
        </w:tc>
        <w:tc>
          <w:tcPr>
            <w:tcW w:w="1134" w:type="dxa"/>
            <w:tcBorders>
              <w:top w:val="nil"/>
              <w:left w:val="nil"/>
              <w:bottom w:val="single" w:sz="4" w:space="0" w:color="auto"/>
              <w:right w:val="single" w:sz="4" w:space="0" w:color="auto"/>
            </w:tcBorders>
            <w:shd w:val="clear" w:color="000000" w:fill="FFFFFF"/>
            <w:vAlign w:val="center"/>
          </w:tcPr>
          <w:p w14:paraId="51297CC9" w14:textId="42ECD768"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4</w:t>
            </w:r>
            <w:r w:rsidRPr="00910169">
              <w:rPr>
                <w:rFonts w:ascii="Arial Narrow" w:eastAsia="Times New Roman" w:hAnsi="Arial Narrow" w:cs="Times New Roman"/>
                <w:sz w:val="20"/>
                <w:szCs w:val="20"/>
                <w:lang w:eastAsia="pl-PL"/>
              </w:rPr>
              <w:t>00 000,00</w:t>
            </w:r>
          </w:p>
        </w:tc>
        <w:tc>
          <w:tcPr>
            <w:tcW w:w="1276" w:type="dxa"/>
            <w:tcBorders>
              <w:top w:val="nil"/>
              <w:left w:val="nil"/>
              <w:bottom w:val="single" w:sz="4" w:space="0" w:color="auto"/>
              <w:right w:val="single" w:sz="4" w:space="0" w:color="auto"/>
            </w:tcBorders>
            <w:shd w:val="clear" w:color="000000" w:fill="FFFFFF"/>
            <w:vAlign w:val="center"/>
          </w:tcPr>
          <w:p w14:paraId="3FA50EF9" w14:textId="7CC545E1"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Pr>
                <w:rFonts w:ascii="Arial Narrow" w:eastAsia="Times New Roman" w:hAnsi="Arial Narrow" w:cs="Times New Roman"/>
                <w:sz w:val="20"/>
                <w:szCs w:val="20"/>
                <w:lang w:eastAsia="pl-PL"/>
              </w:rPr>
              <w:t>4</w:t>
            </w:r>
            <w:r w:rsidRPr="00910169">
              <w:rPr>
                <w:rFonts w:ascii="Arial Narrow" w:eastAsia="Times New Roman" w:hAnsi="Arial Narrow" w:cs="Times New Roman"/>
                <w:sz w:val="20"/>
                <w:szCs w:val="20"/>
                <w:lang w:eastAsia="pl-PL"/>
              </w:rPr>
              <w:t>00 000,00</w:t>
            </w:r>
          </w:p>
        </w:tc>
        <w:tc>
          <w:tcPr>
            <w:tcW w:w="1275" w:type="dxa"/>
            <w:tcBorders>
              <w:top w:val="nil"/>
              <w:left w:val="nil"/>
              <w:bottom w:val="single" w:sz="4" w:space="0" w:color="auto"/>
              <w:right w:val="single" w:sz="4" w:space="0" w:color="auto"/>
            </w:tcBorders>
            <w:shd w:val="clear" w:color="000000" w:fill="FFFFFF"/>
            <w:vAlign w:val="center"/>
          </w:tcPr>
          <w:p w14:paraId="3A3C4C23" w14:textId="0344402D"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3641A0D9" w14:textId="6C5EC20B"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 0,00</w:t>
            </w:r>
          </w:p>
        </w:tc>
        <w:tc>
          <w:tcPr>
            <w:tcW w:w="2268" w:type="dxa"/>
            <w:tcBorders>
              <w:top w:val="nil"/>
              <w:left w:val="nil"/>
              <w:bottom w:val="single" w:sz="4" w:space="0" w:color="auto"/>
              <w:right w:val="single" w:sz="4" w:space="0" w:color="auto"/>
            </w:tcBorders>
            <w:shd w:val="clear" w:color="000000" w:fill="FFFFFF"/>
            <w:vAlign w:val="center"/>
          </w:tcPr>
          <w:p w14:paraId="0A471155" w14:textId="77777777" w:rsidR="00910169" w:rsidRPr="00910169" w:rsidRDefault="00910169" w:rsidP="00137437">
            <w:pPr>
              <w:suppressAutoHyphens w:val="0"/>
              <w:spacing w:after="0" w:line="240" w:lineRule="auto"/>
              <w:jc w:val="center"/>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Projekt nie jest realizowany.</w:t>
            </w:r>
          </w:p>
          <w:p w14:paraId="0EC47F46" w14:textId="1885B507" w:rsidR="00910169" w:rsidRPr="00910169" w:rsidRDefault="00910169" w:rsidP="00137437">
            <w:pPr>
              <w:suppressAutoHyphens w:val="0"/>
              <w:spacing w:after="0" w:line="240" w:lineRule="auto"/>
              <w:jc w:val="center"/>
              <w:rPr>
                <w:rFonts w:ascii="Arial Narrow" w:eastAsia="Times New Roman" w:hAnsi="Arial Narrow" w:cs="Times New Roman"/>
                <w:sz w:val="20"/>
                <w:szCs w:val="20"/>
                <w:lang w:eastAsia="pl-PL"/>
              </w:rPr>
            </w:pPr>
          </w:p>
        </w:tc>
      </w:tr>
      <w:tr w:rsidR="005707B2" w:rsidRPr="0060442D" w14:paraId="622D84C6" w14:textId="77777777" w:rsidTr="003B0F6C">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tcPr>
          <w:p w14:paraId="0769731B" w14:textId="5E65A17D" w:rsidR="005707B2" w:rsidRPr="00910169" w:rsidRDefault="00910169"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8</w:t>
            </w:r>
            <w:r>
              <w:rPr>
                <w:rFonts w:ascii="Arial Narrow" w:eastAsia="Times New Roman" w:hAnsi="Arial Narrow" w:cs="Times New Roman"/>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hideMark/>
          </w:tcPr>
          <w:p w14:paraId="73717832"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2018-2022</w:t>
            </w:r>
          </w:p>
        </w:tc>
        <w:tc>
          <w:tcPr>
            <w:tcW w:w="850" w:type="dxa"/>
            <w:tcBorders>
              <w:top w:val="nil"/>
              <w:left w:val="nil"/>
              <w:bottom w:val="single" w:sz="4" w:space="0" w:color="auto"/>
              <w:right w:val="single" w:sz="4" w:space="0" w:color="auto"/>
            </w:tcBorders>
            <w:shd w:val="clear" w:color="000000" w:fill="FFFFFF"/>
            <w:vAlign w:val="center"/>
            <w:hideMark/>
          </w:tcPr>
          <w:p w14:paraId="631D0881"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4.1.11.</w:t>
            </w:r>
          </w:p>
        </w:tc>
        <w:tc>
          <w:tcPr>
            <w:tcW w:w="1418" w:type="dxa"/>
            <w:tcBorders>
              <w:top w:val="nil"/>
              <w:left w:val="nil"/>
              <w:bottom w:val="single" w:sz="4" w:space="0" w:color="auto"/>
              <w:right w:val="single" w:sz="4" w:space="0" w:color="auto"/>
            </w:tcBorders>
            <w:shd w:val="clear" w:color="000000" w:fill="FFFFFF"/>
            <w:vAlign w:val="center"/>
            <w:hideMark/>
          </w:tcPr>
          <w:p w14:paraId="6BDC1DE5"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Modernizacja budynków oraz podwórza ul. Szpichlerna 7/9</w:t>
            </w:r>
          </w:p>
        </w:tc>
        <w:tc>
          <w:tcPr>
            <w:tcW w:w="992" w:type="dxa"/>
            <w:tcBorders>
              <w:top w:val="nil"/>
              <w:left w:val="nil"/>
              <w:bottom w:val="single" w:sz="4" w:space="0" w:color="auto"/>
              <w:right w:val="single" w:sz="4" w:space="0" w:color="auto"/>
            </w:tcBorders>
            <w:shd w:val="clear" w:color="000000" w:fill="FFFFFF"/>
            <w:vAlign w:val="center"/>
            <w:hideMark/>
          </w:tcPr>
          <w:p w14:paraId="7673BCA5"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Pracownia.A Artur Baranowski</w:t>
            </w:r>
          </w:p>
        </w:tc>
        <w:tc>
          <w:tcPr>
            <w:tcW w:w="1134" w:type="dxa"/>
            <w:tcBorders>
              <w:top w:val="nil"/>
              <w:left w:val="nil"/>
              <w:bottom w:val="single" w:sz="4" w:space="0" w:color="auto"/>
              <w:right w:val="single" w:sz="4" w:space="0" w:color="auto"/>
            </w:tcBorders>
            <w:shd w:val="clear" w:color="000000" w:fill="FFFFFF"/>
            <w:vAlign w:val="center"/>
            <w:hideMark/>
          </w:tcPr>
          <w:p w14:paraId="5118F9DB" w14:textId="77777777" w:rsidR="005707B2" w:rsidRPr="00910169" w:rsidRDefault="005707B2" w:rsidP="005707B2">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46362066" w14:textId="77777777"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1 650 000,00</w:t>
            </w:r>
          </w:p>
        </w:tc>
        <w:tc>
          <w:tcPr>
            <w:tcW w:w="1134" w:type="dxa"/>
            <w:tcBorders>
              <w:top w:val="nil"/>
              <w:left w:val="nil"/>
              <w:bottom w:val="single" w:sz="4" w:space="0" w:color="auto"/>
              <w:right w:val="single" w:sz="4" w:space="0" w:color="auto"/>
            </w:tcBorders>
            <w:shd w:val="clear" w:color="000000" w:fill="FFFFFF"/>
            <w:vAlign w:val="center"/>
            <w:hideMark/>
          </w:tcPr>
          <w:p w14:paraId="2585BABA" w14:textId="56A70939"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8</w:t>
            </w:r>
            <w:r w:rsidR="00727E44">
              <w:rPr>
                <w:rFonts w:ascii="Arial Narrow" w:eastAsia="Times New Roman" w:hAnsi="Arial Narrow" w:cs="Times New Roman"/>
                <w:sz w:val="20"/>
                <w:szCs w:val="20"/>
                <w:lang w:eastAsia="pl-PL"/>
              </w:rPr>
              <w:t>00</w:t>
            </w:r>
            <w:r w:rsidRPr="00910169">
              <w:rPr>
                <w:rFonts w:ascii="Arial Narrow" w:eastAsia="Times New Roman" w:hAnsi="Arial Narrow" w:cs="Times New Roman"/>
                <w:sz w:val="20"/>
                <w:szCs w:val="20"/>
                <w:lang w:eastAsia="pl-PL"/>
              </w:rPr>
              <w:t xml:space="preserve"> 000,00</w:t>
            </w:r>
          </w:p>
        </w:tc>
        <w:tc>
          <w:tcPr>
            <w:tcW w:w="1276" w:type="dxa"/>
            <w:tcBorders>
              <w:top w:val="nil"/>
              <w:left w:val="nil"/>
              <w:bottom w:val="single" w:sz="4" w:space="0" w:color="auto"/>
              <w:right w:val="single" w:sz="4" w:space="0" w:color="auto"/>
            </w:tcBorders>
            <w:shd w:val="clear" w:color="000000" w:fill="FFFFFF"/>
            <w:vAlign w:val="center"/>
            <w:hideMark/>
          </w:tcPr>
          <w:p w14:paraId="16594AF6" w14:textId="56226608"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8</w:t>
            </w:r>
            <w:r w:rsidR="00727E44">
              <w:rPr>
                <w:rFonts w:ascii="Arial Narrow" w:eastAsia="Times New Roman" w:hAnsi="Arial Narrow" w:cs="Times New Roman"/>
                <w:sz w:val="20"/>
                <w:szCs w:val="20"/>
                <w:lang w:eastAsia="pl-PL"/>
              </w:rPr>
              <w:t>50</w:t>
            </w:r>
            <w:r w:rsidRPr="00910169">
              <w:rPr>
                <w:rFonts w:ascii="Arial Narrow" w:eastAsia="Times New Roman" w:hAnsi="Arial Narrow" w:cs="Times New Roman"/>
                <w:sz w:val="20"/>
                <w:szCs w:val="20"/>
                <w:lang w:eastAsia="pl-PL"/>
              </w:rPr>
              <w:t xml:space="preserve"> 000,00</w:t>
            </w:r>
          </w:p>
        </w:tc>
        <w:tc>
          <w:tcPr>
            <w:tcW w:w="1275" w:type="dxa"/>
            <w:tcBorders>
              <w:top w:val="nil"/>
              <w:left w:val="nil"/>
              <w:bottom w:val="single" w:sz="4" w:space="0" w:color="auto"/>
              <w:right w:val="single" w:sz="4" w:space="0" w:color="auto"/>
            </w:tcBorders>
            <w:shd w:val="clear" w:color="000000" w:fill="FFFFFF"/>
            <w:vAlign w:val="center"/>
            <w:hideMark/>
          </w:tcPr>
          <w:p w14:paraId="0896DB83" w14:textId="77777777"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1E6FF214" w14:textId="77777777" w:rsidR="005707B2" w:rsidRPr="00910169" w:rsidRDefault="005707B2" w:rsidP="005707B2">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 0,00</w:t>
            </w:r>
          </w:p>
        </w:tc>
        <w:tc>
          <w:tcPr>
            <w:tcW w:w="2268" w:type="dxa"/>
            <w:tcBorders>
              <w:top w:val="nil"/>
              <w:left w:val="nil"/>
              <w:bottom w:val="single" w:sz="4" w:space="0" w:color="auto"/>
              <w:right w:val="single" w:sz="4" w:space="0" w:color="auto"/>
            </w:tcBorders>
            <w:shd w:val="clear" w:color="000000" w:fill="FFFFFF"/>
            <w:vAlign w:val="center"/>
            <w:hideMark/>
          </w:tcPr>
          <w:p w14:paraId="47A6B9AA" w14:textId="08668926" w:rsidR="005707B2" w:rsidRPr="0060442D" w:rsidRDefault="00806C20" w:rsidP="003B0F6C">
            <w:pPr>
              <w:suppressAutoHyphens w:val="0"/>
              <w:spacing w:after="0" w:line="240" w:lineRule="auto"/>
              <w:jc w:val="center"/>
              <w:rPr>
                <w:rFonts w:ascii="Arial Narrow" w:eastAsia="Times New Roman" w:hAnsi="Arial Narrow" w:cs="Times New Roman"/>
                <w:sz w:val="20"/>
                <w:szCs w:val="20"/>
                <w:lang w:eastAsia="pl-PL"/>
              </w:rPr>
            </w:pPr>
            <w:r w:rsidRPr="00806C20">
              <w:rPr>
                <w:rFonts w:ascii="Arial Narrow" w:eastAsia="Times New Roman" w:hAnsi="Arial Narrow" w:cs="Times New Roman"/>
                <w:sz w:val="20"/>
                <w:szCs w:val="20"/>
                <w:lang w:eastAsia="pl-PL"/>
              </w:rPr>
              <w:t>Projekt nie jest realizowany.</w:t>
            </w:r>
          </w:p>
        </w:tc>
      </w:tr>
      <w:tr w:rsidR="00910169" w:rsidRPr="0060442D" w14:paraId="3F66E2C8" w14:textId="77777777" w:rsidTr="0094305B">
        <w:trPr>
          <w:trHeight w:val="720"/>
        </w:trPr>
        <w:tc>
          <w:tcPr>
            <w:tcW w:w="425" w:type="dxa"/>
            <w:tcBorders>
              <w:top w:val="nil"/>
              <w:left w:val="single" w:sz="4" w:space="0" w:color="auto"/>
              <w:bottom w:val="single" w:sz="4" w:space="0" w:color="auto"/>
              <w:right w:val="single" w:sz="4" w:space="0" w:color="auto"/>
            </w:tcBorders>
            <w:shd w:val="clear" w:color="000000" w:fill="FFFFFF"/>
            <w:vAlign w:val="center"/>
          </w:tcPr>
          <w:p w14:paraId="074B8DDA" w14:textId="60281AC9" w:rsidR="00910169" w:rsidRPr="0019690D" w:rsidRDefault="00910169" w:rsidP="00910169">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89</w:t>
            </w:r>
          </w:p>
        </w:tc>
        <w:tc>
          <w:tcPr>
            <w:tcW w:w="993" w:type="dxa"/>
            <w:tcBorders>
              <w:top w:val="nil"/>
              <w:left w:val="nil"/>
              <w:bottom w:val="single" w:sz="4" w:space="0" w:color="auto"/>
              <w:right w:val="single" w:sz="4" w:space="0" w:color="auto"/>
            </w:tcBorders>
            <w:shd w:val="clear" w:color="000000" w:fill="FFFFFF"/>
            <w:vAlign w:val="center"/>
            <w:hideMark/>
          </w:tcPr>
          <w:p w14:paraId="788DA993" w14:textId="77777777" w:rsidR="00910169" w:rsidRPr="0019690D" w:rsidRDefault="00910169" w:rsidP="00910169">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2020-2028</w:t>
            </w:r>
          </w:p>
        </w:tc>
        <w:tc>
          <w:tcPr>
            <w:tcW w:w="850" w:type="dxa"/>
            <w:tcBorders>
              <w:top w:val="nil"/>
              <w:left w:val="nil"/>
              <w:bottom w:val="single" w:sz="4" w:space="0" w:color="auto"/>
              <w:right w:val="single" w:sz="4" w:space="0" w:color="auto"/>
            </w:tcBorders>
            <w:shd w:val="clear" w:color="000000" w:fill="FFFFFF"/>
            <w:vAlign w:val="center"/>
            <w:hideMark/>
          </w:tcPr>
          <w:p w14:paraId="6DAF743F" w14:textId="77777777" w:rsidR="00910169" w:rsidRPr="0019690D" w:rsidRDefault="00910169" w:rsidP="00910169">
            <w:pPr>
              <w:suppressAutoHyphens w:val="0"/>
              <w:spacing w:after="0" w:line="240" w:lineRule="auto"/>
              <w:rPr>
                <w:rFonts w:ascii="Arial Narrow" w:eastAsia="Times New Roman" w:hAnsi="Arial Narrow" w:cs="Times New Roman"/>
                <w:color w:val="000000" w:themeColor="text1"/>
                <w:sz w:val="20"/>
                <w:szCs w:val="20"/>
                <w:lang w:eastAsia="pl-PL"/>
              </w:rPr>
            </w:pPr>
            <w:r w:rsidRPr="0019690D">
              <w:rPr>
                <w:rFonts w:ascii="Arial Narrow" w:eastAsia="Times New Roman" w:hAnsi="Arial Narrow" w:cs="Times New Roman"/>
                <w:color w:val="000000" w:themeColor="text1"/>
                <w:sz w:val="20"/>
                <w:szCs w:val="20"/>
                <w:lang w:eastAsia="pl-PL"/>
              </w:rPr>
              <w:t>4.1.12.</w:t>
            </w:r>
          </w:p>
        </w:tc>
        <w:tc>
          <w:tcPr>
            <w:tcW w:w="1418" w:type="dxa"/>
            <w:tcBorders>
              <w:top w:val="nil"/>
              <w:left w:val="nil"/>
              <w:bottom w:val="single" w:sz="4" w:space="0" w:color="auto"/>
              <w:right w:val="single" w:sz="4" w:space="0" w:color="auto"/>
            </w:tcBorders>
            <w:shd w:val="clear" w:color="000000" w:fill="FFFFFF"/>
            <w:vAlign w:val="center"/>
            <w:hideMark/>
          </w:tcPr>
          <w:p w14:paraId="7F0B7ADC" w14:textId="77777777"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Społeczne budownictwo czynszowe</w:t>
            </w:r>
          </w:p>
        </w:tc>
        <w:tc>
          <w:tcPr>
            <w:tcW w:w="992" w:type="dxa"/>
            <w:tcBorders>
              <w:top w:val="nil"/>
              <w:left w:val="nil"/>
              <w:bottom w:val="single" w:sz="4" w:space="0" w:color="auto"/>
              <w:right w:val="single" w:sz="4" w:space="0" w:color="auto"/>
            </w:tcBorders>
            <w:shd w:val="clear" w:color="000000" w:fill="FFFFFF"/>
            <w:vAlign w:val="center"/>
            <w:hideMark/>
          </w:tcPr>
          <w:p w14:paraId="7675525D" w14:textId="77777777"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0DE5B126" w14:textId="77777777"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C9BFEB" w14:textId="77777777"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41 547 290,00</w:t>
            </w:r>
          </w:p>
        </w:tc>
        <w:tc>
          <w:tcPr>
            <w:tcW w:w="1134" w:type="dxa"/>
            <w:tcBorders>
              <w:top w:val="nil"/>
              <w:left w:val="nil"/>
              <w:bottom w:val="single" w:sz="4" w:space="0" w:color="auto"/>
              <w:right w:val="single" w:sz="4" w:space="0" w:color="auto"/>
            </w:tcBorders>
            <w:shd w:val="clear" w:color="000000" w:fill="FFFFFF"/>
            <w:vAlign w:val="center"/>
            <w:hideMark/>
          </w:tcPr>
          <w:p w14:paraId="39D46E4B" w14:textId="77777777"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2597F782" w14:textId="77777777"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41 547 290,00</w:t>
            </w:r>
          </w:p>
        </w:tc>
        <w:tc>
          <w:tcPr>
            <w:tcW w:w="1275" w:type="dxa"/>
            <w:tcBorders>
              <w:top w:val="nil"/>
              <w:left w:val="nil"/>
              <w:bottom w:val="single" w:sz="4" w:space="0" w:color="auto"/>
              <w:right w:val="single" w:sz="4" w:space="0" w:color="auto"/>
            </w:tcBorders>
            <w:shd w:val="clear" w:color="000000" w:fill="FFFFFF"/>
            <w:vAlign w:val="center"/>
            <w:hideMark/>
          </w:tcPr>
          <w:p w14:paraId="77A672A1" w14:textId="0C93FB6F"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7888D63" w14:textId="16973B6B" w:rsidR="00910169" w:rsidRPr="00910169" w:rsidRDefault="00910169" w:rsidP="00910169">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1 046 123,90</w:t>
            </w:r>
          </w:p>
        </w:tc>
        <w:tc>
          <w:tcPr>
            <w:tcW w:w="2268" w:type="dxa"/>
            <w:tcBorders>
              <w:top w:val="nil"/>
              <w:left w:val="nil"/>
              <w:bottom w:val="single" w:sz="4" w:space="0" w:color="auto"/>
              <w:right w:val="single" w:sz="4" w:space="0" w:color="auto"/>
            </w:tcBorders>
            <w:hideMark/>
          </w:tcPr>
          <w:p w14:paraId="3479E10F" w14:textId="77777777" w:rsidR="00910169" w:rsidRPr="00910169" w:rsidRDefault="00910169" w:rsidP="00910169">
            <w:pPr>
              <w:suppressAutoHyphens w:val="0"/>
              <w:spacing w:after="0" w:line="240" w:lineRule="auto"/>
              <w:rPr>
                <w:rFonts w:ascii="Arial Narrow" w:eastAsia="Times New Roman" w:hAnsi="Arial Narrow" w:cs="Times New Roman"/>
                <w:sz w:val="20"/>
                <w:szCs w:val="20"/>
                <w:lang w:eastAsia="pl-PL"/>
              </w:rPr>
            </w:pPr>
          </w:p>
          <w:p w14:paraId="5CA4F564" w14:textId="42BBCE59" w:rsidR="00910169" w:rsidRPr="0060442D" w:rsidRDefault="00910169" w:rsidP="00910169">
            <w:pPr>
              <w:suppressAutoHyphens w:val="0"/>
              <w:spacing w:after="0" w:line="240" w:lineRule="auto"/>
              <w:rPr>
                <w:rFonts w:ascii="Arial Narrow" w:eastAsia="Times New Roman" w:hAnsi="Arial Narrow" w:cs="Times New Roman"/>
                <w:color w:val="FF0000"/>
                <w:sz w:val="20"/>
                <w:szCs w:val="20"/>
                <w:lang w:eastAsia="pl-PL"/>
              </w:rPr>
            </w:pPr>
            <w:r w:rsidRPr="008C40BF">
              <w:rPr>
                <w:rFonts w:ascii="Arial Narrow" w:eastAsia="Times New Roman" w:hAnsi="Arial Narrow" w:cs="Times New Roman"/>
                <w:sz w:val="20"/>
                <w:szCs w:val="20"/>
                <w:lang w:eastAsia="pl-PL"/>
              </w:rPr>
              <w:t>Projekt w przygotowaniu.</w:t>
            </w:r>
          </w:p>
        </w:tc>
      </w:tr>
      <w:tr w:rsidR="001109CA" w:rsidRPr="0060442D" w14:paraId="04B2C6F0" w14:textId="77777777" w:rsidTr="001109CA">
        <w:trPr>
          <w:trHeight w:val="419"/>
        </w:trPr>
        <w:tc>
          <w:tcPr>
            <w:tcW w:w="14317" w:type="dxa"/>
            <w:gridSpan w:val="12"/>
            <w:tcBorders>
              <w:top w:val="single" w:sz="4" w:space="0" w:color="auto"/>
              <w:left w:val="single" w:sz="4" w:space="0" w:color="auto"/>
              <w:bottom w:val="single" w:sz="4" w:space="0" w:color="auto"/>
              <w:right w:val="single" w:sz="4" w:space="0" w:color="auto"/>
            </w:tcBorders>
            <w:shd w:val="clear" w:color="000000" w:fill="E2EFD9" w:themeFill="accent6" w:themeFillTint="33"/>
            <w:vAlign w:val="center"/>
          </w:tcPr>
          <w:p w14:paraId="38B7F806" w14:textId="5B442E14" w:rsidR="001109CA" w:rsidRPr="0060442D" w:rsidRDefault="001109CA" w:rsidP="005707B2">
            <w:pPr>
              <w:suppressAutoHyphens w:val="0"/>
              <w:spacing w:after="0" w:line="240" w:lineRule="auto"/>
              <w:rPr>
                <w:rFonts w:ascii="Arial Narrow" w:eastAsia="Times New Roman" w:hAnsi="Arial Narrow" w:cs="Times New Roman"/>
                <w:color w:val="FF0000"/>
                <w:sz w:val="20"/>
                <w:szCs w:val="20"/>
                <w:lang w:eastAsia="pl-PL"/>
              </w:rPr>
            </w:pPr>
            <w:r w:rsidRPr="003B2C4B">
              <w:rPr>
                <w:rFonts w:eastAsia="Times New Roman" w:cs="Calibri"/>
                <w:b/>
                <w:bCs/>
                <w:color w:val="000000"/>
                <w:sz w:val="20"/>
                <w:szCs w:val="20"/>
                <w:lang w:eastAsia="pl-PL"/>
              </w:rPr>
              <w:t xml:space="preserve">  CEL OPERACYJNY 4.2. Poprawić stan techniczny infrastruktury publicznej</w:t>
            </w:r>
          </w:p>
        </w:tc>
      </w:tr>
      <w:tr w:rsidR="00727E44" w:rsidRPr="0060442D" w14:paraId="3292258A" w14:textId="77777777" w:rsidTr="0094305B">
        <w:trPr>
          <w:trHeight w:val="720"/>
        </w:trPr>
        <w:tc>
          <w:tcPr>
            <w:tcW w:w="425" w:type="dxa"/>
            <w:tcBorders>
              <w:top w:val="nil"/>
              <w:left w:val="single" w:sz="4" w:space="0" w:color="auto"/>
              <w:bottom w:val="single" w:sz="4" w:space="0" w:color="auto"/>
              <w:right w:val="single" w:sz="4" w:space="0" w:color="auto"/>
            </w:tcBorders>
            <w:shd w:val="clear" w:color="000000" w:fill="FFFFFF"/>
            <w:vAlign w:val="center"/>
          </w:tcPr>
          <w:p w14:paraId="40E945B5" w14:textId="33886BCE"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90</w:t>
            </w:r>
          </w:p>
        </w:tc>
        <w:tc>
          <w:tcPr>
            <w:tcW w:w="993" w:type="dxa"/>
            <w:tcBorders>
              <w:top w:val="nil"/>
              <w:left w:val="nil"/>
              <w:bottom w:val="single" w:sz="4" w:space="0" w:color="auto"/>
              <w:right w:val="single" w:sz="4" w:space="0" w:color="auto"/>
            </w:tcBorders>
            <w:shd w:val="clear" w:color="000000" w:fill="FFFFFF"/>
            <w:vAlign w:val="center"/>
          </w:tcPr>
          <w:p w14:paraId="502412E9" w14:textId="32AF3171"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2024-2026</w:t>
            </w:r>
          </w:p>
        </w:tc>
        <w:tc>
          <w:tcPr>
            <w:tcW w:w="850" w:type="dxa"/>
            <w:tcBorders>
              <w:top w:val="nil"/>
              <w:left w:val="nil"/>
              <w:bottom w:val="single" w:sz="4" w:space="0" w:color="auto"/>
              <w:right w:val="single" w:sz="4" w:space="0" w:color="auto"/>
            </w:tcBorders>
            <w:shd w:val="clear" w:color="000000" w:fill="FFFFFF"/>
            <w:vAlign w:val="center"/>
          </w:tcPr>
          <w:p w14:paraId="12F64C8A" w14:textId="705DF4FA"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4.2.1.</w:t>
            </w:r>
          </w:p>
        </w:tc>
        <w:tc>
          <w:tcPr>
            <w:tcW w:w="1418" w:type="dxa"/>
            <w:tcBorders>
              <w:top w:val="nil"/>
              <w:left w:val="nil"/>
              <w:bottom w:val="single" w:sz="4" w:space="0" w:color="auto"/>
              <w:right w:val="single" w:sz="4" w:space="0" w:color="auto"/>
            </w:tcBorders>
            <w:shd w:val="clear" w:color="000000" w:fill="FFFFFF"/>
          </w:tcPr>
          <w:p w14:paraId="0DE30016" w14:textId="0D79E06A" w:rsidR="00727E44" w:rsidRPr="00910169" w:rsidRDefault="00727E44" w:rsidP="00727E44">
            <w:pPr>
              <w:suppressAutoHyphens w:val="0"/>
              <w:spacing w:after="0" w:line="240" w:lineRule="auto"/>
              <w:rPr>
                <w:rFonts w:ascii="Arial Narrow" w:eastAsia="Times New Roman" w:hAnsi="Arial Narrow" w:cs="Times New Roman"/>
                <w:color w:val="FF0000"/>
                <w:sz w:val="20"/>
                <w:szCs w:val="20"/>
                <w:lang w:eastAsia="pl-PL"/>
              </w:rPr>
            </w:pPr>
            <w:r w:rsidRPr="00910169">
              <w:rPr>
                <w:rFonts w:ascii="Arial Narrow" w:hAnsi="Arial Narrow"/>
                <w:sz w:val="20"/>
                <w:szCs w:val="20"/>
              </w:rPr>
              <w:t>Wymiana sieci wodociągowych wraz przyłączami</w:t>
            </w:r>
          </w:p>
        </w:tc>
        <w:tc>
          <w:tcPr>
            <w:tcW w:w="992" w:type="dxa"/>
            <w:tcBorders>
              <w:top w:val="nil"/>
              <w:left w:val="nil"/>
              <w:bottom w:val="single" w:sz="4" w:space="0" w:color="auto"/>
              <w:right w:val="single" w:sz="4" w:space="0" w:color="auto"/>
            </w:tcBorders>
            <w:shd w:val="clear" w:color="000000" w:fill="FFFFFF"/>
            <w:vAlign w:val="center"/>
          </w:tcPr>
          <w:p w14:paraId="5886F713" w14:textId="65ADC81F"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MPWiK</w:t>
            </w:r>
          </w:p>
        </w:tc>
        <w:tc>
          <w:tcPr>
            <w:tcW w:w="1134" w:type="dxa"/>
            <w:tcBorders>
              <w:top w:val="nil"/>
              <w:left w:val="nil"/>
              <w:bottom w:val="single" w:sz="4" w:space="0" w:color="auto"/>
              <w:right w:val="single" w:sz="4" w:space="0" w:color="auto"/>
            </w:tcBorders>
            <w:shd w:val="clear" w:color="000000" w:fill="FFFFFF"/>
            <w:vAlign w:val="center"/>
          </w:tcPr>
          <w:p w14:paraId="4CC17EC0" w14:textId="52D338CC"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tcPr>
          <w:p w14:paraId="36286657" w14:textId="39CA3EC4"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2 500 000,00</w:t>
            </w:r>
          </w:p>
        </w:tc>
        <w:tc>
          <w:tcPr>
            <w:tcW w:w="1134" w:type="dxa"/>
            <w:tcBorders>
              <w:top w:val="nil"/>
              <w:left w:val="nil"/>
              <w:bottom w:val="single" w:sz="4" w:space="0" w:color="auto"/>
              <w:right w:val="single" w:sz="4" w:space="0" w:color="auto"/>
            </w:tcBorders>
            <w:shd w:val="clear" w:color="000000" w:fill="FFFFFF"/>
            <w:vAlign w:val="center"/>
          </w:tcPr>
          <w:p w14:paraId="46EAE23C" w14:textId="4B834FC3"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3BF5EE57" w14:textId="5D241ECE"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910169">
              <w:rPr>
                <w:rFonts w:ascii="Arial Narrow" w:eastAsia="Times New Roman" w:hAnsi="Arial Narrow" w:cs="Times New Roman"/>
                <w:sz w:val="20"/>
                <w:szCs w:val="20"/>
                <w:lang w:eastAsia="pl-PL"/>
              </w:rPr>
              <w:t>2 500 000,00</w:t>
            </w:r>
          </w:p>
        </w:tc>
        <w:tc>
          <w:tcPr>
            <w:tcW w:w="1275" w:type="dxa"/>
            <w:tcBorders>
              <w:top w:val="nil"/>
              <w:left w:val="nil"/>
              <w:bottom w:val="single" w:sz="4" w:space="0" w:color="auto"/>
              <w:right w:val="single" w:sz="4" w:space="0" w:color="auto"/>
            </w:tcBorders>
            <w:shd w:val="clear" w:color="000000" w:fill="FFFFFF"/>
          </w:tcPr>
          <w:p w14:paraId="6ADB97C9" w14:textId="77777777" w:rsidR="00727E44" w:rsidRDefault="00727E44" w:rsidP="00727E44">
            <w:pPr>
              <w:suppressAutoHyphens w:val="0"/>
              <w:spacing w:after="0" w:line="240" w:lineRule="auto"/>
              <w:jc w:val="right"/>
              <w:rPr>
                <w:rFonts w:ascii="Arial Narrow" w:eastAsia="Times New Roman" w:hAnsi="Arial Narrow" w:cs="Times New Roman"/>
                <w:sz w:val="20"/>
                <w:szCs w:val="20"/>
                <w:lang w:eastAsia="pl-PL"/>
              </w:rPr>
            </w:pPr>
          </w:p>
          <w:p w14:paraId="64C55193" w14:textId="5E2FCD15"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723C9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tcPr>
          <w:p w14:paraId="0C97A165" w14:textId="77777777" w:rsidR="00727E44" w:rsidRDefault="00727E44" w:rsidP="00727E44">
            <w:pPr>
              <w:suppressAutoHyphens w:val="0"/>
              <w:spacing w:after="0" w:line="240" w:lineRule="auto"/>
              <w:jc w:val="right"/>
              <w:rPr>
                <w:rFonts w:ascii="Arial Narrow" w:eastAsia="Times New Roman" w:hAnsi="Arial Narrow" w:cs="Times New Roman"/>
                <w:sz w:val="20"/>
                <w:szCs w:val="20"/>
                <w:lang w:eastAsia="pl-PL"/>
              </w:rPr>
            </w:pPr>
          </w:p>
          <w:p w14:paraId="00D769AB" w14:textId="055AEF36"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723C9A">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tcPr>
          <w:p w14:paraId="79BBE7E7" w14:textId="77777777" w:rsidR="00727E44" w:rsidRPr="00A215B3" w:rsidRDefault="00727E44" w:rsidP="00727E44">
            <w:pPr>
              <w:suppressAutoHyphens w:val="0"/>
              <w:spacing w:after="0" w:line="240" w:lineRule="auto"/>
              <w:rPr>
                <w:rFonts w:ascii="Arial Narrow" w:eastAsia="Times New Roman" w:hAnsi="Arial Narrow" w:cs="Times New Roman"/>
                <w:sz w:val="20"/>
                <w:szCs w:val="20"/>
                <w:lang w:eastAsia="pl-PL"/>
              </w:rPr>
            </w:pPr>
          </w:p>
          <w:p w14:paraId="62FD82DC" w14:textId="38BC8B38" w:rsidR="00727E44" w:rsidRPr="0060442D" w:rsidRDefault="00727E44" w:rsidP="00727E44">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Przed planowanym terminem realizacji.</w:t>
            </w:r>
          </w:p>
        </w:tc>
      </w:tr>
      <w:tr w:rsidR="00727E44" w:rsidRPr="0060442D" w14:paraId="64DB00E3" w14:textId="77777777" w:rsidTr="0094305B">
        <w:trPr>
          <w:trHeight w:val="720"/>
        </w:trPr>
        <w:tc>
          <w:tcPr>
            <w:tcW w:w="425" w:type="dxa"/>
            <w:tcBorders>
              <w:top w:val="nil"/>
              <w:left w:val="single" w:sz="4" w:space="0" w:color="auto"/>
              <w:bottom w:val="single" w:sz="4" w:space="0" w:color="auto"/>
              <w:right w:val="single" w:sz="4" w:space="0" w:color="auto"/>
            </w:tcBorders>
            <w:shd w:val="clear" w:color="000000" w:fill="FFFFFF"/>
            <w:vAlign w:val="center"/>
          </w:tcPr>
          <w:p w14:paraId="5E19C666" w14:textId="56EF8FE5"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91</w:t>
            </w:r>
          </w:p>
        </w:tc>
        <w:tc>
          <w:tcPr>
            <w:tcW w:w="993" w:type="dxa"/>
            <w:tcBorders>
              <w:top w:val="nil"/>
              <w:left w:val="nil"/>
              <w:bottom w:val="single" w:sz="4" w:space="0" w:color="auto"/>
              <w:right w:val="single" w:sz="4" w:space="0" w:color="auto"/>
            </w:tcBorders>
            <w:shd w:val="clear" w:color="000000" w:fill="FFFFFF"/>
            <w:vAlign w:val="center"/>
          </w:tcPr>
          <w:p w14:paraId="1DDD21D4" w14:textId="6330F9C1"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2024-2026</w:t>
            </w:r>
          </w:p>
        </w:tc>
        <w:tc>
          <w:tcPr>
            <w:tcW w:w="850" w:type="dxa"/>
            <w:tcBorders>
              <w:top w:val="nil"/>
              <w:left w:val="nil"/>
              <w:bottom w:val="single" w:sz="4" w:space="0" w:color="auto"/>
              <w:right w:val="single" w:sz="4" w:space="0" w:color="auto"/>
            </w:tcBorders>
            <w:shd w:val="clear" w:color="000000" w:fill="FFFFFF"/>
            <w:vAlign w:val="center"/>
          </w:tcPr>
          <w:p w14:paraId="476795A3" w14:textId="46ECFC46"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4.2.2.</w:t>
            </w:r>
          </w:p>
        </w:tc>
        <w:tc>
          <w:tcPr>
            <w:tcW w:w="1418" w:type="dxa"/>
            <w:tcBorders>
              <w:top w:val="nil"/>
              <w:left w:val="nil"/>
              <w:bottom w:val="single" w:sz="4" w:space="0" w:color="auto"/>
              <w:right w:val="single" w:sz="4" w:space="0" w:color="auto"/>
            </w:tcBorders>
            <w:shd w:val="clear" w:color="000000" w:fill="FFFFFF"/>
          </w:tcPr>
          <w:p w14:paraId="6BE45CF6" w14:textId="17A2F516" w:rsidR="00727E44" w:rsidRPr="00910169" w:rsidRDefault="00727E44" w:rsidP="00727E44">
            <w:pPr>
              <w:suppressAutoHyphens w:val="0"/>
              <w:spacing w:after="0" w:line="240" w:lineRule="auto"/>
              <w:rPr>
                <w:rFonts w:ascii="Arial Narrow" w:eastAsia="Times New Roman" w:hAnsi="Arial Narrow" w:cs="Times New Roman"/>
                <w:color w:val="FF0000"/>
                <w:sz w:val="20"/>
                <w:szCs w:val="20"/>
                <w:lang w:eastAsia="pl-PL"/>
              </w:rPr>
            </w:pPr>
            <w:r w:rsidRPr="00910169">
              <w:rPr>
                <w:rFonts w:ascii="Arial Narrow" w:hAnsi="Arial Narrow"/>
                <w:sz w:val="20"/>
                <w:szCs w:val="20"/>
              </w:rPr>
              <w:t>Renowacja kanałów sanitarnych z przykanalikami</w:t>
            </w:r>
          </w:p>
        </w:tc>
        <w:tc>
          <w:tcPr>
            <w:tcW w:w="992" w:type="dxa"/>
            <w:tcBorders>
              <w:top w:val="nil"/>
              <w:left w:val="nil"/>
              <w:bottom w:val="single" w:sz="4" w:space="0" w:color="auto"/>
              <w:right w:val="single" w:sz="4" w:space="0" w:color="auto"/>
            </w:tcBorders>
            <w:shd w:val="clear" w:color="000000" w:fill="FFFFFF"/>
            <w:vAlign w:val="center"/>
          </w:tcPr>
          <w:p w14:paraId="32CF45E6" w14:textId="1C022BE1"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MPWiK</w:t>
            </w:r>
          </w:p>
        </w:tc>
        <w:tc>
          <w:tcPr>
            <w:tcW w:w="1134" w:type="dxa"/>
            <w:tcBorders>
              <w:top w:val="nil"/>
              <w:left w:val="nil"/>
              <w:bottom w:val="single" w:sz="4" w:space="0" w:color="auto"/>
              <w:right w:val="single" w:sz="4" w:space="0" w:color="auto"/>
            </w:tcBorders>
            <w:shd w:val="clear" w:color="000000" w:fill="FFFFFF"/>
          </w:tcPr>
          <w:p w14:paraId="0476506E" w14:textId="77777777" w:rsidR="00727E44" w:rsidRPr="00910169" w:rsidRDefault="00727E44" w:rsidP="00727E44">
            <w:pPr>
              <w:suppressAutoHyphens w:val="0"/>
              <w:spacing w:after="0" w:line="240" w:lineRule="auto"/>
              <w:rPr>
                <w:rFonts w:ascii="Arial Narrow" w:hAnsi="Arial Narrow"/>
                <w:sz w:val="28"/>
                <w:szCs w:val="28"/>
              </w:rPr>
            </w:pPr>
          </w:p>
          <w:p w14:paraId="54B95E32" w14:textId="5CC1736F"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hAnsi="Arial Narrow"/>
                <w:sz w:val="20"/>
                <w:szCs w:val="20"/>
              </w:rPr>
              <w:t>środki własne</w:t>
            </w:r>
          </w:p>
        </w:tc>
        <w:tc>
          <w:tcPr>
            <w:tcW w:w="1276" w:type="dxa"/>
            <w:tcBorders>
              <w:top w:val="nil"/>
              <w:left w:val="nil"/>
              <w:bottom w:val="single" w:sz="4" w:space="0" w:color="auto"/>
              <w:right w:val="single" w:sz="4" w:space="0" w:color="auto"/>
            </w:tcBorders>
            <w:shd w:val="clear" w:color="000000" w:fill="FFFFFF"/>
            <w:vAlign w:val="center"/>
          </w:tcPr>
          <w:p w14:paraId="665F959A" w14:textId="340556C5"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1 500 000,00</w:t>
            </w:r>
          </w:p>
        </w:tc>
        <w:tc>
          <w:tcPr>
            <w:tcW w:w="1134" w:type="dxa"/>
            <w:tcBorders>
              <w:top w:val="nil"/>
              <w:left w:val="nil"/>
              <w:bottom w:val="single" w:sz="4" w:space="0" w:color="auto"/>
              <w:right w:val="single" w:sz="4" w:space="0" w:color="auto"/>
            </w:tcBorders>
            <w:shd w:val="clear" w:color="000000" w:fill="FFFFFF"/>
            <w:vAlign w:val="center"/>
          </w:tcPr>
          <w:p w14:paraId="7BFB354B" w14:textId="6588A393"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6F388437" w14:textId="4DBEB1C8"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910169">
              <w:rPr>
                <w:rFonts w:ascii="Arial Narrow" w:eastAsia="Times New Roman" w:hAnsi="Arial Narrow" w:cs="Times New Roman"/>
                <w:sz w:val="20"/>
                <w:szCs w:val="20"/>
                <w:lang w:eastAsia="pl-PL"/>
              </w:rPr>
              <w:t>1 500 000,00</w:t>
            </w:r>
          </w:p>
        </w:tc>
        <w:tc>
          <w:tcPr>
            <w:tcW w:w="1275" w:type="dxa"/>
            <w:tcBorders>
              <w:top w:val="nil"/>
              <w:left w:val="nil"/>
              <w:bottom w:val="single" w:sz="4" w:space="0" w:color="auto"/>
              <w:right w:val="single" w:sz="4" w:space="0" w:color="auto"/>
            </w:tcBorders>
            <w:shd w:val="clear" w:color="000000" w:fill="FFFFFF"/>
          </w:tcPr>
          <w:p w14:paraId="089998E9" w14:textId="77777777" w:rsidR="00727E44" w:rsidRPr="00910169" w:rsidRDefault="00727E44" w:rsidP="00727E44">
            <w:pPr>
              <w:suppressAutoHyphens w:val="0"/>
              <w:spacing w:after="0" w:line="240" w:lineRule="auto"/>
              <w:jc w:val="right"/>
              <w:rPr>
                <w:rFonts w:ascii="Arial Narrow" w:eastAsia="Times New Roman" w:hAnsi="Arial Narrow" w:cs="Times New Roman"/>
                <w:sz w:val="28"/>
                <w:szCs w:val="28"/>
                <w:lang w:eastAsia="pl-PL"/>
              </w:rPr>
            </w:pPr>
          </w:p>
          <w:p w14:paraId="6635297D" w14:textId="30174AB4"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723C9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tcPr>
          <w:p w14:paraId="1B5D0C88" w14:textId="77777777" w:rsidR="00727E44" w:rsidRPr="00910169" w:rsidRDefault="00727E44" w:rsidP="00727E44">
            <w:pPr>
              <w:suppressAutoHyphens w:val="0"/>
              <w:spacing w:after="0" w:line="240" w:lineRule="auto"/>
              <w:jc w:val="right"/>
              <w:rPr>
                <w:rFonts w:ascii="Arial Narrow" w:eastAsia="Times New Roman" w:hAnsi="Arial Narrow" w:cs="Times New Roman"/>
                <w:sz w:val="28"/>
                <w:szCs w:val="28"/>
                <w:lang w:eastAsia="pl-PL"/>
              </w:rPr>
            </w:pPr>
          </w:p>
          <w:p w14:paraId="208595D3" w14:textId="078BDAFF"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723C9A">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tcPr>
          <w:p w14:paraId="156BF1E5" w14:textId="77777777" w:rsidR="00727E44" w:rsidRPr="00A215B3" w:rsidRDefault="00727E44" w:rsidP="00727E44">
            <w:pPr>
              <w:suppressAutoHyphens w:val="0"/>
              <w:spacing w:after="0" w:line="240" w:lineRule="auto"/>
              <w:rPr>
                <w:rFonts w:ascii="Arial Narrow" w:eastAsia="Times New Roman" w:hAnsi="Arial Narrow" w:cs="Times New Roman"/>
                <w:sz w:val="20"/>
                <w:szCs w:val="20"/>
                <w:lang w:eastAsia="pl-PL"/>
              </w:rPr>
            </w:pPr>
          </w:p>
          <w:p w14:paraId="3FD18B55" w14:textId="692B8F1E" w:rsidR="00727E44" w:rsidRPr="0060442D" w:rsidRDefault="00727E44" w:rsidP="00727E44">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Przed planowanym terminem realizacji.</w:t>
            </w:r>
          </w:p>
        </w:tc>
      </w:tr>
      <w:tr w:rsidR="00727E44" w:rsidRPr="0060442D" w14:paraId="69DB65EA" w14:textId="77777777" w:rsidTr="0094305B">
        <w:trPr>
          <w:trHeight w:val="720"/>
        </w:trPr>
        <w:tc>
          <w:tcPr>
            <w:tcW w:w="425" w:type="dxa"/>
            <w:tcBorders>
              <w:top w:val="nil"/>
              <w:left w:val="single" w:sz="4" w:space="0" w:color="auto"/>
              <w:bottom w:val="single" w:sz="4" w:space="0" w:color="auto"/>
              <w:right w:val="single" w:sz="4" w:space="0" w:color="auto"/>
            </w:tcBorders>
            <w:shd w:val="clear" w:color="000000" w:fill="FFFFFF"/>
            <w:vAlign w:val="center"/>
          </w:tcPr>
          <w:p w14:paraId="6A364B45" w14:textId="2518BF24"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92</w:t>
            </w:r>
          </w:p>
        </w:tc>
        <w:tc>
          <w:tcPr>
            <w:tcW w:w="993" w:type="dxa"/>
            <w:tcBorders>
              <w:top w:val="nil"/>
              <w:left w:val="nil"/>
              <w:bottom w:val="single" w:sz="4" w:space="0" w:color="auto"/>
              <w:right w:val="single" w:sz="4" w:space="0" w:color="auto"/>
            </w:tcBorders>
            <w:shd w:val="clear" w:color="000000" w:fill="FFFFFF"/>
            <w:vAlign w:val="center"/>
          </w:tcPr>
          <w:p w14:paraId="3FF276CD" w14:textId="4360C9A2"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2024-2026</w:t>
            </w:r>
          </w:p>
        </w:tc>
        <w:tc>
          <w:tcPr>
            <w:tcW w:w="850" w:type="dxa"/>
            <w:tcBorders>
              <w:top w:val="nil"/>
              <w:left w:val="nil"/>
              <w:bottom w:val="single" w:sz="4" w:space="0" w:color="auto"/>
              <w:right w:val="single" w:sz="4" w:space="0" w:color="auto"/>
            </w:tcBorders>
            <w:shd w:val="clear" w:color="000000" w:fill="FFFFFF"/>
            <w:vAlign w:val="center"/>
          </w:tcPr>
          <w:p w14:paraId="53C46885" w14:textId="101EB5CF"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4.2.3.</w:t>
            </w:r>
          </w:p>
        </w:tc>
        <w:tc>
          <w:tcPr>
            <w:tcW w:w="1418" w:type="dxa"/>
            <w:tcBorders>
              <w:top w:val="nil"/>
              <w:left w:val="nil"/>
              <w:bottom w:val="single" w:sz="4" w:space="0" w:color="auto"/>
              <w:right w:val="single" w:sz="4" w:space="0" w:color="auto"/>
            </w:tcBorders>
            <w:shd w:val="clear" w:color="000000" w:fill="FFFFFF"/>
          </w:tcPr>
          <w:p w14:paraId="30EA8C2F" w14:textId="61A117C5" w:rsidR="00727E44" w:rsidRPr="00910169" w:rsidRDefault="00727E44" w:rsidP="00727E44">
            <w:pPr>
              <w:suppressAutoHyphens w:val="0"/>
              <w:spacing w:after="0" w:line="240" w:lineRule="auto"/>
              <w:rPr>
                <w:rFonts w:ascii="Arial Narrow" w:eastAsia="Times New Roman" w:hAnsi="Arial Narrow" w:cs="Times New Roman"/>
                <w:color w:val="FF0000"/>
                <w:sz w:val="20"/>
                <w:szCs w:val="20"/>
                <w:lang w:eastAsia="pl-PL"/>
              </w:rPr>
            </w:pPr>
            <w:r w:rsidRPr="00910169">
              <w:rPr>
                <w:rFonts w:ascii="Arial Narrow" w:hAnsi="Arial Narrow"/>
                <w:sz w:val="20"/>
                <w:szCs w:val="20"/>
              </w:rPr>
              <w:t>Renowacja przykanalików sanitarnych</w:t>
            </w:r>
          </w:p>
        </w:tc>
        <w:tc>
          <w:tcPr>
            <w:tcW w:w="992" w:type="dxa"/>
            <w:tcBorders>
              <w:top w:val="nil"/>
              <w:left w:val="nil"/>
              <w:bottom w:val="single" w:sz="4" w:space="0" w:color="auto"/>
              <w:right w:val="single" w:sz="4" w:space="0" w:color="auto"/>
            </w:tcBorders>
            <w:shd w:val="clear" w:color="000000" w:fill="FFFFFF"/>
            <w:vAlign w:val="center"/>
          </w:tcPr>
          <w:p w14:paraId="3110C70F" w14:textId="1A5A15FB"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MPWiK</w:t>
            </w:r>
          </w:p>
        </w:tc>
        <w:tc>
          <w:tcPr>
            <w:tcW w:w="1134" w:type="dxa"/>
            <w:tcBorders>
              <w:top w:val="nil"/>
              <w:left w:val="nil"/>
              <w:bottom w:val="single" w:sz="4" w:space="0" w:color="auto"/>
              <w:right w:val="single" w:sz="4" w:space="0" w:color="auto"/>
            </w:tcBorders>
            <w:shd w:val="clear" w:color="000000" w:fill="FFFFFF"/>
          </w:tcPr>
          <w:p w14:paraId="534A817F" w14:textId="77777777" w:rsidR="00727E44" w:rsidRDefault="00727E44" w:rsidP="00727E44">
            <w:pPr>
              <w:suppressAutoHyphens w:val="0"/>
              <w:spacing w:after="0" w:line="240" w:lineRule="auto"/>
              <w:rPr>
                <w:rFonts w:ascii="Arial Narrow" w:hAnsi="Arial Narrow"/>
                <w:sz w:val="20"/>
                <w:szCs w:val="20"/>
              </w:rPr>
            </w:pPr>
          </w:p>
          <w:p w14:paraId="6BB15813" w14:textId="49F83D0A" w:rsidR="00727E44" w:rsidRPr="00910169" w:rsidRDefault="00727E44" w:rsidP="00727E44">
            <w:pPr>
              <w:suppressAutoHyphens w:val="0"/>
              <w:spacing w:after="0" w:line="240" w:lineRule="auto"/>
              <w:rPr>
                <w:rFonts w:ascii="Arial Narrow" w:eastAsia="Times New Roman" w:hAnsi="Arial Narrow" w:cs="Times New Roman"/>
                <w:sz w:val="20"/>
                <w:szCs w:val="20"/>
                <w:lang w:eastAsia="pl-PL"/>
              </w:rPr>
            </w:pPr>
            <w:r w:rsidRPr="00910169">
              <w:rPr>
                <w:rFonts w:ascii="Arial Narrow" w:hAnsi="Arial Narrow"/>
                <w:sz w:val="20"/>
                <w:szCs w:val="20"/>
              </w:rPr>
              <w:t>środki własne</w:t>
            </w:r>
          </w:p>
        </w:tc>
        <w:tc>
          <w:tcPr>
            <w:tcW w:w="1276" w:type="dxa"/>
            <w:tcBorders>
              <w:top w:val="nil"/>
              <w:left w:val="nil"/>
              <w:bottom w:val="single" w:sz="4" w:space="0" w:color="auto"/>
              <w:right w:val="single" w:sz="4" w:space="0" w:color="auto"/>
            </w:tcBorders>
            <w:shd w:val="clear" w:color="000000" w:fill="FFFFFF"/>
            <w:vAlign w:val="center"/>
          </w:tcPr>
          <w:p w14:paraId="0D8CB1A3" w14:textId="2B444B01"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1 500 000,00</w:t>
            </w:r>
          </w:p>
        </w:tc>
        <w:tc>
          <w:tcPr>
            <w:tcW w:w="1134" w:type="dxa"/>
            <w:tcBorders>
              <w:top w:val="nil"/>
              <w:left w:val="nil"/>
              <w:bottom w:val="single" w:sz="4" w:space="0" w:color="auto"/>
              <w:right w:val="single" w:sz="4" w:space="0" w:color="auto"/>
            </w:tcBorders>
            <w:shd w:val="clear" w:color="000000" w:fill="FFFFFF"/>
            <w:vAlign w:val="center"/>
          </w:tcPr>
          <w:p w14:paraId="698780DF" w14:textId="64B7F438" w:rsidR="00727E44" w:rsidRPr="00910169" w:rsidRDefault="00727E44" w:rsidP="00727E44">
            <w:pPr>
              <w:suppressAutoHyphens w:val="0"/>
              <w:spacing w:after="0" w:line="240" w:lineRule="auto"/>
              <w:jc w:val="right"/>
              <w:rPr>
                <w:rFonts w:ascii="Arial Narrow" w:eastAsia="Times New Roman" w:hAnsi="Arial Narrow" w:cs="Times New Roman"/>
                <w:sz w:val="20"/>
                <w:szCs w:val="20"/>
                <w:lang w:eastAsia="pl-PL"/>
              </w:rPr>
            </w:pPr>
            <w:r w:rsidRPr="00910169">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tcPr>
          <w:p w14:paraId="0E67CFDE" w14:textId="27B7238B"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910169">
              <w:rPr>
                <w:rFonts w:ascii="Arial Narrow" w:eastAsia="Times New Roman" w:hAnsi="Arial Narrow" w:cs="Times New Roman"/>
                <w:sz w:val="20"/>
                <w:szCs w:val="20"/>
                <w:lang w:eastAsia="pl-PL"/>
              </w:rPr>
              <w:t>1 500 000,00</w:t>
            </w:r>
          </w:p>
        </w:tc>
        <w:tc>
          <w:tcPr>
            <w:tcW w:w="1275" w:type="dxa"/>
            <w:tcBorders>
              <w:top w:val="nil"/>
              <w:left w:val="nil"/>
              <w:bottom w:val="single" w:sz="4" w:space="0" w:color="auto"/>
              <w:right w:val="single" w:sz="4" w:space="0" w:color="auto"/>
            </w:tcBorders>
            <w:shd w:val="clear" w:color="000000" w:fill="FFFFFF"/>
          </w:tcPr>
          <w:p w14:paraId="011DFF64" w14:textId="77777777" w:rsidR="00727E44" w:rsidRDefault="00727E44" w:rsidP="00727E44">
            <w:pPr>
              <w:suppressAutoHyphens w:val="0"/>
              <w:spacing w:after="0" w:line="240" w:lineRule="auto"/>
              <w:jc w:val="right"/>
              <w:rPr>
                <w:rFonts w:ascii="Arial Narrow" w:eastAsia="Times New Roman" w:hAnsi="Arial Narrow" w:cs="Times New Roman"/>
                <w:sz w:val="20"/>
                <w:szCs w:val="20"/>
                <w:lang w:eastAsia="pl-PL"/>
              </w:rPr>
            </w:pPr>
          </w:p>
          <w:p w14:paraId="3F9E3DDB" w14:textId="5BB6711B"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723C9A">
              <w:rPr>
                <w:rFonts w:ascii="Arial Narrow" w:eastAsia="Times New Roman" w:hAnsi="Arial Narrow" w:cs="Times New Roman"/>
                <w:sz w:val="20"/>
                <w:szCs w:val="20"/>
                <w:lang w:eastAsia="pl-PL"/>
              </w:rPr>
              <w:t>0,00</w:t>
            </w:r>
          </w:p>
        </w:tc>
        <w:tc>
          <w:tcPr>
            <w:tcW w:w="1276" w:type="dxa"/>
            <w:tcBorders>
              <w:top w:val="nil"/>
              <w:left w:val="nil"/>
              <w:bottom w:val="single" w:sz="4" w:space="0" w:color="auto"/>
              <w:right w:val="single" w:sz="4" w:space="0" w:color="auto"/>
            </w:tcBorders>
            <w:shd w:val="clear" w:color="000000" w:fill="FFFFFF"/>
          </w:tcPr>
          <w:p w14:paraId="5518F09F" w14:textId="77777777" w:rsidR="00727E44" w:rsidRDefault="00727E44" w:rsidP="00727E44">
            <w:pPr>
              <w:suppressAutoHyphens w:val="0"/>
              <w:spacing w:after="0" w:line="240" w:lineRule="auto"/>
              <w:jc w:val="right"/>
              <w:rPr>
                <w:rFonts w:ascii="Arial Narrow" w:eastAsia="Times New Roman" w:hAnsi="Arial Narrow" w:cs="Times New Roman"/>
                <w:sz w:val="20"/>
                <w:szCs w:val="20"/>
                <w:lang w:eastAsia="pl-PL"/>
              </w:rPr>
            </w:pPr>
          </w:p>
          <w:p w14:paraId="34B7DBF7" w14:textId="76DB45FD" w:rsidR="00727E44" w:rsidRPr="0060442D" w:rsidRDefault="00727E44" w:rsidP="00727E44">
            <w:pPr>
              <w:suppressAutoHyphens w:val="0"/>
              <w:spacing w:after="0" w:line="240" w:lineRule="auto"/>
              <w:jc w:val="right"/>
              <w:rPr>
                <w:rFonts w:ascii="Arial Narrow" w:eastAsia="Times New Roman" w:hAnsi="Arial Narrow" w:cs="Times New Roman"/>
                <w:color w:val="FF0000"/>
                <w:sz w:val="20"/>
                <w:szCs w:val="20"/>
                <w:lang w:eastAsia="pl-PL"/>
              </w:rPr>
            </w:pPr>
            <w:r w:rsidRPr="00723C9A">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tcPr>
          <w:p w14:paraId="4D118079" w14:textId="77777777" w:rsidR="00727E44" w:rsidRPr="00A215B3" w:rsidRDefault="00727E44" w:rsidP="00727E44">
            <w:pPr>
              <w:suppressAutoHyphens w:val="0"/>
              <w:spacing w:after="0" w:line="240" w:lineRule="auto"/>
              <w:rPr>
                <w:rFonts w:ascii="Arial Narrow" w:eastAsia="Times New Roman" w:hAnsi="Arial Narrow" w:cs="Times New Roman"/>
                <w:sz w:val="20"/>
                <w:szCs w:val="20"/>
                <w:lang w:eastAsia="pl-PL"/>
              </w:rPr>
            </w:pPr>
          </w:p>
          <w:p w14:paraId="0C7E71AB" w14:textId="337A8E74" w:rsidR="00727E44" w:rsidRPr="0060442D" w:rsidRDefault="00727E44" w:rsidP="00727E44">
            <w:pPr>
              <w:suppressAutoHyphens w:val="0"/>
              <w:spacing w:after="0" w:line="240" w:lineRule="auto"/>
              <w:rPr>
                <w:rFonts w:ascii="Arial Narrow" w:eastAsia="Times New Roman" w:hAnsi="Arial Narrow" w:cs="Times New Roman"/>
                <w:color w:val="FF0000"/>
                <w:sz w:val="20"/>
                <w:szCs w:val="20"/>
                <w:lang w:eastAsia="pl-PL"/>
              </w:rPr>
            </w:pPr>
            <w:r w:rsidRPr="00A215B3">
              <w:rPr>
                <w:rFonts w:ascii="Arial Narrow" w:eastAsia="Times New Roman" w:hAnsi="Arial Narrow" w:cs="Times New Roman"/>
                <w:sz w:val="20"/>
                <w:szCs w:val="20"/>
                <w:lang w:eastAsia="pl-PL"/>
              </w:rPr>
              <w:t>Przed planowanym terminem realizacji.</w:t>
            </w:r>
          </w:p>
        </w:tc>
      </w:tr>
      <w:tr w:rsidR="000A433A" w:rsidRPr="0060442D" w14:paraId="3F224267" w14:textId="77777777" w:rsidTr="0094305B">
        <w:trPr>
          <w:trHeight w:val="407"/>
        </w:trPr>
        <w:tc>
          <w:tcPr>
            <w:tcW w:w="5812" w:type="dxa"/>
            <w:gridSpan w:val="6"/>
            <w:tcBorders>
              <w:top w:val="nil"/>
              <w:left w:val="single" w:sz="4" w:space="0" w:color="auto"/>
              <w:bottom w:val="single" w:sz="4" w:space="0" w:color="auto"/>
              <w:right w:val="single" w:sz="4" w:space="0" w:color="auto"/>
            </w:tcBorders>
            <w:shd w:val="clear" w:color="000000" w:fill="FFFFFF"/>
            <w:vAlign w:val="center"/>
          </w:tcPr>
          <w:p w14:paraId="0EFFC867" w14:textId="11105019" w:rsidR="000A433A" w:rsidRPr="00F37AD8" w:rsidRDefault="000A433A" w:rsidP="000A433A">
            <w:pPr>
              <w:suppressAutoHyphens w:val="0"/>
              <w:spacing w:after="0" w:line="240" w:lineRule="auto"/>
              <w:rPr>
                <w:rFonts w:ascii="Arial Narrow" w:eastAsia="Times New Roman" w:hAnsi="Arial Narrow" w:cs="Times New Roman"/>
                <w:b/>
                <w:bCs/>
                <w:sz w:val="20"/>
                <w:szCs w:val="20"/>
                <w:lang w:eastAsia="pl-PL"/>
              </w:rPr>
            </w:pPr>
            <w:r w:rsidRPr="00F37AD8">
              <w:rPr>
                <w:rFonts w:ascii="Arial Narrow" w:eastAsia="Times New Roman" w:hAnsi="Arial Narrow" w:cs="Times New Roman"/>
                <w:b/>
                <w:bCs/>
                <w:sz w:val="20"/>
                <w:szCs w:val="20"/>
                <w:lang w:eastAsia="pl-PL"/>
              </w:rPr>
              <w:t>Podsumowanie Celu 4</w:t>
            </w:r>
          </w:p>
        </w:tc>
        <w:tc>
          <w:tcPr>
            <w:tcW w:w="1276" w:type="dxa"/>
            <w:tcBorders>
              <w:top w:val="nil"/>
              <w:left w:val="nil"/>
              <w:bottom w:val="single" w:sz="4" w:space="0" w:color="auto"/>
              <w:right w:val="single" w:sz="4" w:space="0" w:color="auto"/>
            </w:tcBorders>
            <w:shd w:val="clear" w:color="000000" w:fill="FFFFFF"/>
            <w:vAlign w:val="center"/>
          </w:tcPr>
          <w:p w14:paraId="05B7D769" w14:textId="5B365B29" w:rsidR="000A433A" w:rsidRPr="000A433A" w:rsidRDefault="000A433A" w:rsidP="000A433A">
            <w:pPr>
              <w:suppressAutoHyphens w:val="0"/>
              <w:spacing w:after="0" w:line="240" w:lineRule="auto"/>
              <w:jc w:val="right"/>
              <w:rPr>
                <w:rFonts w:ascii="Arial Narrow" w:eastAsia="Times New Roman" w:hAnsi="Arial Narrow" w:cs="Times New Roman"/>
                <w:b/>
                <w:bCs/>
                <w:sz w:val="18"/>
                <w:szCs w:val="18"/>
                <w:lang w:eastAsia="pl-PL"/>
              </w:rPr>
            </w:pPr>
            <w:r w:rsidRPr="000A433A">
              <w:rPr>
                <w:rFonts w:ascii="Arial Narrow" w:hAnsi="Arial Narrow"/>
                <w:b/>
                <w:bCs/>
                <w:color w:val="000000"/>
                <w:sz w:val="18"/>
                <w:szCs w:val="18"/>
              </w:rPr>
              <w:t>209 291 362,23</w:t>
            </w:r>
          </w:p>
        </w:tc>
        <w:tc>
          <w:tcPr>
            <w:tcW w:w="1134" w:type="dxa"/>
            <w:tcBorders>
              <w:top w:val="nil"/>
              <w:left w:val="nil"/>
              <w:bottom w:val="single" w:sz="4" w:space="0" w:color="auto"/>
              <w:right w:val="single" w:sz="4" w:space="0" w:color="auto"/>
            </w:tcBorders>
            <w:shd w:val="clear" w:color="000000" w:fill="FFFFFF"/>
            <w:vAlign w:val="center"/>
          </w:tcPr>
          <w:p w14:paraId="78CF8F43" w14:textId="65FEBE35" w:rsidR="000A433A" w:rsidRPr="000A433A" w:rsidRDefault="000A433A" w:rsidP="000A433A">
            <w:pPr>
              <w:suppressAutoHyphens w:val="0"/>
              <w:spacing w:after="0" w:line="240" w:lineRule="auto"/>
              <w:rPr>
                <w:rFonts w:ascii="Arial Narrow" w:eastAsia="Times New Roman" w:hAnsi="Arial Narrow" w:cs="Times New Roman"/>
                <w:b/>
                <w:bCs/>
                <w:sz w:val="18"/>
                <w:szCs w:val="18"/>
                <w:lang w:eastAsia="pl-PL"/>
              </w:rPr>
            </w:pPr>
            <w:r w:rsidRPr="000A433A">
              <w:rPr>
                <w:rFonts w:ascii="Arial Narrow" w:hAnsi="Arial Narrow"/>
                <w:b/>
                <w:bCs/>
                <w:color w:val="000000"/>
                <w:sz w:val="18"/>
                <w:szCs w:val="18"/>
              </w:rPr>
              <w:t>16 514 800,00</w:t>
            </w:r>
          </w:p>
        </w:tc>
        <w:tc>
          <w:tcPr>
            <w:tcW w:w="1276" w:type="dxa"/>
            <w:tcBorders>
              <w:top w:val="nil"/>
              <w:left w:val="nil"/>
              <w:bottom w:val="single" w:sz="4" w:space="0" w:color="auto"/>
              <w:right w:val="single" w:sz="4" w:space="0" w:color="auto"/>
            </w:tcBorders>
            <w:shd w:val="clear" w:color="000000" w:fill="FFFFFF"/>
            <w:vAlign w:val="center"/>
          </w:tcPr>
          <w:p w14:paraId="4DB7FF6A" w14:textId="76CED4EA" w:rsidR="000A433A" w:rsidRPr="000A433A" w:rsidRDefault="000A433A" w:rsidP="000A433A">
            <w:pPr>
              <w:suppressAutoHyphens w:val="0"/>
              <w:spacing w:after="0" w:line="240" w:lineRule="auto"/>
              <w:jc w:val="right"/>
              <w:rPr>
                <w:rFonts w:ascii="Arial Narrow" w:eastAsia="Times New Roman" w:hAnsi="Arial Narrow" w:cs="Times New Roman"/>
                <w:b/>
                <w:bCs/>
                <w:sz w:val="18"/>
                <w:szCs w:val="18"/>
                <w:lang w:eastAsia="pl-PL"/>
              </w:rPr>
            </w:pPr>
            <w:r w:rsidRPr="000A433A">
              <w:rPr>
                <w:rFonts w:ascii="Arial Narrow" w:hAnsi="Arial Narrow"/>
                <w:b/>
                <w:bCs/>
                <w:color w:val="000000"/>
                <w:sz w:val="18"/>
                <w:szCs w:val="18"/>
              </w:rPr>
              <w:t>192 776 562,23</w:t>
            </w:r>
          </w:p>
        </w:tc>
        <w:tc>
          <w:tcPr>
            <w:tcW w:w="1275" w:type="dxa"/>
            <w:tcBorders>
              <w:top w:val="nil"/>
              <w:left w:val="nil"/>
              <w:bottom w:val="single" w:sz="4" w:space="0" w:color="auto"/>
              <w:right w:val="single" w:sz="4" w:space="0" w:color="auto"/>
            </w:tcBorders>
            <w:shd w:val="clear" w:color="000000" w:fill="FFFFFF"/>
            <w:vAlign w:val="center"/>
          </w:tcPr>
          <w:p w14:paraId="26CE6BF0" w14:textId="4F63ED04" w:rsidR="000A433A" w:rsidRPr="00F37AD8" w:rsidRDefault="000C68A3" w:rsidP="000A433A">
            <w:pPr>
              <w:suppressAutoHyphens w:val="0"/>
              <w:spacing w:after="0" w:line="240" w:lineRule="auto"/>
              <w:jc w:val="right"/>
              <w:rPr>
                <w:rFonts w:ascii="Arial Narrow" w:eastAsia="Times New Roman" w:hAnsi="Arial Narrow" w:cs="Times New Roman"/>
                <w:b/>
                <w:bCs/>
                <w:sz w:val="20"/>
                <w:szCs w:val="20"/>
                <w:lang w:eastAsia="pl-PL"/>
              </w:rPr>
            </w:pPr>
            <w:r>
              <w:rPr>
                <w:rFonts w:ascii="Arial Narrow" w:eastAsia="Times New Roman" w:hAnsi="Arial Narrow" w:cs="Times New Roman"/>
                <w:b/>
                <w:bCs/>
                <w:sz w:val="20"/>
                <w:szCs w:val="20"/>
                <w:lang w:eastAsia="pl-PL"/>
              </w:rPr>
              <w:t>1 750 383,65</w:t>
            </w:r>
          </w:p>
        </w:tc>
        <w:tc>
          <w:tcPr>
            <w:tcW w:w="1276" w:type="dxa"/>
            <w:tcBorders>
              <w:top w:val="nil"/>
              <w:left w:val="nil"/>
              <w:bottom w:val="single" w:sz="4" w:space="0" w:color="auto"/>
              <w:right w:val="single" w:sz="4" w:space="0" w:color="auto"/>
            </w:tcBorders>
            <w:shd w:val="clear" w:color="000000" w:fill="FFFFFF"/>
            <w:vAlign w:val="center"/>
          </w:tcPr>
          <w:p w14:paraId="580F9547" w14:textId="39E99AC9" w:rsidR="000A433A" w:rsidRPr="00F37AD8" w:rsidRDefault="00C7203C" w:rsidP="000A433A">
            <w:pPr>
              <w:suppressAutoHyphens w:val="0"/>
              <w:spacing w:after="0" w:line="240" w:lineRule="auto"/>
              <w:jc w:val="right"/>
              <w:rPr>
                <w:rFonts w:ascii="Arial Narrow" w:eastAsia="Times New Roman" w:hAnsi="Arial Narrow" w:cs="Times New Roman"/>
                <w:b/>
                <w:bCs/>
                <w:sz w:val="20"/>
                <w:szCs w:val="20"/>
                <w:lang w:eastAsia="pl-PL"/>
              </w:rPr>
            </w:pPr>
            <w:r>
              <w:rPr>
                <w:rFonts w:ascii="Arial Narrow" w:eastAsia="Times New Roman" w:hAnsi="Arial Narrow" w:cs="Times New Roman"/>
                <w:b/>
                <w:bCs/>
                <w:sz w:val="20"/>
                <w:szCs w:val="20"/>
                <w:lang w:eastAsia="pl-PL"/>
              </w:rPr>
              <w:t>34 299 800,84</w:t>
            </w:r>
          </w:p>
        </w:tc>
        <w:tc>
          <w:tcPr>
            <w:tcW w:w="2268" w:type="dxa"/>
            <w:tcBorders>
              <w:top w:val="nil"/>
              <w:left w:val="nil"/>
              <w:bottom w:val="single" w:sz="4" w:space="0" w:color="auto"/>
              <w:right w:val="single" w:sz="4" w:space="0" w:color="auto"/>
            </w:tcBorders>
            <w:shd w:val="clear" w:color="000000" w:fill="FFFFFF"/>
            <w:vAlign w:val="center"/>
          </w:tcPr>
          <w:p w14:paraId="68DE9C62" w14:textId="1A7A3EB4" w:rsidR="000A433A" w:rsidRPr="0060442D" w:rsidRDefault="000A433A" w:rsidP="000A433A">
            <w:pPr>
              <w:suppressAutoHyphens w:val="0"/>
              <w:spacing w:after="0" w:line="240" w:lineRule="auto"/>
              <w:rPr>
                <w:rFonts w:ascii="Arial Narrow" w:eastAsia="Times New Roman" w:hAnsi="Arial Narrow" w:cs="Times New Roman"/>
                <w:color w:val="FF0000"/>
                <w:sz w:val="20"/>
                <w:szCs w:val="20"/>
                <w:lang w:eastAsia="pl-PL"/>
              </w:rPr>
            </w:pPr>
          </w:p>
        </w:tc>
      </w:tr>
      <w:tr w:rsidR="004C3ACA" w:rsidRPr="0060442D" w14:paraId="10DF1605" w14:textId="77777777" w:rsidTr="0094305B">
        <w:trPr>
          <w:trHeight w:val="300"/>
        </w:trPr>
        <w:tc>
          <w:tcPr>
            <w:tcW w:w="5812" w:type="dxa"/>
            <w:gridSpan w:val="6"/>
            <w:tcBorders>
              <w:top w:val="single" w:sz="4" w:space="0" w:color="auto"/>
              <w:left w:val="single" w:sz="4" w:space="0" w:color="auto"/>
              <w:bottom w:val="single" w:sz="4" w:space="0" w:color="auto"/>
              <w:right w:val="single" w:sz="4" w:space="0" w:color="auto"/>
            </w:tcBorders>
            <w:shd w:val="clear" w:color="000000" w:fill="FFFFFF"/>
            <w:vAlign w:val="center"/>
            <w:hideMark/>
          </w:tcPr>
          <w:p w14:paraId="7E985362" w14:textId="3C0465AF" w:rsidR="004C3ACA" w:rsidRPr="004C3ACA" w:rsidRDefault="004C3ACA" w:rsidP="00216E58">
            <w:pPr>
              <w:suppressAutoHyphens w:val="0"/>
              <w:spacing w:after="0" w:line="240" w:lineRule="auto"/>
              <w:rPr>
                <w:rFonts w:ascii="Arial Narrow" w:eastAsia="Times New Roman" w:hAnsi="Arial Narrow" w:cs="Times New Roman"/>
                <w:b/>
                <w:bCs/>
                <w:color w:val="FF0000"/>
                <w:sz w:val="20"/>
                <w:szCs w:val="20"/>
                <w:lang w:eastAsia="pl-PL"/>
              </w:rPr>
            </w:pPr>
            <w:r w:rsidRPr="004C3ACA">
              <w:rPr>
                <w:rFonts w:ascii="Arial Narrow" w:eastAsia="Times New Roman" w:hAnsi="Arial Narrow" w:cs="Times New Roman"/>
                <w:b/>
                <w:bCs/>
                <w:sz w:val="20"/>
                <w:szCs w:val="20"/>
                <w:lang w:eastAsia="pl-PL"/>
              </w:rPr>
              <w:t xml:space="preserve">Cel 1, Cel 2, Cel 3 i Cel 4 </w:t>
            </w:r>
            <w:r w:rsidR="00E548D6">
              <w:rPr>
                <w:rFonts w:ascii="Arial Narrow" w:eastAsia="Times New Roman" w:hAnsi="Arial Narrow" w:cs="Times New Roman"/>
                <w:b/>
                <w:bCs/>
                <w:sz w:val="20"/>
                <w:szCs w:val="20"/>
                <w:lang w:eastAsia="pl-PL"/>
              </w:rPr>
              <w:t>łącznie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3CC04" w14:textId="159A333E" w:rsidR="004C3ACA" w:rsidRPr="00C7203C" w:rsidRDefault="004C3ACA" w:rsidP="00216E58">
            <w:pPr>
              <w:suppressAutoHyphens w:val="0"/>
              <w:spacing w:after="0" w:line="240" w:lineRule="auto"/>
              <w:jc w:val="right"/>
              <w:rPr>
                <w:rFonts w:ascii="Arial Narrow" w:eastAsia="Times New Roman" w:hAnsi="Arial Narrow" w:cs="Times New Roman"/>
                <w:b/>
                <w:bCs/>
                <w:color w:val="FF0000"/>
                <w:sz w:val="18"/>
                <w:szCs w:val="18"/>
                <w:lang w:eastAsia="pl-PL"/>
              </w:rPr>
            </w:pPr>
            <w:r w:rsidRPr="004768A9">
              <w:rPr>
                <w:rFonts w:ascii="Arial Narrow" w:hAnsi="Arial Narrow"/>
                <w:b/>
                <w:bCs/>
                <w:sz w:val="18"/>
                <w:szCs w:val="18"/>
              </w:rPr>
              <w:t>279 134 812,57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768134" w14:textId="648D8E46" w:rsidR="004C3ACA" w:rsidRPr="00C7203C" w:rsidRDefault="004C3ACA" w:rsidP="00216E58">
            <w:pPr>
              <w:suppressAutoHyphens w:val="0"/>
              <w:spacing w:after="0" w:line="240" w:lineRule="auto"/>
              <w:jc w:val="right"/>
              <w:rPr>
                <w:rFonts w:ascii="Arial Narrow" w:eastAsia="Times New Roman" w:hAnsi="Arial Narrow" w:cs="Times New Roman"/>
                <w:b/>
                <w:bCs/>
                <w:color w:val="FF0000"/>
                <w:sz w:val="18"/>
                <w:szCs w:val="18"/>
                <w:lang w:eastAsia="pl-PL"/>
              </w:rPr>
            </w:pPr>
            <w:r w:rsidRPr="00D31810">
              <w:rPr>
                <w:rFonts w:ascii="Arial Narrow" w:hAnsi="Arial Narrow"/>
                <w:b/>
                <w:bCs/>
                <w:sz w:val="18"/>
                <w:szCs w:val="18"/>
              </w:rPr>
              <w:t>2</w:t>
            </w:r>
            <w:r w:rsidR="00753774" w:rsidRPr="00D31810">
              <w:rPr>
                <w:rFonts w:ascii="Arial Narrow" w:hAnsi="Arial Narrow"/>
                <w:b/>
                <w:bCs/>
                <w:sz w:val="18"/>
                <w:szCs w:val="18"/>
              </w:rPr>
              <w:t>8 032 901,00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479A3C" w14:textId="5B5949D3" w:rsidR="004C3ACA" w:rsidRPr="00C7203C" w:rsidRDefault="004F59DE" w:rsidP="00216E58">
            <w:pPr>
              <w:suppressAutoHyphens w:val="0"/>
              <w:spacing w:after="0" w:line="240" w:lineRule="auto"/>
              <w:jc w:val="right"/>
              <w:rPr>
                <w:rFonts w:ascii="Arial Narrow" w:eastAsia="Times New Roman" w:hAnsi="Arial Narrow" w:cs="Times New Roman"/>
                <w:b/>
                <w:bCs/>
                <w:color w:val="FF0000"/>
                <w:sz w:val="18"/>
                <w:szCs w:val="18"/>
                <w:lang w:eastAsia="pl-PL"/>
              </w:rPr>
            </w:pPr>
            <w:r w:rsidRPr="004F59DE">
              <w:rPr>
                <w:rFonts w:ascii="Arial Narrow" w:hAnsi="Arial Narrow"/>
                <w:b/>
                <w:bCs/>
                <w:sz w:val="18"/>
                <w:szCs w:val="18"/>
              </w:rPr>
              <w:t>247 201 911,59</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23884E8F" w14:textId="1E7F46C5" w:rsidR="004C3ACA" w:rsidRPr="00C7203C" w:rsidRDefault="00C00EB3" w:rsidP="00216E58">
            <w:pPr>
              <w:suppressAutoHyphens w:val="0"/>
              <w:spacing w:after="0" w:line="240" w:lineRule="auto"/>
              <w:jc w:val="right"/>
              <w:rPr>
                <w:rFonts w:ascii="Arial Narrow" w:eastAsia="Times New Roman" w:hAnsi="Arial Narrow" w:cs="Times New Roman"/>
                <w:b/>
                <w:bCs/>
                <w:color w:val="FF0000"/>
                <w:sz w:val="20"/>
                <w:szCs w:val="20"/>
                <w:lang w:eastAsia="pl-PL"/>
              </w:rPr>
            </w:pPr>
            <w:r>
              <w:rPr>
                <w:rFonts w:ascii="Arial Narrow" w:eastAsia="Times New Roman" w:hAnsi="Arial Narrow" w:cs="Times New Roman"/>
                <w:b/>
                <w:bCs/>
                <w:sz w:val="20"/>
                <w:szCs w:val="20"/>
                <w:lang w:eastAsia="pl-PL"/>
              </w:rPr>
              <w:t>3 192 182,59</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3F3A8F07" w14:textId="7A4548FB" w:rsidR="004C3ACA" w:rsidRPr="00C7203C" w:rsidRDefault="00CC516A" w:rsidP="0025208D">
            <w:pPr>
              <w:suppressAutoHyphens w:val="0"/>
              <w:spacing w:after="0" w:line="240" w:lineRule="auto"/>
              <w:jc w:val="right"/>
              <w:rPr>
                <w:rFonts w:ascii="Arial Narrow" w:eastAsia="Times New Roman" w:hAnsi="Arial Narrow" w:cs="Times New Roman"/>
                <w:b/>
                <w:bCs/>
                <w:color w:val="FF0000"/>
                <w:sz w:val="20"/>
                <w:szCs w:val="20"/>
                <w:lang w:eastAsia="pl-PL"/>
              </w:rPr>
            </w:pPr>
            <w:r>
              <w:rPr>
                <w:rFonts w:ascii="Arial Narrow" w:eastAsia="Times New Roman" w:hAnsi="Arial Narrow" w:cs="Times New Roman"/>
                <w:b/>
                <w:bCs/>
                <w:sz w:val="20"/>
                <w:szCs w:val="20"/>
                <w:lang w:eastAsia="pl-PL"/>
              </w:rPr>
              <w:t>73 444 476,58</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48DD988" w14:textId="77777777" w:rsidR="004C3ACA" w:rsidRPr="0060442D" w:rsidRDefault="004C3ACA" w:rsidP="00216E58">
            <w:pPr>
              <w:suppressAutoHyphens w:val="0"/>
              <w:spacing w:after="0" w:line="240" w:lineRule="auto"/>
              <w:rPr>
                <w:rFonts w:ascii="Arial Narrow" w:eastAsia="Times New Roman" w:hAnsi="Arial Narrow" w:cs="Times New Roman"/>
                <w:color w:val="FF0000"/>
                <w:sz w:val="20"/>
                <w:szCs w:val="20"/>
                <w:lang w:eastAsia="pl-PL"/>
              </w:rPr>
            </w:pPr>
            <w:r w:rsidRPr="0060442D">
              <w:rPr>
                <w:rFonts w:ascii="Arial Narrow" w:eastAsia="Times New Roman" w:hAnsi="Arial Narrow" w:cs="Times New Roman"/>
                <w:color w:val="FF0000"/>
                <w:sz w:val="20"/>
                <w:szCs w:val="20"/>
                <w:lang w:eastAsia="pl-PL"/>
              </w:rPr>
              <w:t> </w:t>
            </w:r>
          </w:p>
        </w:tc>
      </w:tr>
      <w:tr w:rsidR="00E548D6" w:rsidRPr="0060442D" w14:paraId="621C1477" w14:textId="77777777" w:rsidTr="0094305B">
        <w:trPr>
          <w:trHeight w:val="300"/>
        </w:trPr>
        <w:tc>
          <w:tcPr>
            <w:tcW w:w="9498"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14:paraId="4D8026EA" w14:textId="673CD928" w:rsidR="00E548D6" w:rsidRPr="00C7203C" w:rsidRDefault="00E548D6" w:rsidP="00E548D6">
            <w:pPr>
              <w:suppressAutoHyphens w:val="0"/>
              <w:spacing w:after="0" w:line="240" w:lineRule="auto"/>
              <w:rPr>
                <w:rFonts w:ascii="Arial Narrow" w:hAnsi="Arial Narrow"/>
                <w:b/>
                <w:bCs/>
                <w:color w:val="FF0000"/>
                <w:sz w:val="18"/>
                <w:szCs w:val="18"/>
              </w:rPr>
            </w:pPr>
            <w:r w:rsidRPr="008321D0">
              <w:rPr>
                <w:rFonts w:ascii="Arial Narrow" w:eastAsia="Times New Roman" w:hAnsi="Arial Narrow" w:cs="Times New Roman"/>
                <w:sz w:val="20"/>
                <w:szCs w:val="20"/>
                <w:lang w:eastAsia="pl-PL"/>
              </w:rPr>
              <w:lastRenderedPageBreak/>
              <w:t>Dotacje do remontów – środki prywatne zaangażowane przez właścicieli nieruchomości: w 202</w:t>
            </w:r>
            <w:r w:rsidR="008321D0" w:rsidRPr="008321D0">
              <w:rPr>
                <w:rFonts w:ascii="Arial Narrow" w:eastAsia="Times New Roman" w:hAnsi="Arial Narrow" w:cs="Times New Roman"/>
                <w:sz w:val="20"/>
                <w:szCs w:val="20"/>
                <w:lang w:eastAsia="pl-PL"/>
              </w:rPr>
              <w:t>4</w:t>
            </w:r>
            <w:r w:rsidRPr="008321D0">
              <w:rPr>
                <w:rFonts w:ascii="Arial Narrow" w:eastAsia="Times New Roman" w:hAnsi="Arial Narrow" w:cs="Times New Roman"/>
                <w:sz w:val="20"/>
                <w:szCs w:val="20"/>
                <w:lang w:eastAsia="pl-PL"/>
              </w:rPr>
              <w:t xml:space="preserve"> r.</w:t>
            </w:r>
          </w:p>
        </w:tc>
        <w:tc>
          <w:tcPr>
            <w:tcW w:w="1275" w:type="dxa"/>
            <w:tcBorders>
              <w:top w:val="single" w:sz="4" w:space="0" w:color="auto"/>
              <w:left w:val="single" w:sz="4" w:space="0" w:color="auto"/>
              <w:bottom w:val="single" w:sz="4" w:space="0" w:color="auto"/>
              <w:right w:val="single" w:sz="4" w:space="0" w:color="auto"/>
            </w:tcBorders>
            <w:noWrap/>
            <w:vAlign w:val="center"/>
          </w:tcPr>
          <w:p w14:paraId="4861AEBB" w14:textId="3DD1E5C1" w:rsidR="00E548D6" w:rsidRPr="00C7203C" w:rsidRDefault="00C40B7C" w:rsidP="00216E58">
            <w:pPr>
              <w:suppressAutoHyphens w:val="0"/>
              <w:spacing w:after="0" w:line="240" w:lineRule="auto"/>
              <w:jc w:val="right"/>
              <w:rPr>
                <w:rFonts w:ascii="Arial Narrow" w:eastAsia="Times New Roman" w:hAnsi="Arial Narrow" w:cs="Times New Roman"/>
                <w:b/>
                <w:bCs/>
                <w:color w:val="FF0000"/>
                <w:sz w:val="20"/>
                <w:szCs w:val="20"/>
                <w:lang w:eastAsia="pl-PL"/>
              </w:rPr>
            </w:pPr>
            <w:r w:rsidRPr="00C40B7C">
              <w:rPr>
                <w:rFonts w:ascii="Arial Narrow" w:eastAsia="Times New Roman" w:hAnsi="Arial Narrow" w:cs="Times New Roman"/>
                <w:b/>
                <w:bCs/>
                <w:sz w:val="20"/>
                <w:szCs w:val="20"/>
                <w:lang w:eastAsia="pl-PL"/>
              </w:rPr>
              <w:t>1 692 850,89</w:t>
            </w:r>
          </w:p>
        </w:tc>
        <w:tc>
          <w:tcPr>
            <w:tcW w:w="1276" w:type="dxa"/>
            <w:tcBorders>
              <w:top w:val="single" w:sz="4" w:space="0" w:color="auto"/>
              <w:left w:val="single" w:sz="4" w:space="0" w:color="auto"/>
              <w:bottom w:val="single" w:sz="4" w:space="0" w:color="auto"/>
              <w:right w:val="single" w:sz="4" w:space="0" w:color="auto"/>
            </w:tcBorders>
            <w:noWrap/>
            <w:vAlign w:val="center"/>
          </w:tcPr>
          <w:p w14:paraId="66791FF6" w14:textId="7D488738" w:rsidR="00E548D6" w:rsidRPr="00C7203C" w:rsidRDefault="0062128A" w:rsidP="0025208D">
            <w:pPr>
              <w:suppressAutoHyphens w:val="0"/>
              <w:spacing w:after="0" w:line="240" w:lineRule="auto"/>
              <w:jc w:val="right"/>
              <w:rPr>
                <w:rFonts w:ascii="Arial Narrow" w:eastAsia="Times New Roman" w:hAnsi="Arial Narrow" w:cs="Times New Roman"/>
                <w:b/>
                <w:bCs/>
                <w:color w:val="FF0000"/>
                <w:sz w:val="20"/>
                <w:szCs w:val="20"/>
                <w:lang w:eastAsia="pl-PL"/>
              </w:rPr>
            </w:pPr>
            <w:r w:rsidRPr="0062128A">
              <w:rPr>
                <w:rFonts w:ascii="Arial Narrow" w:eastAsia="Times New Roman" w:hAnsi="Arial Narrow" w:cs="Times New Roman"/>
                <w:b/>
                <w:bCs/>
                <w:color w:val="000000" w:themeColor="text1"/>
                <w:sz w:val="20"/>
                <w:szCs w:val="20"/>
                <w:lang w:eastAsia="pl-PL"/>
              </w:rPr>
              <w:t>9 903 167,76</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tcPr>
          <w:p w14:paraId="4FCC0D03" w14:textId="77777777" w:rsidR="00E548D6" w:rsidRPr="0060442D" w:rsidRDefault="00E548D6" w:rsidP="00216E58">
            <w:pPr>
              <w:suppressAutoHyphens w:val="0"/>
              <w:spacing w:after="0" w:line="240" w:lineRule="auto"/>
              <w:rPr>
                <w:rFonts w:ascii="Arial Narrow" w:eastAsia="Times New Roman" w:hAnsi="Arial Narrow" w:cs="Times New Roman"/>
                <w:color w:val="FF0000"/>
                <w:sz w:val="20"/>
                <w:szCs w:val="20"/>
                <w:lang w:eastAsia="pl-PL"/>
              </w:rPr>
            </w:pPr>
          </w:p>
        </w:tc>
      </w:tr>
      <w:tr w:rsidR="00E548D6" w:rsidRPr="0060442D" w14:paraId="794B385B" w14:textId="77777777" w:rsidTr="0094305B">
        <w:trPr>
          <w:trHeight w:val="300"/>
        </w:trPr>
        <w:tc>
          <w:tcPr>
            <w:tcW w:w="9498"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14:paraId="58701098" w14:textId="6CC2938B" w:rsidR="00E548D6" w:rsidRPr="00C7203C" w:rsidRDefault="00E548D6" w:rsidP="00216E58">
            <w:pPr>
              <w:suppressAutoHyphens w:val="0"/>
              <w:spacing w:after="0" w:line="240" w:lineRule="auto"/>
              <w:jc w:val="right"/>
              <w:rPr>
                <w:rFonts w:ascii="Arial Narrow" w:hAnsi="Arial Narrow"/>
                <w:b/>
                <w:bCs/>
                <w:color w:val="FF0000"/>
                <w:sz w:val="18"/>
                <w:szCs w:val="18"/>
              </w:rPr>
            </w:pPr>
            <w:r w:rsidRPr="008321D0">
              <w:rPr>
                <w:rFonts w:ascii="Arial Narrow" w:hAnsi="Arial Narrow"/>
                <w:b/>
                <w:bCs/>
                <w:sz w:val="18"/>
                <w:szCs w:val="18"/>
              </w:rPr>
              <w:t>Razem</w:t>
            </w:r>
          </w:p>
        </w:tc>
        <w:tc>
          <w:tcPr>
            <w:tcW w:w="1275" w:type="dxa"/>
            <w:tcBorders>
              <w:top w:val="single" w:sz="4" w:space="0" w:color="auto"/>
              <w:left w:val="single" w:sz="4" w:space="0" w:color="auto"/>
              <w:bottom w:val="single" w:sz="4" w:space="0" w:color="auto"/>
              <w:right w:val="single" w:sz="4" w:space="0" w:color="auto"/>
            </w:tcBorders>
            <w:noWrap/>
            <w:vAlign w:val="center"/>
          </w:tcPr>
          <w:p w14:paraId="5E398882" w14:textId="11D585E5" w:rsidR="00E548D6" w:rsidRPr="00C7203C" w:rsidRDefault="00CA0EF4" w:rsidP="00216E58">
            <w:pPr>
              <w:suppressAutoHyphens w:val="0"/>
              <w:spacing w:after="0" w:line="240" w:lineRule="auto"/>
              <w:jc w:val="right"/>
              <w:rPr>
                <w:rFonts w:ascii="Arial Narrow" w:eastAsia="Times New Roman" w:hAnsi="Arial Narrow" w:cs="Times New Roman"/>
                <w:b/>
                <w:bCs/>
                <w:color w:val="FF0000"/>
                <w:sz w:val="20"/>
                <w:szCs w:val="20"/>
                <w:lang w:eastAsia="pl-PL"/>
              </w:rPr>
            </w:pPr>
            <w:r w:rsidRPr="00CA0EF4">
              <w:rPr>
                <w:rFonts w:ascii="Arial Narrow" w:eastAsia="Times New Roman" w:hAnsi="Arial Narrow" w:cs="Times New Roman"/>
                <w:b/>
                <w:bCs/>
                <w:sz w:val="20"/>
                <w:szCs w:val="20"/>
                <w:lang w:eastAsia="pl-PL"/>
              </w:rPr>
              <w:t>4</w:t>
            </w:r>
            <w:r w:rsidR="00950750">
              <w:rPr>
                <w:rFonts w:ascii="Arial Narrow" w:eastAsia="Times New Roman" w:hAnsi="Arial Narrow" w:cs="Times New Roman"/>
                <w:b/>
                <w:bCs/>
                <w:sz w:val="20"/>
                <w:szCs w:val="20"/>
                <w:lang w:eastAsia="pl-PL"/>
              </w:rPr>
              <w:t> </w:t>
            </w:r>
            <w:r w:rsidRPr="00CA0EF4">
              <w:rPr>
                <w:rFonts w:ascii="Arial Narrow" w:eastAsia="Times New Roman" w:hAnsi="Arial Narrow" w:cs="Times New Roman"/>
                <w:b/>
                <w:bCs/>
                <w:sz w:val="20"/>
                <w:szCs w:val="20"/>
                <w:lang w:eastAsia="pl-PL"/>
              </w:rPr>
              <w:t>8</w:t>
            </w:r>
            <w:r w:rsidR="00950750">
              <w:rPr>
                <w:rFonts w:ascii="Arial Narrow" w:eastAsia="Times New Roman" w:hAnsi="Arial Narrow" w:cs="Times New Roman"/>
                <w:b/>
                <w:bCs/>
                <w:sz w:val="20"/>
                <w:szCs w:val="20"/>
                <w:lang w:eastAsia="pl-PL"/>
              </w:rPr>
              <w:t>85 033,48</w:t>
            </w:r>
          </w:p>
        </w:tc>
        <w:tc>
          <w:tcPr>
            <w:tcW w:w="1276" w:type="dxa"/>
            <w:tcBorders>
              <w:top w:val="single" w:sz="4" w:space="0" w:color="auto"/>
              <w:left w:val="single" w:sz="4" w:space="0" w:color="auto"/>
              <w:bottom w:val="single" w:sz="4" w:space="0" w:color="auto"/>
              <w:right w:val="single" w:sz="4" w:space="0" w:color="auto"/>
            </w:tcBorders>
            <w:noWrap/>
            <w:vAlign w:val="center"/>
          </w:tcPr>
          <w:p w14:paraId="6036D5A4" w14:textId="3071B788" w:rsidR="00E548D6" w:rsidRPr="00C7203C" w:rsidRDefault="00942E30" w:rsidP="0025208D">
            <w:pPr>
              <w:suppressAutoHyphens w:val="0"/>
              <w:spacing w:after="0" w:line="240" w:lineRule="auto"/>
              <w:jc w:val="right"/>
              <w:rPr>
                <w:rFonts w:ascii="Arial Narrow" w:eastAsia="Times New Roman" w:hAnsi="Arial Narrow" w:cs="Times New Roman"/>
                <w:b/>
                <w:bCs/>
                <w:color w:val="FF0000"/>
                <w:sz w:val="20"/>
                <w:szCs w:val="20"/>
                <w:lang w:eastAsia="pl-PL"/>
              </w:rPr>
            </w:pPr>
            <w:r>
              <w:rPr>
                <w:rFonts w:ascii="Arial Narrow" w:eastAsia="Times New Roman" w:hAnsi="Arial Narrow" w:cs="Times New Roman"/>
                <w:b/>
                <w:bCs/>
                <w:color w:val="000000" w:themeColor="text1"/>
                <w:sz w:val="20"/>
                <w:szCs w:val="20"/>
                <w:lang w:eastAsia="pl-PL"/>
              </w:rPr>
              <w:t>83 347 644,34</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tcPr>
          <w:p w14:paraId="32AEDC6E" w14:textId="77777777" w:rsidR="00E548D6" w:rsidRPr="0060442D" w:rsidRDefault="00E548D6" w:rsidP="00216E58">
            <w:pPr>
              <w:suppressAutoHyphens w:val="0"/>
              <w:spacing w:after="0" w:line="240" w:lineRule="auto"/>
              <w:rPr>
                <w:rFonts w:ascii="Arial Narrow" w:eastAsia="Times New Roman" w:hAnsi="Arial Narrow" w:cs="Times New Roman"/>
                <w:color w:val="FF0000"/>
                <w:sz w:val="20"/>
                <w:szCs w:val="20"/>
                <w:lang w:eastAsia="pl-PL"/>
              </w:rPr>
            </w:pPr>
          </w:p>
        </w:tc>
      </w:tr>
      <w:bookmarkEnd w:id="310"/>
    </w:tbl>
    <w:p w14:paraId="75437E1C" w14:textId="341C2223" w:rsidR="004C3ACA" w:rsidRPr="00E548D6" w:rsidRDefault="004C3ACA" w:rsidP="00E548D6">
      <w:pPr>
        <w:tabs>
          <w:tab w:val="left" w:pos="7740"/>
        </w:tabs>
        <w:spacing w:after="0" w:line="257" w:lineRule="auto"/>
        <w:rPr>
          <w:rFonts w:ascii="Arial Narrow" w:hAnsi="Arial Narrow"/>
          <w:sz w:val="6"/>
          <w:szCs w:val="6"/>
          <w:lang w:eastAsia="x-none"/>
        </w:rPr>
      </w:pPr>
    </w:p>
    <w:p w14:paraId="2D2CD4A3" w14:textId="5EDA3C2D" w:rsidR="008F4601" w:rsidRPr="00F37AD8" w:rsidRDefault="004C4CA5" w:rsidP="00831A96">
      <w:pPr>
        <w:spacing w:after="0" w:line="257" w:lineRule="auto"/>
        <w:rPr>
          <w:rFonts w:ascii="Arial Narrow" w:hAnsi="Arial Narrow"/>
          <w:sz w:val="20"/>
          <w:szCs w:val="20"/>
          <w:lang w:eastAsia="x-none"/>
        </w:rPr>
      </w:pPr>
      <w:r w:rsidRPr="00F37AD8">
        <w:rPr>
          <w:rFonts w:ascii="Arial Narrow" w:hAnsi="Arial Narrow"/>
          <w:sz w:val="20"/>
          <w:szCs w:val="20"/>
          <w:lang w:eastAsia="x-none"/>
        </w:rPr>
        <w:t>Źródło: opracowane przez Wydział Rewitalizacji UM Włocławek na podstawie przekazanych raportów do monitorowania realizacji projektów rewitalizacyjnych przez podmioty odpowiedzialne za ich realizację</w:t>
      </w:r>
    </w:p>
    <w:p w14:paraId="6FFB7906" w14:textId="77777777" w:rsidR="00831A96" w:rsidRPr="00E548D6" w:rsidRDefault="00831A96" w:rsidP="00831A96">
      <w:pPr>
        <w:spacing w:after="0" w:line="257" w:lineRule="auto"/>
        <w:rPr>
          <w:rFonts w:ascii="Arial Narrow" w:hAnsi="Arial Narrow"/>
          <w:color w:val="FF0000"/>
          <w:sz w:val="6"/>
          <w:szCs w:val="6"/>
          <w:lang w:eastAsia="x-none"/>
        </w:rPr>
      </w:pPr>
    </w:p>
    <w:p w14:paraId="22ECD914" w14:textId="0A0637CD" w:rsidR="00927B4A" w:rsidRPr="00216E58" w:rsidRDefault="00927B4A" w:rsidP="000A50E3">
      <w:pPr>
        <w:spacing w:after="0" w:line="257" w:lineRule="auto"/>
        <w:rPr>
          <w:rFonts w:ascii="Arial Narrow" w:hAnsi="Arial Narrow"/>
          <w:sz w:val="20"/>
          <w:szCs w:val="20"/>
          <w:lang w:eastAsia="x-none"/>
        </w:rPr>
      </w:pPr>
      <w:r w:rsidRPr="00216E58">
        <w:rPr>
          <w:rFonts w:ascii="Arial Narrow" w:hAnsi="Arial Narrow"/>
          <w:sz w:val="20"/>
          <w:szCs w:val="20"/>
          <w:lang w:eastAsia="x-none"/>
        </w:rPr>
        <w:t xml:space="preserve">Skróty zastosowane w tabeli: </w:t>
      </w:r>
    </w:p>
    <w:p w14:paraId="52EAD7A2" w14:textId="7780E5BC" w:rsidR="00551B42" w:rsidRPr="00216E58" w:rsidRDefault="00831A96" w:rsidP="0095564D">
      <w:pPr>
        <w:spacing w:after="0" w:line="257" w:lineRule="auto"/>
        <w:jc w:val="both"/>
        <w:rPr>
          <w:rFonts w:ascii="Arial Narrow" w:hAnsi="Arial Narrow"/>
          <w:sz w:val="20"/>
          <w:szCs w:val="20"/>
          <w:lang w:eastAsia="x-none"/>
        </w:rPr>
      </w:pPr>
      <w:r w:rsidRPr="00216E58">
        <w:rPr>
          <w:rFonts w:ascii="Arial Narrow" w:hAnsi="Arial Narrow"/>
          <w:sz w:val="20"/>
          <w:szCs w:val="20"/>
          <w:lang w:eastAsia="x-none"/>
        </w:rPr>
        <w:t xml:space="preserve">AZK – Administracja Zasobów Komunalnych we Włocławku, BRM – Biuro Rady Miasta, </w:t>
      </w:r>
      <w:r w:rsidR="00365696" w:rsidRPr="00216E58">
        <w:rPr>
          <w:rFonts w:ascii="Arial Narrow" w:hAnsi="Arial Narrow"/>
          <w:sz w:val="20"/>
          <w:szCs w:val="20"/>
          <w:lang w:eastAsia="x-none"/>
        </w:rPr>
        <w:t xml:space="preserve">CKBB – Centrum Kultury Browar B., </w:t>
      </w:r>
      <w:r w:rsidRPr="00216E58">
        <w:rPr>
          <w:rFonts w:ascii="Arial Narrow" w:hAnsi="Arial Narrow"/>
          <w:sz w:val="20"/>
          <w:szCs w:val="20"/>
          <w:lang w:eastAsia="x-none"/>
        </w:rPr>
        <w:t xml:space="preserve">COI – Centrum Obsługi Inwestora UM Włocławek, </w:t>
      </w:r>
      <w:r w:rsidR="004C3ACA">
        <w:rPr>
          <w:rFonts w:ascii="Arial Narrow" w:hAnsi="Arial Narrow"/>
          <w:sz w:val="20"/>
          <w:szCs w:val="20"/>
          <w:lang w:eastAsia="x-none"/>
        </w:rPr>
        <w:br/>
      </w:r>
      <w:r w:rsidRPr="00216E58">
        <w:rPr>
          <w:rFonts w:ascii="Arial Narrow" w:hAnsi="Arial Narrow"/>
          <w:sz w:val="20"/>
          <w:szCs w:val="20"/>
          <w:lang w:eastAsia="x-none"/>
        </w:rPr>
        <w:t xml:space="preserve">DT -  Wydział Dróg, Transportu Zbiorowego i Energii UM Włocławek, </w:t>
      </w:r>
      <w:r w:rsidR="003D621E" w:rsidRPr="00216E58">
        <w:rPr>
          <w:rFonts w:ascii="Arial Narrow" w:hAnsi="Arial Narrow"/>
          <w:sz w:val="20"/>
          <w:szCs w:val="20"/>
          <w:lang w:eastAsia="x-none"/>
        </w:rPr>
        <w:t xml:space="preserve">GMK – Wydział Gospodarowania Mieniem Komunalnym UM Włocławek, I – Wydział Inwestycji UM Włocławek,  INF – Wydział Informatyki, </w:t>
      </w:r>
      <w:r w:rsidRPr="00216E58">
        <w:rPr>
          <w:rFonts w:ascii="Arial Narrow" w:hAnsi="Arial Narrow"/>
          <w:sz w:val="20"/>
          <w:szCs w:val="20"/>
          <w:lang w:eastAsia="x-none"/>
        </w:rPr>
        <w:t xml:space="preserve">KIS – Klub Integracji Społecznej, KSP – Wydział Kultury, Promocji i Komunikacji Społecznej, </w:t>
      </w:r>
      <w:r w:rsidR="000A50E3" w:rsidRPr="00216E58">
        <w:rPr>
          <w:rFonts w:ascii="Arial Narrow" w:hAnsi="Arial Narrow"/>
          <w:sz w:val="20"/>
          <w:szCs w:val="20"/>
          <w:lang w:eastAsia="x-none"/>
        </w:rPr>
        <w:t xml:space="preserve">MBM – Miejskie Budownictwo Mieszkaniowe Sp. z o.o., </w:t>
      </w:r>
      <w:r w:rsidRPr="00216E58">
        <w:rPr>
          <w:rFonts w:ascii="Arial Narrow" w:hAnsi="Arial Narrow"/>
          <w:sz w:val="20"/>
          <w:szCs w:val="20"/>
          <w:lang w:eastAsia="x-none"/>
        </w:rPr>
        <w:t xml:space="preserve">MOPR – Miejski Ośrodek Pomocy Rodzinie we Włocławku, </w:t>
      </w:r>
      <w:r w:rsidR="00237D69" w:rsidRPr="00216E58">
        <w:rPr>
          <w:rFonts w:ascii="Arial Narrow" w:hAnsi="Arial Narrow"/>
          <w:sz w:val="20"/>
          <w:szCs w:val="20"/>
          <w:lang w:eastAsia="x-none"/>
        </w:rPr>
        <w:t xml:space="preserve">MPEC – Miejskie Przedsiębiorstwo Energetyki Cieplnej Sp. z o.o., </w:t>
      </w:r>
      <w:r w:rsidR="004C3ACA" w:rsidRPr="004C3ACA">
        <w:rPr>
          <w:rFonts w:ascii="Arial Narrow" w:hAnsi="Arial Narrow"/>
          <w:sz w:val="20"/>
          <w:szCs w:val="20"/>
          <w:lang w:eastAsia="x-none"/>
        </w:rPr>
        <w:t xml:space="preserve">MPWiK </w:t>
      </w:r>
      <w:r w:rsidR="004C3ACA">
        <w:rPr>
          <w:rFonts w:ascii="Arial Narrow" w:hAnsi="Arial Narrow"/>
          <w:sz w:val="20"/>
          <w:szCs w:val="20"/>
          <w:lang w:eastAsia="x-none"/>
        </w:rPr>
        <w:t xml:space="preserve">– Miejskie Przedsiębiorstwo </w:t>
      </w:r>
      <w:r w:rsidR="004C3ACA" w:rsidRPr="004C3ACA">
        <w:rPr>
          <w:rFonts w:ascii="Arial Narrow" w:hAnsi="Arial Narrow"/>
          <w:sz w:val="20"/>
          <w:szCs w:val="20"/>
          <w:lang w:eastAsia="x-none"/>
        </w:rPr>
        <w:t xml:space="preserve">Wodociągów </w:t>
      </w:r>
      <w:r w:rsidR="004C3ACA">
        <w:rPr>
          <w:rFonts w:ascii="Arial Narrow" w:hAnsi="Arial Narrow"/>
          <w:sz w:val="20"/>
          <w:szCs w:val="20"/>
          <w:lang w:eastAsia="x-none"/>
        </w:rPr>
        <w:br/>
      </w:r>
      <w:r w:rsidR="004C3ACA" w:rsidRPr="004C3ACA">
        <w:rPr>
          <w:rFonts w:ascii="Arial Narrow" w:hAnsi="Arial Narrow"/>
          <w:sz w:val="20"/>
          <w:szCs w:val="20"/>
          <w:lang w:eastAsia="x-none"/>
        </w:rPr>
        <w:t xml:space="preserve">i Kanalizacji Sp. z o.o. </w:t>
      </w:r>
      <w:r w:rsidR="003D621E" w:rsidRPr="00216E58">
        <w:rPr>
          <w:rFonts w:ascii="Arial Narrow" w:hAnsi="Arial Narrow"/>
          <w:sz w:val="20"/>
          <w:szCs w:val="20"/>
          <w:lang w:eastAsia="x-none"/>
        </w:rPr>
        <w:t xml:space="preserve">NWK - Wydział Nadzoru Właścicielskiego, Gospodarki Komunalnej i Informatyzacji UM Włocławek, </w:t>
      </w:r>
      <w:r w:rsidRPr="00216E58">
        <w:rPr>
          <w:rFonts w:ascii="Arial Narrow" w:hAnsi="Arial Narrow"/>
          <w:sz w:val="20"/>
          <w:szCs w:val="20"/>
          <w:lang w:eastAsia="x-none"/>
        </w:rPr>
        <w:t xml:space="preserve">OPIK – Wydział Organizacyjno-Prawny i Kadr UM Włocławek, </w:t>
      </w:r>
      <w:r w:rsidR="00927B4A" w:rsidRPr="00216E58">
        <w:rPr>
          <w:rFonts w:ascii="Arial Narrow" w:hAnsi="Arial Narrow"/>
          <w:sz w:val="20"/>
          <w:szCs w:val="20"/>
          <w:lang w:eastAsia="x-none"/>
        </w:rPr>
        <w:t xml:space="preserve">PUP – Powiatowy Urząd Pracy we Włocławku, </w:t>
      </w:r>
      <w:r w:rsidR="000A50E3" w:rsidRPr="00216E58">
        <w:rPr>
          <w:rFonts w:ascii="Arial Narrow" w:hAnsi="Arial Narrow"/>
          <w:sz w:val="20"/>
          <w:szCs w:val="20"/>
          <w:lang w:eastAsia="x-none"/>
        </w:rPr>
        <w:t xml:space="preserve">PZP - Wydział Polityki Społecznej i Zdrowia Publicznego UM Włocławek,  </w:t>
      </w:r>
      <w:r w:rsidRPr="00216E58">
        <w:rPr>
          <w:rFonts w:ascii="Arial Narrow" w:hAnsi="Arial Narrow"/>
          <w:sz w:val="20"/>
          <w:szCs w:val="20"/>
          <w:lang w:eastAsia="x-none"/>
        </w:rPr>
        <w:t xml:space="preserve">REW – Wydział Rewitalizacji UM Włocławek, SP3 – Szkoła Podstawowa nr 3 we Włocławku, ST – Wydział Sportu i Turystyki UM Włocławek, UA – Wydział Urbanistyki i Architektury UM Włocławek, </w:t>
      </w:r>
      <w:r w:rsidR="003536AD" w:rsidRPr="00216E58">
        <w:rPr>
          <w:rFonts w:ascii="Arial Narrow" w:hAnsi="Arial Narrow"/>
          <w:sz w:val="20"/>
          <w:szCs w:val="20"/>
          <w:lang w:eastAsia="x-none"/>
        </w:rPr>
        <w:t>WCOPiW – Włocławskie Centrum Organizacji Pozarządowych i Wolontariatu, WIIP – Włocławski Inkubator</w:t>
      </w:r>
      <w:r w:rsidR="00D21822" w:rsidRPr="00216E58">
        <w:rPr>
          <w:rFonts w:ascii="Arial Narrow" w:hAnsi="Arial Narrow"/>
          <w:sz w:val="20"/>
          <w:szCs w:val="20"/>
          <w:lang w:eastAsia="x-none"/>
        </w:rPr>
        <w:t xml:space="preserve"> Innowacji i Przedsiębiorczości</w:t>
      </w:r>
      <w:r w:rsidR="000A50E3" w:rsidRPr="00216E58">
        <w:rPr>
          <w:rFonts w:ascii="Arial Narrow" w:hAnsi="Arial Narrow"/>
          <w:sz w:val="20"/>
          <w:szCs w:val="20"/>
          <w:lang w:eastAsia="x-none"/>
        </w:rPr>
        <w:t xml:space="preserve">. </w:t>
      </w:r>
    </w:p>
    <w:p w14:paraId="350B0A79" w14:textId="748CA6E0" w:rsidR="00245897" w:rsidRPr="00BB6B35" w:rsidRDefault="00245897" w:rsidP="0095564D">
      <w:pPr>
        <w:spacing w:after="0" w:line="257" w:lineRule="auto"/>
        <w:jc w:val="both"/>
        <w:rPr>
          <w:rFonts w:ascii="Arial Narrow" w:hAnsi="Arial Narrow"/>
          <w:color w:val="FF0000"/>
          <w:sz w:val="20"/>
          <w:szCs w:val="20"/>
          <w:lang w:eastAsia="x-none"/>
        </w:rPr>
        <w:sectPr w:rsidR="00245897" w:rsidRPr="00BB6B35" w:rsidSect="009547B2">
          <w:pgSz w:w="15840" w:h="12240" w:orient="landscape" w:code="1"/>
          <w:pgMar w:top="1418" w:right="1418" w:bottom="1418" w:left="1418" w:header="709" w:footer="709" w:gutter="0"/>
          <w:cols w:space="708"/>
          <w:docGrid w:linePitch="299" w:charSpace="-2049"/>
        </w:sectPr>
      </w:pPr>
    </w:p>
    <w:p w14:paraId="20A0A5B7" w14:textId="0CA3815C" w:rsidR="005E0CC0" w:rsidRPr="008456D2" w:rsidRDefault="00551B42" w:rsidP="001613FD">
      <w:pPr>
        <w:spacing w:after="0" w:line="257" w:lineRule="auto"/>
        <w:ind w:firstLine="709"/>
        <w:jc w:val="both"/>
        <w:rPr>
          <w:rFonts w:ascii="Arial Narrow" w:hAnsi="Arial Narrow"/>
          <w:sz w:val="24"/>
          <w:szCs w:val="24"/>
          <w:lang w:eastAsia="x-none"/>
        </w:rPr>
      </w:pPr>
      <w:r w:rsidRPr="008456D2">
        <w:rPr>
          <w:rFonts w:ascii="Arial Narrow" w:hAnsi="Arial Narrow"/>
          <w:sz w:val="24"/>
          <w:szCs w:val="24"/>
          <w:lang w:eastAsia="x-none"/>
        </w:rPr>
        <w:lastRenderedPageBreak/>
        <w:t>Na realizację w 20</w:t>
      </w:r>
      <w:r w:rsidR="004200CC" w:rsidRPr="008456D2">
        <w:rPr>
          <w:rFonts w:ascii="Arial Narrow" w:hAnsi="Arial Narrow"/>
          <w:sz w:val="24"/>
          <w:szCs w:val="24"/>
          <w:lang w:eastAsia="x-none"/>
        </w:rPr>
        <w:t>2</w:t>
      </w:r>
      <w:r w:rsidR="00EB456E">
        <w:rPr>
          <w:rFonts w:ascii="Arial Narrow" w:hAnsi="Arial Narrow"/>
          <w:sz w:val="24"/>
          <w:szCs w:val="24"/>
          <w:lang w:eastAsia="x-none"/>
        </w:rPr>
        <w:t>4</w:t>
      </w:r>
      <w:r w:rsidRPr="008456D2">
        <w:rPr>
          <w:rFonts w:ascii="Arial Narrow" w:hAnsi="Arial Narrow"/>
          <w:sz w:val="24"/>
          <w:szCs w:val="24"/>
          <w:lang w:eastAsia="x-none"/>
        </w:rPr>
        <w:t xml:space="preserve"> roku przedsięwzięć/projektów ujętych w </w:t>
      </w:r>
      <w:r w:rsidRPr="008456D2">
        <w:rPr>
          <w:rFonts w:ascii="Arial Narrow" w:hAnsi="Arial Narrow"/>
          <w:i/>
          <w:sz w:val="24"/>
          <w:szCs w:val="24"/>
          <w:lang w:eastAsia="x-none"/>
        </w:rPr>
        <w:t>Gminnym Programie Rewitalizacji Miasta Włocławek na lata 2018-2028</w:t>
      </w:r>
      <w:r w:rsidRPr="008456D2">
        <w:rPr>
          <w:rFonts w:ascii="Arial Narrow" w:hAnsi="Arial Narrow"/>
          <w:sz w:val="24"/>
          <w:szCs w:val="24"/>
          <w:lang w:eastAsia="x-none"/>
        </w:rPr>
        <w:t xml:space="preserve"> zostało wydatkowane </w:t>
      </w:r>
      <w:r w:rsidR="00EB456E" w:rsidRPr="00EB456E">
        <w:rPr>
          <w:rFonts w:ascii="Arial Narrow" w:hAnsi="Arial Narrow"/>
          <w:sz w:val="24"/>
          <w:szCs w:val="24"/>
          <w:lang w:eastAsia="x-none"/>
        </w:rPr>
        <w:t>3 116 705,59</w:t>
      </w:r>
      <w:r w:rsidR="00EB456E">
        <w:rPr>
          <w:rFonts w:ascii="Arial Narrow" w:hAnsi="Arial Narrow"/>
          <w:sz w:val="24"/>
          <w:szCs w:val="24"/>
          <w:lang w:eastAsia="x-none"/>
        </w:rPr>
        <w:t xml:space="preserve"> </w:t>
      </w:r>
      <w:r w:rsidR="00365696" w:rsidRPr="008456D2">
        <w:rPr>
          <w:rFonts w:ascii="Arial Narrow" w:hAnsi="Arial Narrow"/>
          <w:sz w:val="24"/>
          <w:szCs w:val="24"/>
          <w:lang w:eastAsia="x-none"/>
        </w:rPr>
        <w:t>zł</w:t>
      </w:r>
      <w:r w:rsidRPr="008456D2">
        <w:rPr>
          <w:rFonts w:ascii="Arial Narrow" w:hAnsi="Arial Narrow"/>
          <w:sz w:val="24"/>
          <w:szCs w:val="24"/>
          <w:lang w:eastAsia="x-none"/>
        </w:rPr>
        <w:t xml:space="preserve">, natomiast od 2018 roku, </w:t>
      </w:r>
      <w:r w:rsidR="008F63B6" w:rsidRPr="008456D2">
        <w:rPr>
          <w:rFonts w:ascii="Arial Narrow" w:hAnsi="Arial Narrow"/>
          <w:sz w:val="24"/>
          <w:szCs w:val="24"/>
          <w:lang w:eastAsia="x-none"/>
        </w:rPr>
        <w:br/>
      </w:r>
      <w:r w:rsidRPr="008456D2">
        <w:rPr>
          <w:rFonts w:ascii="Arial Narrow" w:hAnsi="Arial Narrow"/>
          <w:sz w:val="24"/>
          <w:szCs w:val="24"/>
          <w:lang w:eastAsia="x-none"/>
        </w:rPr>
        <w:t xml:space="preserve">czyli od początku realizacji GPR – </w:t>
      </w:r>
      <w:r w:rsidR="00EB456E" w:rsidRPr="00EB456E">
        <w:rPr>
          <w:rFonts w:ascii="Arial Narrow" w:hAnsi="Arial Narrow"/>
          <w:sz w:val="24"/>
          <w:szCs w:val="24"/>
          <w:lang w:eastAsia="x-none"/>
        </w:rPr>
        <w:t>73 368 99,58</w:t>
      </w:r>
      <w:r w:rsidR="00EB456E">
        <w:rPr>
          <w:rFonts w:ascii="Arial Narrow" w:hAnsi="Arial Narrow"/>
          <w:sz w:val="24"/>
          <w:szCs w:val="24"/>
          <w:lang w:eastAsia="x-none"/>
        </w:rPr>
        <w:t xml:space="preserve"> </w:t>
      </w:r>
      <w:r w:rsidRPr="008456D2">
        <w:rPr>
          <w:rFonts w:ascii="Arial Narrow" w:hAnsi="Arial Narrow"/>
          <w:sz w:val="24"/>
          <w:szCs w:val="24"/>
          <w:lang w:eastAsia="x-none"/>
        </w:rPr>
        <w:t xml:space="preserve">zł. </w:t>
      </w:r>
    </w:p>
    <w:p w14:paraId="26C460A2" w14:textId="77777777" w:rsidR="00E548D6" w:rsidRPr="008456D2" w:rsidRDefault="00551B42" w:rsidP="006675FC">
      <w:pPr>
        <w:spacing w:after="0" w:line="257" w:lineRule="auto"/>
        <w:ind w:firstLine="709"/>
        <w:jc w:val="both"/>
        <w:rPr>
          <w:rFonts w:ascii="Arial Narrow" w:hAnsi="Arial Narrow"/>
          <w:sz w:val="24"/>
          <w:szCs w:val="24"/>
          <w:lang w:eastAsia="x-none"/>
        </w:rPr>
      </w:pPr>
      <w:r w:rsidRPr="008456D2">
        <w:rPr>
          <w:rFonts w:ascii="Arial Narrow" w:hAnsi="Arial Narrow"/>
          <w:sz w:val="24"/>
          <w:szCs w:val="24"/>
          <w:lang w:eastAsia="x-none"/>
        </w:rPr>
        <w:t xml:space="preserve">Jednocześnie należy mieć na uwadze, iż od 2019 roku, na mocy Uchwały NR VIII/57/2019 Rady Miasta Włocławek z dnia 9 kwietnia 2019 r. w sprawie ustanowienia Specjalnej Strefy Rewitalizacji </w:t>
      </w:r>
      <w:r w:rsidR="00E13726" w:rsidRPr="008456D2">
        <w:rPr>
          <w:rFonts w:ascii="Arial Narrow" w:hAnsi="Arial Narrow"/>
          <w:sz w:val="24"/>
          <w:szCs w:val="24"/>
          <w:lang w:eastAsia="x-none"/>
        </w:rPr>
        <w:br/>
      </w:r>
      <w:r w:rsidRPr="008456D2">
        <w:rPr>
          <w:rFonts w:ascii="Arial Narrow" w:hAnsi="Arial Narrow"/>
          <w:sz w:val="24"/>
          <w:szCs w:val="24"/>
          <w:lang w:eastAsia="x-none"/>
        </w:rPr>
        <w:t xml:space="preserve">na obszarze rewitalizacji Miasta Włocławek </w:t>
      </w:r>
      <w:r w:rsidR="00E548D6" w:rsidRPr="008456D2">
        <w:rPr>
          <w:rFonts w:ascii="Arial Narrow" w:hAnsi="Arial Narrow"/>
          <w:sz w:val="24"/>
          <w:szCs w:val="24"/>
          <w:lang w:eastAsia="x-none"/>
        </w:rPr>
        <w:t xml:space="preserve">(z późn. zm.) </w:t>
      </w:r>
      <w:r w:rsidRPr="008456D2">
        <w:rPr>
          <w:rFonts w:ascii="Arial Narrow" w:hAnsi="Arial Narrow"/>
          <w:sz w:val="24"/>
          <w:szCs w:val="24"/>
          <w:lang w:eastAsia="x-none"/>
        </w:rPr>
        <w:t xml:space="preserve">realizowany jest system wsparcia finansowego </w:t>
      </w:r>
      <w:r w:rsidR="00E548D6" w:rsidRPr="008456D2">
        <w:rPr>
          <w:rFonts w:ascii="Arial Narrow" w:hAnsi="Arial Narrow"/>
          <w:sz w:val="24"/>
          <w:szCs w:val="24"/>
          <w:lang w:eastAsia="x-none"/>
        </w:rPr>
        <w:br/>
      </w:r>
      <w:r w:rsidRPr="008456D2">
        <w:rPr>
          <w:rFonts w:ascii="Arial Narrow" w:hAnsi="Arial Narrow"/>
          <w:sz w:val="24"/>
          <w:szCs w:val="24"/>
          <w:lang w:eastAsia="x-none"/>
        </w:rPr>
        <w:t xml:space="preserve">w postaci dotacji na roboty budowlane polegające na remoncie lub przebudowie oraz na prace konserwatorskie i restauratorskie w odniesieniu do nieruchomości niewpisanych do rejestru zabytków dla właścicieli lub użytkowników wieczystych nieruchomości położonych w obszarze Specjalnej Strefy Rewitalizacji. </w:t>
      </w:r>
    </w:p>
    <w:p w14:paraId="55A6DF0F" w14:textId="366F1FA5" w:rsidR="006675FC" w:rsidRDefault="00FA43CD" w:rsidP="006675FC">
      <w:pPr>
        <w:spacing w:after="0" w:line="257" w:lineRule="auto"/>
        <w:ind w:firstLine="709"/>
        <w:jc w:val="both"/>
        <w:rPr>
          <w:rFonts w:ascii="Arial Narrow" w:hAnsi="Arial Narrow"/>
          <w:sz w:val="24"/>
          <w:szCs w:val="24"/>
          <w:lang w:eastAsia="x-none"/>
        </w:rPr>
      </w:pPr>
      <w:r>
        <w:rPr>
          <w:rFonts w:ascii="Arial Narrow" w:hAnsi="Arial Narrow"/>
          <w:sz w:val="24"/>
          <w:szCs w:val="24"/>
          <w:lang w:eastAsia="x-none"/>
        </w:rPr>
        <w:t>W wyniku</w:t>
      </w:r>
      <w:r w:rsidR="00551B42" w:rsidRPr="008456D2">
        <w:rPr>
          <w:rFonts w:ascii="Arial Narrow" w:hAnsi="Arial Narrow"/>
          <w:sz w:val="24"/>
          <w:szCs w:val="24"/>
          <w:lang w:eastAsia="x-none"/>
        </w:rPr>
        <w:t xml:space="preserve"> udzielony</w:t>
      </w:r>
      <w:r>
        <w:rPr>
          <w:rFonts w:ascii="Arial Narrow" w:hAnsi="Arial Narrow"/>
          <w:sz w:val="24"/>
          <w:szCs w:val="24"/>
          <w:lang w:eastAsia="x-none"/>
        </w:rPr>
        <w:t>ch</w:t>
      </w:r>
      <w:r w:rsidR="00551B42" w:rsidRPr="008456D2">
        <w:rPr>
          <w:rFonts w:ascii="Arial Narrow" w:hAnsi="Arial Narrow"/>
          <w:sz w:val="24"/>
          <w:szCs w:val="24"/>
          <w:lang w:eastAsia="x-none"/>
        </w:rPr>
        <w:t xml:space="preserve"> dotacj</w:t>
      </w:r>
      <w:r>
        <w:rPr>
          <w:rFonts w:ascii="Arial Narrow" w:hAnsi="Arial Narrow"/>
          <w:sz w:val="24"/>
          <w:szCs w:val="24"/>
          <w:lang w:eastAsia="x-none"/>
        </w:rPr>
        <w:t>i</w:t>
      </w:r>
      <w:r w:rsidR="00551B42" w:rsidRPr="008456D2">
        <w:rPr>
          <w:rFonts w:ascii="Arial Narrow" w:hAnsi="Arial Narrow"/>
          <w:sz w:val="24"/>
          <w:szCs w:val="24"/>
          <w:lang w:eastAsia="x-none"/>
        </w:rPr>
        <w:t xml:space="preserve"> </w:t>
      </w:r>
      <w:r w:rsidR="006675FC" w:rsidRPr="008456D2">
        <w:rPr>
          <w:rFonts w:ascii="Arial Narrow" w:hAnsi="Arial Narrow"/>
          <w:sz w:val="24"/>
          <w:szCs w:val="24"/>
          <w:lang w:eastAsia="x-none"/>
        </w:rPr>
        <w:t>w 202</w:t>
      </w:r>
      <w:r w:rsidR="00413F55">
        <w:rPr>
          <w:rFonts w:ascii="Arial Narrow" w:hAnsi="Arial Narrow"/>
          <w:sz w:val="24"/>
          <w:szCs w:val="24"/>
          <w:lang w:eastAsia="x-none"/>
        </w:rPr>
        <w:t>4</w:t>
      </w:r>
      <w:r w:rsidR="006675FC" w:rsidRPr="008456D2">
        <w:rPr>
          <w:rFonts w:ascii="Arial Narrow" w:hAnsi="Arial Narrow"/>
          <w:sz w:val="24"/>
          <w:szCs w:val="24"/>
          <w:lang w:eastAsia="x-none"/>
        </w:rPr>
        <w:t xml:space="preserve"> r. </w:t>
      </w:r>
      <w:r w:rsidR="00551B42" w:rsidRPr="008456D2">
        <w:rPr>
          <w:rFonts w:ascii="Arial Narrow" w:hAnsi="Arial Narrow"/>
          <w:sz w:val="24"/>
          <w:szCs w:val="24"/>
          <w:lang w:eastAsia="x-none"/>
        </w:rPr>
        <w:t xml:space="preserve">dokonano remontów na łączną kwotę </w:t>
      </w:r>
      <w:r w:rsidR="005152B5" w:rsidRPr="005152B5">
        <w:rPr>
          <w:rFonts w:ascii="Arial Narrow" w:hAnsi="Arial Narrow"/>
          <w:sz w:val="24"/>
          <w:szCs w:val="24"/>
          <w:lang w:eastAsia="x-none"/>
        </w:rPr>
        <w:t>3 192 734,54</w:t>
      </w:r>
      <w:r w:rsidR="005152B5">
        <w:rPr>
          <w:rFonts w:ascii="Arial Narrow" w:hAnsi="Arial Narrow"/>
          <w:sz w:val="24"/>
          <w:szCs w:val="24"/>
          <w:lang w:eastAsia="x-none"/>
        </w:rPr>
        <w:t xml:space="preserve"> </w:t>
      </w:r>
      <w:r w:rsidR="00551B42" w:rsidRPr="008456D2">
        <w:rPr>
          <w:rFonts w:ascii="Arial Narrow" w:hAnsi="Arial Narrow"/>
          <w:sz w:val="24"/>
          <w:szCs w:val="24"/>
          <w:lang w:eastAsia="x-none"/>
        </w:rPr>
        <w:t xml:space="preserve">zł, w tym środki prywatne zaangażowane przez właścicieli nieruchomości </w:t>
      </w:r>
      <w:r w:rsidR="001968D8" w:rsidRPr="008456D2">
        <w:rPr>
          <w:rFonts w:ascii="Arial Narrow" w:hAnsi="Arial Narrow"/>
          <w:sz w:val="24"/>
          <w:szCs w:val="24"/>
          <w:lang w:eastAsia="x-none"/>
        </w:rPr>
        <w:t>wyniosły</w:t>
      </w:r>
      <w:r w:rsidR="00551B42" w:rsidRPr="008456D2">
        <w:rPr>
          <w:rFonts w:ascii="Arial Narrow" w:hAnsi="Arial Narrow"/>
          <w:sz w:val="24"/>
          <w:szCs w:val="24"/>
          <w:lang w:eastAsia="x-none"/>
        </w:rPr>
        <w:t xml:space="preserve"> </w:t>
      </w:r>
      <w:r w:rsidR="002E67E8" w:rsidRPr="002E67E8">
        <w:rPr>
          <w:rFonts w:ascii="Arial Narrow" w:hAnsi="Arial Narrow"/>
          <w:sz w:val="24"/>
          <w:szCs w:val="24"/>
          <w:lang w:eastAsia="x-none"/>
        </w:rPr>
        <w:t>1 692 850,89</w:t>
      </w:r>
      <w:r w:rsidR="002E67E8">
        <w:rPr>
          <w:rFonts w:ascii="Arial Narrow" w:hAnsi="Arial Narrow"/>
          <w:sz w:val="24"/>
          <w:szCs w:val="24"/>
          <w:lang w:eastAsia="x-none"/>
        </w:rPr>
        <w:t xml:space="preserve"> </w:t>
      </w:r>
      <w:r w:rsidR="00551B42" w:rsidRPr="008456D2">
        <w:rPr>
          <w:rFonts w:ascii="Arial Narrow" w:hAnsi="Arial Narrow"/>
          <w:sz w:val="24"/>
          <w:szCs w:val="24"/>
          <w:lang w:eastAsia="x-none"/>
        </w:rPr>
        <w:t>zł</w:t>
      </w:r>
      <w:r>
        <w:rPr>
          <w:rFonts w:ascii="Arial Narrow" w:hAnsi="Arial Narrow"/>
          <w:sz w:val="24"/>
          <w:szCs w:val="24"/>
          <w:lang w:eastAsia="x-none"/>
        </w:rPr>
        <w:t>, natomiast</w:t>
      </w:r>
      <w:r w:rsidR="0074281A">
        <w:rPr>
          <w:rFonts w:ascii="Arial Narrow" w:hAnsi="Arial Narrow"/>
          <w:sz w:val="24"/>
          <w:szCs w:val="24"/>
          <w:lang w:eastAsia="x-none"/>
        </w:rPr>
        <w:t xml:space="preserve"> </w:t>
      </w:r>
      <w:r>
        <w:rPr>
          <w:rFonts w:ascii="Arial Narrow" w:hAnsi="Arial Narrow"/>
          <w:sz w:val="24"/>
          <w:szCs w:val="24"/>
          <w:lang w:eastAsia="x-none"/>
        </w:rPr>
        <w:br/>
      </w:r>
      <w:r w:rsidR="0074281A">
        <w:rPr>
          <w:rFonts w:ascii="Arial Narrow" w:hAnsi="Arial Narrow"/>
          <w:sz w:val="24"/>
          <w:szCs w:val="24"/>
          <w:lang w:eastAsia="x-none"/>
        </w:rPr>
        <w:t xml:space="preserve">od 2019 r. dokonano remontów na łączną kwotę </w:t>
      </w:r>
      <w:r w:rsidR="004B1CD2" w:rsidRPr="004B1CD2">
        <w:rPr>
          <w:rFonts w:ascii="Arial Narrow" w:hAnsi="Arial Narrow"/>
          <w:sz w:val="24"/>
          <w:szCs w:val="24"/>
          <w:lang w:eastAsia="x-none"/>
        </w:rPr>
        <w:t xml:space="preserve">17 388 008,65 </w:t>
      </w:r>
      <w:r w:rsidR="0074281A">
        <w:rPr>
          <w:rFonts w:ascii="Arial Narrow" w:hAnsi="Arial Narrow"/>
          <w:sz w:val="24"/>
          <w:szCs w:val="24"/>
          <w:lang w:eastAsia="x-none"/>
        </w:rPr>
        <w:t>zł, w tym</w:t>
      </w:r>
      <w:r>
        <w:rPr>
          <w:rFonts w:ascii="Arial Narrow" w:hAnsi="Arial Narrow"/>
          <w:sz w:val="24"/>
          <w:szCs w:val="24"/>
          <w:lang w:eastAsia="x-none"/>
        </w:rPr>
        <w:t xml:space="preserve"> </w:t>
      </w:r>
      <w:r w:rsidR="000B2222" w:rsidRPr="000B2222">
        <w:rPr>
          <w:rFonts w:ascii="Arial Narrow" w:hAnsi="Arial Narrow"/>
          <w:color w:val="000000" w:themeColor="text1"/>
          <w:sz w:val="24"/>
          <w:szCs w:val="24"/>
          <w:lang w:eastAsia="x-none"/>
        </w:rPr>
        <w:t xml:space="preserve">9 903 167,76 </w:t>
      </w:r>
      <w:r>
        <w:rPr>
          <w:rFonts w:ascii="Arial Narrow" w:hAnsi="Arial Narrow"/>
          <w:sz w:val="24"/>
          <w:szCs w:val="24"/>
          <w:lang w:eastAsia="x-none"/>
        </w:rPr>
        <w:t xml:space="preserve">zł to </w:t>
      </w:r>
      <w:r w:rsidRPr="00FA43CD">
        <w:rPr>
          <w:rFonts w:ascii="Arial Narrow" w:hAnsi="Arial Narrow"/>
          <w:sz w:val="24"/>
          <w:szCs w:val="24"/>
          <w:lang w:eastAsia="x-none"/>
        </w:rPr>
        <w:t>środki prywatne zaangażowane przez właścicieli nieruchomości</w:t>
      </w:r>
      <w:r>
        <w:rPr>
          <w:rFonts w:ascii="Arial Narrow" w:hAnsi="Arial Narrow"/>
          <w:sz w:val="24"/>
          <w:szCs w:val="24"/>
          <w:lang w:eastAsia="x-none"/>
        </w:rPr>
        <w:t>.</w:t>
      </w:r>
    </w:p>
    <w:p w14:paraId="76F75FCF" w14:textId="5B1D0757" w:rsidR="00FA43CD" w:rsidRDefault="00FA43CD" w:rsidP="006675FC">
      <w:pPr>
        <w:spacing w:after="0" w:line="257" w:lineRule="auto"/>
        <w:ind w:firstLine="709"/>
        <w:jc w:val="both"/>
        <w:rPr>
          <w:rFonts w:ascii="Arial Narrow" w:hAnsi="Arial Narrow"/>
          <w:color w:val="FF0000"/>
          <w:sz w:val="24"/>
          <w:szCs w:val="24"/>
          <w:lang w:eastAsia="x-none"/>
        </w:rPr>
      </w:pPr>
      <w:r>
        <w:rPr>
          <w:rFonts w:ascii="Arial Narrow" w:hAnsi="Arial Narrow"/>
          <w:sz w:val="24"/>
          <w:szCs w:val="24"/>
          <w:lang w:eastAsia="x-none"/>
        </w:rPr>
        <w:t xml:space="preserve">W związku z powyższym dotychczas poniesione </w:t>
      </w:r>
      <w:r w:rsidR="00302E11">
        <w:rPr>
          <w:rFonts w:ascii="Arial Narrow" w:hAnsi="Arial Narrow"/>
          <w:sz w:val="24"/>
          <w:szCs w:val="24"/>
          <w:lang w:eastAsia="x-none"/>
        </w:rPr>
        <w:t xml:space="preserve">koszty </w:t>
      </w:r>
      <w:r>
        <w:rPr>
          <w:rFonts w:ascii="Arial Narrow" w:hAnsi="Arial Narrow"/>
          <w:sz w:val="24"/>
          <w:szCs w:val="24"/>
          <w:lang w:eastAsia="x-none"/>
        </w:rPr>
        <w:t xml:space="preserve">w procesie rewitalizacji wraz </w:t>
      </w:r>
      <w:r w:rsidR="00302E11">
        <w:rPr>
          <w:rFonts w:ascii="Arial Narrow" w:hAnsi="Arial Narrow"/>
          <w:sz w:val="24"/>
          <w:szCs w:val="24"/>
          <w:lang w:eastAsia="x-none"/>
        </w:rPr>
        <w:br/>
      </w:r>
      <w:r>
        <w:rPr>
          <w:rFonts w:ascii="Arial Narrow" w:hAnsi="Arial Narrow"/>
          <w:sz w:val="24"/>
          <w:szCs w:val="24"/>
          <w:lang w:eastAsia="x-none"/>
        </w:rPr>
        <w:t>z zaangażowanymi środkami prywatnymi wyn</w:t>
      </w:r>
      <w:r w:rsidR="00302E11">
        <w:rPr>
          <w:rFonts w:ascii="Arial Narrow" w:hAnsi="Arial Narrow"/>
          <w:sz w:val="24"/>
          <w:szCs w:val="24"/>
          <w:lang w:eastAsia="x-none"/>
        </w:rPr>
        <w:t>iosły</w:t>
      </w:r>
      <w:r>
        <w:rPr>
          <w:rFonts w:ascii="Arial Narrow" w:hAnsi="Arial Narrow"/>
          <w:sz w:val="24"/>
          <w:szCs w:val="24"/>
          <w:lang w:eastAsia="x-none"/>
        </w:rPr>
        <w:t xml:space="preserve"> </w:t>
      </w:r>
      <w:r w:rsidR="0025208D" w:rsidRPr="0025208D">
        <w:rPr>
          <w:rFonts w:ascii="Arial Narrow" w:hAnsi="Arial Narrow"/>
          <w:sz w:val="24"/>
          <w:szCs w:val="24"/>
          <w:lang w:eastAsia="x-none"/>
        </w:rPr>
        <w:t>77 776 498,08</w:t>
      </w:r>
      <w:r w:rsidR="0025208D">
        <w:rPr>
          <w:rFonts w:ascii="Arial Narrow" w:hAnsi="Arial Narrow"/>
          <w:sz w:val="24"/>
          <w:szCs w:val="24"/>
          <w:lang w:eastAsia="x-none"/>
        </w:rPr>
        <w:t xml:space="preserve"> </w:t>
      </w:r>
      <w:r>
        <w:rPr>
          <w:rFonts w:ascii="Arial Narrow" w:hAnsi="Arial Narrow"/>
          <w:sz w:val="24"/>
          <w:szCs w:val="24"/>
          <w:lang w:eastAsia="x-none"/>
        </w:rPr>
        <w:t>zł</w:t>
      </w:r>
      <w:r w:rsidR="00302E11">
        <w:rPr>
          <w:rFonts w:ascii="Arial Narrow" w:hAnsi="Arial Narrow"/>
          <w:sz w:val="24"/>
          <w:szCs w:val="24"/>
          <w:lang w:eastAsia="x-none"/>
        </w:rPr>
        <w:t>.</w:t>
      </w:r>
    </w:p>
    <w:p w14:paraId="46891736" w14:textId="09377290" w:rsidR="00C21A94" w:rsidRPr="00FD4319" w:rsidRDefault="00C21A94" w:rsidP="007F137F">
      <w:pPr>
        <w:pStyle w:val="Nagwek2"/>
        <w:numPr>
          <w:ilvl w:val="0"/>
          <w:numId w:val="21"/>
        </w:numPr>
      </w:pPr>
      <w:bookmarkStart w:id="311" w:name="_Toc203730927"/>
      <w:r w:rsidRPr="00FD4319">
        <w:t>Analiza realizacji celów poprzez wskaźniki</w:t>
      </w:r>
      <w:bookmarkEnd w:id="311"/>
    </w:p>
    <w:p w14:paraId="144C5B25" w14:textId="77777777" w:rsidR="00C21A94" w:rsidRPr="00794490" w:rsidRDefault="00C21A94" w:rsidP="00C21A94">
      <w:pPr>
        <w:pStyle w:val="Akapitzlist1"/>
        <w:spacing w:after="0" w:line="257" w:lineRule="auto"/>
        <w:ind w:left="0" w:firstLine="708"/>
        <w:jc w:val="both"/>
        <w:rPr>
          <w:rFonts w:ascii="Arial Narrow" w:hAnsi="Arial Narrow"/>
          <w:color w:val="000000" w:themeColor="text1"/>
          <w:sz w:val="24"/>
          <w:szCs w:val="24"/>
        </w:rPr>
      </w:pPr>
      <w:r w:rsidRPr="00794490">
        <w:rPr>
          <w:rFonts w:ascii="Arial Narrow" w:hAnsi="Arial Narrow"/>
          <w:color w:val="000000" w:themeColor="text1"/>
          <w:sz w:val="24"/>
          <w:szCs w:val="24"/>
        </w:rPr>
        <w:t xml:space="preserve">Analiza realizacji celów poprzez wskaźniki oparta jest w głównej mierze na kluczowych wskaźnikach wykorzystanych do przeprowadzenia diagnozy służącej wyznaczeniu obszaru zdegradowanego i obszaru rewitalizacji. Wskaźniki monitorowania Gminnego Programu Rewitalizacji Miasta Włocławek na lata </w:t>
      </w:r>
      <w:r w:rsidRPr="00794490">
        <w:rPr>
          <w:rFonts w:ascii="Arial Narrow" w:hAnsi="Arial Narrow"/>
          <w:color w:val="000000" w:themeColor="text1"/>
          <w:sz w:val="24"/>
          <w:szCs w:val="24"/>
        </w:rPr>
        <w:br/>
        <w:t xml:space="preserve">2018-2028 odzwierciedlają zdiagnozowane najtrudniejsze zjawiska społeczne i pozaspołeczne w obszarze rewitalizacji Włocławka. </w:t>
      </w:r>
    </w:p>
    <w:p w14:paraId="2E528F0E" w14:textId="3A2AFCAD" w:rsidR="00C21A94" w:rsidRPr="00794490" w:rsidRDefault="00C21A94" w:rsidP="001814BD">
      <w:pPr>
        <w:pStyle w:val="Akapitzlist1"/>
        <w:spacing w:after="0" w:line="257" w:lineRule="auto"/>
        <w:ind w:left="0" w:firstLine="708"/>
        <w:jc w:val="both"/>
        <w:rPr>
          <w:rFonts w:ascii="Arial Narrow" w:hAnsi="Arial Narrow"/>
          <w:color w:val="000000" w:themeColor="text1"/>
          <w:sz w:val="24"/>
          <w:szCs w:val="24"/>
        </w:rPr>
      </w:pPr>
      <w:r w:rsidRPr="00794490">
        <w:rPr>
          <w:rFonts w:ascii="Arial Narrow" w:hAnsi="Arial Narrow"/>
          <w:color w:val="000000" w:themeColor="text1"/>
          <w:sz w:val="24"/>
          <w:szCs w:val="24"/>
        </w:rPr>
        <w:t xml:space="preserve">W Tabeli </w:t>
      </w:r>
      <w:r w:rsidR="007800BB" w:rsidRPr="00794490">
        <w:rPr>
          <w:rFonts w:ascii="Arial Narrow" w:hAnsi="Arial Narrow"/>
          <w:color w:val="000000" w:themeColor="text1"/>
          <w:sz w:val="24"/>
          <w:szCs w:val="24"/>
        </w:rPr>
        <w:t xml:space="preserve">5. </w:t>
      </w:r>
      <w:r w:rsidRPr="00794490">
        <w:rPr>
          <w:rFonts w:ascii="Arial Narrow" w:hAnsi="Arial Narrow"/>
          <w:color w:val="000000" w:themeColor="text1"/>
          <w:sz w:val="24"/>
          <w:szCs w:val="24"/>
        </w:rPr>
        <w:t xml:space="preserve">zawarte zostały wartości bazowe, czyli wartości danego wskaźnika odnotowane przed rozpoczęciem lub w chwili rozpoczynania monitorowania procesu. Wartości te są punktem odniesienia </w:t>
      </w:r>
      <w:r w:rsidRPr="00794490">
        <w:rPr>
          <w:rFonts w:ascii="Arial Narrow" w:hAnsi="Arial Narrow"/>
          <w:color w:val="000000" w:themeColor="text1"/>
          <w:sz w:val="24"/>
          <w:szCs w:val="24"/>
        </w:rPr>
        <w:br/>
        <w:t xml:space="preserve">dla obliczania zmian wartości danego wskaźnika w kolejnych latach obowiązywania Gminnego Programu Rewitalizacji aż do 2028 r. i porównaniem z wartościami docelowymi wyznaczonymi dla 2028 r. </w:t>
      </w:r>
    </w:p>
    <w:p w14:paraId="136C67EC" w14:textId="39A0119F" w:rsidR="001D7DE1" w:rsidRPr="00BB6B35" w:rsidRDefault="00690594" w:rsidP="00E04AAA">
      <w:pPr>
        <w:pStyle w:val="Akapitzlist1"/>
        <w:spacing w:after="0" w:line="257" w:lineRule="auto"/>
        <w:ind w:left="0"/>
        <w:jc w:val="both"/>
        <w:rPr>
          <w:rFonts w:ascii="Arial Narrow" w:hAnsi="Arial Narrow"/>
          <w:color w:val="FF0000"/>
          <w:sz w:val="24"/>
          <w:szCs w:val="24"/>
        </w:rPr>
      </w:pPr>
      <w:r w:rsidRPr="00BB6B35">
        <w:rPr>
          <w:rFonts w:ascii="Arial Narrow" w:hAnsi="Arial Narrow"/>
          <w:color w:val="FF0000"/>
          <w:sz w:val="24"/>
          <w:szCs w:val="24"/>
        </w:rPr>
        <w:tab/>
      </w:r>
      <w:r w:rsidR="000E6EB9" w:rsidRPr="00BB6B35">
        <w:rPr>
          <w:rFonts w:ascii="Arial Narrow" w:hAnsi="Arial Narrow"/>
          <w:color w:val="FF0000"/>
          <w:sz w:val="24"/>
          <w:szCs w:val="24"/>
        </w:rPr>
        <w:t xml:space="preserve"> </w:t>
      </w:r>
    </w:p>
    <w:p w14:paraId="1513724C" w14:textId="26149192" w:rsidR="001D7DE1" w:rsidRPr="00BB6B35" w:rsidRDefault="001D7DE1" w:rsidP="00E04AAA">
      <w:pPr>
        <w:pStyle w:val="Akapitzlist1"/>
        <w:spacing w:after="0" w:line="257" w:lineRule="auto"/>
        <w:ind w:left="0"/>
        <w:jc w:val="both"/>
        <w:rPr>
          <w:rFonts w:ascii="Arial Narrow" w:hAnsi="Arial Narrow"/>
          <w:color w:val="FF0000"/>
          <w:sz w:val="24"/>
          <w:szCs w:val="24"/>
        </w:rPr>
      </w:pPr>
    </w:p>
    <w:p w14:paraId="5F6A5B89" w14:textId="77777777" w:rsidR="001D7DE1" w:rsidRPr="00BB6B35" w:rsidRDefault="001D7DE1" w:rsidP="00E04AAA">
      <w:pPr>
        <w:pStyle w:val="Akapitzlist1"/>
        <w:spacing w:after="0" w:line="257" w:lineRule="auto"/>
        <w:ind w:left="0"/>
        <w:jc w:val="both"/>
        <w:rPr>
          <w:rFonts w:ascii="Arial Narrow" w:hAnsi="Arial Narrow"/>
          <w:color w:val="FF0000"/>
          <w:sz w:val="24"/>
          <w:szCs w:val="24"/>
        </w:rPr>
        <w:sectPr w:rsidR="001D7DE1" w:rsidRPr="00BB6B35" w:rsidSect="009547B2">
          <w:pgSz w:w="12240" w:h="15840" w:code="1"/>
          <w:pgMar w:top="1418" w:right="1418" w:bottom="1418" w:left="1418" w:header="709" w:footer="709" w:gutter="0"/>
          <w:cols w:space="708"/>
          <w:docGrid w:linePitch="299" w:charSpace="-2049"/>
        </w:sectPr>
      </w:pPr>
    </w:p>
    <w:p w14:paraId="5E4E6AFE" w14:textId="5325BD24" w:rsidR="00D05521" w:rsidRPr="00D05521" w:rsidRDefault="00D05521" w:rsidP="00D05521">
      <w:pPr>
        <w:pStyle w:val="Legenda"/>
        <w:rPr>
          <w:rFonts w:ascii="Arial Narrow" w:hAnsi="Arial Narrow"/>
          <w:color w:val="000000" w:themeColor="text1"/>
          <w:sz w:val="20"/>
          <w:szCs w:val="20"/>
        </w:rPr>
      </w:pPr>
      <w:bookmarkStart w:id="312" w:name="_Toc203727345"/>
      <w:r w:rsidRPr="00D05521">
        <w:rPr>
          <w:rFonts w:ascii="Arial Narrow" w:hAnsi="Arial Narrow"/>
          <w:color w:val="000000" w:themeColor="text1"/>
          <w:sz w:val="20"/>
          <w:szCs w:val="20"/>
        </w:rPr>
        <w:lastRenderedPageBreak/>
        <w:t xml:space="preserve">Tabela </w:t>
      </w:r>
      <w:r w:rsidRPr="00D05521">
        <w:rPr>
          <w:rFonts w:ascii="Arial Narrow" w:hAnsi="Arial Narrow"/>
          <w:color w:val="000000" w:themeColor="text1"/>
          <w:sz w:val="20"/>
          <w:szCs w:val="20"/>
        </w:rPr>
        <w:fldChar w:fldCharType="begin"/>
      </w:r>
      <w:r w:rsidRPr="00D05521">
        <w:rPr>
          <w:rFonts w:ascii="Arial Narrow" w:hAnsi="Arial Narrow"/>
          <w:color w:val="000000" w:themeColor="text1"/>
          <w:sz w:val="20"/>
          <w:szCs w:val="20"/>
        </w:rPr>
        <w:instrText xml:space="preserve"> SEQ Tabela \* ARABIC </w:instrText>
      </w:r>
      <w:r w:rsidRPr="00D05521">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5</w:t>
      </w:r>
      <w:r w:rsidRPr="00D05521">
        <w:rPr>
          <w:rFonts w:ascii="Arial Narrow" w:hAnsi="Arial Narrow"/>
          <w:color w:val="000000" w:themeColor="text1"/>
          <w:sz w:val="20"/>
          <w:szCs w:val="20"/>
        </w:rPr>
        <w:fldChar w:fldCharType="end"/>
      </w:r>
      <w:r w:rsidRPr="00D05521">
        <w:rPr>
          <w:rFonts w:ascii="Arial Narrow" w:hAnsi="Arial Narrow"/>
          <w:color w:val="000000" w:themeColor="text1"/>
          <w:sz w:val="20"/>
          <w:szCs w:val="20"/>
        </w:rPr>
        <w:t>. Zestawienie wskaźników monitorowania Gminnego Programu Rewitalizacji.</w:t>
      </w:r>
      <w:bookmarkEnd w:id="312"/>
    </w:p>
    <w:p w14:paraId="3B4BD163" w14:textId="77777777" w:rsidR="005B7971" w:rsidRPr="005B7971" w:rsidRDefault="005B7971" w:rsidP="005B7971">
      <w:pPr>
        <w:rPr>
          <w:sz w:val="4"/>
          <w:szCs w:val="4"/>
          <w:lang w:eastAsia="x-none"/>
        </w:rPr>
      </w:pPr>
    </w:p>
    <w:tbl>
      <w:tblPr>
        <w:tblW w:w="14325" w:type="dxa"/>
        <w:tblInd w:w="-294" w:type="dxa"/>
        <w:tblLayout w:type="fixed"/>
        <w:tblCellMar>
          <w:left w:w="70" w:type="dxa"/>
          <w:right w:w="70" w:type="dxa"/>
        </w:tblCellMar>
        <w:tblLook w:val="04A0" w:firstRow="1" w:lastRow="0" w:firstColumn="1" w:lastColumn="0" w:noHBand="0" w:noVBand="1"/>
      </w:tblPr>
      <w:tblGrid>
        <w:gridCol w:w="2413"/>
        <w:gridCol w:w="1136"/>
        <w:gridCol w:w="993"/>
        <w:gridCol w:w="709"/>
        <w:gridCol w:w="708"/>
        <w:gridCol w:w="709"/>
        <w:gridCol w:w="709"/>
        <w:gridCol w:w="709"/>
        <w:gridCol w:w="708"/>
        <w:gridCol w:w="709"/>
        <w:gridCol w:w="709"/>
        <w:gridCol w:w="1702"/>
        <w:gridCol w:w="2411"/>
      </w:tblGrid>
      <w:tr w:rsidR="004970F7" w:rsidRPr="004970F7" w14:paraId="38850CC1" w14:textId="77777777" w:rsidTr="004970F7">
        <w:trPr>
          <w:trHeight w:val="300"/>
          <w:tblHeader/>
        </w:trPr>
        <w:tc>
          <w:tcPr>
            <w:tcW w:w="2411" w:type="dxa"/>
            <w:vMerge w:val="restart"/>
            <w:tcBorders>
              <w:top w:val="single" w:sz="8" w:space="0" w:color="000000"/>
              <w:left w:val="single" w:sz="8" w:space="0" w:color="000000"/>
              <w:bottom w:val="nil"/>
              <w:right w:val="single" w:sz="4" w:space="0" w:color="000000"/>
            </w:tcBorders>
            <w:shd w:val="clear" w:color="auto" w:fill="D9E2F3"/>
            <w:vAlign w:val="center"/>
            <w:hideMark/>
          </w:tcPr>
          <w:p w14:paraId="68A56707" w14:textId="77777777" w:rsidR="004970F7" w:rsidRPr="004970F7" w:rsidRDefault="004970F7" w:rsidP="004970F7">
            <w:pPr>
              <w:spacing w:after="0" w:line="100" w:lineRule="atLeast"/>
              <w:jc w:val="center"/>
              <w:rPr>
                <w:rFonts w:ascii="Arial Narrow" w:eastAsia="Times New Roman" w:hAnsi="Arial Narrow"/>
                <w:b/>
                <w:bCs/>
                <w:color w:val="000000" w:themeColor="text1"/>
              </w:rPr>
            </w:pPr>
            <w:r w:rsidRPr="004970F7">
              <w:rPr>
                <w:rFonts w:ascii="Arial Narrow" w:eastAsia="Times New Roman" w:hAnsi="Arial Narrow"/>
                <w:b/>
                <w:bCs/>
                <w:color w:val="000000" w:themeColor="text1"/>
              </w:rPr>
              <w:t>Nazwa wskaźnika</w:t>
            </w:r>
          </w:p>
        </w:tc>
        <w:tc>
          <w:tcPr>
            <w:tcW w:w="2126" w:type="dxa"/>
            <w:gridSpan w:val="2"/>
            <w:tcBorders>
              <w:top w:val="single" w:sz="8" w:space="0" w:color="000000"/>
              <w:left w:val="nil"/>
              <w:bottom w:val="single" w:sz="4" w:space="0" w:color="000000"/>
              <w:right w:val="single" w:sz="4" w:space="0" w:color="000000"/>
            </w:tcBorders>
            <w:shd w:val="clear" w:color="auto" w:fill="D9E2F3"/>
            <w:vAlign w:val="bottom"/>
            <w:hideMark/>
          </w:tcPr>
          <w:p w14:paraId="2C6E6564" w14:textId="77777777" w:rsidR="004970F7" w:rsidRPr="004970F7" w:rsidRDefault="004970F7" w:rsidP="004970F7">
            <w:pPr>
              <w:spacing w:after="0" w:line="100" w:lineRule="atLeast"/>
              <w:jc w:val="center"/>
              <w:rPr>
                <w:rFonts w:ascii="Arial Narrow" w:eastAsia="Times New Roman" w:hAnsi="Arial Narrow"/>
                <w:b/>
                <w:bCs/>
                <w:color w:val="000000" w:themeColor="text1"/>
              </w:rPr>
            </w:pPr>
            <w:r w:rsidRPr="004970F7">
              <w:rPr>
                <w:rFonts w:ascii="Arial Narrow" w:eastAsia="Times New Roman" w:hAnsi="Arial Narrow"/>
                <w:b/>
                <w:bCs/>
                <w:color w:val="000000" w:themeColor="text1"/>
              </w:rPr>
              <w:t>2016</w:t>
            </w:r>
          </w:p>
        </w:tc>
        <w:tc>
          <w:tcPr>
            <w:tcW w:w="5670" w:type="dxa"/>
            <w:gridSpan w:val="8"/>
            <w:tcBorders>
              <w:top w:val="single" w:sz="8" w:space="0" w:color="000000"/>
              <w:left w:val="nil"/>
              <w:bottom w:val="nil"/>
              <w:right w:val="single" w:sz="4" w:space="0" w:color="000000"/>
            </w:tcBorders>
            <w:shd w:val="clear" w:color="auto" w:fill="D9E2F3"/>
            <w:hideMark/>
          </w:tcPr>
          <w:p w14:paraId="22346BBF" w14:textId="77777777" w:rsidR="004970F7" w:rsidRPr="004970F7" w:rsidRDefault="004970F7" w:rsidP="004970F7">
            <w:pPr>
              <w:spacing w:after="0" w:line="100" w:lineRule="atLeast"/>
              <w:jc w:val="center"/>
              <w:rPr>
                <w:rFonts w:ascii="Arial Narrow" w:eastAsia="Times New Roman" w:hAnsi="Arial Narrow"/>
                <w:b/>
                <w:bCs/>
                <w:color w:val="000000" w:themeColor="text1"/>
              </w:rPr>
            </w:pPr>
            <w:r w:rsidRPr="004970F7">
              <w:rPr>
                <w:rFonts w:ascii="Arial Narrow" w:eastAsia="Times New Roman" w:hAnsi="Arial Narrow"/>
                <w:b/>
                <w:bCs/>
                <w:color w:val="000000" w:themeColor="text1"/>
              </w:rPr>
              <w:t>Obszar rewitalizacji</w:t>
            </w:r>
          </w:p>
        </w:tc>
        <w:tc>
          <w:tcPr>
            <w:tcW w:w="1701" w:type="dxa"/>
            <w:vMerge w:val="restart"/>
            <w:tcBorders>
              <w:top w:val="single" w:sz="4" w:space="0" w:color="auto"/>
              <w:left w:val="single" w:sz="4" w:space="0" w:color="000000"/>
              <w:bottom w:val="nil"/>
              <w:right w:val="single" w:sz="4" w:space="0" w:color="000000"/>
            </w:tcBorders>
            <w:shd w:val="clear" w:color="auto" w:fill="D9E2F3"/>
            <w:vAlign w:val="center"/>
            <w:hideMark/>
          </w:tcPr>
          <w:p w14:paraId="50163DA0" w14:textId="77777777" w:rsidR="004970F7" w:rsidRPr="004970F7" w:rsidRDefault="004970F7" w:rsidP="004970F7">
            <w:pPr>
              <w:spacing w:after="0" w:line="100" w:lineRule="atLeast"/>
              <w:jc w:val="center"/>
              <w:rPr>
                <w:rFonts w:ascii="Arial Narrow" w:hAnsi="Arial Narrow"/>
                <w:color w:val="000000" w:themeColor="text1"/>
              </w:rPr>
            </w:pPr>
            <w:r w:rsidRPr="004970F7">
              <w:rPr>
                <w:rFonts w:ascii="Arial Narrow" w:eastAsia="Times New Roman" w:hAnsi="Arial Narrow"/>
                <w:b/>
                <w:bCs/>
                <w:color w:val="000000" w:themeColor="text1"/>
              </w:rPr>
              <w:t xml:space="preserve">Ocena realizacji </w:t>
            </w:r>
          </w:p>
          <w:p w14:paraId="004708A8" w14:textId="77777777" w:rsidR="004970F7" w:rsidRPr="004970F7" w:rsidRDefault="004970F7" w:rsidP="004970F7">
            <w:pPr>
              <w:spacing w:after="0" w:line="100" w:lineRule="atLeast"/>
              <w:jc w:val="center"/>
              <w:rPr>
                <w:rFonts w:ascii="Arial Narrow" w:hAnsi="Arial Narrow"/>
                <w:color w:val="000000" w:themeColor="text1"/>
              </w:rPr>
            </w:pPr>
            <w:r w:rsidRPr="004970F7">
              <w:rPr>
                <w:rFonts w:ascii="Arial Narrow" w:eastAsia="Times New Roman" w:hAnsi="Arial Narrow"/>
                <w:b/>
                <w:bCs/>
                <w:color w:val="000000" w:themeColor="text1"/>
              </w:rPr>
              <w:t>(trend)</w:t>
            </w:r>
          </w:p>
        </w:tc>
        <w:tc>
          <w:tcPr>
            <w:tcW w:w="2410" w:type="dxa"/>
            <w:vMerge w:val="restart"/>
            <w:tcBorders>
              <w:top w:val="single" w:sz="8" w:space="0" w:color="000000"/>
              <w:left w:val="single" w:sz="4" w:space="0" w:color="000000"/>
              <w:bottom w:val="nil"/>
              <w:right w:val="single" w:sz="4" w:space="0" w:color="000000"/>
            </w:tcBorders>
            <w:shd w:val="clear" w:color="auto" w:fill="D9E2F3"/>
            <w:vAlign w:val="center"/>
            <w:hideMark/>
          </w:tcPr>
          <w:p w14:paraId="4023CD3A" w14:textId="77777777" w:rsidR="004970F7" w:rsidRPr="004970F7" w:rsidRDefault="004970F7" w:rsidP="004970F7">
            <w:pPr>
              <w:spacing w:after="0" w:line="100" w:lineRule="atLeast"/>
              <w:jc w:val="center"/>
              <w:rPr>
                <w:rFonts w:ascii="Arial Narrow" w:eastAsia="Times New Roman" w:hAnsi="Arial Narrow"/>
                <w:b/>
                <w:bCs/>
                <w:color w:val="000000" w:themeColor="text1"/>
              </w:rPr>
            </w:pPr>
            <w:r w:rsidRPr="004970F7">
              <w:rPr>
                <w:rFonts w:ascii="Arial Narrow" w:eastAsia="Times New Roman" w:hAnsi="Arial Narrow"/>
                <w:b/>
                <w:bCs/>
                <w:color w:val="000000" w:themeColor="text1"/>
              </w:rPr>
              <w:t>Źródło danych</w:t>
            </w:r>
          </w:p>
        </w:tc>
      </w:tr>
      <w:tr w:rsidR="004970F7" w:rsidRPr="004970F7" w14:paraId="170E1621" w14:textId="77777777" w:rsidTr="004970F7">
        <w:trPr>
          <w:trHeight w:val="477"/>
        </w:trPr>
        <w:tc>
          <w:tcPr>
            <w:tcW w:w="2411" w:type="dxa"/>
            <w:vMerge/>
            <w:tcBorders>
              <w:top w:val="single" w:sz="8" w:space="0" w:color="000000"/>
              <w:left w:val="single" w:sz="8" w:space="0" w:color="000000"/>
              <w:bottom w:val="nil"/>
              <w:right w:val="single" w:sz="4" w:space="0" w:color="000000"/>
            </w:tcBorders>
            <w:vAlign w:val="center"/>
            <w:hideMark/>
          </w:tcPr>
          <w:p w14:paraId="63471271" w14:textId="77777777" w:rsidR="004970F7" w:rsidRPr="004970F7" w:rsidRDefault="004970F7" w:rsidP="004970F7">
            <w:pPr>
              <w:suppressAutoHyphens w:val="0"/>
              <w:spacing w:after="0" w:line="240" w:lineRule="auto"/>
              <w:rPr>
                <w:rFonts w:ascii="Arial Narrow" w:eastAsia="Times New Roman" w:hAnsi="Arial Narrow"/>
                <w:b/>
                <w:bCs/>
                <w:color w:val="000000" w:themeColor="text1"/>
              </w:rPr>
            </w:pPr>
          </w:p>
        </w:tc>
        <w:tc>
          <w:tcPr>
            <w:tcW w:w="1134" w:type="dxa"/>
            <w:tcBorders>
              <w:top w:val="nil"/>
              <w:left w:val="nil"/>
              <w:bottom w:val="nil"/>
              <w:right w:val="single" w:sz="4" w:space="0" w:color="000000"/>
            </w:tcBorders>
            <w:shd w:val="clear" w:color="auto" w:fill="D9E2F3"/>
            <w:vAlign w:val="center"/>
            <w:hideMark/>
          </w:tcPr>
          <w:p w14:paraId="389B5A15" w14:textId="77777777" w:rsidR="004970F7" w:rsidRPr="004970F7" w:rsidRDefault="004970F7" w:rsidP="004970F7">
            <w:pPr>
              <w:spacing w:after="0" w:line="100" w:lineRule="atLeast"/>
              <w:jc w:val="center"/>
              <w:rPr>
                <w:rFonts w:ascii="Arial Narrow" w:eastAsia="Times New Roman" w:hAnsi="Arial Narrow"/>
                <w:b/>
                <w:bCs/>
                <w:color w:val="000000" w:themeColor="text1"/>
                <w:sz w:val="20"/>
                <w:szCs w:val="20"/>
              </w:rPr>
            </w:pPr>
            <w:r w:rsidRPr="004970F7">
              <w:rPr>
                <w:rFonts w:ascii="Arial Narrow" w:eastAsia="Times New Roman" w:hAnsi="Arial Narrow"/>
                <w:b/>
                <w:bCs/>
                <w:color w:val="000000" w:themeColor="text1"/>
                <w:sz w:val="20"/>
                <w:szCs w:val="20"/>
              </w:rPr>
              <w:t>Obszar rewitalizacji</w:t>
            </w:r>
          </w:p>
        </w:tc>
        <w:tc>
          <w:tcPr>
            <w:tcW w:w="992" w:type="dxa"/>
            <w:tcBorders>
              <w:top w:val="nil"/>
              <w:left w:val="nil"/>
              <w:bottom w:val="nil"/>
              <w:right w:val="single" w:sz="4" w:space="0" w:color="000000"/>
            </w:tcBorders>
            <w:shd w:val="clear" w:color="auto" w:fill="D9E2F3"/>
            <w:vAlign w:val="center"/>
            <w:hideMark/>
          </w:tcPr>
          <w:p w14:paraId="3ADBBA16" w14:textId="77777777" w:rsidR="004970F7" w:rsidRPr="004970F7" w:rsidRDefault="004970F7" w:rsidP="004970F7">
            <w:pPr>
              <w:spacing w:after="0" w:line="100" w:lineRule="atLeast"/>
              <w:jc w:val="center"/>
              <w:rPr>
                <w:rFonts w:ascii="Arial Narrow" w:eastAsia="Times New Roman" w:hAnsi="Arial Narrow"/>
                <w:b/>
                <w:bCs/>
                <w:color w:val="000000" w:themeColor="text1"/>
                <w:sz w:val="20"/>
                <w:szCs w:val="20"/>
              </w:rPr>
            </w:pPr>
            <w:r w:rsidRPr="004970F7">
              <w:rPr>
                <w:rFonts w:ascii="Arial Narrow" w:eastAsia="Times New Roman" w:hAnsi="Arial Narrow"/>
                <w:b/>
                <w:bCs/>
                <w:color w:val="000000" w:themeColor="text1"/>
                <w:sz w:val="20"/>
                <w:szCs w:val="20"/>
              </w:rPr>
              <w:t>Obszar miasta</w:t>
            </w:r>
          </w:p>
        </w:tc>
        <w:tc>
          <w:tcPr>
            <w:tcW w:w="709" w:type="dxa"/>
            <w:tcBorders>
              <w:top w:val="single" w:sz="4" w:space="0" w:color="auto"/>
              <w:left w:val="single" w:sz="4" w:space="0" w:color="000000"/>
              <w:bottom w:val="nil"/>
              <w:right w:val="single" w:sz="4" w:space="0" w:color="000000"/>
            </w:tcBorders>
            <w:shd w:val="clear" w:color="auto" w:fill="D9E2F3"/>
          </w:tcPr>
          <w:p w14:paraId="1A7EAB65" w14:textId="77777777" w:rsidR="004970F7" w:rsidRPr="004970F7" w:rsidRDefault="004970F7" w:rsidP="004970F7">
            <w:pPr>
              <w:spacing w:after="0" w:line="100" w:lineRule="atLeast"/>
              <w:jc w:val="center"/>
              <w:rPr>
                <w:rFonts w:ascii="Arial Narrow" w:eastAsia="Times New Roman" w:hAnsi="Arial Narrow"/>
                <w:b/>
                <w:bCs/>
                <w:color w:val="000000" w:themeColor="text1"/>
                <w:sz w:val="12"/>
                <w:szCs w:val="12"/>
              </w:rPr>
            </w:pPr>
          </w:p>
          <w:p w14:paraId="08820D86" w14:textId="77777777" w:rsidR="004970F7" w:rsidRPr="004970F7" w:rsidRDefault="004970F7" w:rsidP="004970F7">
            <w:pPr>
              <w:spacing w:after="0" w:line="100" w:lineRule="atLeast"/>
              <w:jc w:val="center"/>
              <w:rPr>
                <w:rFonts w:ascii="Arial Narrow" w:eastAsia="Times New Roman" w:hAnsi="Arial Narrow"/>
                <w:b/>
                <w:bCs/>
                <w:color w:val="000000" w:themeColor="text1"/>
              </w:rPr>
            </w:pPr>
            <w:r w:rsidRPr="004970F7">
              <w:rPr>
                <w:rFonts w:ascii="Arial Narrow" w:eastAsia="Times New Roman" w:hAnsi="Arial Narrow"/>
                <w:b/>
                <w:bCs/>
                <w:color w:val="000000" w:themeColor="text1"/>
              </w:rPr>
              <w:t xml:space="preserve">2018 </w:t>
            </w:r>
          </w:p>
        </w:tc>
        <w:tc>
          <w:tcPr>
            <w:tcW w:w="708" w:type="dxa"/>
            <w:tcBorders>
              <w:top w:val="single" w:sz="4" w:space="0" w:color="auto"/>
              <w:left w:val="single" w:sz="4" w:space="0" w:color="000000"/>
              <w:bottom w:val="nil"/>
              <w:right w:val="single" w:sz="4" w:space="0" w:color="000000"/>
            </w:tcBorders>
            <w:shd w:val="clear" w:color="auto" w:fill="D9E2F3"/>
          </w:tcPr>
          <w:p w14:paraId="004D7A44" w14:textId="77777777" w:rsidR="004970F7" w:rsidRPr="004970F7" w:rsidRDefault="004970F7" w:rsidP="004970F7">
            <w:pPr>
              <w:spacing w:after="0" w:line="100" w:lineRule="atLeast"/>
              <w:jc w:val="center"/>
              <w:rPr>
                <w:rFonts w:ascii="Arial Narrow" w:eastAsia="Times New Roman" w:hAnsi="Arial Narrow"/>
                <w:b/>
                <w:bCs/>
                <w:color w:val="000000" w:themeColor="text1"/>
                <w:sz w:val="12"/>
                <w:szCs w:val="12"/>
              </w:rPr>
            </w:pPr>
          </w:p>
          <w:p w14:paraId="3758391A" w14:textId="77777777" w:rsidR="004970F7" w:rsidRPr="004970F7" w:rsidRDefault="004970F7" w:rsidP="004970F7">
            <w:pPr>
              <w:spacing w:after="0" w:line="100" w:lineRule="atLeast"/>
              <w:jc w:val="center"/>
              <w:rPr>
                <w:rFonts w:ascii="Arial Narrow" w:hAnsi="Arial Narrow"/>
                <w:color w:val="000000" w:themeColor="text1"/>
              </w:rPr>
            </w:pPr>
            <w:r w:rsidRPr="004970F7">
              <w:rPr>
                <w:rFonts w:ascii="Arial Narrow" w:eastAsia="Times New Roman" w:hAnsi="Arial Narrow"/>
                <w:b/>
                <w:bCs/>
                <w:color w:val="000000" w:themeColor="text1"/>
              </w:rPr>
              <w:t>2019</w:t>
            </w:r>
          </w:p>
        </w:tc>
        <w:tc>
          <w:tcPr>
            <w:tcW w:w="709" w:type="dxa"/>
            <w:tcBorders>
              <w:top w:val="single" w:sz="4" w:space="0" w:color="auto"/>
              <w:left w:val="single" w:sz="4" w:space="0" w:color="000000"/>
              <w:bottom w:val="nil"/>
              <w:right w:val="single" w:sz="4" w:space="0" w:color="000000"/>
            </w:tcBorders>
            <w:shd w:val="clear" w:color="auto" w:fill="D9E2F3"/>
          </w:tcPr>
          <w:p w14:paraId="4E936F57" w14:textId="77777777" w:rsidR="004970F7" w:rsidRPr="004970F7" w:rsidRDefault="004970F7" w:rsidP="004970F7">
            <w:pPr>
              <w:spacing w:after="0" w:line="100" w:lineRule="atLeast"/>
              <w:jc w:val="center"/>
              <w:rPr>
                <w:rFonts w:ascii="Arial Narrow" w:eastAsia="Times New Roman" w:hAnsi="Arial Narrow"/>
                <w:b/>
                <w:bCs/>
                <w:color w:val="000000" w:themeColor="text1"/>
                <w:sz w:val="12"/>
                <w:szCs w:val="12"/>
              </w:rPr>
            </w:pPr>
          </w:p>
          <w:p w14:paraId="09233D1E" w14:textId="77777777" w:rsidR="004970F7" w:rsidRPr="004970F7" w:rsidRDefault="004970F7" w:rsidP="004970F7">
            <w:pPr>
              <w:spacing w:after="0" w:line="100" w:lineRule="atLeast"/>
              <w:jc w:val="center"/>
              <w:rPr>
                <w:rFonts w:ascii="Arial Narrow" w:eastAsia="Times New Roman" w:hAnsi="Arial Narrow"/>
                <w:b/>
                <w:bCs/>
                <w:color w:val="000000" w:themeColor="text1"/>
              </w:rPr>
            </w:pPr>
            <w:r w:rsidRPr="004970F7">
              <w:rPr>
                <w:rFonts w:ascii="Arial Narrow" w:eastAsia="Times New Roman" w:hAnsi="Arial Narrow"/>
                <w:b/>
                <w:bCs/>
                <w:color w:val="000000" w:themeColor="text1"/>
              </w:rPr>
              <w:t>2020</w:t>
            </w:r>
          </w:p>
        </w:tc>
        <w:tc>
          <w:tcPr>
            <w:tcW w:w="709" w:type="dxa"/>
            <w:tcBorders>
              <w:top w:val="single" w:sz="4" w:space="0" w:color="auto"/>
              <w:left w:val="single" w:sz="4" w:space="0" w:color="000000"/>
              <w:bottom w:val="nil"/>
              <w:right w:val="single" w:sz="4" w:space="0" w:color="000000"/>
            </w:tcBorders>
            <w:shd w:val="clear" w:color="auto" w:fill="D9E2F3"/>
            <w:hideMark/>
          </w:tcPr>
          <w:p w14:paraId="27EC5994" w14:textId="77777777" w:rsidR="004970F7" w:rsidRPr="004970F7" w:rsidRDefault="004970F7" w:rsidP="004970F7">
            <w:pPr>
              <w:spacing w:line="254" w:lineRule="auto"/>
              <w:jc w:val="center"/>
              <w:rPr>
                <w:rFonts w:ascii="Arial Narrow" w:hAnsi="Arial Narrow"/>
                <w:b/>
                <w:bCs/>
                <w:color w:val="000000" w:themeColor="text1"/>
              </w:rPr>
            </w:pPr>
            <w:r w:rsidRPr="004970F7">
              <w:rPr>
                <w:rFonts w:ascii="Arial Narrow" w:hAnsi="Arial Narrow"/>
                <w:b/>
                <w:bCs/>
                <w:color w:val="000000" w:themeColor="text1"/>
                <w:sz w:val="12"/>
                <w:szCs w:val="12"/>
              </w:rPr>
              <w:br/>
            </w:r>
            <w:r w:rsidRPr="004970F7">
              <w:rPr>
                <w:rFonts w:ascii="Arial Narrow" w:hAnsi="Arial Narrow"/>
                <w:b/>
                <w:bCs/>
                <w:color w:val="000000" w:themeColor="text1"/>
              </w:rPr>
              <w:t>2021</w:t>
            </w:r>
          </w:p>
        </w:tc>
        <w:tc>
          <w:tcPr>
            <w:tcW w:w="709" w:type="dxa"/>
            <w:tcBorders>
              <w:top w:val="single" w:sz="4" w:space="0" w:color="auto"/>
              <w:left w:val="single" w:sz="4" w:space="0" w:color="000000"/>
              <w:bottom w:val="nil"/>
              <w:right w:val="single" w:sz="4" w:space="0" w:color="000000"/>
            </w:tcBorders>
            <w:shd w:val="clear" w:color="auto" w:fill="D9E2F3"/>
            <w:hideMark/>
          </w:tcPr>
          <w:p w14:paraId="313546A7" w14:textId="77777777" w:rsidR="004970F7" w:rsidRPr="004970F7" w:rsidRDefault="004970F7" w:rsidP="004970F7">
            <w:pPr>
              <w:spacing w:line="254" w:lineRule="auto"/>
              <w:jc w:val="center"/>
              <w:rPr>
                <w:rFonts w:ascii="Arial Narrow" w:hAnsi="Arial Narrow"/>
                <w:b/>
                <w:bCs/>
                <w:color w:val="000000" w:themeColor="text1"/>
              </w:rPr>
            </w:pPr>
            <w:r w:rsidRPr="004970F7">
              <w:rPr>
                <w:rFonts w:ascii="Arial Narrow" w:hAnsi="Arial Narrow"/>
                <w:b/>
                <w:bCs/>
                <w:color w:val="000000" w:themeColor="text1"/>
                <w:sz w:val="12"/>
                <w:szCs w:val="12"/>
              </w:rPr>
              <w:br/>
            </w:r>
            <w:r w:rsidRPr="004970F7">
              <w:rPr>
                <w:rFonts w:ascii="Arial Narrow" w:hAnsi="Arial Narrow"/>
                <w:b/>
                <w:bCs/>
                <w:color w:val="000000" w:themeColor="text1"/>
              </w:rPr>
              <w:t>2022</w:t>
            </w:r>
          </w:p>
        </w:tc>
        <w:tc>
          <w:tcPr>
            <w:tcW w:w="708" w:type="dxa"/>
            <w:tcBorders>
              <w:top w:val="single" w:sz="4" w:space="0" w:color="auto"/>
              <w:left w:val="single" w:sz="4" w:space="0" w:color="000000"/>
              <w:bottom w:val="nil"/>
              <w:right w:val="single" w:sz="4" w:space="0" w:color="000000"/>
            </w:tcBorders>
            <w:shd w:val="clear" w:color="auto" w:fill="D9E2F3"/>
            <w:hideMark/>
          </w:tcPr>
          <w:p w14:paraId="63E43DDF" w14:textId="77777777" w:rsidR="004970F7" w:rsidRPr="004970F7" w:rsidRDefault="004970F7" w:rsidP="004970F7">
            <w:pPr>
              <w:spacing w:line="254" w:lineRule="auto"/>
              <w:jc w:val="center"/>
              <w:rPr>
                <w:rFonts w:ascii="Arial Narrow" w:hAnsi="Arial Narrow"/>
                <w:b/>
                <w:bCs/>
                <w:color w:val="000000" w:themeColor="text1"/>
              </w:rPr>
            </w:pPr>
            <w:r w:rsidRPr="004970F7">
              <w:rPr>
                <w:rFonts w:ascii="Arial Narrow" w:hAnsi="Arial Narrow"/>
                <w:b/>
                <w:bCs/>
                <w:color w:val="000000" w:themeColor="text1"/>
                <w:sz w:val="12"/>
                <w:szCs w:val="12"/>
              </w:rPr>
              <w:br/>
            </w:r>
            <w:r w:rsidRPr="004970F7">
              <w:rPr>
                <w:rFonts w:ascii="Arial Narrow" w:hAnsi="Arial Narrow"/>
                <w:b/>
                <w:bCs/>
                <w:color w:val="000000" w:themeColor="text1"/>
              </w:rPr>
              <w:t>2023</w:t>
            </w:r>
          </w:p>
        </w:tc>
        <w:tc>
          <w:tcPr>
            <w:tcW w:w="709" w:type="dxa"/>
            <w:tcBorders>
              <w:top w:val="single" w:sz="4" w:space="0" w:color="auto"/>
              <w:left w:val="single" w:sz="4" w:space="0" w:color="000000"/>
              <w:bottom w:val="nil"/>
              <w:right w:val="single" w:sz="4" w:space="0" w:color="000000"/>
            </w:tcBorders>
            <w:shd w:val="clear" w:color="auto" w:fill="D9E2F3"/>
            <w:vAlign w:val="center"/>
            <w:hideMark/>
          </w:tcPr>
          <w:p w14:paraId="46267F9C" w14:textId="77777777" w:rsidR="004970F7" w:rsidRPr="004970F7" w:rsidRDefault="004970F7" w:rsidP="004970F7">
            <w:pPr>
              <w:spacing w:after="0" w:line="100" w:lineRule="atLeast"/>
              <w:jc w:val="center"/>
              <w:rPr>
                <w:rFonts w:ascii="Arial Narrow" w:eastAsia="Times New Roman" w:hAnsi="Arial Narrow"/>
                <w:b/>
                <w:bCs/>
                <w:color w:val="000000" w:themeColor="text1"/>
              </w:rPr>
            </w:pPr>
            <w:r w:rsidRPr="004970F7">
              <w:rPr>
                <w:rFonts w:ascii="Arial Narrow" w:eastAsia="Times New Roman" w:hAnsi="Arial Narrow"/>
                <w:b/>
                <w:bCs/>
                <w:color w:val="000000" w:themeColor="text1"/>
              </w:rPr>
              <w:t>2024</w:t>
            </w:r>
          </w:p>
        </w:tc>
        <w:tc>
          <w:tcPr>
            <w:tcW w:w="709" w:type="dxa"/>
            <w:tcBorders>
              <w:top w:val="single" w:sz="4" w:space="0" w:color="auto"/>
              <w:left w:val="single" w:sz="4" w:space="0" w:color="000000"/>
              <w:bottom w:val="nil"/>
              <w:right w:val="single" w:sz="4" w:space="0" w:color="000000"/>
            </w:tcBorders>
            <w:shd w:val="clear" w:color="auto" w:fill="D9E2F3"/>
            <w:vAlign w:val="center"/>
            <w:hideMark/>
          </w:tcPr>
          <w:p w14:paraId="4DFA5737" w14:textId="77777777" w:rsidR="004970F7" w:rsidRPr="004970F7" w:rsidRDefault="004970F7" w:rsidP="004970F7">
            <w:pPr>
              <w:spacing w:after="0" w:line="100" w:lineRule="atLeast"/>
              <w:rPr>
                <w:rFonts w:ascii="Arial Narrow" w:eastAsia="Times New Roman" w:hAnsi="Arial Narrow"/>
                <w:b/>
                <w:bCs/>
                <w:color w:val="000000" w:themeColor="text1"/>
              </w:rPr>
            </w:pPr>
            <w:r w:rsidRPr="004970F7">
              <w:rPr>
                <w:rFonts w:ascii="Arial Narrow" w:eastAsia="Times New Roman" w:hAnsi="Arial Narrow"/>
                <w:b/>
                <w:bCs/>
                <w:color w:val="000000" w:themeColor="text1"/>
              </w:rPr>
              <w:t>2028</w:t>
            </w:r>
          </w:p>
        </w:tc>
        <w:tc>
          <w:tcPr>
            <w:tcW w:w="1701" w:type="dxa"/>
            <w:vMerge/>
            <w:tcBorders>
              <w:top w:val="single" w:sz="4" w:space="0" w:color="auto"/>
              <w:left w:val="single" w:sz="4" w:space="0" w:color="000000"/>
              <w:bottom w:val="nil"/>
              <w:right w:val="single" w:sz="4" w:space="0" w:color="000000"/>
            </w:tcBorders>
            <w:vAlign w:val="center"/>
            <w:hideMark/>
          </w:tcPr>
          <w:p w14:paraId="17F0C721" w14:textId="77777777" w:rsidR="004970F7" w:rsidRPr="004970F7" w:rsidRDefault="004970F7" w:rsidP="004970F7">
            <w:pPr>
              <w:suppressAutoHyphens w:val="0"/>
              <w:spacing w:after="0" w:line="240" w:lineRule="auto"/>
              <w:rPr>
                <w:rFonts w:ascii="Arial Narrow" w:hAnsi="Arial Narrow"/>
                <w:color w:val="000000" w:themeColor="text1"/>
              </w:rPr>
            </w:pPr>
          </w:p>
        </w:tc>
        <w:tc>
          <w:tcPr>
            <w:tcW w:w="2410" w:type="dxa"/>
            <w:vMerge/>
            <w:tcBorders>
              <w:top w:val="single" w:sz="8" w:space="0" w:color="000000"/>
              <w:left w:val="single" w:sz="4" w:space="0" w:color="000000"/>
              <w:bottom w:val="nil"/>
              <w:right w:val="single" w:sz="4" w:space="0" w:color="000000"/>
            </w:tcBorders>
            <w:vAlign w:val="center"/>
            <w:hideMark/>
          </w:tcPr>
          <w:p w14:paraId="0B13F0EB" w14:textId="77777777" w:rsidR="004970F7" w:rsidRPr="004970F7" w:rsidRDefault="004970F7" w:rsidP="004970F7">
            <w:pPr>
              <w:suppressAutoHyphens w:val="0"/>
              <w:spacing w:after="0" w:line="240" w:lineRule="auto"/>
              <w:rPr>
                <w:rFonts w:ascii="Arial Narrow" w:eastAsia="Times New Roman" w:hAnsi="Arial Narrow"/>
                <w:b/>
                <w:bCs/>
                <w:color w:val="000000" w:themeColor="text1"/>
              </w:rPr>
            </w:pPr>
          </w:p>
        </w:tc>
      </w:tr>
      <w:tr w:rsidR="004970F7" w:rsidRPr="004970F7" w14:paraId="50521A41" w14:textId="77777777" w:rsidTr="004970F7">
        <w:trPr>
          <w:trHeight w:val="592"/>
        </w:trPr>
        <w:tc>
          <w:tcPr>
            <w:tcW w:w="2411" w:type="dxa"/>
            <w:tcBorders>
              <w:top w:val="single" w:sz="4" w:space="0" w:color="auto"/>
              <w:left w:val="single" w:sz="8" w:space="0" w:color="000000"/>
              <w:bottom w:val="single" w:sz="4" w:space="0" w:color="auto"/>
              <w:right w:val="single" w:sz="8" w:space="0" w:color="000000"/>
            </w:tcBorders>
            <w:shd w:val="clear" w:color="auto" w:fill="E2EFD9"/>
          </w:tcPr>
          <w:p w14:paraId="1273B0A8" w14:textId="77777777" w:rsidR="004970F7" w:rsidRPr="004970F7" w:rsidRDefault="004970F7" w:rsidP="004970F7">
            <w:pPr>
              <w:spacing w:after="0" w:line="100" w:lineRule="atLeast"/>
              <w:jc w:val="center"/>
              <w:rPr>
                <w:rFonts w:ascii="Arial Narrow" w:eastAsia="Times New Roman" w:hAnsi="Arial Narrow"/>
                <w:b/>
                <w:color w:val="000000" w:themeColor="text1"/>
              </w:rPr>
            </w:pPr>
          </w:p>
        </w:tc>
        <w:tc>
          <w:tcPr>
            <w:tcW w:w="1134" w:type="dxa"/>
            <w:tcBorders>
              <w:top w:val="single" w:sz="4" w:space="0" w:color="auto"/>
              <w:left w:val="single" w:sz="8" w:space="0" w:color="000000"/>
              <w:bottom w:val="single" w:sz="4" w:space="0" w:color="auto"/>
              <w:right w:val="single" w:sz="8" w:space="0" w:color="000000"/>
            </w:tcBorders>
            <w:shd w:val="clear" w:color="auto" w:fill="E2EFD9"/>
          </w:tcPr>
          <w:p w14:paraId="7B4CC723" w14:textId="77777777" w:rsidR="004970F7" w:rsidRPr="004970F7" w:rsidRDefault="004970F7" w:rsidP="004970F7">
            <w:pPr>
              <w:spacing w:after="0" w:line="100" w:lineRule="atLeast"/>
              <w:jc w:val="center"/>
              <w:rPr>
                <w:rFonts w:ascii="Arial Narrow" w:eastAsia="Times New Roman" w:hAnsi="Arial Narrow"/>
                <w:b/>
                <w:color w:val="000000" w:themeColor="text1"/>
              </w:rPr>
            </w:pPr>
          </w:p>
        </w:tc>
        <w:tc>
          <w:tcPr>
            <w:tcW w:w="992" w:type="dxa"/>
            <w:tcBorders>
              <w:top w:val="single" w:sz="4" w:space="0" w:color="auto"/>
              <w:left w:val="single" w:sz="8" w:space="0" w:color="000000"/>
              <w:bottom w:val="single" w:sz="4" w:space="0" w:color="auto"/>
              <w:right w:val="single" w:sz="8" w:space="0" w:color="000000"/>
            </w:tcBorders>
            <w:shd w:val="clear" w:color="auto" w:fill="E2EFD9"/>
          </w:tcPr>
          <w:p w14:paraId="4B808D10" w14:textId="77777777" w:rsidR="004970F7" w:rsidRPr="004970F7" w:rsidRDefault="004970F7" w:rsidP="004970F7">
            <w:pPr>
              <w:spacing w:after="0" w:line="100" w:lineRule="atLeast"/>
              <w:jc w:val="center"/>
              <w:rPr>
                <w:rFonts w:ascii="Arial Narrow" w:eastAsia="Times New Roman" w:hAnsi="Arial Narrow"/>
                <w:b/>
                <w:color w:val="000000" w:themeColor="text1"/>
                <w:sz w:val="14"/>
                <w:szCs w:val="14"/>
              </w:rPr>
            </w:pPr>
          </w:p>
        </w:tc>
        <w:tc>
          <w:tcPr>
            <w:tcW w:w="9781" w:type="dxa"/>
            <w:gridSpan w:val="10"/>
            <w:tcBorders>
              <w:top w:val="single" w:sz="4" w:space="0" w:color="auto"/>
              <w:left w:val="single" w:sz="8" w:space="0" w:color="000000"/>
              <w:bottom w:val="single" w:sz="4" w:space="0" w:color="auto"/>
              <w:right w:val="single" w:sz="8" w:space="0" w:color="000000"/>
            </w:tcBorders>
            <w:shd w:val="clear" w:color="auto" w:fill="E2EFD9"/>
          </w:tcPr>
          <w:p w14:paraId="1DB088B0" w14:textId="77777777" w:rsidR="004970F7" w:rsidRPr="004970F7" w:rsidRDefault="004970F7" w:rsidP="004970F7">
            <w:pPr>
              <w:spacing w:after="0" w:line="100" w:lineRule="atLeast"/>
              <w:jc w:val="center"/>
              <w:rPr>
                <w:rFonts w:ascii="Arial Narrow" w:eastAsia="Times New Roman" w:hAnsi="Arial Narrow"/>
                <w:b/>
                <w:color w:val="000000" w:themeColor="text1"/>
                <w:sz w:val="14"/>
                <w:szCs w:val="14"/>
              </w:rPr>
            </w:pPr>
          </w:p>
          <w:p w14:paraId="187894AB" w14:textId="77777777" w:rsidR="004970F7" w:rsidRPr="004970F7" w:rsidRDefault="004970F7" w:rsidP="004970F7">
            <w:pPr>
              <w:spacing w:after="0" w:line="100" w:lineRule="atLeast"/>
              <w:jc w:val="center"/>
              <w:rPr>
                <w:rFonts w:ascii="Arial Narrow" w:eastAsia="Times New Roman" w:hAnsi="Arial Narrow"/>
                <w:b/>
                <w:color w:val="000000" w:themeColor="text1"/>
              </w:rPr>
            </w:pPr>
            <w:r w:rsidRPr="004970F7">
              <w:rPr>
                <w:rFonts w:ascii="Arial Narrow" w:eastAsia="Times New Roman" w:hAnsi="Arial Narrow"/>
                <w:b/>
                <w:color w:val="000000" w:themeColor="text1"/>
              </w:rPr>
              <w:t>Cel strategiczny 1. Przywrócić mieszkańcom poczucie sprawczości</w:t>
            </w:r>
          </w:p>
          <w:p w14:paraId="64EC1798" w14:textId="77777777" w:rsidR="004970F7" w:rsidRPr="004970F7" w:rsidRDefault="004970F7" w:rsidP="004970F7">
            <w:pPr>
              <w:spacing w:after="0" w:line="100" w:lineRule="atLeast"/>
              <w:jc w:val="center"/>
              <w:rPr>
                <w:rFonts w:ascii="Arial Narrow" w:eastAsia="Times New Roman" w:hAnsi="Arial Narrow"/>
                <w:b/>
                <w:color w:val="000000" w:themeColor="text1"/>
                <w:sz w:val="12"/>
                <w:szCs w:val="12"/>
              </w:rPr>
            </w:pPr>
          </w:p>
        </w:tc>
      </w:tr>
      <w:tr w:rsidR="004970F7" w:rsidRPr="004970F7" w14:paraId="610F3EED" w14:textId="77777777" w:rsidTr="004970F7">
        <w:trPr>
          <w:trHeight w:val="1110"/>
        </w:trPr>
        <w:tc>
          <w:tcPr>
            <w:tcW w:w="2411" w:type="dxa"/>
            <w:tcBorders>
              <w:top w:val="single" w:sz="4" w:space="0" w:color="auto"/>
              <w:left w:val="single" w:sz="8" w:space="0" w:color="000000"/>
              <w:bottom w:val="nil"/>
              <w:right w:val="single" w:sz="4" w:space="0" w:color="000000"/>
            </w:tcBorders>
            <w:shd w:val="clear" w:color="auto" w:fill="FFFFFF"/>
            <w:vAlign w:val="center"/>
            <w:hideMark/>
          </w:tcPr>
          <w:p w14:paraId="78C60900" w14:textId="77777777" w:rsidR="004970F7" w:rsidRPr="004970F7" w:rsidRDefault="004970F7" w:rsidP="004970F7">
            <w:pPr>
              <w:spacing w:after="0" w:line="100" w:lineRule="atLeast"/>
              <w:rPr>
                <w:rFonts w:ascii="Arial Narrow" w:eastAsia="Times New Roman" w:hAnsi="Arial Narrow"/>
                <w:color w:val="000000" w:themeColor="text1"/>
                <w:sz w:val="21"/>
                <w:szCs w:val="21"/>
              </w:rPr>
            </w:pPr>
            <w:r w:rsidRPr="004970F7">
              <w:rPr>
                <w:rFonts w:ascii="Arial Narrow" w:eastAsia="Times New Roman" w:hAnsi="Arial Narrow"/>
                <w:color w:val="000000" w:themeColor="text1"/>
                <w:sz w:val="21"/>
                <w:szCs w:val="21"/>
              </w:rPr>
              <w:t>Udział osób w gospodarstwach domowych korzystających ze środowiskowej pomocy społecznej w ludności ogółem w %</w:t>
            </w:r>
          </w:p>
        </w:tc>
        <w:tc>
          <w:tcPr>
            <w:tcW w:w="1134" w:type="dxa"/>
            <w:tcBorders>
              <w:top w:val="single" w:sz="4" w:space="0" w:color="auto"/>
              <w:left w:val="nil"/>
              <w:bottom w:val="nil"/>
              <w:right w:val="single" w:sz="4" w:space="0" w:color="000000"/>
            </w:tcBorders>
            <w:shd w:val="clear" w:color="auto" w:fill="FFFFFF"/>
            <w:vAlign w:val="center"/>
            <w:hideMark/>
          </w:tcPr>
          <w:p w14:paraId="60543996"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27</w:t>
            </w:r>
          </w:p>
        </w:tc>
        <w:tc>
          <w:tcPr>
            <w:tcW w:w="992" w:type="dxa"/>
            <w:tcBorders>
              <w:top w:val="single" w:sz="4" w:space="0" w:color="auto"/>
              <w:left w:val="nil"/>
              <w:bottom w:val="nil"/>
              <w:right w:val="single" w:sz="4" w:space="0" w:color="000000"/>
            </w:tcBorders>
            <w:shd w:val="clear" w:color="auto" w:fill="FFFFFF"/>
            <w:vAlign w:val="center"/>
            <w:hideMark/>
          </w:tcPr>
          <w:p w14:paraId="1A32219C"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11</w:t>
            </w:r>
          </w:p>
        </w:tc>
        <w:tc>
          <w:tcPr>
            <w:tcW w:w="709" w:type="dxa"/>
            <w:tcBorders>
              <w:top w:val="single" w:sz="4" w:space="0" w:color="auto"/>
              <w:left w:val="nil"/>
              <w:bottom w:val="nil"/>
              <w:right w:val="single" w:sz="4" w:space="0" w:color="000000"/>
            </w:tcBorders>
            <w:vAlign w:val="center"/>
            <w:hideMark/>
          </w:tcPr>
          <w:p w14:paraId="104029A7"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25,29</w:t>
            </w:r>
          </w:p>
        </w:tc>
        <w:tc>
          <w:tcPr>
            <w:tcW w:w="708" w:type="dxa"/>
            <w:tcBorders>
              <w:top w:val="single" w:sz="4" w:space="0" w:color="auto"/>
              <w:left w:val="nil"/>
              <w:bottom w:val="nil"/>
              <w:right w:val="single" w:sz="4" w:space="0" w:color="000000"/>
            </w:tcBorders>
            <w:vAlign w:val="center"/>
          </w:tcPr>
          <w:p w14:paraId="088AA631" w14:textId="77777777" w:rsidR="004970F7" w:rsidRPr="004970F7" w:rsidRDefault="004970F7" w:rsidP="004970F7">
            <w:pPr>
              <w:spacing w:after="0" w:line="100" w:lineRule="atLeast"/>
              <w:jc w:val="center"/>
              <w:rPr>
                <w:rFonts w:ascii="Arial Narrow" w:eastAsia="Times New Roman" w:hAnsi="Arial Narrow"/>
                <w:color w:val="000000" w:themeColor="text1"/>
                <w:sz w:val="24"/>
                <w:szCs w:val="24"/>
              </w:rPr>
            </w:pPr>
          </w:p>
          <w:p w14:paraId="4A1653F5"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20,85</w:t>
            </w:r>
          </w:p>
          <w:p w14:paraId="559FB3A5" w14:textId="77777777" w:rsidR="004970F7" w:rsidRPr="004970F7" w:rsidRDefault="004970F7" w:rsidP="004970F7">
            <w:pPr>
              <w:spacing w:after="0" w:line="100" w:lineRule="atLeast"/>
              <w:jc w:val="center"/>
              <w:rPr>
                <w:rFonts w:ascii="Arial Narrow" w:eastAsia="Times New Roman" w:hAnsi="Arial Narrow"/>
                <w:color w:val="000000" w:themeColor="text1"/>
              </w:rPr>
            </w:pPr>
          </w:p>
        </w:tc>
        <w:tc>
          <w:tcPr>
            <w:tcW w:w="709" w:type="dxa"/>
            <w:tcBorders>
              <w:top w:val="single" w:sz="4" w:space="0" w:color="auto"/>
              <w:left w:val="nil"/>
              <w:bottom w:val="nil"/>
              <w:right w:val="single" w:sz="4" w:space="0" w:color="000000"/>
            </w:tcBorders>
            <w:shd w:val="clear" w:color="auto" w:fill="FFFFFF"/>
            <w:vAlign w:val="center"/>
            <w:hideMark/>
          </w:tcPr>
          <w:p w14:paraId="6ABBB261"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27,34</w:t>
            </w:r>
          </w:p>
        </w:tc>
        <w:tc>
          <w:tcPr>
            <w:tcW w:w="709" w:type="dxa"/>
            <w:tcBorders>
              <w:top w:val="single" w:sz="4" w:space="0" w:color="auto"/>
              <w:left w:val="nil"/>
              <w:bottom w:val="nil"/>
              <w:right w:val="single" w:sz="4" w:space="0" w:color="000000"/>
            </w:tcBorders>
            <w:shd w:val="clear" w:color="auto" w:fill="FFFFFF"/>
            <w:vAlign w:val="center"/>
            <w:hideMark/>
          </w:tcPr>
          <w:p w14:paraId="3DB73397"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26,75</w:t>
            </w:r>
          </w:p>
        </w:tc>
        <w:tc>
          <w:tcPr>
            <w:tcW w:w="709" w:type="dxa"/>
            <w:tcBorders>
              <w:top w:val="single" w:sz="4" w:space="0" w:color="auto"/>
              <w:left w:val="nil"/>
              <w:bottom w:val="nil"/>
              <w:right w:val="single" w:sz="4" w:space="0" w:color="000000"/>
            </w:tcBorders>
            <w:shd w:val="clear" w:color="auto" w:fill="FFFFFF"/>
            <w:vAlign w:val="center"/>
            <w:hideMark/>
          </w:tcPr>
          <w:p w14:paraId="38430777"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19,67</w:t>
            </w:r>
          </w:p>
        </w:tc>
        <w:tc>
          <w:tcPr>
            <w:tcW w:w="708" w:type="dxa"/>
            <w:tcBorders>
              <w:top w:val="single" w:sz="4" w:space="0" w:color="auto"/>
              <w:left w:val="nil"/>
              <w:bottom w:val="nil"/>
              <w:right w:val="single" w:sz="4" w:space="0" w:color="000000"/>
            </w:tcBorders>
            <w:shd w:val="clear" w:color="auto" w:fill="FFFFFF"/>
            <w:vAlign w:val="center"/>
            <w:hideMark/>
          </w:tcPr>
          <w:p w14:paraId="7E823160"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17,61</w:t>
            </w:r>
          </w:p>
        </w:tc>
        <w:tc>
          <w:tcPr>
            <w:tcW w:w="709" w:type="dxa"/>
            <w:tcBorders>
              <w:top w:val="single" w:sz="4" w:space="0" w:color="auto"/>
              <w:left w:val="nil"/>
              <w:bottom w:val="nil"/>
              <w:right w:val="single" w:sz="4" w:space="0" w:color="000000"/>
            </w:tcBorders>
            <w:shd w:val="clear" w:color="auto" w:fill="FFFFFF"/>
            <w:vAlign w:val="center"/>
            <w:hideMark/>
          </w:tcPr>
          <w:p w14:paraId="63AD2536"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17,00</w:t>
            </w:r>
          </w:p>
        </w:tc>
        <w:tc>
          <w:tcPr>
            <w:tcW w:w="709" w:type="dxa"/>
            <w:tcBorders>
              <w:top w:val="single" w:sz="4" w:space="0" w:color="auto"/>
              <w:left w:val="single" w:sz="4" w:space="0" w:color="000000"/>
              <w:bottom w:val="nil"/>
              <w:right w:val="single" w:sz="4" w:space="0" w:color="000000"/>
            </w:tcBorders>
            <w:shd w:val="clear" w:color="auto" w:fill="FFFFFF"/>
            <w:vAlign w:val="center"/>
            <w:hideMark/>
          </w:tcPr>
          <w:p w14:paraId="047973D8"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20</w:t>
            </w:r>
          </w:p>
        </w:tc>
        <w:tc>
          <w:tcPr>
            <w:tcW w:w="1701" w:type="dxa"/>
            <w:tcBorders>
              <w:top w:val="single" w:sz="4" w:space="0" w:color="auto"/>
              <w:left w:val="nil"/>
              <w:bottom w:val="nil"/>
              <w:right w:val="single" w:sz="4" w:space="0" w:color="000000"/>
            </w:tcBorders>
            <w:shd w:val="clear" w:color="auto" w:fill="FFFFFF"/>
            <w:vAlign w:val="center"/>
            <w:hideMark/>
          </w:tcPr>
          <w:p w14:paraId="425DD62C" w14:textId="77777777" w:rsidR="004970F7" w:rsidRPr="004970F7" w:rsidRDefault="004970F7" w:rsidP="004970F7">
            <w:pPr>
              <w:spacing w:after="0" w:line="100" w:lineRule="atLeast"/>
              <w:jc w:val="center"/>
              <w:rPr>
                <w:rFonts w:ascii="Arial Narrow" w:hAnsi="Arial Narrow"/>
                <w:color w:val="000000" w:themeColor="text1"/>
                <w:sz w:val="20"/>
                <w:szCs w:val="20"/>
              </w:rPr>
            </w:pPr>
            <w:r w:rsidRPr="004970F7">
              <w:rPr>
                <w:rFonts w:ascii="Arial Narrow" w:eastAsia="Times New Roman" w:hAnsi="Arial Narrow"/>
                <w:color w:val="000000" w:themeColor="text1"/>
                <w:sz w:val="20"/>
                <w:szCs w:val="20"/>
              </w:rPr>
              <w:t>maleje</w:t>
            </w:r>
          </w:p>
        </w:tc>
        <w:tc>
          <w:tcPr>
            <w:tcW w:w="2410" w:type="dxa"/>
            <w:tcBorders>
              <w:top w:val="single" w:sz="4" w:space="0" w:color="auto"/>
              <w:left w:val="nil"/>
              <w:bottom w:val="nil"/>
              <w:right w:val="single" w:sz="4" w:space="0" w:color="000000"/>
            </w:tcBorders>
            <w:shd w:val="clear" w:color="auto" w:fill="FFFFFF"/>
            <w:vAlign w:val="center"/>
            <w:hideMark/>
          </w:tcPr>
          <w:p w14:paraId="24EE325F" w14:textId="77777777" w:rsidR="004970F7" w:rsidRPr="004970F7" w:rsidRDefault="004970F7" w:rsidP="004970F7">
            <w:pPr>
              <w:spacing w:after="0" w:line="240" w:lineRule="auto"/>
              <w:jc w:val="center"/>
              <w:rPr>
                <w:rFonts w:ascii="Arial Narrow" w:eastAsia="Times New Roman" w:hAnsi="Arial Narrow"/>
                <w:color w:val="000000" w:themeColor="text1"/>
                <w:sz w:val="20"/>
                <w:szCs w:val="20"/>
                <w:lang w:eastAsia="pl-PL"/>
              </w:rPr>
            </w:pPr>
            <w:r w:rsidRPr="004970F7">
              <w:rPr>
                <w:rFonts w:ascii="Arial Narrow" w:eastAsia="Times New Roman" w:hAnsi="Arial Narrow"/>
                <w:color w:val="000000" w:themeColor="text1"/>
                <w:sz w:val="20"/>
                <w:szCs w:val="20"/>
                <w:lang w:eastAsia="pl-PL"/>
              </w:rPr>
              <w:t>Miejski Ośrodek Pomocy Rodzinie</w:t>
            </w:r>
          </w:p>
        </w:tc>
      </w:tr>
      <w:tr w:rsidR="004970F7" w:rsidRPr="004970F7" w14:paraId="6AAB9D2E" w14:textId="77777777" w:rsidTr="004970F7">
        <w:trPr>
          <w:trHeight w:val="697"/>
        </w:trPr>
        <w:tc>
          <w:tcPr>
            <w:tcW w:w="2411" w:type="dxa"/>
            <w:tcBorders>
              <w:top w:val="single" w:sz="4" w:space="0" w:color="000000"/>
              <w:left w:val="single" w:sz="8" w:space="0" w:color="000000"/>
              <w:bottom w:val="single" w:sz="4" w:space="0" w:color="000000"/>
              <w:right w:val="single" w:sz="4" w:space="0" w:color="000000"/>
            </w:tcBorders>
            <w:shd w:val="clear" w:color="auto" w:fill="FFFFFF"/>
            <w:vAlign w:val="center"/>
            <w:hideMark/>
          </w:tcPr>
          <w:p w14:paraId="20EDF0D4" w14:textId="77777777" w:rsidR="004970F7" w:rsidRPr="004970F7" w:rsidRDefault="004970F7" w:rsidP="004970F7">
            <w:pPr>
              <w:spacing w:after="0" w:line="100" w:lineRule="atLeast"/>
              <w:rPr>
                <w:rFonts w:ascii="Arial Narrow" w:eastAsia="Times New Roman" w:hAnsi="Arial Narrow"/>
                <w:sz w:val="21"/>
                <w:szCs w:val="21"/>
              </w:rPr>
            </w:pPr>
            <w:r w:rsidRPr="004970F7">
              <w:rPr>
                <w:rFonts w:ascii="Arial Narrow" w:eastAsia="Times New Roman" w:hAnsi="Arial Narrow"/>
                <w:sz w:val="21"/>
                <w:szCs w:val="21"/>
              </w:rPr>
              <w:t>Udział osób bezrobotnych w ludności w wieku produkcyjnym w %</w:t>
            </w:r>
          </w:p>
        </w:tc>
        <w:tc>
          <w:tcPr>
            <w:tcW w:w="1134" w:type="dxa"/>
            <w:tcBorders>
              <w:top w:val="single" w:sz="4" w:space="0" w:color="000000"/>
              <w:left w:val="nil"/>
              <w:bottom w:val="single" w:sz="4" w:space="0" w:color="000000"/>
              <w:right w:val="single" w:sz="4" w:space="0" w:color="000000"/>
            </w:tcBorders>
            <w:shd w:val="clear" w:color="auto" w:fill="FFFFFF"/>
            <w:vAlign w:val="center"/>
            <w:hideMark/>
          </w:tcPr>
          <w:p w14:paraId="633CA99D"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27,90</w:t>
            </w:r>
          </w:p>
        </w:tc>
        <w:tc>
          <w:tcPr>
            <w:tcW w:w="992" w:type="dxa"/>
            <w:tcBorders>
              <w:top w:val="single" w:sz="4" w:space="0" w:color="000000"/>
              <w:left w:val="nil"/>
              <w:bottom w:val="single" w:sz="4" w:space="0" w:color="000000"/>
              <w:right w:val="single" w:sz="4" w:space="0" w:color="000000"/>
            </w:tcBorders>
            <w:shd w:val="clear" w:color="auto" w:fill="FFFFFF"/>
            <w:vAlign w:val="center"/>
            <w:hideMark/>
          </w:tcPr>
          <w:p w14:paraId="2943D982"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 11,40</w:t>
            </w:r>
          </w:p>
        </w:tc>
        <w:tc>
          <w:tcPr>
            <w:tcW w:w="709" w:type="dxa"/>
            <w:tcBorders>
              <w:top w:val="single" w:sz="4" w:space="0" w:color="000000"/>
              <w:left w:val="nil"/>
              <w:bottom w:val="single" w:sz="4" w:space="0" w:color="000000"/>
              <w:right w:val="single" w:sz="4" w:space="0" w:color="000000"/>
            </w:tcBorders>
            <w:vAlign w:val="center"/>
            <w:hideMark/>
          </w:tcPr>
          <w:p w14:paraId="2AFC122A"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16,20</w:t>
            </w:r>
          </w:p>
        </w:tc>
        <w:tc>
          <w:tcPr>
            <w:tcW w:w="708" w:type="dxa"/>
            <w:tcBorders>
              <w:top w:val="single" w:sz="4" w:space="0" w:color="000000"/>
              <w:left w:val="nil"/>
              <w:bottom w:val="single" w:sz="4" w:space="0" w:color="000000"/>
              <w:right w:val="single" w:sz="4" w:space="0" w:color="000000"/>
            </w:tcBorders>
          </w:tcPr>
          <w:p w14:paraId="2351A91B" w14:textId="77777777" w:rsidR="004970F7" w:rsidRPr="004970F7" w:rsidRDefault="004970F7" w:rsidP="004970F7">
            <w:pPr>
              <w:spacing w:after="0" w:line="100" w:lineRule="atLeast"/>
              <w:jc w:val="center"/>
              <w:rPr>
                <w:rFonts w:ascii="Arial Narrow" w:eastAsia="Times New Roman" w:hAnsi="Arial Narrow"/>
              </w:rPr>
            </w:pPr>
          </w:p>
          <w:p w14:paraId="0ED12E1A"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16,03</w:t>
            </w:r>
          </w:p>
          <w:p w14:paraId="09E26541" w14:textId="77777777" w:rsidR="004970F7" w:rsidRPr="004970F7" w:rsidRDefault="004970F7" w:rsidP="004970F7">
            <w:pPr>
              <w:spacing w:after="0" w:line="100" w:lineRule="atLeast"/>
              <w:jc w:val="center"/>
              <w:rPr>
                <w:rFonts w:ascii="Arial Narrow" w:eastAsia="Times New Roman" w:hAnsi="Arial Narrow"/>
                <w:iCs/>
              </w:rPr>
            </w:pPr>
          </w:p>
        </w:tc>
        <w:tc>
          <w:tcPr>
            <w:tcW w:w="709" w:type="dxa"/>
            <w:tcBorders>
              <w:top w:val="single" w:sz="4" w:space="0" w:color="000000"/>
              <w:left w:val="nil"/>
              <w:bottom w:val="single" w:sz="4" w:space="0" w:color="000000"/>
              <w:right w:val="single" w:sz="4" w:space="0" w:color="000000"/>
            </w:tcBorders>
            <w:shd w:val="clear" w:color="auto" w:fill="FFFFFF"/>
          </w:tcPr>
          <w:p w14:paraId="4D531EDE" w14:textId="77777777" w:rsidR="004970F7" w:rsidRPr="004970F7" w:rsidRDefault="004970F7" w:rsidP="004970F7">
            <w:pPr>
              <w:spacing w:after="0" w:line="100" w:lineRule="atLeast"/>
              <w:jc w:val="center"/>
              <w:rPr>
                <w:rFonts w:ascii="Arial Narrow" w:eastAsia="Times New Roman" w:hAnsi="Arial Narrow"/>
              </w:rPr>
            </w:pPr>
          </w:p>
          <w:p w14:paraId="08D40398"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18,75</w:t>
            </w:r>
          </w:p>
        </w:tc>
        <w:tc>
          <w:tcPr>
            <w:tcW w:w="709" w:type="dxa"/>
            <w:tcBorders>
              <w:top w:val="single" w:sz="4" w:space="0" w:color="000000"/>
              <w:left w:val="nil"/>
              <w:bottom w:val="single" w:sz="4" w:space="0" w:color="000000"/>
              <w:right w:val="single" w:sz="4" w:space="0" w:color="000000"/>
            </w:tcBorders>
            <w:shd w:val="clear" w:color="auto" w:fill="FFFFFF"/>
          </w:tcPr>
          <w:p w14:paraId="489A82A2" w14:textId="77777777" w:rsidR="004970F7" w:rsidRPr="004970F7" w:rsidRDefault="004970F7" w:rsidP="004970F7">
            <w:pPr>
              <w:spacing w:after="0" w:line="100" w:lineRule="atLeast"/>
              <w:jc w:val="center"/>
              <w:rPr>
                <w:rFonts w:ascii="Arial Narrow" w:eastAsia="Times New Roman" w:hAnsi="Arial Narrow"/>
                <w:sz w:val="20"/>
                <w:szCs w:val="20"/>
              </w:rPr>
            </w:pPr>
          </w:p>
          <w:p w14:paraId="6A926554"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13,52</w:t>
            </w:r>
          </w:p>
        </w:tc>
        <w:tc>
          <w:tcPr>
            <w:tcW w:w="709" w:type="dxa"/>
            <w:tcBorders>
              <w:top w:val="single" w:sz="4" w:space="0" w:color="000000"/>
              <w:left w:val="nil"/>
              <w:bottom w:val="single" w:sz="4" w:space="0" w:color="000000"/>
              <w:right w:val="single" w:sz="4" w:space="0" w:color="000000"/>
            </w:tcBorders>
            <w:shd w:val="clear" w:color="auto" w:fill="FFFFFF"/>
          </w:tcPr>
          <w:p w14:paraId="0D46379D" w14:textId="77777777" w:rsidR="004970F7" w:rsidRPr="004970F7" w:rsidRDefault="004970F7" w:rsidP="004970F7">
            <w:pPr>
              <w:spacing w:after="0" w:line="100" w:lineRule="atLeast"/>
              <w:jc w:val="center"/>
              <w:rPr>
                <w:rFonts w:ascii="Arial Narrow" w:eastAsia="Times New Roman" w:hAnsi="Arial Narrow"/>
                <w:sz w:val="20"/>
                <w:szCs w:val="20"/>
              </w:rPr>
            </w:pPr>
          </w:p>
          <w:p w14:paraId="59D02B52"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13,87</w:t>
            </w:r>
          </w:p>
        </w:tc>
        <w:tc>
          <w:tcPr>
            <w:tcW w:w="708" w:type="dxa"/>
            <w:tcBorders>
              <w:top w:val="single" w:sz="4" w:space="0" w:color="000000"/>
              <w:left w:val="nil"/>
              <w:bottom w:val="single" w:sz="4" w:space="0" w:color="000000"/>
              <w:right w:val="single" w:sz="4" w:space="0" w:color="000000"/>
            </w:tcBorders>
            <w:shd w:val="clear" w:color="auto" w:fill="FFFFFF"/>
            <w:vAlign w:val="center"/>
            <w:hideMark/>
          </w:tcPr>
          <w:p w14:paraId="221AC5DA" w14:textId="77777777" w:rsidR="004970F7" w:rsidRPr="004970F7" w:rsidRDefault="004970F7" w:rsidP="004970F7">
            <w:pPr>
              <w:spacing w:after="0" w:line="100" w:lineRule="atLeast"/>
              <w:rPr>
                <w:rFonts w:ascii="Arial Narrow" w:eastAsia="Times New Roman" w:hAnsi="Arial Narrow"/>
              </w:rPr>
            </w:pPr>
            <w:r w:rsidRPr="004970F7">
              <w:rPr>
                <w:rFonts w:ascii="Arial Narrow" w:eastAsia="Times New Roman" w:hAnsi="Arial Narrow"/>
                <w:sz w:val="20"/>
                <w:szCs w:val="20"/>
              </w:rPr>
              <w:t xml:space="preserve"> </w:t>
            </w:r>
            <w:r w:rsidRPr="004970F7">
              <w:rPr>
                <w:rFonts w:ascii="Arial Narrow" w:eastAsia="Times New Roman" w:hAnsi="Arial Narrow"/>
              </w:rPr>
              <w:t>11,82</w:t>
            </w:r>
          </w:p>
        </w:tc>
        <w:tc>
          <w:tcPr>
            <w:tcW w:w="709" w:type="dxa"/>
            <w:tcBorders>
              <w:top w:val="single" w:sz="4" w:space="0" w:color="000000"/>
              <w:left w:val="nil"/>
              <w:bottom w:val="single" w:sz="4" w:space="0" w:color="000000"/>
              <w:right w:val="single" w:sz="4" w:space="0" w:color="000000"/>
            </w:tcBorders>
            <w:shd w:val="clear" w:color="auto" w:fill="FFFFFF"/>
            <w:vAlign w:val="center"/>
            <w:hideMark/>
          </w:tcPr>
          <w:p w14:paraId="78250699"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14,1</w:t>
            </w:r>
          </w:p>
        </w:tc>
        <w:tc>
          <w:tcPr>
            <w:tcW w:w="70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F7B0395"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22</w:t>
            </w:r>
          </w:p>
        </w:tc>
        <w:tc>
          <w:tcPr>
            <w:tcW w:w="1701" w:type="dxa"/>
            <w:tcBorders>
              <w:top w:val="single" w:sz="4" w:space="0" w:color="000000"/>
              <w:left w:val="nil"/>
              <w:bottom w:val="single" w:sz="4" w:space="0" w:color="000000"/>
              <w:right w:val="single" w:sz="4" w:space="0" w:color="000000"/>
            </w:tcBorders>
            <w:shd w:val="clear" w:color="auto" w:fill="FFFFFF"/>
            <w:vAlign w:val="center"/>
            <w:hideMark/>
          </w:tcPr>
          <w:p w14:paraId="6D454976" w14:textId="77777777" w:rsidR="004970F7" w:rsidRPr="004970F7" w:rsidRDefault="004970F7" w:rsidP="004970F7">
            <w:pPr>
              <w:spacing w:after="0" w:line="100" w:lineRule="atLeast"/>
              <w:jc w:val="center"/>
              <w:rPr>
                <w:rFonts w:ascii="Arial Narrow" w:hAnsi="Arial Narrow"/>
                <w:sz w:val="20"/>
                <w:szCs w:val="20"/>
              </w:rPr>
            </w:pPr>
            <w:r w:rsidRPr="004970F7">
              <w:rPr>
                <w:rFonts w:ascii="Arial Narrow" w:eastAsia="Times New Roman" w:hAnsi="Arial Narrow"/>
                <w:sz w:val="20"/>
                <w:szCs w:val="20"/>
              </w:rPr>
              <w:t>maleje</w:t>
            </w:r>
          </w:p>
        </w:tc>
        <w:tc>
          <w:tcPr>
            <w:tcW w:w="2410" w:type="dxa"/>
            <w:tcBorders>
              <w:top w:val="single" w:sz="4" w:space="0" w:color="000000"/>
              <w:left w:val="nil"/>
              <w:bottom w:val="single" w:sz="4" w:space="0" w:color="000000"/>
              <w:right w:val="single" w:sz="4" w:space="0" w:color="000000"/>
            </w:tcBorders>
            <w:shd w:val="clear" w:color="auto" w:fill="FFFFFF"/>
            <w:vAlign w:val="center"/>
            <w:hideMark/>
          </w:tcPr>
          <w:p w14:paraId="16202802" w14:textId="77777777" w:rsidR="004970F7" w:rsidRPr="004970F7" w:rsidRDefault="004970F7" w:rsidP="004970F7">
            <w:pPr>
              <w:spacing w:after="0" w:line="240" w:lineRule="auto"/>
              <w:jc w:val="center"/>
              <w:rPr>
                <w:rFonts w:ascii="Arial Narrow" w:eastAsia="Times New Roman" w:hAnsi="Arial Narrow"/>
                <w:sz w:val="20"/>
                <w:szCs w:val="20"/>
                <w:lang w:eastAsia="pl-PL"/>
              </w:rPr>
            </w:pPr>
            <w:r w:rsidRPr="004970F7">
              <w:rPr>
                <w:rFonts w:ascii="Arial Narrow" w:eastAsia="Times New Roman" w:hAnsi="Arial Narrow"/>
                <w:sz w:val="20"/>
                <w:szCs w:val="20"/>
                <w:lang w:eastAsia="pl-PL"/>
              </w:rPr>
              <w:t>Powiatowy Urząd Pracy</w:t>
            </w:r>
          </w:p>
        </w:tc>
      </w:tr>
      <w:tr w:rsidR="004970F7" w:rsidRPr="004970F7" w14:paraId="49FD3952" w14:textId="77777777" w:rsidTr="004970F7">
        <w:trPr>
          <w:trHeight w:val="496"/>
        </w:trPr>
        <w:tc>
          <w:tcPr>
            <w:tcW w:w="2411" w:type="dxa"/>
            <w:tcBorders>
              <w:top w:val="nil"/>
              <w:left w:val="single" w:sz="8" w:space="0" w:color="000000"/>
              <w:bottom w:val="single" w:sz="4" w:space="0" w:color="000000"/>
              <w:right w:val="single" w:sz="4" w:space="0" w:color="000000"/>
            </w:tcBorders>
            <w:shd w:val="clear" w:color="auto" w:fill="FFFFFF"/>
            <w:vAlign w:val="center"/>
            <w:hideMark/>
          </w:tcPr>
          <w:p w14:paraId="54B9E05A" w14:textId="77777777" w:rsidR="004970F7" w:rsidRPr="004970F7" w:rsidRDefault="004970F7" w:rsidP="004970F7">
            <w:pPr>
              <w:spacing w:after="0" w:line="100" w:lineRule="atLeast"/>
              <w:rPr>
                <w:rFonts w:ascii="Arial Narrow" w:eastAsia="Times New Roman" w:hAnsi="Arial Narrow"/>
                <w:color w:val="000000" w:themeColor="text1"/>
                <w:sz w:val="21"/>
                <w:szCs w:val="21"/>
              </w:rPr>
            </w:pPr>
            <w:r w:rsidRPr="004970F7">
              <w:rPr>
                <w:rFonts w:ascii="Arial Narrow" w:eastAsia="Times New Roman" w:hAnsi="Arial Narrow"/>
                <w:color w:val="000000" w:themeColor="text1"/>
                <w:sz w:val="21"/>
                <w:szCs w:val="21"/>
              </w:rPr>
              <w:t xml:space="preserve">Liczba założonych Niebieskich Kart w ludności ogółem w % </w:t>
            </w:r>
          </w:p>
        </w:tc>
        <w:tc>
          <w:tcPr>
            <w:tcW w:w="1134" w:type="dxa"/>
            <w:tcBorders>
              <w:top w:val="nil"/>
              <w:left w:val="nil"/>
              <w:bottom w:val="single" w:sz="4" w:space="0" w:color="000000"/>
              <w:right w:val="single" w:sz="4" w:space="0" w:color="000000"/>
            </w:tcBorders>
            <w:shd w:val="clear" w:color="auto" w:fill="FFFFFF"/>
            <w:vAlign w:val="center"/>
            <w:hideMark/>
          </w:tcPr>
          <w:p w14:paraId="79E0B316"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1,77</w:t>
            </w:r>
          </w:p>
        </w:tc>
        <w:tc>
          <w:tcPr>
            <w:tcW w:w="992" w:type="dxa"/>
            <w:tcBorders>
              <w:top w:val="nil"/>
              <w:left w:val="nil"/>
              <w:bottom w:val="single" w:sz="4" w:space="0" w:color="000000"/>
              <w:right w:val="single" w:sz="4" w:space="0" w:color="000000"/>
            </w:tcBorders>
            <w:shd w:val="clear" w:color="auto" w:fill="FFFFFF"/>
            <w:vAlign w:val="center"/>
            <w:hideMark/>
          </w:tcPr>
          <w:p w14:paraId="3C433D64"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 0,80</w:t>
            </w:r>
          </w:p>
        </w:tc>
        <w:tc>
          <w:tcPr>
            <w:tcW w:w="709" w:type="dxa"/>
            <w:tcBorders>
              <w:top w:val="nil"/>
              <w:left w:val="nil"/>
              <w:bottom w:val="single" w:sz="4" w:space="0" w:color="000000"/>
              <w:right w:val="single" w:sz="4" w:space="0" w:color="000000"/>
            </w:tcBorders>
            <w:vAlign w:val="center"/>
            <w:hideMark/>
          </w:tcPr>
          <w:p w14:paraId="7A96FC77"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0,45</w:t>
            </w:r>
          </w:p>
        </w:tc>
        <w:tc>
          <w:tcPr>
            <w:tcW w:w="708" w:type="dxa"/>
            <w:tcBorders>
              <w:top w:val="nil"/>
              <w:left w:val="nil"/>
              <w:bottom w:val="single" w:sz="4" w:space="0" w:color="000000"/>
              <w:right w:val="single" w:sz="4" w:space="0" w:color="000000"/>
            </w:tcBorders>
          </w:tcPr>
          <w:p w14:paraId="0D606AF4" w14:textId="77777777" w:rsidR="004970F7" w:rsidRPr="004970F7" w:rsidRDefault="004970F7" w:rsidP="004970F7">
            <w:pPr>
              <w:spacing w:after="0" w:line="100" w:lineRule="atLeast"/>
              <w:jc w:val="center"/>
              <w:rPr>
                <w:rFonts w:ascii="Arial Narrow" w:eastAsia="Times New Roman" w:hAnsi="Arial Narrow"/>
                <w:color w:val="000000" w:themeColor="text1"/>
              </w:rPr>
            </w:pPr>
          </w:p>
          <w:p w14:paraId="46F3C0B9" w14:textId="77777777" w:rsidR="004970F7" w:rsidRPr="004970F7" w:rsidRDefault="004970F7" w:rsidP="004970F7">
            <w:pPr>
              <w:spacing w:after="0" w:line="100" w:lineRule="atLeast"/>
              <w:jc w:val="center"/>
              <w:rPr>
                <w:rFonts w:ascii="Arial Narrow" w:eastAsia="Times New Roman" w:hAnsi="Arial Narrow"/>
                <w:color w:val="000000" w:themeColor="text1"/>
                <w:sz w:val="20"/>
                <w:szCs w:val="20"/>
              </w:rPr>
            </w:pPr>
          </w:p>
          <w:p w14:paraId="103547E3"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1,0</w:t>
            </w:r>
          </w:p>
        </w:tc>
        <w:tc>
          <w:tcPr>
            <w:tcW w:w="709" w:type="dxa"/>
            <w:tcBorders>
              <w:top w:val="nil"/>
              <w:left w:val="nil"/>
              <w:bottom w:val="single" w:sz="4" w:space="0" w:color="000000"/>
              <w:right w:val="single" w:sz="4" w:space="0" w:color="000000"/>
            </w:tcBorders>
            <w:shd w:val="clear" w:color="auto" w:fill="FFFFFF"/>
          </w:tcPr>
          <w:p w14:paraId="6713784C" w14:textId="77777777" w:rsidR="004970F7" w:rsidRPr="004970F7" w:rsidRDefault="004970F7" w:rsidP="004970F7">
            <w:pPr>
              <w:spacing w:after="0" w:line="100" w:lineRule="atLeast"/>
              <w:jc w:val="center"/>
              <w:rPr>
                <w:rFonts w:ascii="Arial Narrow" w:eastAsia="Times New Roman" w:hAnsi="Arial Narrow"/>
                <w:color w:val="000000" w:themeColor="text1"/>
                <w:sz w:val="24"/>
                <w:szCs w:val="24"/>
              </w:rPr>
            </w:pPr>
          </w:p>
          <w:p w14:paraId="70FAFB96" w14:textId="77777777" w:rsidR="004970F7" w:rsidRPr="004970F7" w:rsidRDefault="004970F7" w:rsidP="004970F7">
            <w:pPr>
              <w:spacing w:after="0" w:line="100" w:lineRule="atLeast"/>
              <w:jc w:val="center"/>
              <w:rPr>
                <w:rFonts w:ascii="Arial Narrow" w:eastAsia="Times New Roman" w:hAnsi="Arial Narrow"/>
                <w:color w:val="000000" w:themeColor="text1"/>
                <w:sz w:val="18"/>
                <w:szCs w:val="18"/>
              </w:rPr>
            </w:pPr>
          </w:p>
          <w:p w14:paraId="67928C9F"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0,73</w:t>
            </w:r>
          </w:p>
        </w:tc>
        <w:tc>
          <w:tcPr>
            <w:tcW w:w="709" w:type="dxa"/>
            <w:tcBorders>
              <w:top w:val="nil"/>
              <w:left w:val="nil"/>
              <w:bottom w:val="single" w:sz="4" w:space="0" w:color="000000"/>
              <w:right w:val="single" w:sz="4" w:space="0" w:color="000000"/>
            </w:tcBorders>
            <w:shd w:val="clear" w:color="auto" w:fill="FFFFFF"/>
          </w:tcPr>
          <w:p w14:paraId="7C299596" w14:textId="77777777" w:rsidR="004970F7" w:rsidRPr="004970F7" w:rsidRDefault="004970F7" w:rsidP="004970F7">
            <w:pPr>
              <w:spacing w:after="0" w:line="100" w:lineRule="atLeast"/>
              <w:jc w:val="center"/>
              <w:rPr>
                <w:rFonts w:ascii="Arial Narrow" w:eastAsia="Times New Roman" w:hAnsi="Arial Narrow"/>
                <w:color w:val="000000" w:themeColor="text1"/>
                <w:sz w:val="24"/>
                <w:szCs w:val="24"/>
              </w:rPr>
            </w:pPr>
          </w:p>
          <w:p w14:paraId="625C95EC" w14:textId="77777777" w:rsidR="004970F7" w:rsidRPr="004970F7" w:rsidRDefault="004970F7" w:rsidP="004970F7">
            <w:pPr>
              <w:spacing w:after="0" w:line="100" w:lineRule="atLeast"/>
              <w:jc w:val="center"/>
              <w:rPr>
                <w:rFonts w:ascii="Arial Narrow" w:eastAsia="Times New Roman" w:hAnsi="Arial Narrow"/>
                <w:color w:val="000000" w:themeColor="text1"/>
                <w:sz w:val="18"/>
                <w:szCs w:val="18"/>
              </w:rPr>
            </w:pPr>
          </w:p>
          <w:p w14:paraId="14F07772"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0,95</w:t>
            </w:r>
          </w:p>
        </w:tc>
        <w:tc>
          <w:tcPr>
            <w:tcW w:w="709" w:type="dxa"/>
            <w:tcBorders>
              <w:top w:val="nil"/>
              <w:left w:val="nil"/>
              <w:bottom w:val="single" w:sz="4" w:space="0" w:color="000000"/>
              <w:right w:val="single" w:sz="4" w:space="0" w:color="000000"/>
            </w:tcBorders>
            <w:shd w:val="clear" w:color="auto" w:fill="FFFFFF"/>
          </w:tcPr>
          <w:p w14:paraId="68231BCA" w14:textId="77777777" w:rsidR="004970F7" w:rsidRPr="004970F7" w:rsidRDefault="004970F7" w:rsidP="004970F7">
            <w:pPr>
              <w:spacing w:after="0" w:line="100" w:lineRule="atLeast"/>
              <w:jc w:val="center"/>
              <w:rPr>
                <w:rFonts w:ascii="Arial Narrow" w:eastAsia="Times New Roman" w:hAnsi="Arial Narrow"/>
                <w:color w:val="000000" w:themeColor="text1"/>
                <w:sz w:val="24"/>
                <w:szCs w:val="24"/>
              </w:rPr>
            </w:pPr>
          </w:p>
          <w:p w14:paraId="25EE0A3F" w14:textId="77777777" w:rsidR="004970F7" w:rsidRPr="004970F7" w:rsidRDefault="004970F7" w:rsidP="004970F7">
            <w:pPr>
              <w:spacing w:after="0" w:line="100" w:lineRule="atLeast"/>
              <w:jc w:val="center"/>
              <w:rPr>
                <w:rFonts w:ascii="Arial Narrow" w:eastAsia="Times New Roman" w:hAnsi="Arial Narrow"/>
                <w:color w:val="000000" w:themeColor="text1"/>
                <w:sz w:val="18"/>
                <w:szCs w:val="18"/>
              </w:rPr>
            </w:pPr>
          </w:p>
          <w:p w14:paraId="380BE203"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0,89</w:t>
            </w:r>
          </w:p>
        </w:tc>
        <w:tc>
          <w:tcPr>
            <w:tcW w:w="708" w:type="dxa"/>
            <w:tcBorders>
              <w:top w:val="nil"/>
              <w:left w:val="nil"/>
              <w:bottom w:val="single" w:sz="4" w:space="0" w:color="000000"/>
              <w:right w:val="single" w:sz="4" w:space="0" w:color="000000"/>
            </w:tcBorders>
            <w:shd w:val="clear" w:color="auto" w:fill="FFFFFF"/>
          </w:tcPr>
          <w:p w14:paraId="3AEA5FBD" w14:textId="77777777" w:rsidR="004970F7" w:rsidRPr="004970F7" w:rsidRDefault="004970F7" w:rsidP="004970F7">
            <w:pPr>
              <w:spacing w:after="0" w:line="100" w:lineRule="atLeast"/>
              <w:jc w:val="center"/>
              <w:rPr>
                <w:rFonts w:ascii="Arial Narrow" w:eastAsia="Times New Roman" w:hAnsi="Arial Narrow"/>
                <w:color w:val="000000" w:themeColor="text1"/>
              </w:rPr>
            </w:pPr>
          </w:p>
          <w:p w14:paraId="4C67968C" w14:textId="77777777" w:rsidR="004970F7" w:rsidRPr="004970F7" w:rsidRDefault="004970F7" w:rsidP="004970F7">
            <w:pPr>
              <w:spacing w:after="0" w:line="100" w:lineRule="atLeast"/>
              <w:jc w:val="center"/>
              <w:rPr>
                <w:rFonts w:ascii="Arial Narrow" w:eastAsia="Times New Roman" w:hAnsi="Arial Narrow"/>
                <w:color w:val="000000" w:themeColor="text1"/>
                <w:sz w:val="20"/>
                <w:szCs w:val="20"/>
              </w:rPr>
            </w:pPr>
          </w:p>
          <w:p w14:paraId="3D075E3D"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0,71</w:t>
            </w:r>
          </w:p>
        </w:tc>
        <w:tc>
          <w:tcPr>
            <w:tcW w:w="709" w:type="dxa"/>
            <w:tcBorders>
              <w:top w:val="nil"/>
              <w:left w:val="nil"/>
              <w:bottom w:val="single" w:sz="4" w:space="0" w:color="000000"/>
              <w:right w:val="single" w:sz="4" w:space="0" w:color="000000"/>
            </w:tcBorders>
            <w:shd w:val="clear" w:color="auto" w:fill="FFFFFF"/>
            <w:vAlign w:val="center"/>
            <w:hideMark/>
          </w:tcPr>
          <w:p w14:paraId="5EB71AC8"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0,61</w:t>
            </w:r>
          </w:p>
        </w:tc>
        <w:tc>
          <w:tcPr>
            <w:tcW w:w="709" w:type="dxa"/>
            <w:tcBorders>
              <w:top w:val="nil"/>
              <w:left w:val="single" w:sz="4" w:space="0" w:color="000000"/>
              <w:bottom w:val="single" w:sz="4" w:space="0" w:color="000000"/>
              <w:right w:val="single" w:sz="4" w:space="0" w:color="000000"/>
            </w:tcBorders>
            <w:shd w:val="clear" w:color="auto" w:fill="FFFFFF"/>
            <w:vAlign w:val="center"/>
            <w:hideMark/>
          </w:tcPr>
          <w:p w14:paraId="318B5595"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 xml:space="preserve"> 1,0 </w:t>
            </w:r>
          </w:p>
        </w:tc>
        <w:tc>
          <w:tcPr>
            <w:tcW w:w="1701" w:type="dxa"/>
            <w:tcBorders>
              <w:top w:val="nil"/>
              <w:left w:val="nil"/>
              <w:bottom w:val="single" w:sz="4" w:space="0" w:color="000000"/>
              <w:right w:val="single" w:sz="4" w:space="0" w:color="000000"/>
            </w:tcBorders>
            <w:shd w:val="clear" w:color="auto" w:fill="FFFFFF"/>
            <w:vAlign w:val="center"/>
            <w:hideMark/>
          </w:tcPr>
          <w:p w14:paraId="495EF052" w14:textId="77777777" w:rsidR="004970F7" w:rsidRPr="004970F7" w:rsidRDefault="004970F7" w:rsidP="004970F7">
            <w:pPr>
              <w:spacing w:after="0" w:line="100" w:lineRule="atLeast"/>
              <w:jc w:val="center"/>
              <w:rPr>
                <w:rFonts w:ascii="Arial Narrow" w:hAnsi="Arial Narrow"/>
                <w:color w:val="000000" w:themeColor="text1"/>
                <w:sz w:val="20"/>
                <w:szCs w:val="20"/>
              </w:rPr>
            </w:pPr>
            <w:r w:rsidRPr="004970F7">
              <w:rPr>
                <w:rFonts w:ascii="Arial Narrow" w:eastAsia="Times New Roman" w:hAnsi="Arial Narrow"/>
                <w:color w:val="000000" w:themeColor="text1"/>
                <w:sz w:val="20"/>
                <w:szCs w:val="20"/>
              </w:rPr>
              <w:t>maleje</w:t>
            </w:r>
          </w:p>
        </w:tc>
        <w:tc>
          <w:tcPr>
            <w:tcW w:w="2410" w:type="dxa"/>
            <w:tcBorders>
              <w:top w:val="nil"/>
              <w:left w:val="nil"/>
              <w:bottom w:val="single" w:sz="4" w:space="0" w:color="000000"/>
              <w:right w:val="single" w:sz="4" w:space="0" w:color="000000"/>
            </w:tcBorders>
            <w:shd w:val="clear" w:color="auto" w:fill="FFFFFF"/>
            <w:vAlign w:val="center"/>
          </w:tcPr>
          <w:p w14:paraId="5A3666A9" w14:textId="77777777" w:rsidR="004970F7" w:rsidRPr="004970F7" w:rsidRDefault="004970F7" w:rsidP="004970F7">
            <w:pPr>
              <w:spacing w:after="0" w:line="240" w:lineRule="auto"/>
              <w:jc w:val="center"/>
              <w:rPr>
                <w:rFonts w:ascii="Arial Narrow" w:eastAsia="Times New Roman" w:hAnsi="Arial Narrow"/>
                <w:color w:val="000000" w:themeColor="text1"/>
                <w:sz w:val="8"/>
                <w:szCs w:val="8"/>
                <w:lang w:eastAsia="pl-PL"/>
              </w:rPr>
            </w:pPr>
          </w:p>
          <w:p w14:paraId="740D384F" w14:textId="77777777" w:rsidR="004970F7" w:rsidRPr="004970F7" w:rsidRDefault="004970F7" w:rsidP="004970F7">
            <w:pPr>
              <w:spacing w:after="0" w:line="240" w:lineRule="auto"/>
              <w:jc w:val="center"/>
              <w:rPr>
                <w:rFonts w:ascii="Arial Narrow" w:eastAsia="Times New Roman" w:hAnsi="Arial Narrow"/>
                <w:b/>
                <w:bCs/>
                <w:color w:val="000000" w:themeColor="text1"/>
                <w:sz w:val="20"/>
                <w:szCs w:val="20"/>
                <w:lang w:eastAsia="pl-PL"/>
              </w:rPr>
            </w:pPr>
            <w:r w:rsidRPr="004970F7">
              <w:rPr>
                <w:rFonts w:ascii="Arial Narrow" w:eastAsia="Times New Roman" w:hAnsi="Arial Narrow"/>
                <w:color w:val="000000" w:themeColor="text1"/>
                <w:sz w:val="20"/>
                <w:szCs w:val="20"/>
                <w:lang w:eastAsia="pl-PL"/>
              </w:rPr>
              <w:t xml:space="preserve">Zespół </w:t>
            </w:r>
            <w:r w:rsidRPr="004970F7">
              <w:rPr>
                <w:rFonts w:ascii="Arial Narrow" w:eastAsia="Times New Roman" w:hAnsi="Arial Narrow"/>
                <w:color w:val="000000" w:themeColor="text1"/>
                <w:sz w:val="20"/>
                <w:szCs w:val="20"/>
                <w:lang w:eastAsia="pl-PL"/>
              </w:rPr>
              <w:br/>
              <w:t>Interdyscyplinarny Przeciwdziałania Przemocy  Rodzinie</w:t>
            </w:r>
            <w:r w:rsidRPr="004970F7">
              <w:rPr>
                <w:rFonts w:ascii="Arial Narrow" w:eastAsia="Times New Roman" w:hAnsi="Arial Narrow"/>
                <w:b/>
                <w:bCs/>
                <w:color w:val="000000" w:themeColor="text1"/>
                <w:sz w:val="20"/>
                <w:szCs w:val="20"/>
                <w:lang w:eastAsia="pl-PL"/>
              </w:rPr>
              <w:t xml:space="preserve"> </w:t>
            </w:r>
          </w:p>
          <w:p w14:paraId="3A362383" w14:textId="77777777" w:rsidR="004970F7" w:rsidRPr="004970F7" w:rsidRDefault="004970F7" w:rsidP="004970F7">
            <w:pPr>
              <w:spacing w:after="0" w:line="240" w:lineRule="auto"/>
              <w:jc w:val="center"/>
              <w:rPr>
                <w:rFonts w:ascii="Arial Narrow" w:eastAsia="Times New Roman" w:hAnsi="Arial Narrow"/>
                <w:color w:val="000000" w:themeColor="text1"/>
                <w:sz w:val="20"/>
                <w:szCs w:val="20"/>
                <w:lang w:eastAsia="pl-PL"/>
              </w:rPr>
            </w:pPr>
            <w:r w:rsidRPr="004970F7">
              <w:rPr>
                <w:rFonts w:ascii="Arial Narrow" w:eastAsia="Times New Roman" w:hAnsi="Arial Narrow"/>
                <w:b/>
                <w:bCs/>
                <w:color w:val="000000" w:themeColor="text1"/>
                <w:sz w:val="20"/>
                <w:szCs w:val="20"/>
                <w:lang w:eastAsia="pl-PL"/>
              </w:rPr>
              <w:t xml:space="preserve"> </w:t>
            </w:r>
          </w:p>
        </w:tc>
      </w:tr>
      <w:tr w:rsidR="004970F7" w:rsidRPr="004970F7" w14:paraId="2A4C7F5C" w14:textId="77777777" w:rsidTr="004970F7">
        <w:trPr>
          <w:trHeight w:val="509"/>
        </w:trPr>
        <w:tc>
          <w:tcPr>
            <w:tcW w:w="2411" w:type="dxa"/>
            <w:tcBorders>
              <w:top w:val="single" w:sz="4" w:space="0" w:color="auto"/>
              <w:left w:val="single" w:sz="8" w:space="0" w:color="000000"/>
              <w:bottom w:val="single" w:sz="4" w:space="0" w:color="000000"/>
              <w:right w:val="single" w:sz="4" w:space="0" w:color="000000"/>
            </w:tcBorders>
            <w:shd w:val="clear" w:color="auto" w:fill="FFFFFF"/>
            <w:vAlign w:val="center"/>
          </w:tcPr>
          <w:p w14:paraId="128CEBBD" w14:textId="77777777" w:rsidR="004970F7" w:rsidRPr="004970F7" w:rsidRDefault="004970F7" w:rsidP="004970F7">
            <w:pPr>
              <w:spacing w:after="0" w:line="100" w:lineRule="atLeast"/>
              <w:rPr>
                <w:rFonts w:ascii="Arial Narrow" w:eastAsia="Times New Roman" w:hAnsi="Arial Narrow"/>
                <w:sz w:val="21"/>
                <w:szCs w:val="21"/>
              </w:rPr>
            </w:pPr>
          </w:p>
          <w:p w14:paraId="433C692F" w14:textId="77777777" w:rsidR="004970F7" w:rsidRPr="004970F7" w:rsidRDefault="004970F7" w:rsidP="004970F7">
            <w:pPr>
              <w:spacing w:after="0" w:line="100" w:lineRule="atLeast"/>
              <w:rPr>
                <w:rFonts w:ascii="Arial Narrow" w:hAnsi="Arial Narrow"/>
                <w:sz w:val="21"/>
                <w:szCs w:val="21"/>
              </w:rPr>
            </w:pPr>
            <w:r w:rsidRPr="004970F7">
              <w:rPr>
                <w:rFonts w:ascii="Arial Narrow" w:eastAsia="Times New Roman" w:hAnsi="Arial Narrow"/>
                <w:sz w:val="21"/>
                <w:szCs w:val="21"/>
              </w:rPr>
              <w:t>Liczba interwencji Straży Miejskiej</w:t>
            </w:r>
            <w:r w:rsidRPr="004970F7">
              <w:rPr>
                <w:rFonts w:ascii="Arial Narrow" w:hAnsi="Arial Narrow"/>
                <w:sz w:val="21"/>
                <w:szCs w:val="21"/>
              </w:rPr>
              <w:t xml:space="preserve"> </w:t>
            </w:r>
          </w:p>
          <w:p w14:paraId="7F9BFA66" w14:textId="77777777" w:rsidR="004970F7" w:rsidRPr="004970F7" w:rsidRDefault="004970F7" w:rsidP="004970F7">
            <w:pPr>
              <w:spacing w:after="0" w:line="100" w:lineRule="atLeast"/>
              <w:rPr>
                <w:rFonts w:ascii="Arial Narrow" w:eastAsia="Times New Roman" w:hAnsi="Arial Narrow"/>
              </w:rPr>
            </w:pPr>
          </w:p>
        </w:tc>
        <w:tc>
          <w:tcPr>
            <w:tcW w:w="1134" w:type="dxa"/>
            <w:tcBorders>
              <w:top w:val="single" w:sz="4" w:space="0" w:color="auto"/>
              <w:left w:val="nil"/>
              <w:bottom w:val="single" w:sz="4" w:space="0" w:color="000000"/>
              <w:right w:val="single" w:sz="4" w:space="0" w:color="000000"/>
            </w:tcBorders>
            <w:shd w:val="clear" w:color="auto" w:fill="FFFFFF"/>
            <w:vAlign w:val="center"/>
            <w:hideMark/>
          </w:tcPr>
          <w:p w14:paraId="1DE22274"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 xml:space="preserve"> 1 530</w:t>
            </w:r>
          </w:p>
        </w:tc>
        <w:tc>
          <w:tcPr>
            <w:tcW w:w="992" w:type="dxa"/>
            <w:tcBorders>
              <w:top w:val="single" w:sz="4" w:space="0" w:color="auto"/>
              <w:left w:val="nil"/>
              <w:bottom w:val="single" w:sz="4" w:space="0" w:color="000000"/>
              <w:right w:val="single" w:sz="4" w:space="0" w:color="000000"/>
            </w:tcBorders>
            <w:shd w:val="clear" w:color="auto" w:fill="FFFFFF"/>
            <w:vAlign w:val="center"/>
            <w:hideMark/>
          </w:tcPr>
          <w:p w14:paraId="07507850"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 xml:space="preserve">8 667 </w:t>
            </w:r>
          </w:p>
        </w:tc>
        <w:tc>
          <w:tcPr>
            <w:tcW w:w="709" w:type="dxa"/>
            <w:tcBorders>
              <w:top w:val="single" w:sz="4" w:space="0" w:color="auto"/>
              <w:left w:val="nil"/>
              <w:bottom w:val="single" w:sz="4" w:space="0" w:color="000000"/>
              <w:right w:val="single" w:sz="4" w:space="0" w:color="000000"/>
            </w:tcBorders>
            <w:vAlign w:val="center"/>
            <w:hideMark/>
          </w:tcPr>
          <w:p w14:paraId="35244312"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3 171</w:t>
            </w:r>
          </w:p>
        </w:tc>
        <w:tc>
          <w:tcPr>
            <w:tcW w:w="708" w:type="dxa"/>
            <w:tcBorders>
              <w:top w:val="single" w:sz="4" w:space="0" w:color="auto"/>
              <w:left w:val="nil"/>
              <w:bottom w:val="single" w:sz="4" w:space="0" w:color="000000"/>
              <w:right w:val="single" w:sz="4" w:space="0" w:color="000000"/>
            </w:tcBorders>
            <w:vAlign w:val="center"/>
            <w:hideMark/>
          </w:tcPr>
          <w:p w14:paraId="4B2DD13F" w14:textId="77777777" w:rsidR="004970F7" w:rsidRPr="004970F7" w:rsidRDefault="004970F7" w:rsidP="004970F7">
            <w:pPr>
              <w:spacing w:after="0" w:line="100" w:lineRule="atLeast"/>
              <w:rPr>
                <w:rFonts w:ascii="Arial Narrow" w:eastAsia="Times New Roman" w:hAnsi="Arial Narrow"/>
              </w:rPr>
            </w:pPr>
            <w:r w:rsidRPr="004970F7">
              <w:rPr>
                <w:rFonts w:ascii="Arial Narrow" w:eastAsia="Times New Roman" w:hAnsi="Arial Narrow"/>
              </w:rPr>
              <w:t>1 679</w:t>
            </w:r>
          </w:p>
        </w:tc>
        <w:tc>
          <w:tcPr>
            <w:tcW w:w="709" w:type="dxa"/>
            <w:tcBorders>
              <w:top w:val="single" w:sz="4" w:space="0" w:color="auto"/>
              <w:left w:val="nil"/>
              <w:bottom w:val="single" w:sz="4" w:space="0" w:color="000000"/>
              <w:right w:val="single" w:sz="4" w:space="0" w:color="000000"/>
            </w:tcBorders>
            <w:shd w:val="clear" w:color="auto" w:fill="FFFFFF"/>
            <w:vAlign w:val="center"/>
            <w:hideMark/>
          </w:tcPr>
          <w:p w14:paraId="37C13135" w14:textId="77777777" w:rsidR="004970F7" w:rsidRPr="004970F7" w:rsidRDefault="004970F7" w:rsidP="004970F7">
            <w:pPr>
              <w:spacing w:after="0" w:line="100" w:lineRule="atLeast"/>
              <w:rPr>
                <w:rFonts w:ascii="Arial Narrow" w:eastAsia="Times New Roman" w:hAnsi="Arial Narrow"/>
              </w:rPr>
            </w:pPr>
            <w:r w:rsidRPr="004970F7">
              <w:rPr>
                <w:rFonts w:ascii="Arial Narrow" w:eastAsia="Times New Roman" w:hAnsi="Arial Narrow"/>
              </w:rPr>
              <w:t>1 684</w:t>
            </w:r>
          </w:p>
        </w:tc>
        <w:tc>
          <w:tcPr>
            <w:tcW w:w="709" w:type="dxa"/>
            <w:tcBorders>
              <w:top w:val="single" w:sz="4" w:space="0" w:color="auto"/>
              <w:left w:val="nil"/>
              <w:bottom w:val="single" w:sz="4" w:space="0" w:color="000000"/>
              <w:right w:val="single" w:sz="4" w:space="0" w:color="000000"/>
            </w:tcBorders>
            <w:shd w:val="clear" w:color="auto" w:fill="FFFFFF"/>
            <w:vAlign w:val="center"/>
            <w:hideMark/>
          </w:tcPr>
          <w:p w14:paraId="0989977F" w14:textId="77777777" w:rsidR="004970F7" w:rsidRPr="004970F7" w:rsidRDefault="004970F7" w:rsidP="004970F7">
            <w:pPr>
              <w:spacing w:after="0" w:line="100" w:lineRule="atLeast"/>
              <w:rPr>
                <w:rFonts w:ascii="Arial Narrow" w:eastAsia="Times New Roman" w:hAnsi="Arial Narrow"/>
              </w:rPr>
            </w:pPr>
            <w:r w:rsidRPr="004970F7">
              <w:rPr>
                <w:rFonts w:ascii="Arial Narrow" w:eastAsia="Times New Roman" w:hAnsi="Arial Narrow"/>
              </w:rPr>
              <w:t>1 411</w:t>
            </w:r>
          </w:p>
        </w:tc>
        <w:tc>
          <w:tcPr>
            <w:tcW w:w="709" w:type="dxa"/>
            <w:tcBorders>
              <w:top w:val="single" w:sz="4" w:space="0" w:color="auto"/>
              <w:left w:val="nil"/>
              <w:bottom w:val="single" w:sz="4" w:space="0" w:color="000000"/>
              <w:right w:val="single" w:sz="4" w:space="0" w:color="000000"/>
            </w:tcBorders>
            <w:shd w:val="clear" w:color="auto" w:fill="FFFFFF"/>
            <w:vAlign w:val="center"/>
            <w:hideMark/>
          </w:tcPr>
          <w:p w14:paraId="7E85A36C" w14:textId="77777777" w:rsidR="004970F7" w:rsidRPr="004970F7" w:rsidRDefault="004970F7" w:rsidP="004970F7">
            <w:pPr>
              <w:spacing w:after="0" w:line="100" w:lineRule="atLeast"/>
              <w:rPr>
                <w:rFonts w:ascii="Arial Narrow" w:eastAsia="Times New Roman" w:hAnsi="Arial Narrow"/>
              </w:rPr>
            </w:pPr>
            <w:r w:rsidRPr="004970F7">
              <w:rPr>
                <w:rFonts w:ascii="Arial Narrow" w:eastAsia="Times New Roman" w:hAnsi="Arial Narrow"/>
              </w:rPr>
              <w:t>1 217</w:t>
            </w:r>
          </w:p>
        </w:tc>
        <w:tc>
          <w:tcPr>
            <w:tcW w:w="708" w:type="dxa"/>
            <w:tcBorders>
              <w:top w:val="single" w:sz="4" w:space="0" w:color="auto"/>
              <w:left w:val="nil"/>
              <w:bottom w:val="single" w:sz="4" w:space="0" w:color="000000"/>
              <w:right w:val="single" w:sz="4" w:space="0" w:color="000000"/>
            </w:tcBorders>
            <w:shd w:val="clear" w:color="auto" w:fill="FFFFFF"/>
            <w:vAlign w:val="center"/>
            <w:hideMark/>
          </w:tcPr>
          <w:p w14:paraId="67DB6097" w14:textId="77777777" w:rsidR="004970F7" w:rsidRPr="004970F7" w:rsidRDefault="004970F7" w:rsidP="004970F7">
            <w:pPr>
              <w:spacing w:after="0" w:line="100" w:lineRule="atLeast"/>
              <w:rPr>
                <w:rFonts w:ascii="Arial Narrow" w:eastAsia="Times New Roman" w:hAnsi="Arial Narrow"/>
              </w:rPr>
            </w:pPr>
            <w:r w:rsidRPr="004970F7">
              <w:rPr>
                <w:rFonts w:ascii="Arial Narrow" w:eastAsia="Times New Roman" w:hAnsi="Arial Narrow"/>
              </w:rPr>
              <w:t>1343</w:t>
            </w:r>
          </w:p>
        </w:tc>
        <w:tc>
          <w:tcPr>
            <w:tcW w:w="709" w:type="dxa"/>
            <w:tcBorders>
              <w:top w:val="single" w:sz="4" w:space="0" w:color="auto"/>
              <w:left w:val="nil"/>
              <w:bottom w:val="single" w:sz="4" w:space="0" w:color="000000"/>
              <w:right w:val="single" w:sz="4" w:space="0" w:color="000000"/>
            </w:tcBorders>
            <w:shd w:val="clear" w:color="auto" w:fill="FFFFFF"/>
            <w:vAlign w:val="center"/>
            <w:hideMark/>
          </w:tcPr>
          <w:p w14:paraId="66157285"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1548</w:t>
            </w:r>
          </w:p>
        </w:tc>
        <w:tc>
          <w:tcPr>
            <w:tcW w:w="709" w:type="dxa"/>
            <w:tcBorders>
              <w:top w:val="single" w:sz="4" w:space="0" w:color="auto"/>
              <w:left w:val="single" w:sz="4" w:space="0" w:color="000000"/>
              <w:bottom w:val="single" w:sz="4" w:space="0" w:color="000000"/>
              <w:right w:val="single" w:sz="4" w:space="0" w:color="000000"/>
            </w:tcBorders>
            <w:shd w:val="clear" w:color="auto" w:fill="FFFFFF"/>
            <w:vAlign w:val="center"/>
            <w:hideMark/>
          </w:tcPr>
          <w:p w14:paraId="5FD74735"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1 225</w:t>
            </w:r>
          </w:p>
        </w:tc>
        <w:tc>
          <w:tcPr>
            <w:tcW w:w="1701" w:type="dxa"/>
            <w:tcBorders>
              <w:top w:val="single" w:sz="4" w:space="0" w:color="auto"/>
              <w:left w:val="nil"/>
              <w:bottom w:val="single" w:sz="4" w:space="0" w:color="000000"/>
              <w:right w:val="single" w:sz="4" w:space="0" w:color="000000"/>
            </w:tcBorders>
            <w:shd w:val="clear" w:color="auto" w:fill="FFFFFF"/>
            <w:vAlign w:val="center"/>
            <w:hideMark/>
          </w:tcPr>
          <w:p w14:paraId="60D3B5DC" w14:textId="77777777" w:rsidR="004970F7" w:rsidRPr="004970F7" w:rsidRDefault="004970F7" w:rsidP="004970F7">
            <w:pPr>
              <w:spacing w:after="0" w:line="100" w:lineRule="atLeast"/>
              <w:jc w:val="center"/>
              <w:rPr>
                <w:rFonts w:ascii="Arial Narrow" w:hAnsi="Arial Narrow"/>
                <w:sz w:val="20"/>
                <w:szCs w:val="20"/>
              </w:rPr>
            </w:pPr>
            <w:r w:rsidRPr="004970F7">
              <w:rPr>
                <w:rFonts w:ascii="Arial Narrow" w:eastAsia="Times New Roman" w:hAnsi="Arial Narrow"/>
                <w:sz w:val="20"/>
                <w:szCs w:val="20"/>
              </w:rPr>
              <w:t>maleje</w:t>
            </w:r>
          </w:p>
        </w:tc>
        <w:tc>
          <w:tcPr>
            <w:tcW w:w="2410" w:type="dxa"/>
            <w:tcBorders>
              <w:top w:val="single" w:sz="4" w:space="0" w:color="auto"/>
              <w:left w:val="nil"/>
              <w:bottom w:val="single" w:sz="4" w:space="0" w:color="000000"/>
              <w:right w:val="single" w:sz="4" w:space="0" w:color="000000"/>
            </w:tcBorders>
            <w:shd w:val="clear" w:color="auto" w:fill="FFFFFF"/>
            <w:vAlign w:val="center"/>
            <w:hideMark/>
          </w:tcPr>
          <w:p w14:paraId="34F4B18F" w14:textId="77777777" w:rsidR="004970F7" w:rsidRPr="004970F7" w:rsidRDefault="004970F7" w:rsidP="004970F7">
            <w:pPr>
              <w:spacing w:after="0" w:line="240" w:lineRule="auto"/>
              <w:jc w:val="center"/>
              <w:rPr>
                <w:rFonts w:ascii="Arial Narrow" w:eastAsia="Times New Roman" w:hAnsi="Arial Narrow"/>
                <w:sz w:val="20"/>
                <w:szCs w:val="20"/>
                <w:lang w:eastAsia="pl-PL"/>
              </w:rPr>
            </w:pPr>
            <w:r w:rsidRPr="004970F7">
              <w:rPr>
                <w:rFonts w:ascii="Arial Narrow" w:eastAsia="Times New Roman" w:hAnsi="Arial Narrow"/>
                <w:sz w:val="20"/>
                <w:szCs w:val="20"/>
                <w:lang w:eastAsia="pl-PL"/>
              </w:rPr>
              <w:t>Straż Miejska</w:t>
            </w:r>
          </w:p>
        </w:tc>
      </w:tr>
      <w:tr w:rsidR="004970F7" w:rsidRPr="004970F7" w14:paraId="6E14F4FD" w14:textId="77777777" w:rsidTr="004970F7">
        <w:trPr>
          <w:trHeight w:val="274"/>
        </w:trPr>
        <w:tc>
          <w:tcPr>
            <w:tcW w:w="2411" w:type="dxa"/>
            <w:tcBorders>
              <w:top w:val="nil"/>
              <w:left w:val="single" w:sz="8" w:space="0" w:color="000000"/>
              <w:bottom w:val="single" w:sz="4" w:space="0" w:color="000000"/>
              <w:right w:val="single" w:sz="4" w:space="0" w:color="000000"/>
            </w:tcBorders>
            <w:shd w:val="clear" w:color="auto" w:fill="FFFFFF"/>
            <w:vAlign w:val="center"/>
          </w:tcPr>
          <w:p w14:paraId="53BEC00A" w14:textId="77777777" w:rsidR="004970F7" w:rsidRPr="004970F7" w:rsidRDefault="004970F7" w:rsidP="004970F7">
            <w:pPr>
              <w:spacing w:after="0" w:line="100" w:lineRule="atLeast"/>
              <w:rPr>
                <w:rFonts w:ascii="Arial Narrow" w:eastAsia="Times New Roman" w:hAnsi="Arial Narrow"/>
              </w:rPr>
            </w:pPr>
          </w:p>
          <w:p w14:paraId="57DA34BF" w14:textId="77777777" w:rsidR="004970F7" w:rsidRPr="004970F7" w:rsidRDefault="004970F7" w:rsidP="004970F7">
            <w:pPr>
              <w:spacing w:after="0" w:line="100" w:lineRule="atLeast"/>
              <w:rPr>
                <w:rFonts w:ascii="Arial Narrow" w:eastAsia="Times New Roman" w:hAnsi="Arial Narrow"/>
                <w:sz w:val="21"/>
                <w:szCs w:val="21"/>
              </w:rPr>
            </w:pPr>
            <w:r w:rsidRPr="004970F7">
              <w:rPr>
                <w:rFonts w:ascii="Arial Narrow" w:eastAsia="Times New Roman" w:hAnsi="Arial Narrow"/>
                <w:sz w:val="21"/>
                <w:szCs w:val="21"/>
              </w:rPr>
              <w:t xml:space="preserve">Odsetek dzieci, które nie otrzymały promocji do następnej klasy [% na szkołę] (2015) </w:t>
            </w:r>
          </w:p>
          <w:p w14:paraId="6926598D" w14:textId="77777777" w:rsidR="004970F7" w:rsidRPr="004970F7" w:rsidRDefault="004970F7" w:rsidP="004970F7">
            <w:pPr>
              <w:spacing w:after="0" w:line="100" w:lineRule="atLeast"/>
              <w:rPr>
                <w:rFonts w:ascii="Arial Narrow" w:eastAsia="Times New Roman" w:hAnsi="Arial Narrow"/>
              </w:rPr>
            </w:pPr>
          </w:p>
        </w:tc>
        <w:tc>
          <w:tcPr>
            <w:tcW w:w="1134" w:type="dxa"/>
            <w:tcBorders>
              <w:top w:val="nil"/>
              <w:left w:val="nil"/>
              <w:bottom w:val="single" w:sz="4" w:space="0" w:color="000000"/>
              <w:right w:val="single" w:sz="4" w:space="0" w:color="000000"/>
            </w:tcBorders>
            <w:shd w:val="clear" w:color="auto" w:fill="FFFFFF"/>
            <w:vAlign w:val="center"/>
            <w:hideMark/>
          </w:tcPr>
          <w:p w14:paraId="7F467213"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6,60</w:t>
            </w:r>
          </w:p>
        </w:tc>
        <w:tc>
          <w:tcPr>
            <w:tcW w:w="992" w:type="dxa"/>
            <w:tcBorders>
              <w:top w:val="nil"/>
              <w:left w:val="nil"/>
              <w:bottom w:val="single" w:sz="4" w:space="0" w:color="000000"/>
              <w:right w:val="single" w:sz="4" w:space="0" w:color="000000"/>
            </w:tcBorders>
            <w:shd w:val="clear" w:color="auto" w:fill="FFFFFF"/>
            <w:vAlign w:val="center"/>
            <w:hideMark/>
          </w:tcPr>
          <w:p w14:paraId="4C934CC5"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0,01</w:t>
            </w:r>
          </w:p>
        </w:tc>
        <w:tc>
          <w:tcPr>
            <w:tcW w:w="709" w:type="dxa"/>
            <w:tcBorders>
              <w:top w:val="nil"/>
              <w:left w:val="nil"/>
              <w:bottom w:val="single" w:sz="4" w:space="0" w:color="000000"/>
              <w:right w:val="single" w:sz="4" w:space="0" w:color="000000"/>
            </w:tcBorders>
            <w:vAlign w:val="center"/>
            <w:hideMark/>
          </w:tcPr>
          <w:p w14:paraId="49F503CC"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3,20</w:t>
            </w:r>
          </w:p>
        </w:tc>
        <w:tc>
          <w:tcPr>
            <w:tcW w:w="708" w:type="dxa"/>
            <w:tcBorders>
              <w:top w:val="nil"/>
              <w:left w:val="nil"/>
              <w:bottom w:val="single" w:sz="4" w:space="0" w:color="000000"/>
              <w:right w:val="single" w:sz="4" w:space="0" w:color="000000"/>
            </w:tcBorders>
            <w:vAlign w:val="center"/>
            <w:hideMark/>
          </w:tcPr>
          <w:p w14:paraId="579F87F8" w14:textId="77777777" w:rsidR="004970F7" w:rsidRPr="004970F7" w:rsidRDefault="004970F7" w:rsidP="004970F7">
            <w:pPr>
              <w:spacing w:after="0" w:line="100" w:lineRule="atLeast"/>
              <w:rPr>
                <w:rFonts w:ascii="Arial Narrow" w:eastAsia="Times New Roman" w:hAnsi="Arial Narrow"/>
              </w:rPr>
            </w:pPr>
            <w:r w:rsidRPr="004970F7">
              <w:rPr>
                <w:rFonts w:ascii="Arial Narrow" w:eastAsia="Times New Roman" w:hAnsi="Arial Narrow"/>
              </w:rPr>
              <w:t>6,53</w:t>
            </w:r>
          </w:p>
        </w:tc>
        <w:tc>
          <w:tcPr>
            <w:tcW w:w="709" w:type="dxa"/>
            <w:tcBorders>
              <w:top w:val="nil"/>
              <w:left w:val="nil"/>
              <w:bottom w:val="single" w:sz="4" w:space="0" w:color="000000"/>
              <w:right w:val="single" w:sz="4" w:space="0" w:color="000000"/>
            </w:tcBorders>
            <w:shd w:val="clear" w:color="auto" w:fill="FFFFFF"/>
            <w:vAlign w:val="center"/>
            <w:hideMark/>
          </w:tcPr>
          <w:p w14:paraId="1E300D49" w14:textId="77777777" w:rsidR="004970F7" w:rsidRPr="004970F7" w:rsidRDefault="004970F7" w:rsidP="004970F7">
            <w:pPr>
              <w:spacing w:after="0" w:line="100" w:lineRule="atLeast"/>
              <w:rPr>
                <w:rFonts w:ascii="Arial Narrow" w:eastAsia="Times New Roman" w:hAnsi="Arial Narrow"/>
              </w:rPr>
            </w:pPr>
            <w:r w:rsidRPr="004970F7">
              <w:rPr>
                <w:rFonts w:ascii="Arial Narrow" w:eastAsia="Times New Roman" w:hAnsi="Arial Narrow"/>
              </w:rPr>
              <w:t>0,03</w:t>
            </w:r>
          </w:p>
        </w:tc>
        <w:tc>
          <w:tcPr>
            <w:tcW w:w="709" w:type="dxa"/>
            <w:tcBorders>
              <w:top w:val="nil"/>
              <w:left w:val="nil"/>
              <w:bottom w:val="single" w:sz="4" w:space="0" w:color="000000"/>
              <w:right w:val="single" w:sz="4" w:space="0" w:color="000000"/>
            </w:tcBorders>
            <w:shd w:val="clear" w:color="auto" w:fill="FFFFFF"/>
            <w:vAlign w:val="center"/>
            <w:hideMark/>
          </w:tcPr>
          <w:p w14:paraId="347A7B58" w14:textId="77777777" w:rsidR="004970F7" w:rsidRPr="004970F7" w:rsidRDefault="004970F7" w:rsidP="004970F7">
            <w:pPr>
              <w:spacing w:after="0" w:line="100" w:lineRule="atLeast"/>
              <w:rPr>
                <w:rFonts w:ascii="Arial Narrow" w:eastAsia="Times New Roman" w:hAnsi="Arial Narrow"/>
              </w:rPr>
            </w:pPr>
            <w:r w:rsidRPr="004970F7">
              <w:rPr>
                <w:rFonts w:ascii="Arial Narrow" w:eastAsia="Times New Roman" w:hAnsi="Arial Narrow"/>
              </w:rPr>
              <w:t>8,00</w:t>
            </w:r>
          </w:p>
        </w:tc>
        <w:tc>
          <w:tcPr>
            <w:tcW w:w="709" w:type="dxa"/>
            <w:tcBorders>
              <w:top w:val="nil"/>
              <w:left w:val="nil"/>
              <w:bottom w:val="single" w:sz="4" w:space="0" w:color="000000"/>
              <w:right w:val="single" w:sz="4" w:space="0" w:color="000000"/>
            </w:tcBorders>
            <w:shd w:val="clear" w:color="auto" w:fill="FFFFFF"/>
            <w:vAlign w:val="center"/>
            <w:hideMark/>
          </w:tcPr>
          <w:p w14:paraId="59DA9FEE" w14:textId="77777777" w:rsidR="004970F7" w:rsidRPr="004970F7" w:rsidRDefault="004970F7" w:rsidP="004970F7">
            <w:pPr>
              <w:spacing w:after="0" w:line="100" w:lineRule="atLeast"/>
              <w:rPr>
                <w:rFonts w:ascii="Arial Narrow" w:eastAsia="Times New Roman" w:hAnsi="Arial Narrow"/>
              </w:rPr>
            </w:pPr>
            <w:r w:rsidRPr="004970F7">
              <w:rPr>
                <w:rFonts w:ascii="Arial Narrow" w:eastAsia="Times New Roman" w:hAnsi="Arial Narrow"/>
              </w:rPr>
              <w:t>6,00</w:t>
            </w:r>
          </w:p>
        </w:tc>
        <w:tc>
          <w:tcPr>
            <w:tcW w:w="708" w:type="dxa"/>
            <w:tcBorders>
              <w:top w:val="nil"/>
              <w:left w:val="nil"/>
              <w:bottom w:val="single" w:sz="4" w:space="0" w:color="000000"/>
              <w:right w:val="single" w:sz="4" w:space="0" w:color="000000"/>
            </w:tcBorders>
            <w:shd w:val="clear" w:color="auto" w:fill="FFFFFF"/>
            <w:vAlign w:val="center"/>
            <w:hideMark/>
          </w:tcPr>
          <w:p w14:paraId="333659CF" w14:textId="77777777" w:rsidR="004970F7" w:rsidRPr="004970F7" w:rsidRDefault="004970F7" w:rsidP="004970F7">
            <w:pPr>
              <w:spacing w:after="0" w:line="100" w:lineRule="atLeast"/>
              <w:rPr>
                <w:rFonts w:ascii="Arial Narrow" w:eastAsia="Times New Roman" w:hAnsi="Arial Narrow"/>
              </w:rPr>
            </w:pPr>
            <w:r w:rsidRPr="004970F7">
              <w:rPr>
                <w:rFonts w:ascii="Arial Narrow" w:eastAsia="Times New Roman" w:hAnsi="Arial Narrow"/>
              </w:rPr>
              <w:t>7,30</w:t>
            </w:r>
          </w:p>
        </w:tc>
        <w:tc>
          <w:tcPr>
            <w:tcW w:w="709" w:type="dxa"/>
            <w:tcBorders>
              <w:top w:val="nil"/>
              <w:left w:val="nil"/>
              <w:bottom w:val="single" w:sz="4" w:space="0" w:color="000000"/>
              <w:right w:val="single" w:sz="4" w:space="0" w:color="000000"/>
            </w:tcBorders>
            <w:shd w:val="clear" w:color="auto" w:fill="FFFFFF"/>
            <w:vAlign w:val="center"/>
            <w:hideMark/>
          </w:tcPr>
          <w:p w14:paraId="472026B3"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7,7</w:t>
            </w:r>
          </w:p>
        </w:tc>
        <w:tc>
          <w:tcPr>
            <w:tcW w:w="709" w:type="dxa"/>
            <w:tcBorders>
              <w:top w:val="nil"/>
              <w:left w:val="single" w:sz="4" w:space="0" w:color="000000"/>
              <w:bottom w:val="single" w:sz="4" w:space="0" w:color="000000"/>
              <w:right w:val="single" w:sz="4" w:space="0" w:color="000000"/>
            </w:tcBorders>
            <w:shd w:val="clear" w:color="auto" w:fill="FFFFFF"/>
            <w:vAlign w:val="center"/>
            <w:hideMark/>
          </w:tcPr>
          <w:p w14:paraId="37798C53"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3,00</w:t>
            </w:r>
          </w:p>
        </w:tc>
        <w:tc>
          <w:tcPr>
            <w:tcW w:w="1701" w:type="dxa"/>
            <w:tcBorders>
              <w:top w:val="nil"/>
              <w:left w:val="nil"/>
              <w:bottom w:val="single" w:sz="4" w:space="0" w:color="000000"/>
              <w:right w:val="single" w:sz="4" w:space="0" w:color="000000"/>
            </w:tcBorders>
            <w:shd w:val="clear" w:color="auto" w:fill="FFFFFF"/>
            <w:vAlign w:val="center"/>
          </w:tcPr>
          <w:p w14:paraId="4D092A30" w14:textId="77777777" w:rsidR="004970F7" w:rsidRPr="004970F7" w:rsidRDefault="004970F7" w:rsidP="004970F7">
            <w:pPr>
              <w:spacing w:after="0" w:line="100" w:lineRule="atLeast"/>
              <w:jc w:val="center"/>
              <w:rPr>
                <w:rFonts w:ascii="Arial Narrow" w:eastAsia="Times New Roman" w:hAnsi="Arial Narrow"/>
                <w:sz w:val="20"/>
                <w:szCs w:val="20"/>
              </w:rPr>
            </w:pPr>
            <w:r w:rsidRPr="004970F7">
              <w:rPr>
                <w:rFonts w:ascii="Arial Narrow" w:eastAsia="Times New Roman" w:hAnsi="Arial Narrow"/>
                <w:sz w:val="20"/>
                <w:szCs w:val="20"/>
              </w:rPr>
              <w:t>maleje</w:t>
            </w:r>
          </w:p>
          <w:p w14:paraId="73A44BB3" w14:textId="77777777" w:rsidR="004970F7" w:rsidRPr="004970F7" w:rsidRDefault="004970F7" w:rsidP="004970F7">
            <w:pPr>
              <w:spacing w:after="0" w:line="100" w:lineRule="atLeast"/>
              <w:jc w:val="center"/>
              <w:rPr>
                <w:rFonts w:ascii="Arial Narrow" w:hAnsi="Arial Narrow"/>
                <w:sz w:val="20"/>
                <w:szCs w:val="20"/>
              </w:rPr>
            </w:pPr>
          </w:p>
        </w:tc>
        <w:tc>
          <w:tcPr>
            <w:tcW w:w="2410" w:type="dxa"/>
            <w:tcBorders>
              <w:top w:val="nil"/>
              <w:left w:val="nil"/>
              <w:bottom w:val="single" w:sz="4" w:space="0" w:color="000000"/>
              <w:right w:val="single" w:sz="4" w:space="0" w:color="000000"/>
            </w:tcBorders>
            <w:shd w:val="clear" w:color="auto" w:fill="FFFFFF"/>
            <w:vAlign w:val="center"/>
            <w:hideMark/>
          </w:tcPr>
          <w:p w14:paraId="00F9112F" w14:textId="77777777" w:rsidR="004970F7" w:rsidRPr="004970F7" w:rsidRDefault="004970F7" w:rsidP="004970F7">
            <w:pPr>
              <w:spacing w:after="0" w:line="240" w:lineRule="auto"/>
              <w:jc w:val="center"/>
              <w:rPr>
                <w:rFonts w:ascii="Arial Narrow" w:eastAsia="Times New Roman" w:hAnsi="Arial Narrow"/>
                <w:color w:val="FF0000"/>
                <w:sz w:val="20"/>
                <w:szCs w:val="20"/>
                <w:lang w:eastAsia="pl-PL"/>
              </w:rPr>
            </w:pPr>
            <w:r w:rsidRPr="004970F7">
              <w:rPr>
                <w:rFonts w:ascii="Arial Narrow" w:eastAsia="Times New Roman" w:hAnsi="Arial Narrow"/>
                <w:sz w:val="20"/>
                <w:szCs w:val="20"/>
                <w:lang w:eastAsia="pl-PL"/>
              </w:rPr>
              <w:t>Wydział Edukacji UM</w:t>
            </w:r>
          </w:p>
        </w:tc>
      </w:tr>
      <w:tr w:rsidR="004970F7" w:rsidRPr="004970F7" w14:paraId="21DFC872" w14:textId="77777777" w:rsidTr="004970F7">
        <w:trPr>
          <w:trHeight w:val="674"/>
        </w:trPr>
        <w:tc>
          <w:tcPr>
            <w:tcW w:w="2411" w:type="dxa"/>
            <w:tcBorders>
              <w:top w:val="nil"/>
              <w:left w:val="single" w:sz="8" w:space="0" w:color="000000"/>
              <w:bottom w:val="single" w:sz="4" w:space="0" w:color="000000"/>
              <w:right w:val="single" w:sz="4" w:space="0" w:color="000000"/>
            </w:tcBorders>
            <w:shd w:val="clear" w:color="auto" w:fill="FFFFFF"/>
            <w:vAlign w:val="center"/>
            <w:hideMark/>
          </w:tcPr>
          <w:p w14:paraId="3507819A" w14:textId="77777777" w:rsidR="004970F7" w:rsidRPr="004970F7" w:rsidRDefault="004970F7" w:rsidP="004970F7">
            <w:pPr>
              <w:spacing w:after="0" w:line="100" w:lineRule="atLeast"/>
              <w:rPr>
                <w:rFonts w:ascii="Arial Narrow" w:eastAsia="Times New Roman" w:hAnsi="Arial Narrow"/>
                <w:sz w:val="21"/>
                <w:szCs w:val="21"/>
              </w:rPr>
            </w:pPr>
            <w:r w:rsidRPr="004970F7">
              <w:rPr>
                <w:rFonts w:ascii="Arial Narrow" w:eastAsia="Times New Roman" w:hAnsi="Arial Narrow" w:cs="Calibri"/>
                <w:sz w:val="21"/>
                <w:szCs w:val="21"/>
              </w:rPr>
              <w:t>Wynik średni sprawdzianu ósmoklasistów (pomiar od 2019r.)</w:t>
            </w:r>
          </w:p>
        </w:tc>
        <w:tc>
          <w:tcPr>
            <w:tcW w:w="1134" w:type="dxa"/>
            <w:tcBorders>
              <w:top w:val="nil"/>
              <w:left w:val="nil"/>
              <w:bottom w:val="single" w:sz="4" w:space="0" w:color="000000"/>
              <w:right w:val="single" w:sz="4" w:space="0" w:color="000000"/>
            </w:tcBorders>
            <w:shd w:val="clear" w:color="auto" w:fill="FFFFFF"/>
            <w:vAlign w:val="center"/>
            <w:hideMark/>
          </w:tcPr>
          <w:p w14:paraId="7C03C157"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bd</w:t>
            </w:r>
          </w:p>
        </w:tc>
        <w:tc>
          <w:tcPr>
            <w:tcW w:w="992" w:type="dxa"/>
            <w:tcBorders>
              <w:top w:val="nil"/>
              <w:left w:val="nil"/>
              <w:bottom w:val="single" w:sz="4" w:space="0" w:color="000000"/>
              <w:right w:val="single" w:sz="4" w:space="0" w:color="000000"/>
            </w:tcBorders>
            <w:shd w:val="clear" w:color="auto" w:fill="FFFFFF"/>
            <w:vAlign w:val="center"/>
            <w:hideMark/>
          </w:tcPr>
          <w:p w14:paraId="371D22FD"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bd</w:t>
            </w:r>
          </w:p>
        </w:tc>
        <w:tc>
          <w:tcPr>
            <w:tcW w:w="709" w:type="dxa"/>
            <w:tcBorders>
              <w:top w:val="nil"/>
              <w:left w:val="nil"/>
              <w:bottom w:val="single" w:sz="4" w:space="0" w:color="000000"/>
              <w:right w:val="single" w:sz="4" w:space="0" w:color="000000"/>
            </w:tcBorders>
            <w:vAlign w:val="center"/>
            <w:hideMark/>
          </w:tcPr>
          <w:p w14:paraId="73D40B77"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bd</w:t>
            </w:r>
          </w:p>
        </w:tc>
        <w:tc>
          <w:tcPr>
            <w:tcW w:w="708" w:type="dxa"/>
            <w:tcBorders>
              <w:top w:val="nil"/>
              <w:left w:val="nil"/>
              <w:bottom w:val="single" w:sz="4" w:space="0" w:color="000000"/>
              <w:right w:val="single" w:sz="4" w:space="0" w:color="000000"/>
            </w:tcBorders>
          </w:tcPr>
          <w:p w14:paraId="28C8BFFB" w14:textId="77777777" w:rsidR="004970F7" w:rsidRPr="004970F7" w:rsidRDefault="004970F7" w:rsidP="004970F7">
            <w:pPr>
              <w:spacing w:after="0" w:line="100" w:lineRule="atLeast"/>
              <w:jc w:val="center"/>
              <w:rPr>
                <w:rFonts w:ascii="Arial Narrow" w:eastAsia="Times New Roman" w:hAnsi="Arial Narrow"/>
                <w:sz w:val="18"/>
                <w:szCs w:val="18"/>
              </w:rPr>
            </w:pPr>
          </w:p>
          <w:p w14:paraId="3879BB74"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27,43</w:t>
            </w:r>
          </w:p>
        </w:tc>
        <w:tc>
          <w:tcPr>
            <w:tcW w:w="709" w:type="dxa"/>
            <w:tcBorders>
              <w:top w:val="nil"/>
              <w:left w:val="nil"/>
              <w:bottom w:val="single" w:sz="4" w:space="0" w:color="000000"/>
              <w:right w:val="single" w:sz="4" w:space="0" w:color="000000"/>
            </w:tcBorders>
            <w:shd w:val="clear" w:color="auto" w:fill="FFFFFF"/>
          </w:tcPr>
          <w:p w14:paraId="31191E9E" w14:textId="77777777" w:rsidR="004970F7" w:rsidRPr="004970F7" w:rsidRDefault="004970F7" w:rsidP="004970F7">
            <w:pPr>
              <w:spacing w:after="0" w:line="100" w:lineRule="atLeast"/>
              <w:jc w:val="center"/>
              <w:rPr>
                <w:rFonts w:ascii="Arial Narrow" w:eastAsia="Times New Roman" w:hAnsi="Arial Narrow"/>
                <w:sz w:val="18"/>
                <w:szCs w:val="18"/>
              </w:rPr>
            </w:pPr>
          </w:p>
          <w:p w14:paraId="2BB86632"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32,67</w:t>
            </w:r>
          </w:p>
        </w:tc>
        <w:tc>
          <w:tcPr>
            <w:tcW w:w="709" w:type="dxa"/>
            <w:tcBorders>
              <w:top w:val="nil"/>
              <w:left w:val="nil"/>
              <w:bottom w:val="single" w:sz="4" w:space="0" w:color="000000"/>
              <w:right w:val="single" w:sz="4" w:space="0" w:color="000000"/>
            </w:tcBorders>
            <w:shd w:val="clear" w:color="auto" w:fill="FFFFFF"/>
          </w:tcPr>
          <w:p w14:paraId="5C355AFD" w14:textId="77777777" w:rsidR="004970F7" w:rsidRPr="004970F7" w:rsidRDefault="004970F7" w:rsidP="004970F7">
            <w:pPr>
              <w:spacing w:after="0" w:line="100" w:lineRule="atLeast"/>
              <w:jc w:val="center"/>
              <w:rPr>
                <w:rFonts w:ascii="Arial Narrow" w:eastAsia="Times New Roman" w:hAnsi="Arial Narrow"/>
                <w:sz w:val="18"/>
                <w:szCs w:val="18"/>
              </w:rPr>
            </w:pPr>
          </w:p>
          <w:p w14:paraId="05F0790D"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31,00</w:t>
            </w:r>
          </w:p>
        </w:tc>
        <w:tc>
          <w:tcPr>
            <w:tcW w:w="709" w:type="dxa"/>
            <w:tcBorders>
              <w:top w:val="nil"/>
              <w:left w:val="nil"/>
              <w:bottom w:val="single" w:sz="4" w:space="0" w:color="000000"/>
              <w:right w:val="single" w:sz="4" w:space="0" w:color="000000"/>
            </w:tcBorders>
            <w:shd w:val="clear" w:color="auto" w:fill="FFFFFF"/>
          </w:tcPr>
          <w:p w14:paraId="756092BB" w14:textId="77777777" w:rsidR="004970F7" w:rsidRPr="004970F7" w:rsidRDefault="004970F7" w:rsidP="004970F7">
            <w:pPr>
              <w:spacing w:after="0" w:line="100" w:lineRule="atLeast"/>
              <w:jc w:val="center"/>
              <w:rPr>
                <w:rFonts w:ascii="Arial Narrow" w:eastAsia="Times New Roman" w:hAnsi="Arial Narrow"/>
                <w:sz w:val="18"/>
                <w:szCs w:val="18"/>
              </w:rPr>
            </w:pPr>
          </w:p>
          <w:p w14:paraId="14E9F3D1"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37,57</w:t>
            </w:r>
          </w:p>
        </w:tc>
        <w:tc>
          <w:tcPr>
            <w:tcW w:w="708" w:type="dxa"/>
            <w:tcBorders>
              <w:top w:val="nil"/>
              <w:left w:val="nil"/>
              <w:bottom w:val="single" w:sz="4" w:space="0" w:color="000000"/>
              <w:right w:val="single" w:sz="4" w:space="0" w:color="000000"/>
            </w:tcBorders>
            <w:shd w:val="clear" w:color="auto" w:fill="FFFFFF"/>
          </w:tcPr>
          <w:p w14:paraId="6E3B5158" w14:textId="77777777" w:rsidR="004970F7" w:rsidRPr="004970F7" w:rsidRDefault="004970F7" w:rsidP="004970F7">
            <w:pPr>
              <w:spacing w:after="0" w:line="100" w:lineRule="atLeast"/>
              <w:jc w:val="center"/>
              <w:rPr>
                <w:rFonts w:ascii="Arial Narrow" w:eastAsia="Times New Roman" w:hAnsi="Arial Narrow"/>
                <w:sz w:val="18"/>
                <w:szCs w:val="18"/>
              </w:rPr>
            </w:pPr>
          </w:p>
          <w:p w14:paraId="74AC948D"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43,33</w:t>
            </w:r>
          </w:p>
        </w:tc>
        <w:tc>
          <w:tcPr>
            <w:tcW w:w="709" w:type="dxa"/>
            <w:tcBorders>
              <w:top w:val="nil"/>
              <w:left w:val="nil"/>
              <w:bottom w:val="single" w:sz="4" w:space="0" w:color="000000"/>
              <w:right w:val="single" w:sz="4" w:space="0" w:color="000000"/>
            </w:tcBorders>
            <w:shd w:val="clear" w:color="auto" w:fill="FFFFFF"/>
            <w:vAlign w:val="center"/>
            <w:hideMark/>
          </w:tcPr>
          <w:p w14:paraId="1BCBE188"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32,84</w:t>
            </w:r>
          </w:p>
        </w:tc>
        <w:tc>
          <w:tcPr>
            <w:tcW w:w="709" w:type="dxa"/>
            <w:tcBorders>
              <w:top w:val="nil"/>
              <w:left w:val="single" w:sz="4" w:space="0" w:color="000000"/>
              <w:bottom w:val="single" w:sz="4" w:space="0" w:color="000000"/>
              <w:right w:val="single" w:sz="4" w:space="0" w:color="000000"/>
            </w:tcBorders>
            <w:shd w:val="clear" w:color="auto" w:fill="FFFFFF"/>
            <w:vAlign w:val="center"/>
            <w:hideMark/>
          </w:tcPr>
          <w:p w14:paraId="7797DF11" w14:textId="77777777" w:rsidR="004970F7" w:rsidRPr="004970F7" w:rsidRDefault="004970F7" w:rsidP="004970F7">
            <w:pPr>
              <w:spacing w:after="0" w:line="100" w:lineRule="atLeast"/>
              <w:jc w:val="center"/>
              <w:rPr>
                <w:rFonts w:ascii="Arial Narrow" w:eastAsia="Times New Roman" w:hAnsi="Arial Narrow"/>
              </w:rPr>
            </w:pPr>
            <w:r w:rsidRPr="004970F7">
              <w:rPr>
                <w:rFonts w:ascii="Arial Narrow" w:eastAsia="Times New Roman" w:hAnsi="Arial Narrow"/>
              </w:rPr>
              <w:t>30,00</w:t>
            </w:r>
          </w:p>
        </w:tc>
        <w:tc>
          <w:tcPr>
            <w:tcW w:w="1701" w:type="dxa"/>
            <w:tcBorders>
              <w:top w:val="nil"/>
              <w:left w:val="nil"/>
              <w:bottom w:val="single" w:sz="4" w:space="0" w:color="000000"/>
              <w:right w:val="single" w:sz="4" w:space="0" w:color="000000"/>
            </w:tcBorders>
            <w:shd w:val="clear" w:color="auto" w:fill="FFFFFF"/>
            <w:vAlign w:val="center"/>
            <w:hideMark/>
          </w:tcPr>
          <w:p w14:paraId="18558604" w14:textId="77777777" w:rsidR="004970F7" w:rsidRPr="004970F7" w:rsidRDefault="004970F7" w:rsidP="004970F7">
            <w:pPr>
              <w:spacing w:after="0" w:line="100" w:lineRule="atLeast"/>
              <w:jc w:val="center"/>
              <w:rPr>
                <w:rFonts w:ascii="Arial Narrow" w:hAnsi="Arial Narrow"/>
                <w:sz w:val="20"/>
                <w:szCs w:val="20"/>
              </w:rPr>
            </w:pPr>
            <w:r w:rsidRPr="004970F7">
              <w:rPr>
                <w:rFonts w:ascii="Arial Narrow" w:eastAsia="Times New Roman" w:hAnsi="Arial Narrow"/>
                <w:sz w:val="20"/>
                <w:szCs w:val="20"/>
              </w:rPr>
              <w:t>rośnie</w:t>
            </w:r>
          </w:p>
        </w:tc>
        <w:tc>
          <w:tcPr>
            <w:tcW w:w="2410" w:type="dxa"/>
            <w:tcBorders>
              <w:top w:val="nil"/>
              <w:left w:val="nil"/>
              <w:bottom w:val="single" w:sz="4" w:space="0" w:color="000000"/>
              <w:right w:val="single" w:sz="4" w:space="0" w:color="000000"/>
            </w:tcBorders>
            <w:shd w:val="clear" w:color="auto" w:fill="FFFFFF"/>
            <w:vAlign w:val="center"/>
            <w:hideMark/>
          </w:tcPr>
          <w:p w14:paraId="2402FE3A" w14:textId="77777777" w:rsidR="004970F7" w:rsidRPr="004970F7" w:rsidRDefault="004970F7" w:rsidP="004970F7">
            <w:pPr>
              <w:spacing w:after="0" w:line="240" w:lineRule="auto"/>
              <w:jc w:val="center"/>
              <w:rPr>
                <w:rFonts w:ascii="Arial Narrow" w:eastAsia="Times New Roman" w:hAnsi="Arial Narrow"/>
                <w:sz w:val="20"/>
                <w:szCs w:val="20"/>
                <w:lang w:eastAsia="pl-PL"/>
              </w:rPr>
            </w:pPr>
            <w:r w:rsidRPr="004970F7">
              <w:rPr>
                <w:rFonts w:ascii="Arial Narrow" w:eastAsia="Times New Roman" w:hAnsi="Arial Narrow"/>
                <w:sz w:val="20"/>
                <w:szCs w:val="20"/>
                <w:lang w:eastAsia="pl-PL"/>
              </w:rPr>
              <w:t>Wydział Edukacji, Zdrowia i Polityki Społecznej UM</w:t>
            </w:r>
          </w:p>
        </w:tc>
      </w:tr>
      <w:tr w:rsidR="004970F7" w:rsidRPr="004970F7" w14:paraId="3769DE8D" w14:textId="77777777" w:rsidTr="004970F7">
        <w:trPr>
          <w:trHeight w:val="919"/>
        </w:trPr>
        <w:tc>
          <w:tcPr>
            <w:tcW w:w="241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1197AEF" w14:textId="77777777" w:rsidR="004970F7" w:rsidRPr="004970F7" w:rsidRDefault="004970F7" w:rsidP="004970F7">
            <w:pPr>
              <w:spacing w:after="0" w:line="100" w:lineRule="atLeast"/>
              <w:rPr>
                <w:rFonts w:ascii="Arial Narrow" w:eastAsia="Times New Roman" w:hAnsi="Arial Narrow"/>
                <w:color w:val="000000" w:themeColor="text1"/>
                <w:sz w:val="21"/>
                <w:szCs w:val="21"/>
              </w:rPr>
            </w:pPr>
            <w:r w:rsidRPr="004970F7">
              <w:rPr>
                <w:rFonts w:ascii="Arial Narrow" w:eastAsia="Times New Roman" w:hAnsi="Arial Narrow"/>
                <w:color w:val="000000" w:themeColor="text1"/>
                <w:sz w:val="21"/>
                <w:szCs w:val="21"/>
              </w:rPr>
              <w:lastRenderedPageBreak/>
              <w:t xml:space="preserve">Liczba złożonych wniosków </w:t>
            </w:r>
          </w:p>
          <w:p w14:paraId="698DDB2B" w14:textId="77777777" w:rsidR="004970F7" w:rsidRPr="004970F7" w:rsidRDefault="004970F7" w:rsidP="004970F7">
            <w:pPr>
              <w:spacing w:after="0" w:line="100" w:lineRule="atLeast"/>
              <w:rPr>
                <w:rFonts w:ascii="Arial Narrow" w:eastAsia="Times New Roman" w:hAnsi="Arial Narrow"/>
                <w:color w:val="000000" w:themeColor="text1"/>
                <w:sz w:val="21"/>
                <w:szCs w:val="21"/>
              </w:rPr>
            </w:pPr>
            <w:r w:rsidRPr="004970F7">
              <w:rPr>
                <w:rFonts w:ascii="Arial Narrow" w:eastAsia="Times New Roman" w:hAnsi="Arial Narrow"/>
                <w:color w:val="000000" w:themeColor="text1"/>
                <w:sz w:val="21"/>
                <w:szCs w:val="21"/>
              </w:rPr>
              <w:t xml:space="preserve">do budżetu obywatelskiego </w:t>
            </w:r>
          </w:p>
        </w:tc>
        <w:tc>
          <w:tcPr>
            <w:tcW w:w="1134" w:type="dxa"/>
            <w:tcBorders>
              <w:top w:val="single" w:sz="4" w:space="0" w:color="000000"/>
              <w:left w:val="nil"/>
              <w:bottom w:val="single" w:sz="4" w:space="0" w:color="000000"/>
              <w:right w:val="single" w:sz="4" w:space="0" w:color="000000"/>
            </w:tcBorders>
            <w:shd w:val="clear" w:color="auto" w:fill="FFFFFF"/>
            <w:vAlign w:val="center"/>
            <w:hideMark/>
          </w:tcPr>
          <w:p w14:paraId="021DF13E"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3 </w:t>
            </w:r>
          </w:p>
        </w:tc>
        <w:tc>
          <w:tcPr>
            <w:tcW w:w="992" w:type="dxa"/>
            <w:tcBorders>
              <w:top w:val="single" w:sz="4" w:space="0" w:color="000000"/>
              <w:left w:val="nil"/>
              <w:bottom w:val="single" w:sz="4" w:space="0" w:color="000000"/>
              <w:right w:val="single" w:sz="4" w:space="0" w:color="000000"/>
            </w:tcBorders>
            <w:shd w:val="clear" w:color="auto" w:fill="FFFFFF"/>
            <w:vAlign w:val="center"/>
            <w:hideMark/>
          </w:tcPr>
          <w:p w14:paraId="51BC8B39"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92</w:t>
            </w:r>
          </w:p>
        </w:tc>
        <w:tc>
          <w:tcPr>
            <w:tcW w:w="709" w:type="dxa"/>
            <w:tcBorders>
              <w:top w:val="single" w:sz="4" w:space="0" w:color="000000"/>
              <w:left w:val="nil"/>
              <w:bottom w:val="single" w:sz="4" w:space="0" w:color="000000"/>
              <w:right w:val="single" w:sz="4" w:space="0" w:color="000000"/>
            </w:tcBorders>
            <w:vAlign w:val="center"/>
            <w:hideMark/>
          </w:tcPr>
          <w:p w14:paraId="4935F049"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7</w:t>
            </w:r>
          </w:p>
        </w:tc>
        <w:tc>
          <w:tcPr>
            <w:tcW w:w="708" w:type="dxa"/>
            <w:tcBorders>
              <w:top w:val="single" w:sz="4" w:space="0" w:color="000000"/>
              <w:left w:val="nil"/>
              <w:bottom w:val="single" w:sz="4" w:space="0" w:color="000000"/>
              <w:right w:val="single" w:sz="4" w:space="0" w:color="000000"/>
            </w:tcBorders>
            <w:vAlign w:val="center"/>
            <w:hideMark/>
          </w:tcPr>
          <w:p w14:paraId="3550048D"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3</w:t>
            </w:r>
          </w:p>
        </w:tc>
        <w:tc>
          <w:tcPr>
            <w:tcW w:w="709" w:type="dxa"/>
            <w:tcBorders>
              <w:top w:val="single" w:sz="4" w:space="0" w:color="000000"/>
              <w:left w:val="nil"/>
              <w:bottom w:val="single" w:sz="4" w:space="0" w:color="000000"/>
              <w:right w:val="single" w:sz="4" w:space="0" w:color="000000"/>
            </w:tcBorders>
            <w:shd w:val="clear" w:color="auto" w:fill="FFFFFF"/>
            <w:vAlign w:val="center"/>
            <w:hideMark/>
          </w:tcPr>
          <w:p w14:paraId="59CB5B81"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2</w:t>
            </w:r>
          </w:p>
        </w:tc>
        <w:tc>
          <w:tcPr>
            <w:tcW w:w="709" w:type="dxa"/>
            <w:tcBorders>
              <w:top w:val="single" w:sz="4" w:space="0" w:color="000000"/>
              <w:left w:val="nil"/>
              <w:bottom w:val="single" w:sz="4" w:space="0" w:color="000000"/>
              <w:right w:val="single" w:sz="4" w:space="0" w:color="000000"/>
            </w:tcBorders>
            <w:shd w:val="clear" w:color="auto" w:fill="FFFFFF"/>
            <w:vAlign w:val="center"/>
            <w:hideMark/>
          </w:tcPr>
          <w:p w14:paraId="69824C3C"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2</w:t>
            </w:r>
          </w:p>
        </w:tc>
        <w:tc>
          <w:tcPr>
            <w:tcW w:w="709" w:type="dxa"/>
            <w:tcBorders>
              <w:top w:val="single" w:sz="4" w:space="0" w:color="000000"/>
              <w:left w:val="nil"/>
              <w:bottom w:val="single" w:sz="4" w:space="0" w:color="000000"/>
              <w:right w:val="single" w:sz="4" w:space="0" w:color="000000"/>
            </w:tcBorders>
            <w:shd w:val="clear" w:color="auto" w:fill="FFFFFF"/>
            <w:vAlign w:val="center"/>
            <w:hideMark/>
          </w:tcPr>
          <w:p w14:paraId="46B39AF9"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5</w:t>
            </w:r>
          </w:p>
        </w:tc>
        <w:tc>
          <w:tcPr>
            <w:tcW w:w="708" w:type="dxa"/>
            <w:tcBorders>
              <w:top w:val="single" w:sz="4" w:space="0" w:color="000000"/>
              <w:left w:val="nil"/>
              <w:bottom w:val="single" w:sz="4" w:space="0" w:color="000000"/>
              <w:right w:val="single" w:sz="4" w:space="0" w:color="000000"/>
            </w:tcBorders>
            <w:shd w:val="clear" w:color="auto" w:fill="FFFFFF"/>
            <w:vAlign w:val="center"/>
            <w:hideMark/>
          </w:tcPr>
          <w:p w14:paraId="734D21FD"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3</w:t>
            </w:r>
          </w:p>
        </w:tc>
        <w:tc>
          <w:tcPr>
            <w:tcW w:w="709" w:type="dxa"/>
            <w:tcBorders>
              <w:top w:val="single" w:sz="4" w:space="0" w:color="000000"/>
              <w:left w:val="nil"/>
              <w:bottom w:val="single" w:sz="4" w:space="0" w:color="000000"/>
              <w:right w:val="single" w:sz="4" w:space="0" w:color="000000"/>
            </w:tcBorders>
            <w:shd w:val="clear" w:color="auto" w:fill="FFFFFF"/>
            <w:vAlign w:val="center"/>
            <w:hideMark/>
          </w:tcPr>
          <w:p w14:paraId="711DD773"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w:t>
            </w:r>
          </w:p>
        </w:tc>
        <w:tc>
          <w:tcPr>
            <w:tcW w:w="70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0DF5063"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10</w:t>
            </w:r>
          </w:p>
        </w:tc>
        <w:tc>
          <w:tcPr>
            <w:tcW w:w="1701" w:type="dxa"/>
            <w:tcBorders>
              <w:top w:val="single" w:sz="4" w:space="0" w:color="000000"/>
              <w:left w:val="nil"/>
              <w:bottom w:val="single" w:sz="4" w:space="0" w:color="000000"/>
              <w:right w:val="single" w:sz="4" w:space="0" w:color="000000"/>
            </w:tcBorders>
            <w:shd w:val="clear" w:color="auto" w:fill="FFFFFF"/>
            <w:vAlign w:val="center"/>
            <w:hideMark/>
          </w:tcPr>
          <w:p w14:paraId="321BB850" w14:textId="77777777" w:rsidR="004970F7" w:rsidRPr="004970F7" w:rsidRDefault="004970F7" w:rsidP="004970F7">
            <w:pPr>
              <w:spacing w:after="0" w:line="100" w:lineRule="atLeast"/>
              <w:jc w:val="center"/>
              <w:rPr>
                <w:rFonts w:ascii="Arial Narrow" w:hAnsi="Arial Narrow"/>
                <w:color w:val="000000" w:themeColor="text1"/>
                <w:sz w:val="20"/>
                <w:szCs w:val="20"/>
              </w:rPr>
            </w:pPr>
            <w:r w:rsidRPr="004970F7">
              <w:rPr>
                <w:rFonts w:ascii="Arial Narrow" w:eastAsia="Times New Roman" w:hAnsi="Arial Narrow"/>
                <w:color w:val="000000" w:themeColor="text1"/>
                <w:sz w:val="20"/>
                <w:szCs w:val="20"/>
              </w:rPr>
              <w:t>rośnie</w:t>
            </w:r>
          </w:p>
        </w:tc>
        <w:tc>
          <w:tcPr>
            <w:tcW w:w="2410" w:type="dxa"/>
            <w:tcBorders>
              <w:top w:val="single" w:sz="4" w:space="0" w:color="000000"/>
              <w:left w:val="nil"/>
              <w:bottom w:val="single" w:sz="4" w:space="0" w:color="000000"/>
              <w:right w:val="single" w:sz="4" w:space="0" w:color="000000"/>
            </w:tcBorders>
            <w:shd w:val="clear" w:color="auto" w:fill="FFFFFF"/>
            <w:vAlign w:val="center"/>
            <w:hideMark/>
          </w:tcPr>
          <w:p w14:paraId="6C7AA070" w14:textId="77777777" w:rsidR="004970F7" w:rsidRPr="004970F7" w:rsidRDefault="004970F7" w:rsidP="004970F7">
            <w:pPr>
              <w:spacing w:after="0" w:line="240" w:lineRule="auto"/>
              <w:jc w:val="center"/>
              <w:rPr>
                <w:rFonts w:ascii="Arial Narrow" w:eastAsia="Times New Roman" w:hAnsi="Arial Narrow"/>
                <w:color w:val="000000" w:themeColor="text1"/>
                <w:sz w:val="20"/>
                <w:szCs w:val="20"/>
                <w:lang w:eastAsia="pl-PL"/>
              </w:rPr>
            </w:pPr>
            <w:r w:rsidRPr="004970F7">
              <w:rPr>
                <w:rFonts w:ascii="Arial Narrow" w:eastAsia="Times New Roman" w:hAnsi="Arial Narrow"/>
                <w:color w:val="000000" w:themeColor="text1"/>
                <w:sz w:val="20"/>
                <w:szCs w:val="20"/>
                <w:lang w:eastAsia="pl-PL"/>
              </w:rPr>
              <w:t>Wydziału Kultury, Turystyki i Promocji UM</w:t>
            </w:r>
          </w:p>
        </w:tc>
      </w:tr>
      <w:tr w:rsidR="004970F7" w:rsidRPr="004970F7" w14:paraId="6BAD00A7" w14:textId="77777777" w:rsidTr="004970F7">
        <w:trPr>
          <w:trHeight w:val="385"/>
        </w:trPr>
        <w:tc>
          <w:tcPr>
            <w:tcW w:w="2411" w:type="dxa"/>
            <w:tcBorders>
              <w:top w:val="single" w:sz="4" w:space="0" w:color="000000"/>
              <w:left w:val="single" w:sz="8" w:space="0" w:color="000000"/>
              <w:bottom w:val="single" w:sz="4" w:space="0" w:color="000000"/>
              <w:right w:val="single" w:sz="8" w:space="0" w:color="000000"/>
            </w:tcBorders>
            <w:shd w:val="clear" w:color="auto" w:fill="E2EFD9"/>
          </w:tcPr>
          <w:p w14:paraId="738B966B" w14:textId="77777777" w:rsidR="004970F7" w:rsidRPr="004970F7" w:rsidRDefault="004970F7" w:rsidP="004970F7">
            <w:pPr>
              <w:spacing w:after="0" w:line="100" w:lineRule="atLeast"/>
              <w:jc w:val="center"/>
              <w:rPr>
                <w:rFonts w:ascii="Arial Narrow" w:eastAsia="Times New Roman" w:hAnsi="Arial Narrow"/>
                <w:b/>
                <w:color w:val="FF0000"/>
              </w:rPr>
            </w:pPr>
          </w:p>
        </w:tc>
        <w:tc>
          <w:tcPr>
            <w:tcW w:w="1134" w:type="dxa"/>
            <w:tcBorders>
              <w:top w:val="single" w:sz="4" w:space="0" w:color="000000"/>
              <w:left w:val="single" w:sz="8" w:space="0" w:color="000000"/>
              <w:bottom w:val="single" w:sz="4" w:space="0" w:color="000000"/>
              <w:right w:val="single" w:sz="8" w:space="0" w:color="000000"/>
            </w:tcBorders>
            <w:shd w:val="clear" w:color="auto" w:fill="E2EFD9"/>
          </w:tcPr>
          <w:p w14:paraId="4D1686D9" w14:textId="77777777" w:rsidR="004970F7" w:rsidRPr="004970F7" w:rsidRDefault="004970F7" w:rsidP="004970F7">
            <w:pPr>
              <w:spacing w:after="0" w:line="100" w:lineRule="atLeast"/>
              <w:jc w:val="center"/>
              <w:rPr>
                <w:rFonts w:ascii="Arial Narrow" w:eastAsia="Times New Roman" w:hAnsi="Arial Narrow"/>
                <w:b/>
                <w:color w:val="FF0000"/>
              </w:rPr>
            </w:pPr>
          </w:p>
        </w:tc>
        <w:tc>
          <w:tcPr>
            <w:tcW w:w="992" w:type="dxa"/>
            <w:tcBorders>
              <w:top w:val="single" w:sz="4" w:space="0" w:color="000000"/>
              <w:left w:val="single" w:sz="8" w:space="0" w:color="000000"/>
              <w:bottom w:val="single" w:sz="4" w:space="0" w:color="000000"/>
              <w:right w:val="single" w:sz="8" w:space="0" w:color="000000"/>
            </w:tcBorders>
            <w:shd w:val="clear" w:color="auto" w:fill="E2EFD9"/>
          </w:tcPr>
          <w:p w14:paraId="744015F6" w14:textId="77777777" w:rsidR="004970F7" w:rsidRPr="004970F7" w:rsidRDefault="004970F7" w:rsidP="004970F7">
            <w:pPr>
              <w:spacing w:after="0" w:line="100" w:lineRule="atLeast"/>
              <w:jc w:val="center"/>
              <w:rPr>
                <w:rFonts w:ascii="Arial Narrow" w:eastAsia="Times New Roman" w:hAnsi="Arial Narrow"/>
                <w:b/>
                <w:color w:val="FF0000"/>
                <w:sz w:val="12"/>
                <w:szCs w:val="12"/>
              </w:rPr>
            </w:pPr>
          </w:p>
        </w:tc>
        <w:tc>
          <w:tcPr>
            <w:tcW w:w="9781" w:type="dxa"/>
            <w:gridSpan w:val="10"/>
            <w:tcBorders>
              <w:top w:val="single" w:sz="4" w:space="0" w:color="000000"/>
              <w:left w:val="single" w:sz="8" w:space="0" w:color="000000"/>
              <w:bottom w:val="single" w:sz="4" w:space="0" w:color="000000"/>
              <w:right w:val="single" w:sz="8" w:space="0" w:color="000000"/>
            </w:tcBorders>
            <w:shd w:val="clear" w:color="auto" w:fill="E2EFD9"/>
          </w:tcPr>
          <w:p w14:paraId="5997641E" w14:textId="77777777" w:rsidR="004970F7" w:rsidRPr="004970F7" w:rsidRDefault="004970F7" w:rsidP="004970F7">
            <w:pPr>
              <w:spacing w:after="0" w:line="100" w:lineRule="atLeast"/>
              <w:jc w:val="center"/>
              <w:rPr>
                <w:rFonts w:ascii="Arial Narrow" w:eastAsia="Times New Roman" w:hAnsi="Arial Narrow"/>
                <w:b/>
                <w:color w:val="FF0000"/>
                <w:sz w:val="12"/>
                <w:szCs w:val="12"/>
              </w:rPr>
            </w:pPr>
          </w:p>
          <w:p w14:paraId="1FE8C684" w14:textId="77777777" w:rsidR="004970F7" w:rsidRPr="004970F7" w:rsidRDefault="004970F7" w:rsidP="004970F7">
            <w:pPr>
              <w:spacing w:after="0" w:line="100" w:lineRule="atLeast"/>
              <w:jc w:val="center"/>
              <w:rPr>
                <w:rFonts w:ascii="Arial Narrow" w:eastAsia="Times New Roman" w:hAnsi="Arial Narrow"/>
                <w:b/>
                <w:color w:val="000000" w:themeColor="text1"/>
              </w:rPr>
            </w:pPr>
            <w:r w:rsidRPr="004970F7">
              <w:rPr>
                <w:rFonts w:ascii="Arial Narrow" w:eastAsia="Times New Roman" w:hAnsi="Arial Narrow"/>
                <w:b/>
                <w:color w:val="000000" w:themeColor="text1"/>
              </w:rPr>
              <w:t>Cel strategiczny 2. Pobudzić i wesprzeć przedsiębiorczość lokalną</w:t>
            </w:r>
          </w:p>
          <w:p w14:paraId="401473D8" w14:textId="77777777" w:rsidR="004970F7" w:rsidRPr="004970F7" w:rsidRDefault="004970F7" w:rsidP="004970F7">
            <w:pPr>
              <w:spacing w:after="0" w:line="100" w:lineRule="atLeast"/>
              <w:jc w:val="center"/>
              <w:rPr>
                <w:rFonts w:ascii="Arial Narrow" w:eastAsia="Times New Roman" w:hAnsi="Arial Narrow"/>
                <w:b/>
                <w:color w:val="FF0000"/>
                <w:sz w:val="2"/>
                <w:szCs w:val="2"/>
              </w:rPr>
            </w:pPr>
          </w:p>
        </w:tc>
      </w:tr>
      <w:tr w:rsidR="004970F7" w:rsidRPr="004970F7" w14:paraId="637388ED" w14:textId="77777777" w:rsidTr="004970F7">
        <w:trPr>
          <w:trHeight w:val="566"/>
        </w:trPr>
        <w:tc>
          <w:tcPr>
            <w:tcW w:w="241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6FF090B" w14:textId="77777777" w:rsidR="004970F7" w:rsidRPr="004970F7" w:rsidRDefault="004970F7" w:rsidP="004970F7">
            <w:pPr>
              <w:spacing w:after="0" w:line="100" w:lineRule="atLeast"/>
              <w:rPr>
                <w:rFonts w:ascii="Arial Narrow" w:eastAsia="Times New Roman" w:hAnsi="Arial Narrow"/>
                <w:color w:val="000000" w:themeColor="text1"/>
                <w:sz w:val="21"/>
                <w:szCs w:val="21"/>
              </w:rPr>
            </w:pPr>
            <w:r w:rsidRPr="004970F7">
              <w:rPr>
                <w:rFonts w:ascii="Arial Narrow" w:eastAsia="Times New Roman" w:hAnsi="Arial Narrow"/>
                <w:color w:val="000000" w:themeColor="text1"/>
                <w:sz w:val="21"/>
                <w:szCs w:val="21"/>
              </w:rPr>
              <w:t>Liczba osób fizycznych prowadzących działalność gospodarczą na 100 mieszkańców w wieku produkcyjnym w %</w:t>
            </w:r>
          </w:p>
        </w:tc>
        <w:tc>
          <w:tcPr>
            <w:tcW w:w="1134" w:type="dxa"/>
            <w:tcBorders>
              <w:top w:val="single" w:sz="4" w:space="0" w:color="000000"/>
              <w:left w:val="nil"/>
              <w:bottom w:val="single" w:sz="4" w:space="0" w:color="000000"/>
              <w:right w:val="single" w:sz="4" w:space="0" w:color="000000"/>
            </w:tcBorders>
            <w:shd w:val="clear" w:color="auto" w:fill="FFFFFF"/>
            <w:vAlign w:val="center"/>
            <w:hideMark/>
          </w:tcPr>
          <w:p w14:paraId="610AC6EE"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5,60</w:t>
            </w:r>
          </w:p>
        </w:tc>
        <w:tc>
          <w:tcPr>
            <w:tcW w:w="992" w:type="dxa"/>
            <w:tcBorders>
              <w:top w:val="single" w:sz="4" w:space="0" w:color="000000"/>
              <w:left w:val="nil"/>
              <w:bottom w:val="single" w:sz="4" w:space="0" w:color="000000"/>
              <w:right w:val="single" w:sz="4" w:space="0" w:color="000000"/>
            </w:tcBorders>
            <w:shd w:val="clear" w:color="auto" w:fill="FFFFFF"/>
            <w:vAlign w:val="center"/>
            <w:hideMark/>
          </w:tcPr>
          <w:p w14:paraId="757E93CA"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13</w:t>
            </w:r>
          </w:p>
        </w:tc>
        <w:tc>
          <w:tcPr>
            <w:tcW w:w="709" w:type="dxa"/>
            <w:tcBorders>
              <w:top w:val="single" w:sz="4" w:space="0" w:color="000000"/>
              <w:left w:val="nil"/>
              <w:bottom w:val="single" w:sz="4" w:space="0" w:color="000000"/>
              <w:right w:val="single" w:sz="4" w:space="0" w:color="000000"/>
            </w:tcBorders>
            <w:vAlign w:val="center"/>
            <w:hideMark/>
          </w:tcPr>
          <w:p w14:paraId="13F8ABD7"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5,60</w:t>
            </w:r>
          </w:p>
        </w:tc>
        <w:tc>
          <w:tcPr>
            <w:tcW w:w="708" w:type="dxa"/>
            <w:tcBorders>
              <w:top w:val="single" w:sz="4" w:space="0" w:color="000000"/>
              <w:left w:val="nil"/>
              <w:bottom w:val="single" w:sz="4" w:space="0" w:color="000000"/>
              <w:right w:val="single" w:sz="4" w:space="0" w:color="000000"/>
            </w:tcBorders>
            <w:vAlign w:val="center"/>
            <w:hideMark/>
          </w:tcPr>
          <w:p w14:paraId="45E50988"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6,3</w:t>
            </w:r>
          </w:p>
        </w:tc>
        <w:tc>
          <w:tcPr>
            <w:tcW w:w="709" w:type="dxa"/>
            <w:tcBorders>
              <w:top w:val="single" w:sz="4" w:space="0" w:color="000000"/>
              <w:left w:val="nil"/>
              <w:bottom w:val="single" w:sz="4" w:space="0" w:color="000000"/>
              <w:right w:val="single" w:sz="4" w:space="0" w:color="000000"/>
            </w:tcBorders>
            <w:shd w:val="clear" w:color="auto" w:fill="FFFFFF"/>
            <w:vAlign w:val="center"/>
            <w:hideMark/>
          </w:tcPr>
          <w:p w14:paraId="7EAB899C"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6,98</w:t>
            </w:r>
          </w:p>
        </w:tc>
        <w:tc>
          <w:tcPr>
            <w:tcW w:w="709" w:type="dxa"/>
            <w:tcBorders>
              <w:top w:val="single" w:sz="4" w:space="0" w:color="000000"/>
              <w:left w:val="nil"/>
              <w:bottom w:val="single" w:sz="4" w:space="0" w:color="000000"/>
              <w:right w:val="single" w:sz="4" w:space="0" w:color="000000"/>
            </w:tcBorders>
            <w:shd w:val="clear" w:color="auto" w:fill="FFFFFF"/>
            <w:vAlign w:val="center"/>
            <w:hideMark/>
          </w:tcPr>
          <w:p w14:paraId="15CB1265"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7,13</w:t>
            </w:r>
          </w:p>
        </w:tc>
        <w:tc>
          <w:tcPr>
            <w:tcW w:w="709" w:type="dxa"/>
            <w:tcBorders>
              <w:top w:val="single" w:sz="4" w:space="0" w:color="000000"/>
              <w:left w:val="nil"/>
              <w:bottom w:val="single" w:sz="4" w:space="0" w:color="000000"/>
              <w:right w:val="single" w:sz="4" w:space="0" w:color="000000"/>
            </w:tcBorders>
            <w:shd w:val="clear" w:color="auto" w:fill="FFFFFF"/>
            <w:vAlign w:val="center"/>
            <w:hideMark/>
          </w:tcPr>
          <w:p w14:paraId="2A8D75C0"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7,72</w:t>
            </w:r>
          </w:p>
        </w:tc>
        <w:tc>
          <w:tcPr>
            <w:tcW w:w="708" w:type="dxa"/>
            <w:tcBorders>
              <w:top w:val="single" w:sz="4" w:space="0" w:color="000000"/>
              <w:left w:val="nil"/>
              <w:bottom w:val="single" w:sz="4" w:space="0" w:color="000000"/>
              <w:right w:val="single" w:sz="4" w:space="0" w:color="000000"/>
            </w:tcBorders>
            <w:shd w:val="clear" w:color="auto" w:fill="FFFFFF"/>
            <w:vAlign w:val="center"/>
            <w:hideMark/>
          </w:tcPr>
          <w:p w14:paraId="0FEAFE0D"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6,94</w:t>
            </w:r>
          </w:p>
        </w:tc>
        <w:tc>
          <w:tcPr>
            <w:tcW w:w="709" w:type="dxa"/>
            <w:tcBorders>
              <w:top w:val="single" w:sz="4" w:space="0" w:color="000000"/>
              <w:left w:val="nil"/>
              <w:bottom w:val="single" w:sz="4" w:space="0" w:color="000000"/>
              <w:right w:val="single" w:sz="4" w:space="0" w:color="000000"/>
            </w:tcBorders>
            <w:shd w:val="clear" w:color="auto" w:fill="FFFFFF"/>
            <w:vAlign w:val="center"/>
            <w:hideMark/>
          </w:tcPr>
          <w:p w14:paraId="4520EE26"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8,21</w:t>
            </w:r>
          </w:p>
        </w:tc>
        <w:tc>
          <w:tcPr>
            <w:tcW w:w="70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5CEED7"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8</w:t>
            </w:r>
          </w:p>
        </w:tc>
        <w:tc>
          <w:tcPr>
            <w:tcW w:w="1701" w:type="dxa"/>
            <w:tcBorders>
              <w:top w:val="single" w:sz="4" w:space="0" w:color="000000"/>
              <w:left w:val="nil"/>
              <w:bottom w:val="single" w:sz="4" w:space="0" w:color="000000"/>
              <w:right w:val="single" w:sz="4" w:space="0" w:color="000000"/>
            </w:tcBorders>
            <w:shd w:val="clear" w:color="auto" w:fill="FFFFFF"/>
            <w:vAlign w:val="center"/>
            <w:hideMark/>
          </w:tcPr>
          <w:p w14:paraId="57436913" w14:textId="77777777" w:rsidR="004970F7" w:rsidRPr="004970F7" w:rsidRDefault="004970F7" w:rsidP="004970F7">
            <w:pPr>
              <w:spacing w:after="0" w:line="100" w:lineRule="atLeast"/>
              <w:jc w:val="center"/>
              <w:rPr>
                <w:rFonts w:ascii="Arial Narrow" w:hAnsi="Arial Narrow"/>
                <w:color w:val="000000" w:themeColor="text1"/>
                <w:sz w:val="20"/>
                <w:szCs w:val="20"/>
              </w:rPr>
            </w:pPr>
            <w:r w:rsidRPr="004970F7">
              <w:rPr>
                <w:rFonts w:ascii="Arial Narrow" w:eastAsia="Times New Roman" w:hAnsi="Arial Narrow"/>
                <w:color w:val="000000" w:themeColor="text1"/>
                <w:sz w:val="20"/>
                <w:szCs w:val="20"/>
              </w:rPr>
              <w:t xml:space="preserve">rośnie </w:t>
            </w:r>
          </w:p>
        </w:tc>
        <w:tc>
          <w:tcPr>
            <w:tcW w:w="2410" w:type="dxa"/>
            <w:tcBorders>
              <w:top w:val="single" w:sz="4" w:space="0" w:color="000000"/>
              <w:left w:val="nil"/>
              <w:bottom w:val="single" w:sz="4" w:space="0" w:color="000000"/>
              <w:right w:val="single" w:sz="4" w:space="0" w:color="000000"/>
            </w:tcBorders>
            <w:shd w:val="clear" w:color="auto" w:fill="FFFFFF"/>
            <w:vAlign w:val="center"/>
            <w:hideMark/>
          </w:tcPr>
          <w:p w14:paraId="5022D5DE" w14:textId="77777777" w:rsidR="004970F7" w:rsidRPr="004970F7" w:rsidRDefault="004970F7" w:rsidP="004970F7">
            <w:pPr>
              <w:spacing w:after="0" w:line="100" w:lineRule="atLeast"/>
              <w:jc w:val="center"/>
              <w:rPr>
                <w:rFonts w:ascii="Arial Narrow" w:eastAsia="Times New Roman" w:hAnsi="Arial Narrow"/>
                <w:color w:val="FF0000"/>
                <w:sz w:val="20"/>
                <w:szCs w:val="20"/>
              </w:rPr>
            </w:pPr>
            <w:r w:rsidRPr="004970F7">
              <w:rPr>
                <w:rFonts w:ascii="Arial Narrow" w:eastAsia="Times New Roman" w:hAnsi="Arial Narrow"/>
                <w:color w:val="000000" w:themeColor="text1"/>
                <w:sz w:val="20"/>
                <w:szCs w:val="20"/>
                <w:lang w:eastAsia="pl-PL"/>
              </w:rPr>
              <w:t>Główny Urząd Statystyczny</w:t>
            </w:r>
          </w:p>
        </w:tc>
      </w:tr>
      <w:tr w:rsidR="004970F7" w:rsidRPr="004970F7" w14:paraId="5BF851F8" w14:textId="77777777" w:rsidTr="004970F7">
        <w:trPr>
          <w:trHeight w:val="366"/>
        </w:trPr>
        <w:tc>
          <w:tcPr>
            <w:tcW w:w="2411" w:type="dxa"/>
            <w:tcBorders>
              <w:top w:val="single" w:sz="4" w:space="0" w:color="000000"/>
              <w:left w:val="single" w:sz="8" w:space="0" w:color="000000"/>
              <w:bottom w:val="single" w:sz="8" w:space="0" w:color="000000"/>
              <w:right w:val="single" w:sz="8" w:space="0" w:color="000000"/>
            </w:tcBorders>
            <w:shd w:val="clear" w:color="auto" w:fill="E2EFD9"/>
          </w:tcPr>
          <w:p w14:paraId="6258DFC9" w14:textId="77777777" w:rsidR="004970F7" w:rsidRPr="004970F7" w:rsidRDefault="004970F7" w:rsidP="004970F7">
            <w:pPr>
              <w:spacing w:after="0" w:line="100" w:lineRule="atLeast"/>
              <w:jc w:val="center"/>
              <w:rPr>
                <w:rFonts w:ascii="Arial Narrow" w:eastAsia="Times New Roman" w:hAnsi="Arial Narrow"/>
                <w:b/>
                <w:color w:val="FF0000"/>
              </w:rPr>
            </w:pPr>
          </w:p>
        </w:tc>
        <w:tc>
          <w:tcPr>
            <w:tcW w:w="1134" w:type="dxa"/>
            <w:tcBorders>
              <w:top w:val="single" w:sz="4" w:space="0" w:color="000000"/>
              <w:left w:val="single" w:sz="8" w:space="0" w:color="000000"/>
              <w:bottom w:val="single" w:sz="8" w:space="0" w:color="000000"/>
              <w:right w:val="single" w:sz="8" w:space="0" w:color="000000"/>
            </w:tcBorders>
            <w:shd w:val="clear" w:color="auto" w:fill="E2EFD9"/>
          </w:tcPr>
          <w:p w14:paraId="068E0D3F" w14:textId="77777777" w:rsidR="004970F7" w:rsidRPr="004970F7" w:rsidRDefault="004970F7" w:rsidP="004970F7">
            <w:pPr>
              <w:spacing w:after="0" w:line="100" w:lineRule="atLeast"/>
              <w:jc w:val="center"/>
              <w:rPr>
                <w:rFonts w:ascii="Arial Narrow" w:eastAsia="Times New Roman" w:hAnsi="Arial Narrow"/>
                <w:b/>
                <w:color w:val="FF0000"/>
              </w:rPr>
            </w:pPr>
          </w:p>
        </w:tc>
        <w:tc>
          <w:tcPr>
            <w:tcW w:w="992" w:type="dxa"/>
            <w:tcBorders>
              <w:top w:val="single" w:sz="4" w:space="0" w:color="000000"/>
              <w:left w:val="single" w:sz="8" w:space="0" w:color="000000"/>
              <w:bottom w:val="single" w:sz="8" w:space="0" w:color="000000"/>
              <w:right w:val="single" w:sz="8" w:space="0" w:color="000000"/>
            </w:tcBorders>
            <w:shd w:val="clear" w:color="auto" w:fill="E2EFD9"/>
          </w:tcPr>
          <w:p w14:paraId="129EDA98" w14:textId="77777777" w:rsidR="004970F7" w:rsidRPr="004970F7" w:rsidRDefault="004970F7" w:rsidP="004970F7">
            <w:pPr>
              <w:spacing w:after="0" w:line="100" w:lineRule="atLeast"/>
              <w:jc w:val="center"/>
              <w:rPr>
                <w:rFonts w:ascii="Arial Narrow" w:eastAsia="Times New Roman" w:hAnsi="Arial Narrow"/>
                <w:b/>
                <w:color w:val="FF0000"/>
                <w:sz w:val="10"/>
                <w:szCs w:val="10"/>
              </w:rPr>
            </w:pPr>
          </w:p>
        </w:tc>
        <w:tc>
          <w:tcPr>
            <w:tcW w:w="9781" w:type="dxa"/>
            <w:gridSpan w:val="10"/>
            <w:tcBorders>
              <w:top w:val="single" w:sz="4" w:space="0" w:color="000000"/>
              <w:left w:val="single" w:sz="8" w:space="0" w:color="000000"/>
              <w:bottom w:val="single" w:sz="8" w:space="0" w:color="000000"/>
              <w:right w:val="single" w:sz="8" w:space="0" w:color="000000"/>
            </w:tcBorders>
            <w:shd w:val="clear" w:color="auto" w:fill="E2EFD9"/>
          </w:tcPr>
          <w:p w14:paraId="7334AF3D" w14:textId="77777777" w:rsidR="004970F7" w:rsidRPr="004970F7" w:rsidRDefault="004970F7" w:rsidP="004970F7">
            <w:pPr>
              <w:spacing w:after="0" w:line="100" w:lineRule="atLeast"/>
              <w:jc w:val="center"/>
              <w:rPr>
                <w:rFonts w:ascii="Arial Narrow" w:eastAsia="Times New Roman" w:hAnsi="Arial Narrow"/>
                <w:b/>
                <w:color w:val="000000" w:themeColor="text1"/>
                <w:sz w:val="10"/>
                <w:szCs w:val="10"/>
              </w:rPr>
            </w:pPr>
          </w:p>
          <w:p w14:paraId="4733B5F0" w14:textId="77777777" w:rsidR="004970F7" w:rsidRPr="004970F7" w:rsidRDefault="004970F7" w:rsidP="004970F7">
            <w:pPr>
              <w:spacing w:after="0" w:line="100" w:lineRule="atLeast"/>
              <w:jc w:val="center"/>
              <w:rPr>
                <w:rFonts w:ascii="Arial Narrow" w:eastAsia="Times New Roman" w:hAnsi="Arial Narrow"/>
                <w:b/>
                <w:color w:val="000000" w:themeColor="text1"/>
              </w:rPr>
            </w:pPr>
            <w:r w:rsidRPr="004970F7">
              <w:rPr>
                <w:rFonts w:ascii="Arial Narrow" w:eastAsia="Times New Roman" w:hAnsi="Arial Narrow"/>
                <w:b/>
                <w:color w:val="000000" w:themeColor="text1"/>
              </w:rPr>
              <w:t>Cel strategiczny 3. Ukształtować w centrum Włocławka przyjazną przestrzeń</w:t>
            </w:r>
          </w:p>
          <w:p w14:paraId="25D79EEB" w14:textId="77777777" w:rsidR="004970F7" w:rsidRPr="004970F7" w:rsidRDefault="004970F7" w:rsidP="004970F7">
            <w:pPr>
              <w:spacing w:after="0" w:line="100" w:lineRule="atLeast"/>
              <w:jc w:val="center"/>
              <w:rPr>
                <w:rFonts w:ascii="Arial Narrow" w:eastAsia="Times New Roman" w:hAnsi="Arial Narrow"/>
                <w:b/>
                <w:color w:val="000000" w:themeColor="text1"/>
                <w:sz w:val="4"/>
                <w:szCs w:val="4"/>
              </w:rPr>
            </w:pPr>
          </w:p>
        </w:tc>
      </w:tr>
      <w:tr w:rsidR="004970F7" w:rsidRPr="004970F7" w14:paraId="0DF8E24F" w14:textId="77777777" w:rsidTr="004970F7">
        <w:trPr>
          <w:trHeight w:val="361"/>
        </w:trPr>
        <w:tc>
          <w:tcPr>
            <w:tcW w:w="2411" w:type="dxa"/>
            <w:tcBorders>
              <w:top w:val="single" w:sz="4" w:space="0" w:color="000000"/>
              <w:left w:val="single" w:sz="8" w:space="0" w:color="000000"/>
              <w:bottom w:val="single" w:sz="4" w:space="0" w:color="000000"/>
              <w:right w:val="single" w:sz="4" w:space="0" w:color="000000"/>
            </w:tcBorders>
            <w:shd w:val="clear" w:color="auto" w:fill="FFFFFF"/>
            <w:vAlign w:val="center"/>
            <w:hideMark/>
          </w:tcPr>
          <w:p w14:paraId="606D8490" w14:textId="77777777" w:rsidR="004970F7" w:rsidRPr="004970F7" w:rsidRDefault="004970F7" w:rsidP="004970F7">
            <w:pPr>
              <w:spacing w:after="0" w:line="100" w:lineRule="atLeast"/>
              <w:rPr>
                <w:rFonts w:ascii="Arial Narrow" w:eastAsia="Times New Roman" w:hAnsi="Arial Narrow"/>
                <w:color w:val="000000" w:themeColor="text1"/>
                <w:sz w:val="21"/>
                <w:szCs w:val="21"/>
              </w:rPr>
            </w:pPr>
            <w:r w:rsidRPr="004970F7">
              <w:rPr>
                <w:rFonts w:ascii="Arial Narrow" w:eastAsia="Times New Roman" w:hAnsi="Arial Narrow"/>
                <w:color w:val="000000" w:themeColor="text1"/>
                <w:sz w:val="21"/>
                <w:szCs w:val="21"/>
              </w:rPr>
              <w:t>Poziom zanieczyszczenia powietrza</w:t>
            </w:r>
          </w:p>
        </w:tc>
        <w:tc>
          <w:tcPr>
            <w:tcW w:w="1134" w:type="dxa"/>
            <w:tcBorders>
              <w:top w:val="single" w:sz="4" w:space="0" w:color="000000"/>
              <w:left w:val="nil"/>
              <w:bottom w:val="single" w:sz="4" w:space="0" w:color="000000"/>
              <w:right w:val="single" w:sz="4" w:space="0" w:color="000000"/>
            </w:tcBorders>
            <w:shd w:val="clear" w:color="auto" w:fill="FFFFFF"/>
            <w:vAlign w:val="center"/>
            <w:hideMark/>
          </w:tcPr>
          <w:p w14:paraId="6483709C"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bd</w:t>
            </w:r>
          </w:p>
        </w:tc>
        <w:tc>
          <w:tcPr>
            <w:tcW w:w="992" w:type="dxa"/>
            <w:tcBorders>
              <w:top w:val="single" w:sz="4" w:space="0" w:color="000000"/>
              <w:left w:val="nil"/>
              <w:bottom w:val="single" w:sz="4" w:space="0" w:color="000000"/>
              <w:right w:val="single" w:sz="4" w:space="0" w:color="000000"/>
            </w:tcBorders>
            <w:shd w:val="clear" w:color="auto" w:fill="FFFFFF"/>
            <w:vAlign w:val="center"/>
            <w:hideMark/>
          </w:tcPr>
          <w:p w14:paraId="21840AE2"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bd</w:t>
            </w:r>
          </w:p>
        </w:tc>
        <w:tc>
          <w:tcPr>
            <w:tcW w:w="709" w:type="dxa"/>
            <w:tcBorders>
              <w:top w:val="single" w:sz="4" w:space="0" w:color="000000"/>
              <w:left w:val="nil"/>
              <w:bottom w:val="single" w:sz="4" w:space="0" w:color="000000"/>
              <w:right w:val="single" w:sz="4" w:space="0" w:color="000000"/>
            </w:tcBorders>
            <w:vAlign w:val="center"/>
            <w:hideMark/>
          </w:tcPr>
          <w:p w14:paraId="61A23D64"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bd</w:t>
            </w:r>
          </w:p>
        </w:tc>
        <w:tc>
          <w:tcPr>
            <w:tcW w:w="708" w:type="dxa"/>
            <w:tcBorders>
              <w:top w:val="single" w:sz="4" w:space="0" w:color="000000"/>
              <w:left w:val="nil"/>
              <w:bottom w:val="single" w:sz="4" w:space="0" w:color="000000"/>
              <w:right w:val="single" w:sz="4" w:space="0" w:color="000000"/>
            </w:tcBorders>
          </w:tcPr>
          <w:p w14:paraId="281A157F" w14:textId="77777777" w:rsidR="004970F7" w:rsidRPr="004970F7" w:rsidRDefault="004970F7" w:rsidP="004970F7">
            <w:pPr>
              <w:spacing w:after="0" w:line="100" w:lineRule="atLeast"/>
              <w:jc w:val="center"/>
              <w:rPr>
                <w:rFonts w:ascii="Arial Narrow" w:eastAsia="Times New Roman" w:hAnsi="Arial Narrow"/>
                <w:color w:val="000000" w:themeColor="text1"/>
                <w:sz w:val="12"/>
                <w:szCs w:val="12"/>
              </w:rPr>
            </w:pPr>
          </w:p>
          <w:p w14:paraId="0BB77FC2"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1,191</w:t>
            </w:r>
          </w:p>
        </w:tc>
        <w:tc>
          <w:tcPr>
            <w:tcW w:w="709" w:type="dxa"/>
            <w:tcBorders>
              <w:top w:val="single" w:sz="4" w:space="0" w:color="000000"/>
              <w:left w:val="nil"/>
              <w:bottom w:val="single" w:sz="4" w:space="0" w:color="000000"/>
              <w:right w:val="single" w:sz="4" w:space="0" w:color="000000"/>
            </w:tcBorders>
            <w:shd w:val="clear" w:color="auto" w:fill="FFFFFF"/>
          </w:tcPr>
          <w:p w14:paraId="19ACE80E" w14:textId="77777777" w:rsidR="004970F7" w:rsidRPr="004970F7" w:rsidRDefault="004970F7" w:rsidP="004970F7">
            <w:pPr>
              <w:spacing w:after="0" w:line="100" w:lineRule="atLeast"/>
              <w:jc w:val="center"/>
              <w:rPr>
                <w:rFonts w:ascii="Arial Narrow" w:eastAsia="Times New Roman" w:hAnsi="Arial Narrow"/>
                <w:color w:val="000000" w:themeColor="text1"/>
                <w:sz w:val="12"/>
                <w:szCs w:val="12"/>
              </w:rPr>
            </w:pPr>
          </w:p>
          <w:p w14:paraId="194F2BDE"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0,371</w:t>
            </w:r>
          </w:p>
        </w:tc>
        <w:tc>
          <w:tcPr>
            <w:tcW w:w="709" w:type="dxa"/>
            <w:tcBorders>
              <w:top w:val="single" w:sz="4" w:space="0" w:color="000000"/>
              <w:left w:val="nil"/>
              <w:bottom w:val="single" w:sz="4" w:space="0" w:color="000000"/>
              <w:right w:val="single" w:sz="4" w:space="0" w:color="000000"/>
            </w:tcBorders>
            <w:shd w:val="clear" w:color="auto" w:fill="FFFFFF"/>
          </w:tcPr>
          <w:p w14:paraId="0D52A1C4" w14:textId="77777777" w:rsidR="004970F7" w:rsidRPr="004970F7" w:rsidRDefault="004970F7" w:rsidP="004970F7">
            <w:pPr>
              <w:spacing w:after="0" w:line="100" w:lineRule="atLeast"/>
              <w:jc w:val="center"/>
              <w:rPr>
                <w:rFonts w:ascii="Arial Narrow" w:eastAsia="Times New Roman" w:hAnsi="Arial Narrow"/>
                <w:color w:val="000000" w:themeColor="text1"/>
                <w:sz w:val="12"/>
                <w:szCs w:val="12"/>
              </w:rPr>
            </w:pPr>
          </w:p>
          <w:p w14:paraId="3614A5EF"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0,297</w:t>
            </w:r>
          </w:p>
        </w:tc>
        <w:tc>
          <w:tcPr>
            <w:tcW w:w="709" w:type="dxa"/>
            <w:tcBorders>
              <w:top w:val="single" w:sz="4" w:space="0" w:color="000000"/>
              <w:left w:val="nil"/>
              <w:bottom w:val="single" w:sz="4" w:space="0" w:color="000000"/>
              <w:right w:val="single" w:sz="4" w:space="0" w:color="000000"/>
            </w:tcBorders>
            <w:shd w:val="clear" w:color="auto" w:fill="FFFFFF"/>
          </w:tcPr>
          <w:p w14:paraId="512E9179" w14:textId="77777777" w:rsidR="004970F7" w:rsidRPr="004970F7" w:rsidRDefault="004970F7" w:rsidP="004970F7">
            <w:pPr>
              <w:spacing w:after="0" w:line="100" w:lineRule="atLeast"/>
              <w:rPr>
                <w:rFonts w:ascii="Arial Narrow" w:eastAsia="Times New Roman" w:hAnsi="Arial Narrow"/>
                <w:color w:val="000000" w:themeColor="text1"/>
                <w:sz w:val="12"/>
                <w:szCs w:val="12"/>
              </w:rPr>
            </w:pPr>
          </w:p>
          <w:p w14:paraId="028FAC06"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0,339</w:t>
            </w:r>
          </w:p>
        </w:tc>
        <w:tc>
          <w:tcPr>
            <w:tcW w:w="708" w:type="dxa"/>
            <w:tcBorders>
              <w:top w:val="single" w:sz="4" w:space="0" w:color="000000"/>
              <w:left w:val="nil"/>
              <w:bottom w:val="single" w:sz="4" w:space="0" w:color="000000"/>
              <w:right w:val="single" w:sz="4" w:space="0" w:color="000000"/>
            </w:tcBorders>
            <w:shd w:val="clear" w:color="auto" w:fill="FFFFFF"/>
          </w:tcPr>
          <w:p w14:paraId="5CC70638" w14:textId="77777777" w:rsidR="004970F7" w:rsidRPr="004970F7" w:rsidRDefault="004970F7" w:rsidP="004970F7">
            <w:pPr>
              <w:spacing w:after="0" w:line="100" w:lineRule="atLeast"/>
              <w:jc w:val="center"/>
              <w:rPr>
                <w:rFonts w:ascii="Arial Narrow" w:eastAsia="Times New Roman" w:hAnsi="Arial Narrow"/>
                <w:color w:val="000000" w:themeColor="text1"/>
                <w:sz w:val="12"/>
                <w:szCs w:val="12"/>
              </w:rPr>
            </w:pPr>
          </w:p>
          <w:p w14:paraId="5A467A58"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0,323</w:t>
            </w:r>
          </w:p>
        </w:tc>
        <w:tc>
          <w:tcPr>
            <w:tcW w:w="709" w:type="dxa"/>
            <w:tcBorders>
              <w:top w:val="single" w:sz="4" w:space="0" w:color="000000"/>
              <w:left w:val="nil"/>
              <w:bottom w:val="single" w:sz="4" w:space="0" w:color="000000"/>
              <w:right w:val="single" w:sz="4" w:space="0" w:color="000000"/>
            </w:tcBorders>
            <w:shd w:val="clear" w:color="auto" w:fill="FFFFFF"/>
            <w:vAlign w:val="center"/>
            <w:hideMark/>
          </w:tcPr>
          <w:p w14:paraId="5CD0774E"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0,431</w:t>
            </w:r>
          </w:p>
        </w:tc>
        <w:tc>
          <w:tcPr>
            <w:tcW w:w="7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7DD669" w14:textId="77777777" w:rsidR="004970F7" w:rsidRPr="004970F7" w:rsidRDefault="004970F7" w:rsidP="004970F7">
            <w:pPr>
              <w:spacing w:after="0" w:line="100" w:lineRule="atLeast"/>
              <w:jc w:val="center"/>
              <w:rPr>
                <w:rFonts w:ascii="Arial Narrow" w:eastAsia="Times New Roman" w:hAnsi="Arial Narrow"/>
                <w:color w:val="000000" w:themeColor="text1"/>
                <w:sz w:val="8"/>
                <w:szCs w:val="8"/>
              </w:rPr>
            </w:pPr>
          </w:p>
          <w:p w14:paraId="2A974347"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w:t>
            </w:r>
          </w:p>
        </w:tc>
        <w:tc>
          <w:tcPr>
            <w:tcW w:w="1701" w:type="dxa"/>
            <w:tcBorders>
              <w:top w:val="single" w:sz="4" w:space="0" w:color="000000"/>
              <w:left w:val="nil"/>
              <w:bottom w:val="single" w:sz="4" w:space="0" w:color="000000"/>
              <w:right w:val="single" w:sz="4" w:space="0" w:color="000000"/>
            </w:tcBorders>
            <w:shd w:val="clear" w:color="auto" w:fill="FFFFFF"/>
            <w:vAlign w:val="center"/>
            <w:hideMark/>
          </w:tcPr>
          <w:p w14:paraId="07FCB910" w14:textId="77777777" w:rsidR="004970F7" w:rsidRPr="004970F7" w:rsidRDefault="004970F7" w:rsidP="004970F7">
            <w:pPr>
              <w:spacing w:after="0" w:line="100" w:lineRule="atLeast"/>
              <w:jc w:val="center"/>
              <w:rPr>
                <w:rFonts w:ascii="Arial Narrow" w:hAnsi="Arial Narrow"/>
                <w:color w:val="000000" w:themeColor="text1"/>
                <w:sz w:val="20"/>
                <w:szCs w:val="20"/>
              </w:rPr>
            </w:pPr>
            <w:r w:rsidRPr="004970F7">
              <w:rPr>
                <w:rFonts w:ascii="Arial Narrow" w:eastAsia="Times New Roman" w:hAnsi="Arial Narrow"/>
                <w:color w:val="000000" w:themeColor="text1"/>
                <w:sz w:val="20"/>
                <w:szCs w:val="20"/>
              </w:rPr>
              <w:t>Maleje</w:t>
            </w:r>
          </w:p>
        </w:tc>
        <w:tc>
          <w:tcPr>
            <w:tcW w:w="2410" w:type="dxa"/>
            <w:tcBorders>
              <w:top w:val="single" w:sz="4" w:space="0" w:color="000000"/>
              <w:left w:val="nil"/>
              <w:bottom w:val="single" w:sz="4" w:space="0" w:color="000000"/>
              <w:right w:val="single" w:sz="4" w:space="0" w:color="000000"/>
            </w:tcBorders>
            <w:shd w:val="clear" w:color="auto" w:fill="FFFFFF"/>
            <w:vAlign w:val="center"/>
            <w:hideMark/>
          </w:tcPr>
          <w:p w14:paraId="05544C1F" w14:textId="77777777" w:rsidR="004970F7" w:rsidRPr="004970F7" w:rsidRDefault="004970F7" w:rsidP="004970F7">
            <w:pPr>
              <w:spacing w:after="0" w:line="240" w:lineRule="auto"/>
              <w:jc w:val="center"/>
              <w:rPr>
                <w:rFonts w:ascii="Arial Narrow" w:eastAsia="Times New Roman" w:hAnsi="Arial Narrow"/>
                <w:color w:val="000000" w:themeColor="text1"/>
                <w:sz w:val="19"/>
                <w:szCs w:val="19"/>
                <w:lang w:eastAsia="pl-PL"/>
              </w:rPr>
            </w:pPr>
            <w:r w:rsidRPr="004970F7">
              <w:rPr>
                <w:rFonts w:ascii="Arial Narrow" w:eastAsia="Times New Roman" w:hAnsi="Arial Narrow"/>
                <w:color w:val="000000" w:themeColor="text1"/>
                <w:sz w:val="19"/>
                <w:szCs w:val="19"/>
                <w:lang w:eastAsia="pl-PL"/>
              </w:rPr>
              <w:t xml:space="preserve">Straż Miejska </w:t>
            </w:r>
          </w:p>
        </w:tc>
      </w:tr>
      <w:tr w:rsidR="004970F7" w:rsidRPr="004970F7" w14:paraId="7322BDD3" w14:textId="77777777" w:rsidTr="004970F7">
        <w:trPr>
          <w:trHeight w:val="792"/>
        </w:trPr>
        <w:tc>
          <w:tcPr>
            <w:tcW w:w="2411" w:type="dxa"/>
            <w:tcBorders>
              <w:top w:val="nil"/>
              <w:left w:val="single" w:sz="8" w:space="0" w:color="000000"/>
              <w:bottom w:val="single" w:sz="4" w:space="0" w:color="000000"/>
              <w:right w:val="single" w:sz="4" w:space="0" w:color="000000"/>
            </w:tcBorders>
            <w:shd w:val="clear" w:color="auto" w:fill="FFFFFF"/>
            <w:vAlign w:val="center"/>
            <w:hideMark/>
          </w:tcPr>
          <w:p w14:paraId="200EA826" w14:textId="77777777" w:rsidR="004970F7" w:rsidRPr="004970F7" w:rsidRDefault="004970F7" w:rsidP="004970F7">
            <w:pPr>
              <w:spacing w:after="0" w:line="100" w:lineRule="atLeast"/>
              <w:rPr>
                <w:rFonts w:ascii="Arial Narrow" w:eastAsia="Times New Roman" w:hAnsi="Arial Narrow"/>
                <w:color w:val="000000" w:themeColor="text1"/>
                <w:sz w:val="21"/>
                <w:szCs w:val="21"/>
              </w:rPr>
            </w:pPr>
            <w:r w:rsidRPr="004970F7">
              <w:rPr>
                <w:rFonts w:ascii="Arial Narrow" w:eastAsia="Times New Roman" w:hAnsi="Arial Narrow"/>
                <w:color w:val="000000" w:themeColor="text1"/>
                <w:sz w:val="21"/>
                <w:szCs w:val="21"/>
              </w:rPr>
              <w:t xml:space="preserve">Liczba  przyłączeń do miejskiej sieci ciepłowniczej </w:t>
            </w:r>
          </w:p>
        </w:tc>
        <w:tc>
          <w:tcPr>
            <w:tcW w:w="1134" w:type="dxa"/>
            <w:tcBorders>
              <w:top w:val="nil"/>
              <w:left w:val="nil"/>
              <w:bottom w:val="single" w:sz="4" w:space="0" w:color="000000"/>
              <w:right w:val="single" w:sz="4" w:space="0" w:color="000000"/>
            </w:tcBorders>
            <w:shd w:val="clear" w:color="auto" w:fill="FFFFFF"/>
            <w:vAlign w:val="center"/>
            <w:hideMark/>
          </w:tcPr>
          <w:p w14:paraId="6D557D2A"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102</w:t>
            </w:r>
          </w:p>
        </w:tc>
        <w:tc>
          <w:tcPr>
            <w:tcW w:w="992" w:type="dxa"/>
            <w:tcBorders>
              <w:top w:val="nil"/>
              <w:left w:val="nil"/>
              <w:bottom w:val="single" w:sz="4" w:space="0" w:color="000000"/>
              <w:right w:val="single" w:sz="4" w:space="0" w:color="000000"/>
            </w:tcBorders>
            <w:shd w:val="clear" w:color="auto" w:fill="FFFFFF"/>
            <w:vAlign w:val="center"/>
            <w:hideMark/>
          </w:tcPr>
          <w:p w14:paraId="03AF996A"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1179</w:t>
            </w:r>
          </w:p>
        </w:tc>
        <w:tc>
          <w:tcPr>
            <w:tcW w:w="709" w:type="dxa"/>
            <w:tcBorders>
              <w:top w:val="nil"/>
              <w:left w:val="nil"/>
              <w:bottom w:val="single" w:sz="4" w:space="0" w:color="000000"/>
              <w:right w:val="single" w:sz="4" w:space="0" w:color="000000"/>
            </w:tcBorders>
            <w:vAlign w:val="center"/>
            <w:hideMark/>
          </w:tcPr>
          <w:p w14:paraId="029D3361"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104</w:t>
            </w:r>
          </w:p>
        </w:tc>
        <w:tc>
          <w:tcPr>
            <w:tcW w:w="708" w:type="dxa"/>
            <w:tcBorders>
              <w:top w:val="nil"/>
              <w:left w:val="nil"/>
              <w:bottom w:val="single" w:sz="4" w:space="0" w:color="000000"/>
              <w:right w:val="single" w:sz="4" w:space="0" w:color="000000"/>
            </w:tcBorders>
          </w:tcPr>
          <w:p w14:paraId="63C8C8BB" w14:textId="77777777" w:rsidR="004970F7" w:rsidRPr="004970F7" w:rsidRDefault="004970F7" w:rsidP="004970F7">
            <w:pPr>
              <w:spacing w:after="0" w:line="100" w:lineRule="atLeast"/>
              <w:jc w:val="center"/>
              <w:rPr>
                <w:rFonts w:ascii="Arial Narrow" w:eastAsia="Times New Roman" w:hAnsi="Arial Narrow"/>
                <w:color w:val="000000" w:themeColor="text1"/>
                <w:sz w:val="2"/>
                <w:szCs w:val="2"/>
              </w:rPr>
            </w:pPr>
          </w:p>
          <w:p w14:paraId="28C9AC7E" w14:textId="77777777" w:rsidR="004970F7" w:rsidRPr="004970F7" w:rsidRDefault="004970F7" w:rsidP="004970F7">
            <w:pPr>
              <w:spacing w:after="0" w:line="100" w:lineRule="atLeast"/>
              <w:jc w:val="center"/>
              <w:rPr>
                <w:rFonts w:ascii="Arial Narrow" w:eastAsia="Times New Roman" w:hAnsi="Arial Narrow"/>
                <w:color w:val="000000" w:themeColor="text1"/>
                <w:sz w:val="12"/>
                <w:szCs w:val="12"/>
              </w:rPr>
            </w:pPr>
          </w:p>
          <w:p w14:paraId="5BEB203C"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106</w:t>
            </w:r>
          </w:p>
        </w:tc>
        <w:tc>
          <w:tcPr>
            <w:tcW w:w="709" w:type="dxa"/>
            <w:tcBorders>
              <w:top w:val="nil"/>
              <w:left w:val="nil"/>
              <w:bottom w:val="single" w:sz="4" w:space="0" w:color="000000"/>
              <w:right w:val="single" w:sz="4" w:space="0" w:color="000000"/>
            </w:tcBorders>
            <w:shd w:val="clear" w:color="auto" w:fill="FFFFFF"/>
          </w:tcPr>
          <w:p w14:paraId="66407C0E" w14:textId="77777777" w:rsidR="004970F7" w:rsidRPr="004970F7" w:rsidRDefault="004970F7" w:rsidP="004970F7">
            <w:pPr>
              <w:spacing w:after="0" w:line="100" w:lineRule="atLeast"/>
              <w:jc w:val="center"/>
              <w:rPr>
                <w:rFonts w:ascii="Arial Narrow" w:eastAsia="Times New Roman" w:hAnsi="Arial Narrow"/>
                <w:color w:val="000000" w:themeColor="text1"/>
              </w:rPr>
            </w:pPr>
          </w:p>
          <w:p w14:paraId="52E41241"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107</w:t>
            </w:r>
          </w:p>
        </w:tc>
        <w:tc>
          <w:tcPr>
            <w:tcW w:w="709" w:type="dxa"/>
            <w:tcBorders>
              <w:top w:val="nil"/>
              <w:left w:val="nil"/>
              <w:bottom w:val="single" w:sz="4" w:space="0" w:color="000000"/>
              <w:right w:val="single" w:sz="4" w:space="0" w:color="000000"/>
            </w:tcBorders>
            <w:shd w:val="clear" w:color="auto" w:fill="FFFFFF"/>
          </w:tcPr>
          <w:p w14:paraId="129D3A68" w14:textId="77777777" w:rsidR="004970F7" w:rsidRPr="004970F7" w:rsidRDefault="004970F7" w:rsidP="004970F7">
            <w:pPr>
              <w:spacing w:after="0" w:line="100" w:lineRule="atLeast"/>
              <w:jc w:val="center"/>
              <w:rPr>
                <w:rFonts w:ascii="Arial Narrow" w:eastAsia="Times New Roman" w:hAnsi="Arial Narrow"/>
                <w:color w:val="000000" w:themeColor="text1"/>
              </w:rPr>
            </w:pPr>
          </w:p>
          <w:p w14:paraId="34D665BF"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107</w:t>
            </w:r>
          </w:p>
        </w:tc>
        <w:tc>
          <w:tcPr>
            <w:tcW w:w="709" w:type="dxa"/>
            <w:tcBorders>
              <w:top w:val="nil"/>
              <w:left w:val="nil"/>
              <w:bottom w:val="single" w:sz="4" w:space="0" w:color="000000"/>
              <w:right w:val="single" w:sz="4" w:space="0" w:color="000000"/>
            </w:tcBorders>
            <w:shd w:val="clear" w:color="auto" w:fill="FFFFFF"/>
          </w:tcPr>
          <w:p w14:paraId="200A328C" w14:textId="77777777" w:rsidR="004970F7" w:rsidRPr="004970F7" w:rsidRDefault="004970F7" w:rsidP="004970F7">
            <w:pPr>
              <w:spacing w:after="0" w:line="100" w:lineRule="atLeast"/>
              <w:jc w:val="center"/>
              <w:rPr>
                <w:rFonts w:ascii="Arial Narrow" w:eastAsia="Times New Roman" w:hAnsi="Arial Narrow"/>
                <w:color w:val="000000" w:themeColor="text1"/>
              </w:rPr>
            </w:pPr>
          </w:p>
          <w:p w14:paraId="4241D663"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110</w:t>
            </w:r>
          </w:p>
        </w:tc>
        <w:tc>
          <w:tcPr>
            <w:tcW w:w="708" w:type="dxa"/>
            <w:tcBorders>
              <w:top w:val="nil"/>
              <w:left w:val="nil"/>
              <w:bottom w:val="single" w:sz="4" w:space="0" w:color="000000"/>
              <w:right w:val="single" w:sz="4" w:space="0" w:color="000000"/>
            </w:tcBorders>
            <w:shd w:val="clear" w:color="auto" w:fill="FFFFFF"/>
          </w:tcPr>
          <w:p w14:paraId="72CA7046" w14:textId="77777777" w:rsidR="004970F7" w:rsidRPr="004970F7" w:rsidRDefault="004970F7" w:rsidP="004970F7">
            <w:pPr>
              <w:spacing w:after="0" w:line="100" w:lineRule="atLeast"/>
              <w:jc w:val="center"/>
              <w:rPr>
                <w:rFonts w:ascii="Arial Narrow" w:eastAsia="Times New Roman" w:hAnsi="Arial Narrow"/>
                <w:color w:val="000000" w:themeColor="text1"/>
              </w:rPr>
            </w:pPr>
          </w:p>
          <w:p w14:paraId="5B42253D"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116</w:t>
            </w:r>
          </w:p>
        </w:tc>
        <w:tc>
          <w:tcPr>
            <w:tcW w:w="709" w:type="dxa"/>
            <w:tcBorders>
              <w:top w:val="nil"/>
              <w:left w:val="nil"/>
              <w:bottom w:val="single" w:sz="4" w:space="0" w:color="000000"/>
              <w:right w:val="single" w:sz="4" w:space="0" w:color="000000"/>
            </w:tcBorders>
            <w:shd w:val="clear" w:color="auto" w:fill="FFFFFF"/>
            <w:vAlign w:val="center"/>
            <w:hideMark/>
          </w:tcPr>
          <w:p w14:paraId="139B8016"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119</w:t>
            </w:r>
          </w:p>
        </w:tc>
        <w:tc>
          <w:tcPr>
            <w:tcW w:w="709" w:type="dxa"/>
            <w:tcBorders>
              <w:top w:val="nil"/>
              <w:left w:val="single" w:sz="4" w:space="0" w:color="000000"/>
              <w:bottom w:val="single" w:sz="4" w:space="0" w:color="000000"/>
              <w:right w:val="single" w:sz="4" w:space="0" w:color="000000"/>
            </w:tcBorders>
            <w:shd w:val="clear" w:color="auto" w:fill="FFFFFF"/>
            <w:vAlign w:val="center"/>
            <w:hideMark/>
          </w:tcPr>
          <w:p w14:paraId="4F8D872F"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143</w:t>
            </w:r>
          </w:p>
        </w:tc>
        <w:tc>
          <w:tcPr>
            <w:tcW w:w="1701" w:type="dxa"/>
            <w:tcBorders>
              <w:top w:val="nil"/>
              <w:left w:val="nil"/>
              <w:bottom w:val="single" w:sz="4" w:space="0" w:color="000000"/>
              <w:right w:val="single" w:sz="4" w:space="0" w:color="000000"/>
            </w:tcBorders>
            <w:shd w:val="clear" w:color="auto" w:fill="FFFFFF"/>
            <w:vAlign w:val="center"/>
            <w:hideMark/>
          </w:tcPr>
          <w:p w14:paraId="038802F3" w14:textId="77777777" w:rsidR="004970F7" w:rsidRPr="004970F7" w:rsidRDefault="004970F7" w:rsidP="004970F7">
            <w:pPr>
              <w:spacing w:after="0" w:line="100" w:lineRule="atLeast"/>
              <w:jc w:val="center"/>
              <w:rPr>
                <w:rFonts w:ascii="Arial Narrow" w:hAnsi="Arial Narrow"/>
                <w:color w:val="000000" w:themeColor="text1"/>
                <w:sz w:val="20"/>
                <w:szCs w:val="20"/>
              </w:rPr>
            </w:pPr>
            <w:r w:rsidRPr="004970F7">
              <w:rPr>
                <w:rFonts w:ascii="Arial Narrow" w:eastAsia="Times New Roman" w:hAnsi="Arial Narrow"/>
                <w:color w:val="000000" w:themeColor="text1"/>
                <w:sz w:val="20"/>
                <w:szCs w:val="20"/>
              </w:rPr>
              <w:t>rośnie</w:t>
            </w:r>
          </w:p>
        </w:tc>
        <w:tc>
          <w:tcPr>
            <w:tcW w:w="2410" w:type="dxa"/>
            <w:tcBorders>
              <w:top w:val="nil"/>
              <w:left w:val="nil"/>
              <w:bottom w:val="single" w:sz="4" w:space="0" w:color="000000"/>
              <w:right w:val="single" w:sz="4" w:space="0" w:color="000000"/>
            </w:tcBorders>
            <w:shd w:val="clear" w:color="auto" w:fill="FFFFFF"/>
            <w:vAlign w:val="center"/>
            <w:hideMark/>
          </w:tcPr>
          <w:p w14:paraId="13E5D4D5" w14:textId="77777777" w:rsidR="004970F7" w:rsidRPr="004970F7" w:rsidRDefault="004970F7" w:rsidP="004970F7">
            <w:pPr>
              <w:spacing w:after="0" w:line="240" w:lineRule="auto"/>
              <w:jc w:val="center"/>
              <w:rPr>
                <w:rFonts w:ascii="Arial Narrow" w:eastAsia="Times New Roman" w:hAnsi="Arial Narrow"/>
                <w:color w:val="000000" w:themeColor="text1"/>
                <w:sz w:val="19"/>
                <w:szCs w:val="19"/>
                <w:lang w:eastAsia="pl-PL"/>
              </w:rPr>
            </w:pPr>
            <w:r w:rsidRPr="004970F7">
              <w:rPr>
                <w:rFonts w:ascii="Arial Narrow" w:eastAsia="Times New Roman" w:hAnsi="Arial Narrow"/>
                <w:color w:val="000000" w:themeColor="text1"/>
                <w:sz w:val="19"/>
                <w:szCs w:val="19"/>
                <w:lang w:eastAsia="pl-PL"/>
              </w:rPr>
              <w:t>Miejskie Przedsiębiorstwo Energetyki Cieplnej</w:t>
            </w:r>
          </w:p>
        </w:tc>
      </w:tr>
      <w:tr w:rsidR="004970F7" w:rsidRPr="004970F7" w14:paraId="426F6E1F" w14:textId="77777777" w:rsidTr="004970F7">
        <w:trPr>
          <w:trHeight w:val="828"/>
        </w:trPr>
        <w:tc>
          <w:tcPr>
            <w:tcW w:w="241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6D94EAD" w14:textId="77777777" w:rsidR="004970F7" w:rsidRPr="004970F7" w:rsidRDefault="004970F7" w:rsidP="004970F7">
            <w:pPr>
              <w:spacing w:after="0" w:line="100" w:lineRule="atLeast"/>
              <w:rPr>
                <w:rFonts w:ascii="Arial Narrow" w:eastAsia="Times New Roman" w:hAnsi="Arial Narrow"/>
                <w:color w:val="000000" w:themeColor="text1"/>
                <w:sz w:val="21"/>
                <w:szCs w:val="21"/>
              </w:rPr>
            </w:pPr>
            <w:r w:rsidRPr="004970F7">
              <w:rPr>
                <w:rFonts w:ascii="Arial Narrow" w:eastAsia="Times New Roman" w:hAnsi="Arial Narrow"/>
                <w:color w:val="000000" w:themeColor="text1"/>
                <w:sz w:val="21"/>
                <w:szCs w:val="21"/>
              </w:rPr>
              <w:t>Powierzchnia terenów publicznych obszaru rewitalizacji objętych interwencją przestrzenną w ha</w:t>
            </w:r>
          </w:p>
        </w:tc>
        <w:tc>
          <w:tcPr>
            <w:tcW w:w="1134" w:type="dxa"/>
            <w:tcBorders>
              <w:top w:val="single" w:sz="4" w:space="0" w:color="000000"/>
              <w:left w:val="nil"/>
              <w:bottom w:val="single" w:sz="4" w:space="0" w:color="000000"/>
              <w:right w:val="single" w:sz="4" w:space="0" w:color="000000"/>
            </w:tcBorders>
            <w:shd w:val="clear" w:color="auto" w:fill="FFFFFF"/>
            <w:vAlign w:val="center"/>
            <w:hideMark/>
          </w:tcPr>
          <w:p w14:paraId="29AC029D"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w:t>
            </w:r>
          </w:p>
        </w:tc>
        <w:tc>
          <w:tcPr>
            <w:tcW w:w="992" w:type="dxa"/>
            <w:tcBorders>
              <w:top w:val="single" w:sz="4" w:space="0" w:color="000000"/>
              <w:left w:val="nil"/>
              <w:bottom w:val="single" w:sz="4" w:space="0" w:color="000000"/>
              <w:right w:val="single" w:sz="4" w:space="0" w:color="000000"/>
            </w:tcBorders>
            <w:shd w:val="clear" w:color="auto" w:fill="FFFFFF"/>
            <w:vAlign w:val="center"/>
            <w:hideMark/>
          </w:tcPr>
          <w:p w14:paraId="46ED0A9D"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n/d</w:t>
            </w:r>
          </w:p>
        </w:tc>
        <w:tc>
          <w:tcPr>
            <w:tcW w:w="709" w:type="dxa"/>
            <w:tcBorders>
              <w:top w:val="single" w:sz="4" w:space="0" w:color="000000"/>
              <w:left w:val="nil"/>
              <w:bottom w:val="single" w:sz="4" w:space="0" w:color="000000"/>
              <w:right w:val="single" w:sz="4" w:space="0" w:color="000000"/>
            </w:tcBorders>
            <w:vAlign w:val="center"/>
            <w:hideMark/>
          </w:tcPr>
          <w:p w14:paraId="0EBD111D"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w:t>
            </w:r>
          </w:p>
        </w:tc>
        <w:tc>
          <w:tcPr>
            <w:tcW w:w="708" w:type="dxa"/>
            <w:tcBorders>
              <w:top w:val="single" w:sz="4" w:space="0" w:color="000000"/>
              <w:left w:val="nil"/>
              <w:bottom w:val="single" w:sz="4" w:space="0" w:color="000000"/>
              <w:right w:val="single" w:sz="4" w:space="0" w:color="000000"/>
            </w:tcBorders>
            <w:vAlign w:val="center"/>
            <w:hideMark/>
          </w:tcPr>
          <w:p w14:paraId="0646447B"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0,1473</w:t>
            </w:r>
          </w:p>
        </w:tc>
        <w:tc>
          <w:tcPr>
            <w:tcW w:w="709" w:type="dxa"/>
            <w:tcBorders>
              <w:top w:val="single" w:sz="4" w:space="0" w:color="000000"/>
              <w:left w:val="nil"/>
              <w:bottom w:val="single" w:sz="4" w:space="0" w:color="000000"/>
              <w:right w:val="single" w:sz="4" w:space="0" w:color="000000"/>
            </w:tcBorders>
            <w:shd w:val="clear" w:color="auto" w:fill="FFFFFF"/>
            <w:vAlign w:val="center"/>
            <w:hideMark/>
          </w:tcPr>
          <w:p w14:paraId="50BDC5F9"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0,1493</w:t>
            </w:r>
          </w:p>
        </w:tc>
        <w:tc>
          <w:tcPr>
            <w:tcW w:w="709" w:type="dxa"/>
            <w:tcBorders>
              <w:top w:val="single" w:sz="4" w:space="0" w:color="000000"/>
              <w:left w:val="nil"/>
              <w:bottom w:val="single" w:sz="4" w:space="0" w:color="000000"/>
              <w:right w:val="single" w:sz="4" w:space="0" w:color="000000"/>
            </w:tcBorders>
            <w:shd w:val="clear" w:color="auto" w:fill="FFFFFF"/>
            <w:vAlign w:val="center"/>
            <w:hideMark/>
          </w:tcPr>
          <w:p w14:paraId="1B60D081"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0,1493</w:t>
            </w:r>
          </w:p>
        </w:tc>
        <w:tc>
          <w:tcPr>
            <w:tcW w:w="709" w:type="dxa"/>
            <w:tcBorders>
              <w:top w:val="single" w:sz="4" w:space="0" w:color="000000"/>
              <w:left w:val="nil"/>
              <w:bottom w:val="single" w:sz="4" w:space="0" w:color="000000"/>
              <w:right w:val="single" w:sz="4" w:space="0" w:color="000000"/>
            </w:tcBorders>
            <w:shd w:val="clear" w:color="auto" w:fill="FFFFFF"/>
            <w:vAlign w:val="center"/>
            <w:hideMark/>
          </w:tcPr>
          <w:p w14:paraId="6C2B9FAE"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0,1493</w:t>
            </w:r>
          </w:p>
        </w:tc>
        <w:tc>
          <w:tcPr>
            <w:tcW w:w="708" w:type="dxa"/>
            <w:tcBorders>
              <w:top w:val="single" w:sz="4" w:space="0" w:color="000000"/>
              <w:left w:val="nil"/>
              <w:bottom w:val="single" w:sz="4" w:space="0" w:color="000000"/>
              <w:right w:val="single" w:sz="4" w:space="0" w:color="000000"/>
            </w:tcBorders>
            <w:shd w:val="clear" w:color="auto" w:fill="FFFFFF"/>
            <w:vAlign w:val="center"/>
            <w:hideMark/>
          </w:tcPr>
          <w:p w14:paraId="6099C69A"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rPr>
              <w:t>0,2393</w:t>
            </w:r>
          </w:p>
        </w:tc>
        <w:tc>
          <w:tcPr>
            <w:tcW w:w="709" w:type="dxa"/>
            <w:tcBorders>
              <w:top w:val="single" w:sz="4" w:space="0" w:color="000000"/>
              <w:left w:val="nil"/>
              <w:bottom w:val="single" w:sz="4" w:space="0" w:color="000000"/>
              <w:right w:val="single" w:sz="4" w:space="0" w:color="000000"/>
            </w:tcBorders>
            <w:shd w:val="clear" w:color="auto" w:fill="FFFFFF"/>
            <w:vAlign w:val="center"/>
          </w:tcPr>
          <w:p w14:paraId="0664ED79" w14:textId="77777777" w:rsidR="004970F7" w:rsidRPr="004970F7" w:rsidRDefault="004970F7" w:rsidP="004970F7">
            <w:pPr>
              <w:spacing w:after="0" w:line="100" w:lineRule="atLeast"/>
              <w:jc w:val="center"/>
              <w:rPr>
                <w:rFonts w:ascii="Arial Narrow" w:eastAsia="Times New Roman" w:hAnsi="Arial Narrow"/>
                <w:color w:val="000000" w:themeColor="text1"/>
              </w:rPr>
            </w:pPr>
          </w:p>
          <w:p w14:paraId="68F6E12B" w14:textId="77777777" w:rsidR="004970F7" w:rsidRPr="004970F7" w:rsidRDefault="004970F7" w:rsidP="004970F7">
            <w:pPr>
              <w:spacing w:after="0" w:line="100" w:lineRule="atLeast"/>
              <w:jc w:val="center"/>
              <w:rPr>
                <w:rFonts w:ascii="Arial Narrow" w:eastAsia="Times New Roman" w:hAnsi="Arial Narrow"/>
                <w:color w:val="000000" w:themeColor="text1"/>
              </w:rPr>
            </w:pPr>
          </w:p>
          <w:p w14:paraId="622920E3"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0,2987</w:t>
            </w:r>
          </w:p>
          <w:p w14:paraId="5EDF7E61" w14:textId="77777777" w:rsidR="004970F7" w:rsidRPr="004970F7" w:rsidRDefault="004970F7" w:rsidP="004970F7">
            <w:pPr>
              <w:spacing w:after="0" w:line="100" w:lineRule="atLeast"/>
              <w:jc w:val="center"/>
              <w:rPr>
                <w:rFonts w:ascii="Arial Narrow" w:eastAsia="Times New Roman" w:hAnsi="Arial Narrow"/>
                <w:color w:val="000000" w:themeColor="text1"/>
              </w:rPr>
            </w:pPr>
          </w:p>
          <w:p w14:paraId="3F0027E1" w14:textId="77777777" w:rsidR="004970F7" w:rsidRPr="004970F7" w:rsidRDefault="004970F7" w:rsidP="004970F7">
            <w:pPr>
              <w:spacing w:after="0" w:line="100" w:lineRule="atLeast"/>
              <w:jc w:val="center"/>
              <w:rPr>
                <w:rFonts w:ascii="Arial Narrow" w:eastAsia="Times New Roman" w:hAnsi="Arial Narrow"/>
                <w:color w:val="000000" w:themeColor="text1"/>
              </w:rPr>
            </w:pPr>
          </w:p>
        </w:tc>
        <w:tc>
          <w:tcPr>
            <w:tcW w:w="70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406B803"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 8</w:t>
            </w:r>
          </w:p>
        </w:tc>
        <w:tc>
          <w:tcPr>
            <w:tcW w:w="1701" w:type="dxa"/>
            <w:tcBorders>
              <w:top w:val="single" w:sz="4" w:space="0" w:color="000000"/>
              <w:left w:val="nil"/>
              <w:bottom w:val="single" w:sz="4" w:space="0" w:color="000000"/>
              <w:right w:val="single" w:sz="4" w:space="0" w:color="000000"/>
            </w:tcBorders>
            <w:shd w:val="clear" w:color="auto" w:fill="FFFFFF"/>
            <w:vAlign w:val="center"/>
            <w:hideMark/>
          </w:tcPr>
          <w:p w14:paraId="10CDF354" w14:textId="77777777" w:rsidR="004970F7" w:rsidRPr="004970F7" w:rsidRDefault="004970F7" w:rsidP="004970F7">
            <w:pPr>
              <w:spacing w:after="0" w:line="100" w:lineRule="atLeast"/>
              <w:jc w:val="center"/>
              <w:rPr>
                <w:rFonts w:ascii="Arial Narrow" w:hAnsi="Arial Narrow"/>
                <w:color w:val="000000" w:themeColor="text1"/>
                <w:sz w:val="20"/>
                <w:szCs w:val="20"/>
              </w:rPr>
            </w:pPr>
            <w:r w:rsidRPr="004970F7">
              <w:rPr>
                <w:rFonts w:ascii="Arial Narrow" w:eastAsia="Times New Roman" w:hAnsi="Arial Narrow"/>
                <w:color w:val="000000" w:themeColor="text1"/>
                <w:sz w:val="20"/>
                <w:szCs w:val="20"/>
              </w:rPr>
              <w:t>rośnie</w:t>
            </w:r>
          </w:p>
        </w:tc>
        <w:tc>
          <w:tcPr>
            <w:tcW w:w="2410" w:type="dxa"/>
            <w:tcBorders>
              <w:top w:val="single" w:sz="4" w:space="0" w:color="000000"/>
              <w:left w:val="nil"/>
              <w:bottom w:val="single" w:sz="4" w:space="0" w:color="000000"/>
              <w:right w:val="single" w:sz="4" w:space="0" w:color="000000"/>
            </w:tcBorders>
            <w:shd w:val="clear" w:color="auto" w:fill="FFFFFF"/>
            <w:vAlign w:val="center"/>
            <w:hideMark/>
          </w:tcPr>
          <w:p w14:paraId="47FCA5BF" w14:textId="77777777" w:rsidR="004970F7" w:rsidRPr="004970F7" w:rsidRDefault="004970F7" w:rsidP="004970F7">
            <w:pPr>
              <w:spacing w:after="0" w:line="240" w:lineRule="auto"/>
              <w:jc w:val="center"/>
              <w:rPr>
                <w:rFonts w:ascii="Arial Narrow" w:eastAsia="Times New Roman" w:hAnsi="Arial Narrow"/>
                <w:color w:val="000000" w:themeColor="text1"/>
                <w:sz w:val="19"/>
                <w:szCs w:val="19"/>
                <w:lang w:eastAsia="pl-PL"/>
              </w:rPr>
            </w:pPr>
            <w:r w:rsidRPr="004970F7">
              <w:rPr>
                <w:rFonts w:ascii="Arial Narrow" w:eastAsia="Times New Roman" w:hAnsi="Arial Narrow"/>
                <w:color w:val="000000" w:themeColor="text1"/>
                <w:sz w:val="19"/>
                <w:szCs w:val="19"/>
                <w:lang w:eastAsia="pl-PL"/>
              </w:rPr>
              <w:t>Wydział Rewitalizacji UM</w:t>
            </w:r>
          </w:p>
        </w:tc>
      </w:tr>
      <w:tr w:rsidR="004970F7" w:rsidRPr="004970F7" w14:paraId="550AEA2A" w14:textId="77777777" w:rsidTr="004970F7">
        <w:trPr>
          <w:trHeight w:val="405"/>
        </w:trPr>
        <w:tc>
          <w:tcPr>
            <w:tcW w:w="2411" w:type="dxa"/>
            <w:tcBorders>
              <w:top w:val="single" w:sz="4" w:space="0" w:color="000000"/>
              <w:left w:val="single" w:sz="8" w:space="0" w:color="000000"/>
              <w:bottom w:val="single" w:sz="8" w:space="0" w:color="000000"/>
              <w:right w:val="single" w:sz="8" w:space="0" w:color="000000"/>
            </w:tcBorders>
            <w:shd w:val="clear" w:color="auto" w:fill="E2EFD9"/>
          </w:tcPr>
          <w:p w14:paraId="47E07E04" w14:textId="77777777" w:rsidR="004970F7" w:rsidRPr="004970F7" w:rsidRDefault="004970F7" w:rsidP="004970F7">
            <w:pPr>
              <w:spacing w:after="0" w:line="100" w:lineRule="atLeast"/>
              <w:jc w:val="center"/>
              <w:rPr>
                <w:rFonts w:ascii="Arial Narrow" w:eastAsia="Times New Roman" w:hAnsi="Arial Narrow"/>
                <w:b/>
                <w:color w:val="FF0000"/>
              </w:rPr>
            </w:pPr>
          </w:p>
        </w:tc>
        <w:tc>
          <w:tcPr>
            <w:tcW w:w="1134" w:type="dxa"/>
            <w:tcBorders>
              <w:top w:val="single" w:sz="4" w:space="0" w:color="000000"/>
              <w:left w:val="single" w:sz="8" w:space="0" w:color="000000"/>
              <w:bottom w:val="single" w:sz="8" w:space="0" w:color="000000"/>
              <w:right w:val="single" w:sz="8" w:space="0" w:color="000000"/>
            </w:tcBorders>
            <w:shd w:val="clear" w:color="auto" w:fill="E2EFD9"/>
          </w:tcPr>
          <w:p w14:paraId="0A4F48BB" w14:textId="77777777" w:rsidR="004970F7" w:rsidRPr="004970F7" w:rsidRDefault="004970F7" w:rsidP="004970F7">
            <w:pPr>
              <w:spacing w:after="0" w:line="100" w:lineRule="atLeast"/>
              <w:jc w:val="center"/>
              <w:rPr>
                <w:rFonts w:ascii="Arial Narrow" w:eastAsia="Times New Roman" w:hAnsi="Arial Narrow"/>
                <w:b/>
                <w:color w:val="FF0000"/>
              </w:rPr>
            </w:pPr>
          </w:p>
        </w:tc>
        <w:tc>
          <w:tcPr>
            <w:tcW w:w="992" w:type="dxa"/>
            <w:tcBorders>
              <w:top w:val="single" w:sz="4" w:space="0" w:color="000000"/>
              <w:left w:val="single" w:sz="8" w:space="0" w:color="000000"/>
              <w:bottom w:val="single" w:sz="8" w:space="0" w:color="000000"/>
              <w:right w:val="single" w:sz="8" w:space="0" w:color="000000"/>
            </w:tcBorders>
            <w:shd w:val="clear" w:color="auto" w:fill="E2EFD9"/>
          </w:tcPr>
          <w:p w14:paraId="1EA5E947" w14:textId="77777777" w:rsidR="004970F7" w:rsidRPr="004970F7" w:rsidRDefault="004970F7" w:rsidP="004970F7">
            <w:pPr>
              <w:spacing w:after="0" w:line="100" w:lineRule="atLeast"/>
              <w:jc w:val="center"/>
              <w:rPr>
                <w:rFonts w:ascii="Arial Narrow" w:eastAsia="Times New Roman" w:hAnsi="Arial Narrow"/>
                <w:b/>
                <w:color w:val="FF0000"/>
                <w:sz w:val="6"/>
                <w:szCs w:val="6"/>
              </w:rPr>
            </w:pPr>
          </w:p>
        </w:tc>
        <w:tc>
          <w:tcPr>
            <w:tcW w:w="9781" w:type="dxa"/>
            <w:gridSpan w:val="10"/>
            <w:tcBorders>
              <w:top w:val="single" w:sz="4" w:space="0" w:color="000000"/>
              <w:left w:val="single" w:sz="8" w:space="0" w:color="000000"/>
              <w:bottom w:val="single" w:sz="8" w:space="0" w:color="000000"/>
              <w:right w:val="single" w:sz="8" w:space="0" w:color="000000"/>
            </w:tcBorders>
            <w:shd w:val="clear" w:color="auto" w:fill="E2EFD9"/>
          </w:tcPr>
          <w:p w14:paraId="5DF31D3C" w14:textId="77777777" w:rsidR="004970F7" w:rsidRPr="004970F7" w:rsidRDefault="004970F7" w:rsidP="004970F7">
            <w:pPr>
              <w:spacing w:after="0" w:line="100" w:lineRule="atLeast"/>
              <w:jc w:val="center"/>
              <w:rPr>
                <w:rFonts w:ascii="Arial Narrow" w:eastAsia="Times New Roman" w:hAnsi="Arial Narrow"/>
                <w:b/>
                <w:color w:val="FF0000"/>
                <w:sz w:val="6"/>
                <w:szCs w:val="6"/>
              </w:rPr>
            </w:pPr>
          </w:p>
          <w:p w14:paraId="52B57BD6" w14:textId="77777777" w:rsidR="004970F7" w:rsidRPr="004970F7" w:rsidRDefault="004970F7" w:rsidP="004970F7">
            <w:pPr>
              <w:spacing w:after="0" w:line="100" w:lineRule="atLeast"/>
              <w:jc w:val="center"/>
              <w:rPr>
                <w:rFonts w:ascii="Arial Narrow" w:eastAsia="Times New Roman" w:hAnsi="Arial Narrow"/>
                <w:b/>
                <w:color w:val="000000" w:themeColor="text1"/>
              </w:rPr>
            </w:pPr>
            <w:r w:rsidRPr="004970F7">
              <w:rPr>
                <w:rFonts w:ascii="Arial Narrow" w:eastAsia="Times New Roman" w:hAnsi="Arial Narrow"/>
                <w:b/>
                <w:color w:val="000000" w:themeColor="text1"/>
              </w:rPr>
              <w:t>Cel strategiczny 4. Stworzyć godziwy standard techniczny</w:t>
            </w:r>
          </w:p>
          <w:p w14:paraId="175C8FF2" w14:textId="77777777" w:rsidR="004970F7" w:rsidRPr="004970F7" w:rsidRDefault="004970F7" w:rsidP="004970F7">
            <w:pPr>
              <w:spacing w:after="0" w:line="100" w:lineRule="atLeast"/>
              <w:jc w:val="center"/>
              <w:rPr>
                <w:rFonts w:ascii="Arial Narrow" w:eastAsia="Times New Roman" w:hAnsi="Arial Narrow"/>
                <w:b/>
                <w:color w:val="FF0000"/>
                <w:sz w:val="6"/>
                <w:szCs w:val="6"/>
              </w:rPr>
            </w:pPr>
          </w:p>
        </w:tc>
      </w:tr>
      <w:tr w:rsidR="004970F7" w:rsidRPr="004970F7" w14:paraId="385EF88D" w14:textId="77777777" w:rsidTr="004970F7">
        <w:trPr>
          <w:trHeight w:val="272"/>
        </w:trPr>
        <w:tc>
          <w:tcPr>
            <w:tcW w:w="2411" w:type="dxa"/>
            <w:tcBorders>
              <w:top w:val="nil"/>
              <w:left w:val="single" w:sz="8" w:space="0" w:color="000000"/>
              <w:bottom w:val="single" w:sz="4" w:space="0" w:color="000000"/>
              <w:right w:val="single" w:sz="4" w:space="0" w:color="000000"/>
            </w:tcBorders>
            <w:shd w:val="clear" w:color="auto" w:fill="FFFFFF"/>
            <w:vAlign w:val="center"/>
            <w:hideMark/>
          </w:tcPr>
          <w:p w14:paraId="1EC63064" w14:textId="77777777" w:rsidR="004970F7" w:rsidRPr="004970F7" w:rsidRDefault="004970F7" w:rsidP="004970F7">
            <w:pPr>
              <w:spacing w:after="0" w:line="100" w:lineRule="atLeast"/>
              <w:rPr>
                <w:rFonts w:ascii="Arial Narrow" w:eastAsia="Times New Roman" w:hAnsi="Arial Narrow"/>
                <w:color w:val="000000" w:themeColor="text1"/>
                <w:sz w:val="21"/>
                <w:szCs w:val="21"/>
              </w:rPr>
            </w:pPr>
            <w:r w:rsidRPr="004970F7">
              <w:rPr>
                <w:rFonts w:ascii="Arial Narrow" w:eastAsia="Times New Roman" w:hAnsi="Arial Narrow"/>
                <w:color w:val="000000" w:themeColor="text1"/>
                <w:sz w:val="21"/>
                <w:szCs w:val="21"/>
              </w:rPr>
              <w:t>Liczba budynków wyłączonych</w:t>
            </w:r>
          </w:p>
          <w:p w14:paraId="343B2BB8" w14:textId="77777777" w:rsidR="004970F7" w:rsidRPr="004970F7" w:rsidRDefault="004970F7" w:rsidP="004970F7">
            <w:pPr>
              <w:spacing w:after="0" w:line="100" w:lineRule="atLeast"/>
              <w:rPr>
                <w:rFonts w:ascii="Arial Narrow" w:eastAsia="Times New Roman" w:hAnsi="Arial Narrow"/>
                <w:color w:val="000000" w:themeColor="text1"/>
                <w:sz w:val="21"/>
                <w:szCs w:val="21"/>
              </w:rPr>
            </w:pPr>
            <w:r w:rsidRPr="004970F7">
              <w:rPr>
                <w:rFonts w:ascii="Arial Narrow" w:eastAsia="Times New Roman" w:hAnsi="Arial Narrow"/>
                <w:color w:val="000000" w:themeColor="text1"/>
                <w:sz w:val="21"/>
                <w:szCs w:val="21"/>
              </w:rPr>
              <w:t>z użytkowania na ha</w:t>
            </w:r>
          </w:p>
        </w:tc>
        <w:tc>
          <w:tcPr>
            <w:tcW w:w="1134" w:type="dxa"/>
            <w:tcBorders>
              <w:top w:val="nil"/>
              <w:left w:val="nil"/>
              <w:bottom w:val="single" w:sz="4" w:space="0" w:color="000000"/>
              <w:right w:val="single" w:sz="4" w:space="0" w:color="000000"/>
            </w:tcBorders>
            <w:shd w:val="clear" w:color="auto" w:fill="FFFFFF"/>
            <w:vAlign w:val="center"/>
            <w:hideMark/>
          </w:tcPr>
          <w:p w14:paraId="5D08FEF2"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0,28</w:t>
            </w:r>
          </w:p>
        </w:tc>
        <w:tc>
          <w:tcPr>
            <w:tcW w:w="992" w:type="dxa"/>
            <w:tcBorders>
              <w:top w:val="nil"/>
              <w:left w:val="nil"/>
              <w:bottom w:val="single" w:sz="4" w:space="0" w:color="000000"/>
              <w:right w:val="single" w:sz="4" w:space="0" w:color="000000"/>
            </w:tcBorders>
            <w:shd w:val="clear" w:color="auto" w:fill="FFFFFF"/>
            <w:vAlign w:val="center"/>
            <w:hideMark/>
          </w:tcPr>
          <w:p w14:paraId="3D29603B"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0,005</w:t>
            </w:r>
          </w:p>
        </w:tc>
        <w:tc>
          <w:tcPr>
            <w:tcW w:w="709" w:type="dxa"/>
            <w:tcBorders>
              <w:top w:val="nil"/>
              <w:left w:val="nil"/>
              <w:bottom w:val="single" w:sz="4" w:space="0" w:color="000000"/>
              <w:right w:val="single" w:sz="4" w:space="0" w:color="000000"/>
            </w:tcBorders>
            <w:vAlign w:val="center"/>
            <w:hideMark/>
          </w:tcPr>
          <w:p w14:paraId="775D9ADC"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0,25</w:t>
            </w:r>
          </w:p>
        </w:tc>
        <w:tc>
          <w:tcPr>
            <w:tcW w:w="708" w:type="dxa"/>
            <w:tcBorders>
              <w:top w:val="nil"/>
              <w:left w:val="nil"/>
              <w:bottom w:val="single" w:sz="4" w:space="0" w:color="000000"/>
              <w:right w:val="single" w:sz="4" w:space="0" w:color="000000"/>
            </w:tcBorders>
          </w:tcPr>
          <w:p w14:paraId="5D0AEB8C" w14:textId="77777777" w:rsidR="004970F7" w:rsidRPr="004970F7" w:rsidRDefault="004970F7" w:rsidP="004970F7">
            <w:pPr>
              <w:spacing w:after="0" w:line="100" w:lineRule="atLeast"/>
              <w:jc w:val="center"/>
              <w:rPr>
                <w:rFonts w:ascii="Arial Narrow" w:eastAsia="Times New Roman" w:hAnsi="Arial Narrow"/>
                <w:color w:val="000000" w:themeColor="text1"/>
                <w:sz w:val="14"/>
                <w:szCs w:val="14"/>
              </w:rPr>
            </w:pPr>
          </w:p>
          <w:p w14:paraId="06FB3CFE" w14:textId="77777777" w:rsidR="004970F7" w:rsidRPr="004970F7" w:rsidRDefault="004970F7" w:rsidP="004970F7">
            <w:pPr>
              <w:spacing w:after="0" w:line="100" w:lineRule="atLeast"/>
              <w:jc w:val="center"/>
              <w:rPr>
                <w:rFonts w:ascii="Arial Narrow" w:eastAsia="Times New Roman" w:hAnsi="Arial Narrow"/>
                <w:color w:val="000000" w:themeColor="text1"/>
                <w:sz w:val="2"/>
                <w:szCs w:val="2"/>
              </w:rPr>
            </w:pPr>
          </w:p>
          <w:p w14:paraId="6F5F9BA9"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0,25</w:t>
            </w:r>
          </w:p>
          <w:p w14:paraId="41E395DC" w14:textId="77777777" w:rsidR="004970F7" w:rsidRPr="004970F7" w:rsidRDefault="004970F7" w:rsidP="004970F7">
            <w:pPr>
              <w:spacing w:after="0" w:line="100" w:lineRule="atLeast"/>
              <w:jc w:val="center"/>
              <w:rPr>
                <w:rFonts w:ascii="Arial Narrow" w:eastAsia="Times New Roman" w:hAnsi="Arial Narrow"/>
                <w:color w:val="000000" w:themeColor="text1"/>
              </w:rPr>
            </w:pPr>
          </w:p>
        </w:tc>
        <w:tc>
          <w:tcPr>
            <w:tcW w:w="709" w:type="dxa"/>
            <w:tcBorders>
              <w:top w:val="nil"/>
              <w:left w:val="nil"/>
              <w:bottom w:val="single" w:sz="4" w:space="0" w:color="000000"/>
              <w:right w:val="single" w:sz="4" w:space="0" w:color="000000"/>
            </w:tcBorders>
            <w:shd w:val="clear" w:color="auto" w:fill="FFFFFF"/>
          </w:tcPr>
          <w:p w14:paraId="52F8EF50" w14:textId="77777777" w:rsidR="004970F7" w:rsidRPr="004970F7" w:rsidRDefault="004970F7" w:rsidP="004970F7">
            <w:pPr>
              <w:spacing w:after="0" w:line="100" w:lineRule="atLeast"/>
              <w:jc w:val="center"/>
              <w:rPr>
                <w:rFonts w:ascii="Arial Narrow" w:eastAsia="Times New Roman" w:hAnsi="Arial Narrow"/>
                <w:color w:val="000000" w:themeColor="text1"/>
              </w:rPr>
            </w:pPr>
          </w:p>
          <w:p w14:paraId="3301BA76"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0,25</w:t>
            </w:r>
          </w:p>
        </w:tc>
        <w:tc>
          <w:tcPr>
            <w:tcW w:w="709" w:type="dxa"/>
            <w:tcBorders>
              <w:top w:val="nil"/>
              <w:left w:val="nil"/>
              <w:bottom w:val="single" w:sz="4" w:space="0" w:color="000000"/>
              <w:right w:val="single" w:sz="4" w:space="0" w:color="000000"/>
            </w:tcBorders>
            <w:shd w:val="clear" w:color="auto" w:fill="FFFFFF"/>
          </w:tcPr>
          <w:p w14:paraId="645B1802" w14:textId="77777777" w:rsidR="004970F7" w:rsidRPr="004970F7" w:rsidRDefault="004970F7" w:rsidP="004970F7">
            <w:pPr>
              <w:spacing w:after="0" w:line="100" w:lineRule="atLeast"/>
              <w:jc w:val="center"/>
              <w:rPr>
                <w:rFonts w:ascii="Arial Narrow" w:eastAsia="Times New Roman" w:hAnsi="Arial Narrow"/>
                <w:color w:val="000000" w:themeColor="text1"/>
              </w:rPr>
            </w:pPr>
          </w:p>
          <w:p w14:paraId="15B4E816"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0,28</w:t>
            </w:r>
          </w:p>
        </w:tc>
        <w:tc>
          <w:tcPr>
            <w:tcW w:w="709" w:type="dxa"/>
            <w:tcBorders>
              <w:top w:val="nil"/>
              <w:left w:val="nil"/>
              <w:bottom w:val="single" w:sz="4" w:space="0" w:color="000000"/>
              <w:right w:val="single" w:sz="4" w:space="0" w:color="000000"/>
            </w:tcBorders>
            <w:shd w:val="clear" w:color="auto" w:fill="FFFFFF"/>
          </w:tcPr>
          <w:p w14:paraId="583841EC" w14:textId="77777777" w:rsidR="004970F7" w:rsidRPr="004970F7" w:rsidRDefault="004970F7" w:rsidP="004970F7">
            <w:pPr>
              <w:spacing w:after="0" w:line="100" w:lineRule="atLeast"/>
              <w:jc w:val="center"/>
              <w:rPr>
                <w:rFonts w:ascii="Arial Narrow" w:eastAsia="Times New Roman" w:hAnsi="Arial Narrow"/>
                <w:color w:val="000000" w:themeColor="text1"/>
              </w:rPr>
            </w:pPr>
          </w:p>
          <w:p w14:paraId="0145E1D7"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0,28</w:t>
            </w:r>
          </w:p>
        </w:tc>
        <w:tc>
          <w:tcPr>
            <w:tcW w:w="708" w:type="dxa"/>
            <w:tcBorders>
              <w:top w:val="nil"/>
              <w:left w:val="nil"/>
              <w:bottom w:val="single" w:sz="4" w:space="0" w:color="000000"/>
              <w:right w:val="single" w:sz="4" w:space="0" w:color="000000"/>
            </w:tcBorders>
            <w:shd w:val="clear" w:color="auto" w:fill="FFFFFF"/>
          </w:tcPr>
          <w:p w14:paraId="70F5A62E" w14:textId="77777777" w:rsidR="004970F7" w:rsidRPr="004970F7" w:rsidRDefault="004970F7" w:rsidP="004970F7">
            <w:pPr>
              <w:spacing w:after="0" w:line="100" w:lineRule="atLeast"/>
              <w:jc w:val="center"/>
              <w:rPr>
                <w:rFonts w:ascii="Arial Narrow" w:eastAsia="Times New Roman" w:hAnsi="Arial Narrow"/>
                <w:color w:val="000000" w:themeColor="text1"/>
              </w:rPr>
            </w:pPr>
          </w:p>
          <w:p w14:paraId="1AF531F1"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0,30</w:t>
            </w:r>
          </w:p>
        </w:tc>
        <w:tc>
          <w:tcPr>
            <w:tcW w:w="709" w:type="dxa"/>
            <w:tcBorders>
              <w:top w:val="nil"/>
              <w:left w:val="nil"/>
              <w:bottom w:val="single" w:sz="4" w:space="0" w:color="000000"/>
              <w:right w:val="single" w:sz="4" w:space="0" w:color="000000"/>
            </w:tcBorders>
            <w:shd w:val="clear" w:color="auto" w:fill="FFFFFF"/>
            <w:vAlign w:val="center"/>
            <w:hideMark/>
          </w:tcPr>
          <w:p w14:paraId="4B89B9E6"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0,22</w:t>
            </w:r>
          </w:p>
        </w:tc>
        <w:tc>
          <w:tcPr>
            <w:tcW w:w="709" w:type="dxa"/>
            <w:tcBorders>
              <w:top w:val="nil"/>
              <w:left w:val="single" w:sz="4" w:space="0" w:color="000000"/>
              <w:bottom w:val="single" w:sz="4" w:space="0" w:color="000000"/>
              <w:right w:val="single" w:sz="4" w:space="0" w:color="000000"/>
            </w:tcBorders>
            <w:shd w:val="clear" w:color="auto" w:fill="FFFFFF"/>
            <w:vAlign w:val="center"/>
            <w:hideMark/>
          </w:tcPr>
          <w:p w14:paraId="7DAD941A"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0,25</w:t>
            </w:r>
          </w:p>
        </w:tc>
        <w:tc>
          <w:tcPr>
            <w:tcW w:w="1701" w:type="dxa"/>
            <w:tcBorders>
              <w:top w:val="nil"/>
              <w:left w:val="nil"/>
              <w:bottom w:val="single" w:sz="4" w:space="0" w:color="000000"/>
              <w:right w:val="single" w:sz="4" w:space="0" w:color="000000"/>
            </w:tcBorders>
            <w:shd w:val="clear" w:color="auto" w:fill="FFFFFF"/>
            <w:vAlign w:val="center"/>
            <w:hideMark/>
          </w:tcPr>
          <w:p w14:paraId="0717AAB3" w14:textId="77777777" w:rsidR="004970F7" w:rsidRPr="004970F7" w:rsidRDefault="004970F7" w:rsidP="004970F7">
            <w:pPr>
              <w:spacing w:after="0" w:line="100" w:lineRule="atLeast"/>
              <w:jc w:val="center"/>
              <w:rPr>
                <w:rFonts w:ascii="Arial Narrow" w:hAnsi="Arial Narrow"/>
                <w:color w:val="000000" w:themeColor="text1"/>
                <w:sz w:val="20"/>
                <w:szCs w:val="20"/>
              </w:rPr>
            </w:pPr>
            <w:r w:rsidRPr="004970F7">
              <w:rPr>
                <w:rFonts w:ascii="Arial Narrow" w:eastAsia="Times New Roman" w:hAnsi="Arial Narrow"/>
                <w:color w:val="000000" w:themeColor="text1"/>
                <w:sz w:val="20"/>
                <w:szCs w:val="20"/>
              </w:rPr>
              <w:t>maleje</w:t>
            </w:r>
          </w:p>
        </w:tc>
        <w:tc>
          <w:tcPr>
            <w:tcW w:w="2410" w:type="dxa"/>
            <w:tcBorders>
              <w:top w:val="nil"/>
              <w:left w:val="nil"/>
              <w:bottom w:val="single" w:sz="4" w:space="0" w:color="000000"/>
              <w:right w:val="single" w:sz="4" w:space="0" w:color="000000"/>
            </w:tcBorders>
            <w:shd w:val="clear" w:color="auto" w:fill="FFFFFF"/>
            <w:vAlign w:val="center"/>
            <w:hideMark/>
          </w:tcPr>
          <w:p w14:paraId="31FC553E" w14:textId="77777777" w:rsidR="004970F7" w:rsidRPr="004970F7" w:rsidRDefault="004970F7" w:rsidP="004970F7">
            <w:pPr>
              <w:spacing w:after="0" w:line="240" w:lineRule="auto"/>
              <w:jc w:val="center"/>
              <w:rPr>
                <w:rFonts w:ascii="Arial Narrow" w:eastAsia="Times New Roman" w:hAnsi="Arial Narrow"/>
                <w:color w:val="000000" w:themeColor="text1"/>
                <w:sz w:val="19"/>
                <w:szCs w:val="19"/>
                <w:lang w:eastAsia="pl-PL"/>
              </w:rPr>
            </w:pPr>
            <w:r w:rsidRPr="004970F7">
              <w:rPr>
                <w:rFonts w:ascii="Arial Narrow" w:eastAsia="Times New Roman" w:hAnsi="Arial Narrow"/>
                <w:color w:val="000000" w:themeColor="text1"/>
                <w:sz w:val="19"/>
                <w:szCs w:val="19"/>
                <w:lang w:eastAsia="pl-PL"/>
              </w:rPr>
              <w:t>Powiatowy Inspektorat Nadzoru Budowlanego</w:t>
            </w:r>
          </w:p>
        </w:tc>
      </w:tr>
      <w:tr w:rsidR="004970F7" w:rsidRPr="004970F7" w14:paraId="6B2E70AF" w14:textId="77777777" w:rsidTr="004970F7">
        <w:trPr>
          <w:trHeight w:val="695"/>
        </w:trPr>
        <w:tc>
          <w:tcPr>
            <w:tcW w:w="2411" w:type="dxa"/>
            <w:tcBorders>
              <w:top w:val="nil"/>
              <w:left w:val="single" w:sz="8" w:space="0" w:color="000000"/>
              <w:bottom w:val="single" w:sz="8" w:space="0" w:color="000000"/>
              <w:right w:val="single" w:sz="4" w:space="0" w:color="000000"/>
            </w:tcBorders>
            <w:shd w:val="clear" w:color="auto" w:fill="FFFFFF"/>
            <w:vAlign w:val="center"/>
            <w:hideMark/>
          </w:tcPr>
          <w:p w14:paraId="2E720893" w14:textId="77777777" w:rsidR="004970F7" w:rsidRPr="004970F7" w:rsidRDefault="004970F7" w:rsidP="004970F7">
            <w:pPr>
              <w:spacing w:after="0" w:line="100" w:lineRule="atLeast"/>
              <w:rPr>
                <w:rFonts w:ascii="Arial Narrow" w:eastAsia="Times New Roman" w:hAnsi="Arial Narrow"/>
                <w:color w:val="000000" w:themeColor="text1"/>
                <w:sz w:val="21"/>
                <w:szCs w:val="21"/>
              </w:rPr>
            </w:pPr>
            <w:r w:rsidRPr="004970F7">
              <w:rPr>
                <w:rFonts w:ascii="Arial Narrow" w:eastAsia="Times New Roman" w:hAnsi="Arial Narrow"/>
                <w:color w:val="000000" w:themeColor="text1"/>
                <w:sz w:val="21"/>
                <w:szCs w:val="21"/>
              </w:rPr>
              <w:t>Liczba budynków poddanych przebudowie/</w:t>
            </w:r>
          </w:p>
          <w:p w14:paraId="67BFB096" w14:textId="77777777" w:rsidR="004970F7" w:rsidRPr="004970F7" w:rsidRDefault="004970F7" w:rsidP="004970F7">
            <w:pPr>
              <w:spacing w:after="0" w:line="100" w:lineRule="atLeast"/>
              <w:rPr>
                <w:rFonts w:ascii="Arial Narrow" w:eastAsia="Times New Roman" w:hAnsi="Arial Narrow"/>
                <w:color w:val="000000" w:themeColor="text1"/>
              </w:rPr>
            </w:pPr>
            <w:r w:rsidRPr="004970F7">
              <w:rPr>
                <w:rFonts w:ascii="Arial Narrow" w:eastAsia="Times New Roman" w:hAnsi="Arial Narrow"/>
                <w:color w:val="000000" w:themeColor="text1"/>
                <w:sz w:val="21"/>
                <w:szCs w:val="21"/>
              </w:rPr>
              <w:t>remontowi na obszarze SSR</w:t>
            </w:r>
            <w:r w:rsidRPr="004970F7">
              <w:rPr>
                <w:rFonts w:ascii="Arial Narrow" w:eastAsia="Times New Roman" w:hAnsi="Arial Narrow"/>
                <w:color w:val="000000" w:themeColor="text1"/>
              </w:rPr>
              <w:t xml:space="preserve"> </w:t>
            </w:r>
          </w:p>
        </w:tc>
        <w:tc>
          <w:tcPr>
            <w:tcW w:w="1134" w:type="dxa"/>
            <w:tcBorders>
              <w:top w:val="nil"/>
              <w:left w:val="nil"/>
              <w:bottom w:val="single" w:sz="8" w:space="0" w:color="000000"/>
              <w:right w:val="single" w:sz="4" w:space="0" w:color="000000"/>
            </w:tcBorders>
            <w:shd w:val="clear" w:color="auto" w:fill="FFFFFF"/>
            <w:vAlign w:val="center"/>
            <w:hideMark/>
          </w:tcPr>
          <w:p w14:paraId="3FE66BBE"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0</w:t>
            </w:r>
          </w:p>
        </w:tc>
        <w:tc>
          <w:tcPr>
            <w:tcW w:w="992" w:type="dxa"/>
            <w:tcBorders>
              <w:top w:val="nil"/>
              <w:left w:val="nil"/>
              <w:bottom w:val="single" w:sz="8" w:space="0" w:color="000000"/>
              <w:right w:val="single" w:sz="4" w:space="0" w:color="000000"/>
            </w:tcBorders>
            <w:shd w:val="clear" w:color="auto" w:fill="FFFFFF"/>
            <w:vAlign w:val="center"/>
            <w:hideMark/>
          </w:tcPr>
          <w:p w14:paraId="05C03E87"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n/d</w:t>
            </w:r>
          </w:p>
        </w:tc>
        <w:tc>
          <w:tcPr>
            <w:tcW w:w="709" w:type="dxa"/>
            <w:tcBorders>
              <w:top w:val="nil"/>
              <w:left w:val="nil"/>
              <w:bottom w:val="single" w:sz="8" w:space="0" w:color="000000"/>
              <w:right w:val="single" w:sz="4" w:space="0" w:color="000000"/>
            </w:tcBorders>
            <w:vAlign w:val="center"/>
            <w:hideMark/>
          </w:tcPr>
          <w:p w14:paraId="3B2B871A"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n/d</w:t>
            </w:r>
          </w:p>
        </w:tc>
        <w:tc>
          <w:tcPr>
            <w:tcW w:w="708" w:type="dxa"/>
            <w:tcBorders>
              <w:top w:val="nil"/>
              <w:left w:val="nil"/>
              <w:bottom w:val="single" w:sz="8" w:space="0" w:color="000000"/>
              <w:right w:val="single" w:sz="4" w:space="0" w:color="000000"/>
            </w:tcBorders>
          </w:tcPr>
          <w:p w14:paraId="0FEAC3EB" w14:textId="77777777" w:rsidR="004970F7" w:rsidRPr="004970F7" w:rsidRDefault="004970F7" w:rsidP="004970F7">
            <w:pPr>
              <w:spacing w:after="0" w:line="100" w:lineRule="atLeast"/>
              <w:jc w:val="center"/>
              <w:rPr>
                <w:rFonts w:ascii="Arial Narrow" w:eastAsia="Times New Roman" w:hAnsi="Arial Narrow"/>
                <w:color w:val="000000" w:themeColor="text1"/>
                <w:sz w:val="18"/>
                <w:szCs w:val="18"/>
              </w:rPr>
            </w:pPr>
          </w:p>
          <w:p w14:paraId="3C6ACF2F" w14:textId="77777777" w:rsidR="004970F7" w:rsidRPr="004970F7" w:rsidRDefault="004970F7" w:rsidP="004970F7">
            <w:pPr>
              <w:spacing w:after="0" w:line="100" w:lineRule="atLeast"/>
              <w:rPr>
                <w:rFonts w:ascii="Arial Narrow" w:eastAsia="Times New Roman" w:hAnsi="Arial Narrow"/>
                <w:color w:val="000000" w:themeColor="text1"/>
                <w:sz w:val="14"/>
                <w:szCs w:val="14"/>
              </w:rPr>
            </w:pPr>
          </w:p>
          <w:p w14:paraId="689B1C7B"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8</w:t>
            </w:r>
          </w:p>
        </w:tc>
        <w:tc>
          <w:tcPr>
            <w:tcW w:w="709" w:type="dxa"/>
            <w:tcBorders>
              <w:top w:val="nil"/>
              <w:left w:val="nil"/>
              <w:bottom w:val="single" w:sz="8" w:space="0" w:color="000000"/>
              <w:right w:val="single" w:sz="4" w:space="0" w:color="000000"/>
            </w:tcBorders>
            <w:shd w:val="clear" w:color="auto" w:fill="FFFFFF"/>
          </w:tcPr>
          <w:p w14:paraId="21A095CB" w14:textId="77777777" w:rsidR="004970F7" w:rsidRPr="004970F7" w:rsidRDefault="004970F7" w:rsidP="004970F7">
            <w:pPr>
              <w:spacing w:after="0" w:line="100" w:lineRule="atLeast"/>
              <w:rPr>
                <w:rFonts w:ascii="Arial Narrow" w:eastAsia="Times New Roman" w:hAnsi="Arial Narrow"/>
                <w:color w:val="000000" w:themeColor="text1"/>
                <w:sz w:val="32"/>
                <w:szCs w:val="32"/>
              </w:rPr>
            </w:pPr>
          </w:p>
          <w:p w14:paraId="289F50EF"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18</w:t>
            </w:r>
          </w:p>
        </w:tc>
        <w:tc>
          <w:tcPr>
            <w:tcW w:w="709" w:type="dxa"/>
            <w:tcBorders>
              <w:top w:val="nil"/>
              <w:left w:val="nil"/>
              <w:bottom w:val="single" w:sz="8" w:space="0" w:color="000000"/>
              <w:right w:val="single" w:sz="4" w:space="0" w:color="000000"/>
            </w:tcBorders>
            <w:shd w:val="clear" w:color="auto" w:fill="FFFFFF"/>
          </w:tcPr>
          <w:p w14:paraId="02F09F8B" w14:textId="77777777" w:rsidR="004970F7" w:rsidRPr="004970F7" w:rsidRDefault="004970F7" w:rsidP="004970F7">
            <w:pPr>
              <w:spacing w:after="0" w:line="100" w:lineRule="atLeast"/>
              <w:rPr>
                <w:rFonts w:ascii="Arial Narrow" w:eastAsia="Times New Roman" w:hAnsi="Arial Narrow"/>
                <w:color w:val="000000" w:themeColor="text1"/>
                <w:sz w:val="18"/>
                <w:szCs w:val="18"/>
              </w:rPr>
            </w:pPr>
          </w:p>
          <w:p w14:paraId="64254C3E" w14:textId="77777777" w:rsidR="004970F7" w:rsidRPr="004970F7" w:rsidRDefault="004970F7" w:rsidP="004970F7">
            <w:pPr>
              <w:spacing w:after="0" w:line="100" w:lineRule="atLeast"/>
              <w:jc w:val="center"/>
              <w:rPr>
                <w:rFonts w:ascii="Arial Narrow" w:eastAsia="Times New Roman" w:hAnsi="Arial Narrow"/>
                <w:color w:val="000000" w:themeColor="text1"/>
                <w:sz w:val="14"/>
                <w:szCs w:val="14"/>
              </w:rPr>
            </w:pPr>
          </w:p>
          <w:p w14:paraId="05EAE1F0"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30</w:t>
            </w:r>
          </w:p>
        </w:tc>
        <w:tc>
          <w:tcPr>
            <w:tcW w:w="709" w:type="dxa"/>
            <w:tcBorders>
              <w:top w:val="nil"/>
              <w:left w:val="nil"/>
              <w:bottom w:val="single" w:sz="8" w:space="0" w:color="000000"/>
              <w:right w:val="single" w:sz="4" w:space="0" w:color="000000"/>
            </w:tcBorders>
            <w:shd w:val="clear" w:color="auto" w:fill="FFFFFF"/>
          </w:tcPr>
          <w:p w14:paraId="1EEA5E86" w14:textId="77777777" w:rsidR="004970F7" w:rsidRPr="004970F7" w:rsidRDefault="004970F7" w:rsidP="004970F7">
            <w:pPr>
              <w:spacing w:after="0" w:line="100" w:lineRule="atLeast"/>
              <w:jc w:val="center"/>
              <w:rPr>
                <w:rFonts w:ascii="Arial Narrow" w:eastAsia="Times New Roman" w:hAnsi="Arial Narrow"/>
                <w:color w:val="000000" w:themeColor="text1"/>
              </w:rPr>
            </w:pPr>
          </w:p>
          <w:p w14:paraId="20390636" w14:textId="77777777" w:rsidR="004970F7" w:rsidRPr="004970F7" w:rsidRDefault="004970F7" w:rsidP="004970F7">
            <w:pPr>
              <w:spacing w:after="0" w:line="100" w:lineRule="atLeast"/>
              <w:rPr>
                <w:rFonts w:ascii="Arial Narrow" w:eastAsia="Times New Roman" w:hAnsi="Arial Narrow"/>
                <w:color w:val="000000" w:themeColor="text1"/>
                <w:sz w:val="10"/>
                <w:szCs w:val="10"/>
              </w:rPr>
            </w:pPr>
          </w:p>
          <w:p w14:paraId="46AFFCB0"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36</w:t>
            </w:r>
          </w:p>
        </w:tc>
        <w:tc>
          <w:tcPr>
            <w:tcW w:w="708" w:type="dxa"/>
            <w:tcBorders>
              <w:top w:val="nil"/>
              <w:left w:val="nil"/>
              <w:bottom w:val="single" w:sz="8" w:space="0" w:color="000000"/>
              <w:right w:val="single" w:sz="4" w:space="0" w:color="000000"/>
            </w:tcBorders>
            <w:shd w:val="clear" w:color="auto" w:fill="FFFFFF"/>
          </w:tcPr>
          <w:p w14:paraId="687DD92E" w14:textId="77777777" w:rsidR="004970F7" w:rsidRPr="004970F7" w:rsidRDefault="004970F7" w:rsidP="004970F7">
            <w:pPr>
              <w:spacing w:after="0" w:line="100" w:lineRule="atLeast"/>
              <w:jc w:val="center"/>
              <w:rPr>
                <w:rFonts w:ascii="Arial Narrow" w:eastAsia="Times New Roman" w:hAnsi="Arial Narrow"/>
                <w:color w:val="000000" w:themeColor="text1"/>
                <w:sz w:val="32"/>
                <w:szCs w:val="32"/>
              </w:rPr>
            </w:pPr>
          </w:p>
          <w:p w14:paraId="3F01B378"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38</w:t>
            </w:r>
          </w:p>
        </w:tc>
        <w:tc>
          <w:tcPr>
            <w:tcW w:w="709" w:type="dxa"/>
            <w:tcBorders>
              <w:top w:val="nil"/>
              <w:left w:val="nil"/>
              <w:bottom w:val="single" w:sz="8" w:space="0" w:color="000000"/>
              <w:right w:val="single" w:sz="4" w:space="0" w:color="000000"/>
            </w:tcBorders>
            <w:shd w:val="clear" w:color="auto" w:fill="FFFFFF"/>
            <w:vAlign w:val="center"/>
            <w:hideMark/>
          </w:tcPr>
          <w:p w14:paraId="3F4EE2CD"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39</w:t>
            </w:r>
          </w:p>
        </w:tc>
        <w:tc>
          <w:tcPr>
            <w:tcW w:w="709" w:type="dxa"/>
            <w:tcBorders>
              <w:top w:val="nil"/>
              <w:left w:val="single" w:sz="4" w:space="0" w:color="000000"/>
              <w:bottom w:val="single" w:sz="8" w:space="0" w:color="000000"/>
              <w:right w:val="single" w:sz="4" w:space="0" w:color="000000"/>
            </w:tcBorders>
            <w:shd w:val="clear" w:color="auto" w:fill="FFFFFF"/>
            <w:vAlign w:val="center"/>
            <w:hideMark/>
          </w:tcPr>
          <w:p w14:paraId="505FB501" w14:textId="77777777" w:rsidR="004970F7" w:rsidRPr="004970F7" w:rsidRDefault="004970F7" w:rsidP="004970F7">
            <w:pPr>
              <w:spacing w:after="0" w:line="100" w:lineRule="atLeast"/>
              <w:jc w:val="center"/>
              <w:rPr>
                <w:rFonts w:ascii="Arial Narrow" w:eastAsia="Times New Roman" w:hAnsi="Arial Narrow"/>
                <w:color w:val="000000" w:themeColor="text1"/>
              </w:rPr>
            </w:pPr>
            <w:r w:rsidRPr="004970F7">
              <w:rPr>
                <w:rFonts w:ascii="Arial Narrow" w:eastAsia="Times New Roman" w:hAnsi="Arial Narrow"/>
                <w:color w:val="000000" w:themeColor="text1"/>
              </w:rPr>
              <w:t>80 </w:t>
            </w:r>
          </w:p>
        </w:tc>
        <w:tc>
          <w:tcPr>
            <w:tcW w:w="1701" w:type="dxa"/>
            <w:tcBorders>
              <w:top w:val="nil"/>
              <w:left w:val="nil"/>
              <w:bottom w:val="single" w:sz="8" w:space="0" w:color="000000"/>
              <w:right w:val="single" w:sz="4" w:space="0" w:color="000000"/>
            </w:tcBorders>
            <w:shd w:val="clear" w:color="auto" w:fill="FFFFFF"/>
            <w:vAlign w:val="center"/>
            <w:hideMark/>
          </w:tcPr>
          <w:p w14:paraId="02AFBBBD" w14:textId="77777777" w:rsidR="004970F7" w:rsidRPr="004970F7" w:rsidRDefault="004970F7" w:rsidP="004970F7">
            <w:pPr>
              <w:spacing w:after="0" w:line="100" w:lineRule="atLeast"/>
              <w:jc w:val="center"/>
              <w:rPr>
                <w:rFonts w:ascii="Arial Narrow" w:hAnsi="Arial Narrow"/>
                <w:color w:val="000000" w:themeColor="text1"/>
                <w:sz w:val="20"/>
                <w:szCs w:val="20"/>
              </w:rPr>
            </w:pPr>
            <w:r w:rsidRPr="004970F7">
              <w:rPr>
                <w:rFonts w:ascii="Arial Narrow" w:eastAsia="Times New Roman" w:hAnsi="Arial Narrow"/>
                <w:color w:val="000000" w:themeColor="text1"/>
                <w:sz w:val="20"/>
                <w:szCs w:val="20"/>
              </w:rPr>
              <w:t>rośnie</w:t>
            </w:r>
          </w:p>
        </w:tc>
        <w:tc>
          <w:tcPr>
            <w:tcW w:w="2410" w:type="dxa"/>
            <w:tcBorders>
              <w:top w:val="nil"/>
              <w:left w:val="nil"/>
              <w:bottom w:val="single" w:sz="8" w:space="0" w:color="000000"/>
              <w:right w:val="single" w:sz="4" w:space="0" w:color="000000"/>
            </w:tcBorders>
            <w:shd w:val="clear" w:color="auto" w:fill="FFFFFF"/>
            <w:vAlign w:val="center"/>
            <w:hideMark/>
          </w:tcPr>
          <w:p w14:paraId="2AC1E301" w14:textId="77777777" w:rsidR="004970F7" w:rsidRPr="004970F7" w:rsidRDefault="004970F7" w:rsidP="004970F7">
            <w:pPr>
              <w:keepNext/>
              <w:spacing w:after="0" w:line="240" w:lineRule="auto"/>
              <w:jc w:val="center"/>
              <w:rPr>
                <w:rFonts w:ascii="Arial Narrow" w:eastAsia="Times New Roman" w:hAnsi="Arial Narrow"/>
                <w:color w:val="000000" w:themeColor="text1"/>
                <w:sz w:val="19"/>
                <w:szCs w:val="19"/>
                <w:lang w:eastAsia="pl-PL"/>
              </w:rPr>
            </w:pPr>
            <w:r w:rsidRPr="004970F7">
              <w:rPr>
                <w:rFonts w:ascii="Arial Narrow" w:eastAsia="Times New Roman" w:hAnsi="Arial Narrow"/>
                <w:color w:val="000000" w:themeColor="text1"/>
                <w:sz w:val="19"/>
                <w:szCs w:val="19"/>
                <w:lang w:eastAsia="pl-PL"/>
              </w:rPr>
              <w:t>Administracja Zasobów Komunalnych/ Wydział Gospodarowania Mieniem Komunalnym UM</w:t>
            </w:r>
          </w:p>
        </w:tc>
      </w:tr>
    </w:tbl>
    <w:p w14:paraId="3F77A10D" w14:textId="5B1D59B6" w:rsidR="00100D75" w:rsidRPr="005432B1" w:rsidRDefault="00817873" w:rsidP="000C04C8">
      <w:pPr>
        <w:ind w:left="-284"/>
        <w:rPr>
          <w:rFonts w:ascii="Arial Narrow" w:hAnsi="Arial Narrow"/>
          <w:color w:val="FF0000"/>
          <w:sz w:val="20"/>
          <w:szCs w:val="20"/>
        </w:rPr>
        <w:sectPr w:rsidR="00100D75" w:rsidRPr="005432B1" w:rsidSect="009547B2">
          <w:pgSz w:w="16838" w:h="11906" w:orient="landscape" w:code="9"/>
          <w:pgMar w:top="1418" w:right="1418" w:bottom="1418" w:left="1418" w:header="709" w:footer="709" w:gutter="0"/>
          <w:cols w:space="708"/>
          <w:docGrid w:linePitch="299" w:charSpace="-2049"/>
        </w:sectPr>
      </w:pPr>
      <w:r w:rsidRPr="00B34BFE">
        <w:rPr>
          <w:rFonts w:ascii="Arial Narrow" w:hAnsi="Arial Narrow"/>
          <w:color w:val="000000" w:themeColor="text1"/>
          <w:sz w:val="20"/>
          <w:szCs w:val="20"/>
        </w:rPr>
        <w:t>źródło: opracowane przez Wydział Rewitalizacji UM Włocławek na podstawie przekazanych danych z instytucji</w:t>
      </w:r>
    </w:p>
    <w:p w14:paraId="715FE0F6" w14:textId="3CA32DB5" w:rsidR="00545221" w:rsidRDefault="00283A05" w:rsidP="00283A05">
      <w:pPr>
        <w:spacing w:after="0" w:line="257" w:lineRule="auto"/>
        <w:ind w:firstLine="708"/>
        <w:jc w:val="both"/>
        <w:rPr>
          <w:rFonts w:ascii="Arial Narrow" w:hAnsi="Arial Narrow"/>
          <w:iCs/>
          <w:color w:val="000000" w:themeColor="text1"/>
          <w:sz w:val="24"/>
          <w:szCs w:val="24"/>
        </w:rPr>
      </w:pPr>
      <w:r w:rsidRPr="00283A05">
        <w:rPr>
          <w:rFonts w:ascii="Arial Narrow" w:hAnsi="Arial Narrow"/>
          <w:b/>
          <w:bCs/>
          <w:iCs/>
          <w:color w:val="000000" w:themeColor="text1"/>
          <w:sz w:val="24"/>
          <w:szCs w:val="24"/>
        </w:rPr>
        <w:lastRenderedPageBreak/>
        <w:t xml:space="preserve">Dla Celu strategicznego 1. Przywrócić mieszkańcom poczucie sprawczości na obszarze rewitalizacji, </w:t>
      </w:r>
      <w:r w:rsidRPr="00283A05">
        <w:rPr>
          <w:rFonts w:ascii="Arial Narrow" w:hAnsi="Arial Narrow"/>
          <w:iCs/>
          <w:color w:val="000000" w:themeColor="text1"/>
          <w:sz w:val="24"/>
          <w:szCs w:val="24"/>
        </w:rPr>
        <w:t>spośród 7 wskaźników monitorowania właściwy trend (malejący) zachowany jest dla udziału osób w gospodarstwach domowych korzystających ze środowiskowej pomocy społecznej w ludności ogółem w % (wykres 6) i dla liczby założonych Niebieskich Kart w ludności ogółem w %. Dla udziału osób bezrobotnych w ludności w wieku produkcyjnym w % (wykres 7) nastąpił delikatny wzrost wskaźnika w odniesieniu do 2023 roku.</w:t>
      </w:r>
    </w:p>
    <w:p w14:paraId="4F456D37" w14:textId="77777777" w:rsidR="007E3B7F" w:rsidRPr="00283A05" w:rsidRDefault="007E3B7F" w:rsidP="00283A05">
      <w:pPr>
        <w:spacing w:after="0" w:line="257" w:lineRule="auto"/>
        <w:ind w:firstLine="708"/>
        <w:jc w:val="both"/>
        <w:rPr>
          <w:rFonts w:ascii="Arial Narrow" w:hAnsi="Arial Narrow"/>
          <w:iCs/>
          <w:color w:val="FF0000"/>
          <w:sz w:val="10"/>
          <w:szCs w:val="10"/>
        </w:rPr>
      </w:pPr>
    </w:p>
    <w:p w14:paraId="6501BC8C" w14:textId="2F91C8FA" w:rsidR="007E3B7F" w:rsidRPr="007E3B7F" w:rsidRDefault="007E3B7F" w:rsidP="00AD569E">
      <w:pPr>
        <w:pStyle w:val="Legenda"/>
        <w:ind w:left="708" w:firstLine="0"/>
        <w:rPr>
          <w:rFonts w:ascii="Arial Narrow" w:hAnsi="Arial Narrow"/>
          <w:i w:val="0"/>
          <w:color w:val="000000" w:themeColor="text1"/>
          <w:sz w:val="20"/>
          <w:szCs w:val="20"/>
        </w:rPr>
      </w:pPr>
      <w:bookmarkStart w:id="313" w:name="_Toc203726853"/>
      <w:bookmarkStart w:id="314" w:name="_Hlk161737278"/>
      <w:r w:rsidRPr="007E3B7F">
        <w:rPr>
          <w:rFonts w:ascii="Arial Narrow" w:hAnsi="Arial Narrow"/>
          <w:color w:val="000000" w:themeColor="text1"/>
          <w:sz w:val="20"/>
          <w:szCs w:val="20"/>
        </w:rPr>
        <w:t xml:space="preserve">Wykres </w:t>
      </w:r>
      <w:r w:rsidRPr="007E3B7F">
        <w:rPr>
          <w:rFonts w:ascii="Arial Narrow" w:hAnsi="Arial Narrow"/>
          <w:color w:val="000000" w:themeColor="text1"/>
          <w:sz w:val="20"/>
          <w:szCs w:val="20"/>
        </w:rPr>
        <w:fldChar w:fldCharType="begin"/>
      </w:r>
      <w:r w:rsidRPr="007E3B7F">
        <w:rPr>
          <w:rFonts w:ascii="Arial Narrow" w:hAnsi="Arial Narrow"/>
          <w:color w:val="000000" w:themeColor="text1"/>
          <w:sz w:val="20"/>
          <w:szCs w:val="20"/>
        </w:rPr>
        <w:instrText xml:space="preserve"> SEQ Wykres \* ARABIC </w:instrText>
      </w:r>
      <w:r w:rsidRPr="007E3B7F">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6</w:t>
      </w:r>
      <w:r w:rsidRPr="007E3B7F">
        <w:rPr>
          <w:rFonts w:ascii="Arial Narrow" w:hAnsi="Arial Narrow"/>
          <w:color w:val="000000" w:themeColor="text1"/>
          <w:sz w:val="20"/>
          <w:szCs w:val="20"/>
        </w:rPr>
        <w:fldChar w:fldCharType="end"/>
      </w:r>
      <w:r w:rsidRPr="007E3B7F">
        <w:rPr>
          <w:rFonts w:ascii="Arial Narrow" w:hAnsi="Arial Narrow"/>
          <w:color w:val="000000" w:themeColor="text1"/>
          <w:sz w:val="20"/>
          <w:szCs w:val="20"/>
        </w:rPr>
        <w:t xml:space="preserve">. Udział osób w gospodarstwach domowych korzystających ze środowiskowej pomocy społecznej </w:t>
      </w:r>
      <w:r w:rsidR="00AD569E">
        <w:rPr>
          <w:rFonts w:ascii="Arial Narrow" w:hAnsi="Arial Narrow"/>
          <w:color w:val="000000" w:themeColor="text1"/>
          <w:sz w:val="20"/>
          <w:szCs w:val="20"/>
        </w:rPr>
        <w:br/>
      </w:r>
      <w:r w:rsidRPr="007E3B7F">
        <w:rPr>
          <w:rFonts w:ascii="Arial Narrow" w:hAnsi="Arial Narrow"/>
          <w:color w:val="000000" w:themeColor="text1"/>
          <w:sz w:val="20"/>
          <w:szCs w:val="20"/>
        </w:rPr>
        <w:t>w ludności ogółem w % (stan 31.12.2024r.)</w:t>
      </w:r>
      <w:bookmarkEnd w:id="313"/>
    </w:p>
    <w:p w14:paraId="7140A085" w14:textId="4C7BB9D0" w:rsidR="00192396" w:rsidRDefault="00347D9C" w:rsidP="00545221">
      <w:pPr>
        <w:spacing w:after="0" w:line="257" w:lineRule="auto"/>
        <w:ind w:left="708"/>
        <w:jc w:val="both"/>
        <w:rPr>
          <w:rFonts w:ascii="Arial Narrow" w:hAnsi="Arial Narrow"/>
          <w:i/>
          <w:color w:val="FF0000"/>
          <w:sz w:val="24"/>
          <w:szCs w:val="24"/>
        </w:rPr>
      </w:pPr>
      <w:r>
        <w:rPr>
          <w:rFonts w:ascii="Arial Narrow" w:hAnsi="Arial Narrow"/>
          <w:i/>
          <w:noProof/>
          <w:color w:val="FF0000"/>
          <w:sz w:val="24"/>
          <w:szCs w:val="24"/>
        </w:rPr>
        <w:drawing>
          <wp:inline distT="0" distB="0" distL="0" distR="0" wp14:anchorId="419442DE" wp14:editId="7CE023C1">
            <wp:extent cx="5486400" cy="2962275"/>
            <wp:effectExtent l="0" t="0" r="0" b="9525"/>
            <wp:docPr id="172637528" name="Wykres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bookmarkEnd w:id="314"/>
    <w:p w14:paraId="195E3B38" w14:textId="720F4E52" w:rsidR="00643160" w:rsidRPr="00F83AEE" w:rsidRDefault="00643160" w:rsidP="00F83AEE">
      <w:pPr>
        <w:spacing w:after="0" w:line="257" w:lineRule="auto"/>
        <w:ind w:firstLine="708"/>
        <w:jc w:val="both"/>
        <w:rPr>
          <w:rFonts w:ascii="Arial Narrow" w:hAnsi="Arial Narrow"/>
          <w:iCs/>
          <w:sz w:val="24"/>
          <w:szCs w:val="24"/>
        </w:rPr>
      </w:pPr>
      <w:r w:rsidRPr="00F83AEE">
        <w:rPr>
          <w:rFonts w:ascii="Arial Narrow" w:hAnsi="Arial Narrow"/>
          <w:sz w:val="20"/>
          <w:szCs w:val="20"/>
          <w:lang w:eastAsia="x-none"/>
        </w:rPr>
        <w:t>Źródło: opracowane przez Wydział Rewitalizacji UM Włocławek na podstawie danych z MOPR</w:t>
      </w:r>
    </w:p>
    <w:p w14:paraId="07FF05C6" w14:textId="77777777" w:rsidR="003030EE" w:rsidRPr="00B174B2" w:rsidRDefault="003030EE" w:rsidP="00545221">
      <w:pPr>
        <w:spacing w:after="0" w:line="257" w:lineRule="auto"/>
        <w:ind w:left="708"/>
        <w:jc w:val="both"/>
        <w:rPr>
          <w:rFonts w:ascii="Arial Narrow" w:hAnsi="Arial Narrow"/>
          <w:i/>
          <w:sz w:val="10"/>
          <w:szCs w:val="10"/>
        </w:rPr>
      </w:pPr>
    </w:p>
    <w:p w14:paraId="0EA8B392" w14:textId="538FB8CC" w:rsidR="00AD569E" w:rsidRPr="00AD569E" w:rsidRDefault="00AD569E" w:rsidP="00AD569E">
      <w:pPr>
        <w:pStyle w:val="Legenda"/>
        <w:ind w:firstLine="699"/>
        <w:rPr>
          <w:rFonts w:ascii="Arial Narrow" w:hAnsi="Arial Narrow"/>
          <w:i w:val="0"/>
          <w:color w:val="000000" w:themeColor="text1"/>
          <w:sz w:val="20"/>
          <w:szCs w:val="20"/>
        </w:rPr>
      </w:pPr>
      <w:bookmarkStart w:id="315" w:name="_Toc203726854"/>
      <w:r w:rsidRPr="00AD569E">
        <w:rPr>
          <w:rFonts w:ascii="Arial Narrow" w:hAnsi="Arial Narrow"/>
          <w:color w:val="000000" w:themeColor="text1"/>
          <w:sz w:val="20"/>
          <w:szCs w:val="20"/>
        </w:rPr>
        <w:t xml:space="preserve">Wykres </w:t>
      </w:r>
      <w:r w:rsidRPr="00AD569E">
        <w:rPr>
          <w:rFonts w:ascii="Arial Narrow" w:hAnsi="Arial Narrow"/>
          <w:color w:val="000000" w:themeColor="text1"/>
          <w:sz w:val="20"/>
          <w:szCs w:val="20"/>
        </w:rPr>
        <w:fldChar w:fldCharType="begin"/>
      </w:r>
      <w:r w:rsidRPr="00AD569E">
        <w:rPr>
          <w:rFonts w:ascii="Arial Narrow" w:hAnsi="Arial Narrow"/>
          <w:color w:val="000000" w:themeColor="text1"/>
          <w:sz w:val="20"/>
          <w:szCs w:val="20"/>
        </w:rPr>
        <w:instrText xml:space="preserve"> SEQ Wykres \* ARABIC </w:instrText>
      </w:r>
      <w:r w:rsidRPr="00AD569E">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7</w:t>
      </w:r>
      <w:r w:rsidRPr="00AD569E">
        <w:rPr>
          <w:rFonts w:ascii="Arial Narrow" w:hAnsi="Arial Narrow"/>
          <w:color w:val="000000" w:themeColor="text1"/>
          <w:sz w:val="20"/>
          <w:szCs w:val="20"/>
        </w:rPr>
        <w:fldChar w:fldCharType="end"/>
      </w:r>
      <w:r w:rsidRPr="00AD569E">
        <w:rPr>
          <w:rFonts w:ascii="Arial Narrow" w:hAnsi="Arial Narrow"/>
          <w:color w:val="000000" w:themeColor="text1"/>
          <w:sz w:val="20"/>
          <w:szCs w:val="20"/>
        </w:rPr>
        <w:t>. Udział osób bezrobotnych w ludności w wieku produkcyjnym w % (stan 31.12.2024r.)</w:t>
      </w:r>
      <w:bookmarkEnd w:id="315"/>
    </w:p>
    <w:p w14:paraId="4E44EEA7" w14:textId="7E13E9B5" w:rsidR="00F03C7A" w:rsidRPr="005432B1" w:rsidRDefault="00955809" w:rsidP="00545221">
      <w:pPr>
        <w:spacing w:after="0" w:line="257" w:lineRule="auto"/>
        <w:ind w:left="708"/>
        <w:jc w:val="both"/>
        <w:rPr>
          <w:rFonts w:ascii="Arial Narrow" w:hAnsi="Arial Narrow"/>
          <w:i/>
          <w:color w:val="FF0000"/>
          <w:sz w:val="24"/>
          <w:szCs w:val="24"/>
        </w:rPr>
      </w:pPr>
      <w:r>
        <w:rPr>
          <w:rFonts w:ascii="Arial Narrow" w:hAnsi="Arial Narrow"/>
          <w:i/>
          <w:noProof/>
          <w:color w:val="FF0000"/>
          <w:sz w:val="24"/>
          <w:szCs w:val="24"/>
        </w:rPr>
        <w:drawing>
          <wp:inline distT="0" distB="0" distL="0" distR="0" wp14:anchorId="5CF9CF12" wp14:editId="308A31F7">
            <wp:extent cx="5486400" cy="2828925"/>
            <wp:effectExtent l="0" t="0" r="0" b="9525"/>
            <wp:docPr id="1177155369" name="Wykres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8A8D976" w14:textId="6D5796DD" w:rsidR="00643160" w:rsidRPr="00B174B2" w:rsidRDefault="00643160" w:rsidP="00B174B2">
      <w:pPr>
        <w:spacing w:after="0" w:line="257" w:lineRule="auto"/>
        <w:ind w:firstLine="708"/>
        <w:jc w:val="both"/>
        <w:rPr>
          <w:rFonts w:ascii="Arial Narrow" w:hAnsi="Arial Narrow"/>
          <w:b/>
          <w:bCs/>
          <w:iCs/>
          <w:sz w:val="24"/>
          <w:szCs w:val="24"/>
        </w:rPr>
      </w:pPr>
      <w:r w:rsidRPr="003030EE">
        <w:rPr>
          <w:rFonts w:ascii="Arial Narrow" w:hAnsi="Arial Narrow"/>
          <w:sz w:val="20"/>
          <w:szCs w:val="20"/>
          <w:lang w:eastAsia="x-none"/>
        </w:rPr>
        <w:t>Źródło: opracowane przez Wydział Rewitalizacji UM Włocławek na podstawie danych z PUP</w:t>
      </w:r>
      <w:r w:rsidR="005B7971">
        <w:rPr>
          <w:rFonts w:ascii="Arial Narrow" w:hAnsi="Arial Narrow"/>
          <w:sz w:val="20"/>
          <w:szCs w:val="20"/>
          <w:lang w:eastAsia="x-none"/>
        </w:rPr>
        <w:t>.</w:t>
      </w:r>
    </w:p>
    <w:p w14:paraId="0DEE7E01" w14:textId="77777777" w:rsidR="003C52B3" w:rsidRPr="003C52B3" w:rsidRDefault="003C52B3" w:rsidP="003C52B3">
      <w:pPr>
        <w:spacing w:after="0" w:line="257" w:lineRule="auto"/>
        <w:ind w:firstLine="708"/>
        <w:jc w:val="both"/>
        <w:rPr>
          <w:rFonts w:ascii="Arial Narrow" w:hAnsi="Arial Narrow"/>
          <w:iCs/>
          <w:sz w:val="24"/>
          <w:szCs w:val="24"/>
        </w:rPr>
      </w:pPr>
      <w:r w:rsidRPr="003C52B3">
        <w:rPr>
          <w:rFonts w:ascii="Arial Narrow" w:hAnsi="Arial Narrow"/>
          <w:iCs/>
          <w:sz w:val="24"/>
          <w:szCs w:val="24"/>
        </w:rPr>
        <w:lastRenderedPageBreak/>
        <w:t xml:space="preserve">Dla ww. wskaźników wartości zaplanowane do uzyskania w 2028r. są osiągnięte. Nie mniej jednak wskaźniki nadal będą monitorowane. </w:t>
      </w:r>
    </w:p>
    <w:p w14:paraId="1164AFBA" w14:textId="77777777" w:rsidR="003C52B3" w:rsidRPr="003C52B3" w:rsidRDefault="003C52B3" w:rsidP="003C52B3">
      <w:pPr>
        <w:spacing w:after="0" w:line="257" w:lineRule="auto"/>
        <w:ind w:firstLine="708"/>
        <w:jc w:val="both"/>
        <w:rPr>
          <w:rFonts w:ascii="Arial Narrow" w:hAnsi="Arial Narrow"/>
          <w:iCs/>
          <w:sz w:val="24"/>
          <w:szCs w:val="24"/>
        </w:rPr>
      </w:pPr>
      <w:r w:rsidRPr="003C52B3">
        <w:rPr>
          <w:rFonts w:ascii="Arial Narrow" w:hAnsi="Arial Narrow"/>
          <w:iCs/>
          <w:sz w:val="24"/>
          <w:szCs w:val="24"/>
        </w:rPr>
        <w:t>W porównaniu z latami ubiegłymi, gdy trend liczby interwencji Straży Miejskiej był malejący, w 2024r. wzrósł – z 1 343 na 1 548 interwencji (w 2028r.- osiągnięcie wskaźnika zaplanowano na 1225 interwencji).</w:t>
      </w:r>
    </w:p>
    <w:p w14:paraId="51215D1C" w14:textId="57FFD6BD" w:rsidR="00717640" w:rsidRPr="003C52B3" w:rsidRDefault="003C52B3" w:rsidP="003C52B3">
      <w:pPr>
        <w:spacing w:after="0" w:line="257" w:lineRule="auto"/>
        <w:ind w:firstLine="708"/>
        <w:jc w:val="both"/>
        <w:rPr>
          <w:rFonts w:ascii="Arial Narrow" w:hAnsi="Arial Narrow"/>
          <w:iCs/>
          <w:sz w:val="24"/>
          <w:szCs w:val="24"/>
        </w:rPr>
      </w:pPr>
      <w:r w:rsidRPr="003C52B3">
        <w:rPr>
          <w:rFonts w:ascii="Arial Narrow" w:hAnsi="Arial Narrow"/>
          <w:iCs/>
          <w:sz w:val="24"/>
          <w:szCs w:val="24"/>
        </w:rPr>
        <w:t>W przypadku wskaźników: odsetek dzieci ze Szkoły Podstawowej nr 3 we Włocławku, które nie otrzymały promocji do następnej klasy i wynik średni sprawdzianu ósmoklasistów z SP3 znacznie odbiegają od średniej  uzyskanej przez włocławskie szkoły podstawowe w poszczególnych latach. Odsetek dzieci, które nie otrzymały promocji do następnej klasy nadal utrzymuje się na wysokim poziomie i w roku szkolnym 2023/2024 wyniósł 7,7%, podczas gdy wskaźnik do osiągnięcia w 2028 r. ma wynieść 3%, a średnio dla włocławskich szkół podstawowych utrzymuje się obecnie na poziomie ok. 2% (wykres 8).</w:t>
      </w:r>
    </w:p>
    <w:p w14:paraId="3E99A30D" w14:textId="77777777" w:rsidR="005B7971" w:rsidRPr="00B174B2" w:rsidRDefault="005B7971" w:rsidP="005B7971">
      <w:pPr>
        <w:spacing w:after="0" w:line="257" w:lineRule="auto"/>
        <w:ind w:firstLine="708"/>
        <w:rPr>
          <w:rFonts w:ascii="Arial Narrow" w:eastAsia="Times New Roman" w:hAnsi="Arial Narrow"/>
          <w:i/>
          <w:iCs/>
          <w:sz w:val="10"/>
          <w:szCs w:val="10"/>
        </w:rPr>
      </w:pPr>
    </w:p>
    <w:p w14:paraId="168C6BE6" w14:textId="5BD7C736" w:rsidR="00817A75" w:rsidRPr="002A0ADA" w:rsidRDefault="002A0ADA" w:rsidP="002A0ADA">
      <w:pPr>
        <w:pStyle w:val="Legenda"/>
        <w:ind w:firstLine="698"/>
        <w:rPr>
          <w:rFonts w:ascii="Arial Narrow" w:eastAsia="Times New Roman" w:hAnsi="Arial Narrow"/>
          <w:i w:val="0"/>
          <w:iCs w:val="0"/>
          <w:color w:val="000000" w:themeColor="text1"/>
          <w:sz w:val="20"/>
          <w:szCs w:val="20"/>
        </w:rPr>
      </w:pPr>
      <w:bookmarkStart w:id="316" w:name="_Toc203726855"/>
      <w:r w:rsidRPr="002A0ADA">
        <w:rPr>
          <w:rFonts w:ascii="Arial Narrow" w:hAnsi="Arial Narrow"/>
          <w:color w:val="000000" w:themeColor="text1"/>
          <w:sz w:val="20"/>
          <w:szCs w:val="20"/>
        </w:rPr>
        <w:t xml:space="preserve">Wykres </w:t>
      </w:r>
      <w:r w:rsidRPr="002A0ADA">
        <w:rPr>
          <w:rFonts w:ascii="Arial Narrow" w:hAnsi="Arial Narrow"/>
          <w:color w:val="000000" w:themeColor="text1"/>
          <w:sz w:val="20"/>
          <w:szCs w:val="20"/>
        </w:rPr>
        <w:fldChar w:fldCharType="begin"/>
      </w:r>
      <w:r w:rsidRPr="002A0ADA">
        <w:rPr>
          <w:rFonts w:ascii="Arial Narrow" w:hAnsi="Arial Narrow"/>
          <w:color w:val="000000" w:themeColor="text1"/>
          <w:sz w:val="20"/>
          <w:szCs w:val="20"/>
        </w:rPr>
        <w:instrText xml:space="preserve"> SEQ Wykres \* ARABIC </w:instrText>
      </w:r>
      <w:r w:rsidRPr="002A0ADA">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8</w:t>
      </w:r>
      <w:r w:rsidRPr="002A0ADA">
        <w:rPr>
          <w:rFonts w:ascii="Arial Narrow" w:hAnsi="Arial Narrow"/>
          <w:color w:val="000000" w:themeColor="text1"/>
          <w:sz w:val="20"/>
          <w:szCs w:val="20"/>
        </w:rPr>
        <w:fldChar w:fldCharType="end"/>
      </w:r>
      <w:r w:rsidRPr="002A0ADA">
        <w:rPr>
          <w:rFonts w:ascii="Arial Narrow" w:hAnsi="Arial Narrow"/>
          <w:color w:val="000000" w:themeColor="text1"/>
          <w:sz w:val="20"/>
          <w:szCs w:val="20"/>
        </w:rPr>
        <w:t>. Odsetek dzieci, które nie otrzymały promocji do następnej klasy w latach 2017-2024.</w:t>
      </w:r>
      <w:bookmarkEnd w:id="316"/>
    </w:p>
    <w:p w14:paraId="647EA203" w14:textId="173EB99A" w:rsidR="00545221" w:rsidRPr="00C17F15" w:rsidRDefault="00DA7E29" w:rsidP="00C17F15">
      <w:pPr>
        <w:spacing w:after="0" w:line="257" w:lineRule="auto"/>
        <w:ind w:firstLine="708"/>
        <w:rPr>
          <w:rFonts w:ascii="Arial Narrow" w:hAnsi="Arial Narrow"/>
          <w:i/>
          <w:iCs/>
          <w:color w:val="FF0000"/>
          <w:sz w:val="24"/>
          <w:szCs w:val="24"/>
        </w:rPr>
      </w:pPr>
      <w:r>
        <w:rPr>
          <w:rFonts w:ascii="Arial Narrow" w:hAnsi="Arial Narrow"/>
          <w:i/>
          <w:iCs/>
          <w:noProof/>
          <w:color w:val="FF0000"/>
          <w:sz w:val="24"/>
          <w:szCs w:val="24"/>
        </w:rPr>
        <w:drawing>
          <wp:inline distT="0" distB="0" distL="0" distR="0" wp14:anchorId="5EA639B1" wp14:editId="50BEA4EE">
            <wp:extent cx="4706814" cy="1693627"/>
            <wp:effectExtent l="0" t="0" r="17780" b="1905"/>
            <wp:docPr id="693414623" name="Wykres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FF8BAA5" w14:textId="77777777" w:rsidR="00545221" w:rsidRPr="005432B1" w:rsidRDefault="00545221" w:rsidP="00896CC8">
      <w:pPr>
        <w:spacing w:after="0" w:line="257" w:lineRule="auto"/>
        <w:jc w:val="both"/>
        <w:rPr>
          <w:rFonts w:ascii="Arial Narrow" w:hAnsi="Arial Narrow"/>
          <w:color w:val="FF0000"/>
          <w:sz w:val="8"/>
          <w:szCs w:val="8"/>
          <w:lang w:eastAsia="x-none"/>
        </w:rPr>
      </w:pPr>
    </w:p>
    <w:p w14:paraId="2B1B94D3" w14:textId="3DA6A44F" w:rsidR="00545221" w:rsidRPr="00C17F15" w:rsidRDefault="00545221" w:rsidP="008C2CC2">
      <w:pPr>
        <w:spacing w:after="0" w:line="257" w:lineRule="auto"/>
        <w:ind w:firstLine="708"/>
        <w:jc w:val="both"/>
        <w:rPr>
          <w:rFonts w:ascii="Arial Narrow" w:hAnsi="Arial Narrow"/>
          <w:iCs/>
          <w:sz w:val="24"/>
          <w:szCs w:val="24"/>
        </w:rPr>
      </w:pPr>
      <w:r w:rsidRPr="00C17F15">
        <w:rPr>
          <w:rFonts w:ascii="Arial Narrow" w:hAnsi="Arial Narrow"/>
          <w:sz w:val="20"/>
          <w:szCs w:val="20"/>
          <w:lang w:eastAsia="x-none"/>
        </w:rPr>
        <w:t>Źródło: opracowane przez Wydział Rewitalizacji UM Włocławek na podstawie danych z Wydziału Edukacji</w:t>
      </w:r>
      <w:r w:rsidRPr="00C17F15">
        <w:t xml:space="preserve"> </w:t>
      </w:r>
      <w:r w:rsidRPr="00C17F15">
        <w:rPr>
          <w:rFonts w:ascii="Arial Narrow" w:hAnsi="Arial Narrow"/>
          <w:sz w:val="20"/>
          <w:szCs w:val="20"/>
          <w:lang w:eastAsia="x-none"/>
        </w:rPr>
        <w:t>UM Włocławek</w:t>
      </w:r>
    </w:p>
    <w:p w14:paraId="33A98EF7" w14:textId="77777777" w:rsidR="00545221" w:rsidRPr="00B174B2" w:rsidRDefault="00545221" w:rsidP="008C2CC2">
      <w:pPr>
        <w:spacing w:after="0" w:line="257" w:lineRule="auto"/>
        <w:ind w:firstLine="708"/>
        <w:jc w:val="both"/>
        <w:rPr>
          <w:rFonts w:ascii="Arial Narrow" w:hAnsi="Arial Narrow"/>
          <w:iCs/>
          <w:color w:val="FF0000"/>
          <w:sz w:val="10"/>
          <w:szCs w:val="10"/>
        </w:rPr>
      </w:pPr>
    </w:p>
    <w:p w14:paraId="4BC1BD95" w14:textId="69FC9A3F" w:rsidR="003C723B" w:rsidRDefault="003E1164" w:rsidP="003E1164">
      <w:pPr>
        <w:spacing w:after="0" w:line="257" w:lineRule="auto"/>
        <w:jc w:val="both"/>
        <w:rPr>
          <w:rFonts w:ascii="Arial Narrow" w:hAnsi="Arial Narrow"/>
          <w:iCs/>
          <w:sz w:val="24"/>
          <w:szCs w:val="24"/>
        </w:rPr>
      </w:pPr>
      <w:r w:rsidRPr="003E1164">
        <w:rPr>
          <w:rFonts w:ascii="Arial Narrow" w:hAnsi="Arial Narrow"/>
          <w:iCs/>
          <w:sz w:val="24"/>
          <w:szCs w:val="24"/>
        </w:rPr>
        <w:t>Średnie wyniki sprawdzianu ósmoklasistów z SP3 na przestrzeni lat sukcesywnie poprawiają się, ale nadal są to wyniki poniżej średnich wyników sprawdzianu ósmoklasistów w mieście (wykres 9).</w:t>
      </w:r>
    </w:p>
    <w:p w14:paraId="2E724666" w14:textId="77777777" w:rsidR="002F4124" w:rsidRPr="002F4124" w:rsidRDefault="002F4124" w:rsidP="003E1164">
      <w:pPr>
        <w:spacing w:after="0" w:line="257" w:lineRule="auto"/>
        <w:jc w:val="both"/>
        <w:rPr>
          <w:rFonts w:ascii="Arial Narrow" w:hAnsi="Arial Narrow"/>
          <w:iCs/>
          <w:sz w:val="10"/>
          <w:szCs w:val="10"/>
        </w:rPr>
      </w:pPr>
    </w:p>
    <w:p w14:paraId="690B631F" w14:textId="0B291A40" w:rsidR="00545221" w:rsidRPr="00B174B2" w:rsidRDefault="002F4124" w:rsidP="002F4124">
      <w:pPr>
        <w:pStyle w:val="Legenda"/>
        <w:ind w:left="0" w:firstLine="0"/>
        <w:rPr>
          <w:rFonts w:ascii="Arial Narrow" w:hAnsi="Arial Narrow"/>
          <w:i w:val="0"/>
          <w:color w:val="000000" w:themeColor="text1"/>
          <w:sz w:val="20"/>
          <w:szCs w:val="20"/>
        </w:rPr>
      </w:pPr>
      <w:r>
        <w:rPr>
          <w:rFonts w:ascii="Arial Narrow" w:hAnsi="Arial Narrow"/>
          <w:color w:val="000000" w:themeColor="text1"/>
          <w:sz w:val="20"/>
          <w:szCs w:val="20"/>
        </w:rPr>
        <w:t xml:space="preserve">           </w:t>
      </w:r>
      <w:bookmarkStart w:id="317" w:name="_Toc203726856"/>
      <w:r w:rsidR="008325E5" w:rsidRPr="008325E5">
        <w:rPr>
          <w:rFonts w:ascii="Arial Narrow" w:hAnsi="Arial Narrow"/>
          <w:color w:val="000000" w:themeColor="text1"/>
          <w:sz w:val="20"/>
          <w:szCs w:val="20"/>
        </w:rPr>
        <w:t xml:space="preserve">Wykres </w:t>
      </w:r>
      <w:r w:rsidR="008325E5" w:rsidRPr="008325E5">
        <w:rPr>
          <w:rFonts w:ascii="Arial Narrow" w:hAnsi="Arial Narrow"/>
          <w:color w:val="000000" w:themeColor="text1"/>
          <w:sz w:val="20"/>
          <w:szCs w:val="20"/>
        </w:rPr>
        <w:fldChar w:fldCharType="begin"/>
      </w:r>
      <w:r w:rsidR="008325E5" w:rsidRPr="008325E5">
        <w:rPr>
          <w:rFonts w:ascii="Arial Narrow" w:hAnsi="Arial Narrow"/>
          <w:color w:val="000000" w:themeColor="text1"/>
          <w:sz w:val="20"/>
          <w:szCs w:val="20"/>
        </w:rPr>
        <w:instrText xml:space="preserve"> SEQ Wykres \* ARABIC </w:instrText>
      </w:r>
      <w:r w:rsidR="008325E5" w:rsidRPr="008325E5">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9</w:t>
      </w:r>
      <w:r w:rsidR="008325E5" w:rsidRPr="008325E5">
        <w:rPr>
          <w:rFonts w:ascii="Arial Narrow" w:hAnsi="Arial Narrow"/>
          <w:color w:val="000000" w:themeColor="text1"/>
          <w:sz w:val="20"/>
          <w:szCs w:val="20"/>
        </w:rPr>
        <w:fldChar w:fldCharType="end"/>
      </w:r>
      <w:r w:rsidR="008325E5" w:rsidRPr="008325E5">
        <w:rPr>
          <w:rFonts w:ascii="Arial Narrow" w:hAnsi="Arial Narrow"/>
          <w:color w:val="000000" w:themeColor="text1"/>
          <w:sz w:val="20"/>
          <w:szCs w:val="20"/>
        </w:rPr>
        <w:t>. Wynik średni sprawdzianu ósmoklasistów w latach 2017-2024.</w:t>
      </w:r>
      <w:bookmarkEnd w:id="317"/>
    </w:p>
    <w:p w14:paraId="1C41FF18" w14:textId="6CC5CDCA" w:rsidR="00717640" w:rsidRPr="005432B1" w:rsidRDefault="00E844D4" w:rsidP="002F4124">
      <w:pPr>
        <w:spacing w:after="0" w:line="257" w:lineRule="auto"/>
        <w:jc w:val="center"/>
        <w:rPr>
          <w:rFonts w:ascii="Arial Narrow" w:hAnsi="Arial Narrow"/>
          <w:iCs/>
          <w:color w:val="FF0000"/>
          <w:sz w:val="24"/>
          <w:szCs w:val="24"/>
        </w:rPr>
      </w:pPr>
      <w:r w:rsidRPr="005432B1">
        <w:rPr>
          <w:noProof/>
          <w:color w:val="FF0000"/>
          <w:lang w:eastAsia="pl-PL"/>
        </w:rPr>
        <w:drawing>
          <wp:inline distT="0" distB="0" distL="0" distR="0" wp14:anchorId="7B74BBCF" wp14:editId="5695AD48">
            <wp:extent cx="5076245" cy="3100788"/>
            <wp:effectExtent l="0" t="0" r="10160" b="4445"/>
            <wp:docPr id="229872178" name="Wykres 1">
              <a:extLst xmlns:a="http://schemas.openxmlformats.org/drawingml/2006/main">
                <a:ext uri="{FF2B5EF4-FFF2-40B4-BE49-F238E27FC236}">
                  <a16:creationId xmlns:a16="http://schemas.microsoft.com/office/drawing/2014/main" id="{A6C9ADBC-F275-7AAD-FE14-62BD952A91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F1B7AE9" w14:textId="5A2B9E40" w:rsidR="00717640" w:rsidRPr="003C723B" w:rsidRDefault="00E56C3A" w:rsidP="00896CC8">
      <w:pPr>
        <w:spacing w:after="0" w:line="257" w:lineRule="auto"/>
        <w:jc w:val="both"/>
        <w:rPr>
          <w:rFonts w:ascii="Arial Narrow" w:hAnsi="Arial Narrow"/>
          <w:iCs/>
          <w:color w:val="000000" w:themeColor="text1"/>
          <w:sz w:val="24"/>
          <w:szCs w:val="24"/>
        </w:rPr>
      </w:pPr>
      <w:r w:rsidRPr="003C723B">
        <w:rPr>
          <w:rFonts w:ascii="Arial Narrow" w:hAnsi="Arial Narrow"/>
          <w:color w:val="000000" w:themeColor="text1"/>
          <w:sz w:val="20"/>
          <w:szCs w:val="20"/>
          <w:lang w:eastAsia="x-none"/>
        </w:rPr>
        <w:t>Źródło: opracowane przez Wydział Rewitalizacji UM Włocławek na podstawie danych z Wydziału Edukacji</w:t>
      </w:r>
      <w:r w:rsidRPr="003C723B">
        <w:rPr>
          <w:color w:val="000000" w:themeColor="text1"/>
        </w:rPr>
        <w:t xml:space="preserve"> </w:t>
      </w:r>
      <w:r w:rsidRPr="003C723B">
        <w:rPr>
          <w:rFonts w:ascii="Arial Narrow" w:hAnsi="Arial Narrow"/>
          <w:color w:val="000000" w:themeColor="text1"/>
          <w:sz w:val="20"/>
          <w:szCs w:val="20"/>
          <w:lang w:eastAsia="x-none"/>
        </w:rPr>
        <w:t>UM Włocławek</w:t>
      </w:r>
    </w:p>
    <w:p w14:paraId="38674195" w14:textId="77777777" w:rsidR="003C723B" w:rsidRDefault="003C723B" w:rsidP="00524246">
      <w:pPr>
        <w:spacing w:after="0" w:line="257" w:lineRule="auto"/>
        <w:ind w:firstLine="708"/>
        <w:jc w:val="both"/>
        <w:rPr>
          <w:rFonts w:ascii="Arial Narrow" w:hAnsi="Arial Narrow"/>
          <w:iCs/>
          <w:color w:val="FF0000"/>
          <w:sz w:val="24"/>
          <w:szCs w:val="24"/>
        </w:rPr>
      </w:pPr>
    </w:p>
    <w:p w14:paraId="265E8CFB" w14:textId="1BCF5E19" w:rsidR="008028F4" w:rsidRPr="00DB6016" w:rsidRDefault="00302753" w:rsidP="00DB6016">
      <w:pPr>
        <w:spacing w:after="0" w:line="257" w:lineRule="auto"/>
        <w:ind w:firstLine="708"/>
        <w:jc w:val="both"/>
        <w:rPr>
          <w:rFonts w:ascii="Arial Narrow" w:hAnsi="Arial Narrow"/>
          <w:iCs/>
          <w:color w:val="000000" w:themeColor="text1"/>
          <w:sz w:val="24"/>
          <w:szCs w:val="24"/>
        </w:rPr>
      </w:pPr>
      <w:r w:rsidRPr="00302753">
        <w:rPr>
          <w:rFonts w:ascii="Arial Narrow" w:hAnsi="Arial Narrow"/>
          <w:iCs/>
          <w:color w:val="000000" w:themeColor="text1"/>
          <w:sz w:val="24"/>
          <w:szCs w:val="24"/>
        </w:rPr>
        <w:t>Liczba złożonych wniosków do budżetu obywatelskiego (w 2024r. tylko 1) nadal utrzymuje się na niskim poziomie (planowany do osiągnięcia wskaźnik w 2028r. – 10).</w:t>
      </w:r>
    </w:p>
    <w:p w14:paraId="50F0A581" w14:textId="405DD8AF" w:rsidR="00B71084" w:rsidRDefault="008C2CC2" w:rsidP="00302753">
      <w:pPr>
        <w:spacing w:after="0" w:line="257" w:lineRule="auto"/>
        <w:ind w:firstLine="708"/>
        <w:jc w:val="both"/>
        <w:rPr>
          <w:rFonts w:ascii="Arial Narrow" w:hAnsi="Arial Narrow"/>
          <w:iCs/>
          <w:color w:val="000000" w:themeColor="text1"/>
          <w:sz w:val="24"/>
          <w:szCs w:val="24"/>
        </w:rPr>
      </w:pPr>
      <w:r w:rsidRPr="00BB6686">
        <w:rPr>
          <w:rFonts w:ascii="Arial Narrow" w:hAnsi="Arial Narrow"/>
          <w:b/>
          <w:bCs/>
          <w:iCs/>
          <w:color w:val="000000" w:themeColor="text1"/>
          <w:sz w:val="24"/>
          <w:szCs w:val="24"/>
        </w:rPr>
        <w:t>Dla Celu strategicznego 2. Pobudzić i wesprzeć przedsiębiorczość lokalną</w:t>
      </w:r>
      <w:r w:rsidRPr="00BB6686">
        <w:rPr>
          <w:rFonts w:ascii="Arial Narrow" w:hAnsi="Arial Narrow"/>
          <w:iCs/>
          <w:color w:val="000000" w:themeColor="text1"/>
          <w:sz w:val="24"/>
          <w:szCs w:val="24"/>
        </w:rPr>
        <w:t xml:space="preserve"> </w:t>
      </w:r>
      <w:r w:rsidR="00302753" w:rsidRPr="00302753">
        <w:rPr>
          <w:rFonts w:ascii="Arial Narrow" w:hAnsi="Arial Narrow"/>
          <w:iCs/>
          <w:color w:val="000000" w:themeColor="text1"/>
          <w:sz w:val="24"/>
          <w:szCs w:val="24"/>
        </w:rPr>
        <w:t xml:space="preserve">monitorującym wskaźnikiem jest liczba osób fizycznych prowadzących działalność gospodarczą na 100 mieszkańców </w:t>
      </w:r>
      <w:r w:rsidR="00302753">
        <w:rPr>
          <w:rFonts w:ascii="Arial Narrow" w:hAnsi="Arial Narrow"/>
          <w:iCs/>
          <w:color w:val="000000" w:themeColor="text1"/>
          <w:sz w:val="24"/>
          <w:szCs w:val="24"/>
        </w:rPr>
        <w:br/>
      </w:r>
      <w:r w:rsidR="00302753" w:rsidRPr="00302753">
        <w:rPr>
          <w:rFonts w:ascii="Arial Narrow" w:hAnsi="Arial Narrow"/>
          <w:iCs/>
          <w:color w:val="000000" w:themeColor="text1"/>
          <w:sz w:val="24"/>
          <w:szCs w:val="24"/>
        </w:rPr>
        <w:t xml:space="preserve">w wieku produkcyjnym w %. Wartość wskaźnika utrzymuje trend rosnący, pomimo odnotowanego spadku </w:t>
      </w:r>
      <w:r w:rsidR="00302753">
        <w:rPr>
          <w:rFonts w:ascii="Arial Narrow" w:hAnsi="Arial Narrow"/>
          <w:iCs/>
          <w:color w:val="000000" w:themeColor="text1"/>
          <w:sz w:val="24"/>
          <w:szCs w:val="24"/>
        </w:rPr>
        <w:br/>
      </w:r>
      <w:r w:rsidR="00302753" w:rsidRPr="00302753">
        <w:rPr>
          <w:rFonts w:ascii="Arial Narrow" w:hAnsi="Arial Narrow"/>
          <w:iCs/>
          <w:color w:val="000000" w:themeColor="text1"/>
          <w:sz w:val="24"/>
          <w:szCs w:val="24"/>
        </w:rPr>
        <w:t>w 2023 roku, uzyskał w 2024 roku wartość wskaźnika zaplanowaną do osiągnięcia do 2028 roku (wykres 10).</w:t>
      </w:r>
    </w:p>
    <w:p w14:paraId="20F72FA2" w14:textId="77777777" w:rsidR="005837C0" w:rsidRPr="005837C0" w:rsidRDefault="005837C0" w:rsidP="00302753">
      <w:pPr>
        <w:spacing w:after="0" w:line="257" w:lineRule="auto"/>
        <w:ind w:firstLine="708"/>
        <w:jc w:val="both"/>
        <w:rPr>
          <w:rFonts w:ascii="Arial Narrow" w:hAnsi="Arial Narrow"/>
          <w:iCs/>
          <w:color w:val="000000" w:themeColor="text1"/>
          <w:sz w:val="10"/>
          <w:szCs w:val="10"/>
        </w:rPr>
      </w:pPr>
    </w:p>
    <w:p w14:paraId="0F9F1014" w14:textId="4D557492" w:rsidR="003E5F3A" w:rsidRPr="005837C0" w:rsidRDefault="005837C0" w:rsidP="005837C0">
      <w:pPr>
        <w:pStyle w:val="Legenda"/>
        <w:ind w:firstLine="0"/>
        <w:rPr>
          <w:rFonts w:ascii="Arial Narrow" w:hAnsi="Arial Narrow"/>
          <w:color w:val="000000" w:themeColor="text1"/>
          <w:sz w:val="20"/>
          <w:szCs w:val="20"/>
        </w:rPr>
      </w:pPr>
      <w:bookmarkStart w:id="318" w:name="_Toc203726857"/>
      <w:r w:rsidRPr="005837C0">
        <w:rPr>
          <w:rFonts w:ascii="Arial Narrow" w:hAnsi="Arial Narrow"/>
          <w:color w:val="000000" w:themeColor="text1"/>
          <w:sz w:val="20"/>
          <w:szCs w:val="20"/>
        </w:rPr>
        <w:t xml:space="preserve">Wykres </w:t>
      </w:r>
      <w:r w:rsidRPr="005837C0">
        <w:rPr>
          <w:rFonts w:ascii="Arial Narrow" w:hAnsi="Arial Narrow"/>
          <w:color w:val="000000" w:themeColor="text1"/>
          <w:sz w:val="20"/>
          <w:szCs w:val="20"/>
        </w:rPr>
        <w:fldChar w:fldCharType="begin"/>
      </w:r>
      <w:r w:rsidRPr="005837C0">
        <w:rPr>
          <w:rFonts w:ascii="Arial Narrow" w:hAnsi="Arial Narrow"/>
          <w:color w:val="000000" w:themeColor="text1"/>
          <w:sz w:val="20"/>
          <w:szCs w:val="20"/>
        </w:rPr>
        <w:instrText xml:space="preserve"> SEQ Wykres \* ARABIC </w:instrText>
      </w:r>
      <w:r w:rsidRPr="005837C0">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10</w:t>
      </w:r>
      <w:r w:rsidRPr="005837C0">
        <w:rPr>
          <w:rFonts w:ascii="Arial Narrow" w:hAnsi="Arial Narrow"/>
          <w:color w:val="000000" w:themeColor="text1"/>
          <w:sz w:val="20"/>
          <w:szCs w:val="20"/>
        </w:rPr>
        <w:fldChar w:fldCharType="end"/>
      </w:r>
      <w:r w:rsidRPr="005837C0">
        <w:rPr>
          <w:rFonts w:ascii="Arial Narrow" w:hAnsi="Arial Narrow"/>
          <w:color w:val="000000" w:themeColor="text1"/>
          <w:sz w:val="20"/>
          <w:szCs w:val="20"/>
        </w:rPr>
        <w:t>. Liczba osób fizycznych prowadzących działalność gospodarczą na 100 mieszkańców w wieku produkcyjnym w %.</w:t>
      </w:r>
      <w:bookmarkEnd w:id="318"/>
    </w:p>
    <w:p w14:paraId="42747DEA" w14:textId="79E7FAAF" w:rsidR="00555B76" w:rsidRPr="005432B1" w:rsidRDefault="000765B1" w:rsidP="002A1126">
      <w:pPr>
        <w:spacing w:after="0" w:line="257" w:lineRule="auto"/>
        <w:ind w:left="708"/>
        <w:rPr>
          <w:rFonts w:ascii="Arial Narrow" w:hAnsi="Arial Narrow"/>
          <w:iCs/>
          <w:color w:val="FF0000"/>
          <w:sz w:val="24"/>
          <w:szCs w:val="24"/>
        </w:rPr>
      </w:pPr>
      <w:r>
        <w:rPr>
          <w:rFonts w:ascii="Arial Narrow" w:hAnsi="Arial Narrow"/>
          <w:iCs/>
          <w:noProof/>
          <w:color w:val="FF0000"/>
          <w:sz w:val="24"/>
          <w:szCs w:val="24"/>
        </w:rPr>
        <w:drawing>
          <wp:inline distT="0" distB="0" distL="0" distR="0" wp14:anchorId="20A313CB" wp14:editId="5AA4EC68">
            <wp:extent cx="5486400" cy="3200400"/>
            <wp:effectExtent l="0" t="0" r="0" b="0"/>
            <wp:docPr id="1730527467" name="Wykres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FF0193D" w14:textId="236F13C3" w:rsidR="00555B76" w:rsidRPr="002A1126" w:rsidRDefault="00FF3B6B" w:rsidP="00FF3B6B">
      <w:pPr>
        <w:spacing w:after="0" w:line="257" w:lineRule="auto"/>
        <w:ind w:firstLine="708"/>
        <w:jc w:val="both"/>
        <w:rPr>
          <w:rFonts w:ascii="Arial Narrow" w:hAnsi="Arial Narrow"/>
          <w:iCs/>
          <w:color w:val="000000" w:themeColor="text1"/>
          <w:sz w:val="24"/>
          <w:szCs w:val="24"/>
        </w:rPr>
      </w:pPr>
      <w:r w:rsidRPr="002A1126">
        <w:rPr>
          <w:rFonts w:ascii="Arial Narrow" w:hAnsi="Arial Narrow"/>
          <w:color w:val="000000" w:themeColor="text1"/>
          <w:sz w:val="20"/>
          <w:szCs w:val="20"/>
          <w:lang w:eastAsia="x-none"/>
        </w:rPr>
        <w:t>Źródło: opracowane przez Wydział Rewitalizacji UM Włocławek na podstawie danych z GUS</w:t>
      </w:r>
    </w:p>
    <w:p w14:paraId="5EEACAE4" w14:textId="77777777" w:rsidR="008C2CC2" w:rsidRPr="005432B1" w:rsidRDefault="008C2CC2" w:rsidP="00FF3B6B">
      <w:pPr>
        <w:spacing w:after="0" w:line="257" w:lineRule="auto"/>
        <w:jc w:val="both"/>
        <w:rPr>
          <w:rFonts w:ascii="Arial Narrow" w:hAnsi="Arial Narrow"/>
          <w:iCs/>
          <w:color w:val="FF0000"/>
          <w:sz w:val="10"/>
          <w:szCs w:val="10"/>
        </w:rPr>
      </w:pPr>
    </w:p>
    <w:p w14:paraId="655397B6" w14:textId="77777777" w:rsidR="00FA49D1" w:rsidRPr="00FA49D1" w:rsidRDefault="00FA49D1" w:rsidP="00DB6016">
      <w:pPr>
        <w:spacing w:after="0"/>
        <w:ind w:firstLine="708"/>
        <w:jc w:val="both"/>
        <w:rPr>
          <w:rFonts w:ascii="Arial Narrow" w:hAnsi="Arial Narrow"/>
          <w:b/>
          <w:bCs/>
          <w:iCs/>
          <w:color w:val="000000" w:themeColor="text1"/>
          <w:sz w:val="16"/>
          <w:szCs w:val="16"/>
        </w:rPr>
      </w:pPr>
    </w:p>
    <w:p w14:paraId="515F9A91" w14:textId="23FABDE4" w:rsidR="00DB6016" w:rsidRDefault="00DB6016" w:rsidP="00DB6016">
      <w:pPr>
        <w:spacing w:after="0"/>
        <w:ind w:firstLine="708"/>
        <w:jc w:val="both"/>
        <w:rPr>
          <w:rFonts w:ascii="Arial Narrow" w:hAnsi="Arial Narrow"/>
          <w:iCs/>
          <w:color w:val="FF0000"/>
          <w:sz w:val="24"/>
          <w:szCs w:val="24"/>
        </w:rPr>
      </w:pPr>
      <w:r>
        <w:rPr>
          <w:rFonts w:ascii="Arial Narrow" w:hAnsi="Arial Narrow"/>
          <w:b/>
          <w:bCs/>
          <w:iCs/>
          <w:color w:val="000000" w:themeColor="text1"/>
          <w:sz w:val="24"/>
          <w:szCs w:val="24"/>
        </w:rPr>
        <w:t>Dla Celu strategicznego 3. Ukształtować w centrum Włocławka przyjazną przestrzeń</w:t>
      </w:r>
      <w:r>
        <w:rPr>
          <w:rFonts w:ascii="Arial Narrow" w:hAnsi="Arial Narrow"/>
          <w:iCs/>
          <w:color w:val="000000" w:themeColor="text1"/>
          <w:sz w:val="24"/>
          <w:szCs w:val="24"/>
        </w:rPr>
        <w:t xml:space="preserve"> </w:t>
      </w:r>
      <w:r>
        <w:rPr>
          <w:rFonts w:ascii="Arial Narrow" w:hAnsi="Arial Narrow"/>
          <w:iCs/>
          <w:color w:val="FF0000"/>
          <w:sz w:val="24"/>
          <w:szCs w:val="24"/>
        </w:rPr>
        <w:br/>
      </w:r>
      <w:r w:rsidR="00584F0E" w:rsidRPr="00584F0E">
        <w:rPr>
          <w:rFonts w:ascii="Arial Narrow" w:hAnsi="Arial Narrow"/>
          <w:iCs/>
          <w:color w:val="000000" w:themeColor="text1"/>
          <w:sz w:val="24"/>
          <w:szCs w:val="24"/>
        </w:rPr>
        <w:t>wskaźniki uległy niewielkiej pozytywnej zmianie. Pomiary poziomu zanieczyszczenia powietrza są wykonywane przez Straż Miejską od 2019 r. Mierzony jest m.in. poziom tlenku węgla (wykazany w tabeli), formaldehydu, poziom zapylenia (PM 1 qg/m3, PM 2,5 qg/m3, PM 10 qg/m3). W 2024 roku pomiar poziomu tlenku węgla dla obszaru rewitalizacji wyniósł 0,431 (dopuszczalna norma dla poziomu tlenku węgla wynosi 8,73).</w:t>
      </w:r>
    </w:p>
    <w:p w14:paraId="28070F1C" w14:textId="77777777" w:rsidR="00584F0E" w:rsidRDefault="00584F0E" w:rsidP="00DB6016">
      <w:pPr>
        <w:spacing w:after="0"/>
        <w:ind w:firstLine="708"/>
        <w:jc w:val="both"/>
        <w:rPr>
          <w:rFonts w:ascii="Arial Narrow" w:hAnsi="Arial Narrow"/>
          <w:iCs/>
          <w:color w:val="000000" w:themeColor="text1"/>
          <w:sz w:val="24"/>
          <w:szCs w:val="24"/>
        </w:rPr>
      </w:pPr>
      <w:r w:rsidRPr="00584F0E">
        <w:rPr>
          <w:rFonts w:ascii="Arial Narrow" w:hAnsi="Arial Narrow"/>
          <w:iCs/>
          <w:color w:val="000000" w:themeColor="text1"/>
          <w:sz w:val="24"/>
          <w:szCs w:val="24"/>
        </w:rPr>
        <w:t>Od 2016 roku wzrosła o 17 liczba przyłączeń do miejskiej sieci ciepłowniczej oraz powierzchnia terenów publicznych obszaru rewitalizacji objętych interwencją.</w:t>
      </w:r>
    </w:p>
    <w:p w14:paraId="75DAC7FC" w14:textId="381C12B9" w:rsidR="00DB6016" w:rsidRDefault="00DB6016" w:rsidP="00DB6016">
      <w:pPr>
        <w:spacing w:after="0"/>
        <w:ind w:firstLine="708"/>
        <w:jc w:val="both"/>
        <w:rPr>
          <w:rFonts w:ascii="Arial Narrow" w:hAnsi="Arial Narrow"/>
          <w:iCs/>
          <w:color w:val="000000" w:themeColor="text1"/>
          <w:sz w:val="24"/>
          <w:szCs w:val="24"/>
        </w:rPr>
      </w:pPr>
      <w:r>
        <w:rPr>
          <w:rFonts w:ascii="Arial Narrow" w:hAnsi="Arial Narrow"/>
          <w:b/>
          <w:bCs/>
          <w:iCs/>
          <w:color w:val="000000" w:themeColor="text1"/>
          <w:sz w:val="24"/>
          <w:szCs w:val="24"/>
        </w:rPr>
        <w:t>Dla Celu strategicznego 4. Stworzyć godziwy standard techniczny</w:t>
      </w:r>
      <w:r>
        <w:rPr>
          <w:rFonts w:ascii="Arial Narrow" w:hAnsi="Arial Narrow"/>
          <w:iCs/>
          <w:color w:val="FF0000"/>
          <w:sz w:val="24"/>
          <w:szCs w:val="24"/>
        </w:rPr>
        <w:t xml:space="preserve"> </w:t>
      </w:r>
      <w:r>
        <w:rPr>
          <w:rFonts w:ascii="Arial Narrow" w:hAnsi="Arial Narrow"/>
          <w:iCs/>
          <w:color w:val="000000" w:themeColor="text1"/>
          <w:sz w:val="24"/>
          <w:szCs w:val="24"/>
        </w:rPr>
        <w:t>w 2024 r. wskaźnik określający liczbę budynków wyłączonych z użytkowania na ha maleje, natomiast wskaźnik dotyczący liczby budynków poddanych przebudowie/remontowi na obszarze Specjalnej Strefy Rewitalizacji sukcesywnie rośnie (wskaźnik monitorowany od 2019 r. w związku z ustanowioną przez Radę Miasta Włocławek Specjalną Strefą Rewitalizacji i wdrażaniu mechanizmów jej działania). W 2024 r. zakończono roboty budowlane w kolejnych budynkach</w:t>
      </w:r>
      <w:r>
        <w:rPr>
          <w:rFonts w:ascii="Arial Narrow" w:hAnsi="Arial Narrow"/>
          <w:iCs/>
          <w:color w:val="FF0000"/>
          <w:sz w:val="24"/>
          <w:szCs w:val="24"/>
        </w:rPr>
        <w:t xml:space="preserve">. </w:t>
      </w:r>
      <w:r>
        <w:rPr>
          <w:rFonts w:ascii="Arial Narrow" w:hAnsi="Arial Narrow"/>
          <w:iCs/>
          <w:color w:val="000000" w:themeColor="text1"/>
          <w:sz w:val="24"/>
          <w:szCs w:val="24"/>
        </w:rPr>
        <w:t>Należy jednak mieć na uwadze, że w niektórych budynkach prowadzone są roboty budowlane sukcesywnie od kilku lat.</w:t>
      </w:r>
    </w:p>
    <w:p w14:paraId="226C86B9" w14:textId="76444107" w:rsidR="00077DDD" w:rsidRPr="00622CAC" w:rsidRDefault="00077DDD" w:rsidP="00622CAC">
      <w:pPr>
        <w:spacing w:after="0"/>
        <w:ind w:firstLine="708"/>
        <w:jc w:val="both"/>
        <w:rPr>
          <w:rFonts w:ascii="Arial Narrow" w:hAnsi="Arial Narrow"/>
          <w:iCs/>
          <w:color w:val="000000" w:themeColor="text1"/>
          <w:sz w:val="24"/>
          <w:szCs w:val="24"/>
        </w:rPr>
      </w:pPr>
      <w:r w:rsidRPr="00077DDD">
        <w:rPr>
          <w:rFonts w:ascii="Arial Narrow" w:hAnsi="Arial Narrow"/>
          <w:iCs/>
          <w:color w:val="000000" w:themeColor="text1"/>
          <w:sz w:val="24"/>
          <w:szCs w:val="24"/>
        </w:rPr>
        <w:lastRenderedPageBreak/>
        <w:t>w 2024 r. wskaźnik określający liczbę budynków wyłączonych z użytkowania na ha maleje, natomiast wskaźnik dotyczący liczby budynków poddanych przebudowie/remontowi na obszarze Specjalnej Strefy Rewitalizacji sukcesywnie rośnie (wskaźnik monitorowany od 2019 r. w związku z ustanowioną przez Radę Miasta Włocławek Specjalną Strefą Rewitalizacji i wdrażaniu mechanizmów jej działania). W 2024 r. zakończono roboty budowlane w kolejnych budynkach. Należy jednak mieć na uwadze, że w niektórych budynkach prowadzone są roboty budowlane sukcesywnie od kilku lat</w:t>
      </w:r>
      <w:r>
        <w:rPr>
          <w:rFonts w:ascii="Arial Narrow" w:hAnsi="Arial Narrow"/>
          <w:iCs/>
          <w:color w:val="000000" w:themeColor="text1"/>
          <w:sz w:val="24"/>
          <w:szCs w:val="24"/>
        </w:rPr>
        <w:t>.</w:t>
      </w:r>
    </w:p>
    <w:p w14:paraId="2A297665" w14:textId="16710FD9" w:rsidR="007D0009" w:rsidRPr="00CB12DE" w:rsidRDefault="007D0009" w:rsidP="00FC29C2">
      <w:pPr>
        <w:pStyle w:val="Nagwek2"/>
        <w:numPr>
          <w:ilvl w:val="0"/>
          <w:numId w:val="21"/>
        </w:numPr>
        <w:ind w:left="567" w:hanging="425"/>
      </w:pPr>
      <w:bookmarkStart w:id="319" w:name="_Toc203730928"/>
      <w:r w:rsidRPr="00CB12DE">
        <w:t xml:space="preserve">Działania wspierające realizację </w:t>
      </w:r>
      <w:r w:rsidR="00B51749" w:rsidRPr="00CB12DE">
        <w:t>procesu</w:t>
      </w:r>
      <w:r w:rsidRPr="00CB12DE">
        <w:t xml:space="preserve"> rewitalizac</w:t>
      </w:r>
      <w:r w:rsidR="00B51749" w:rsidRPr="00CB12DE">
        <w:t>ji</w:t>
      </w:r>
      <w:bookmarkEnd w:id="319"/>
    </w:p>
    <w:p w14:paraId="13AFC39B" w14:textId="3420A8FB" w:rsidR="007D0009" w:rsidRPr="003841B1" w:rsidRDefault="00FA49D1" w:rsidP="007F137F">
      <w:pPr>
        <w:pStyle w:val="Nagwek2"/>
        <w:numPr>
          <w:ilvl w:val="1"/>
          <w:numId w:val="28"/>
        </w:numPr>
        <w:rPr>
          <w:color w:val="000000" w:themeColor="text1"/>
        </w:rPr>
      </w:pPr>
      <w:r>
        <w:rPr>
          <w:color w:val="000000" w:themeColor="text1"/>
        </w:rPr>
        <w:t xml:space="preserve">    </w:t>
      </w:r>
      <w:bookmarkStart w:id="320" w:name="_Toc203730929"/>
      <w:r w:rsidR="007D0009" w:rsidRPr="003841B1">
        <w:rPr>
          <w:color w:val="000000" w:themeColor="text1"/>
        </w:rPr>
        <w:t>Komitet Rewitalizacji</w:t>
      </w:r>
      <w:bookmarkEnd w:id="320"/>
    </w:p>
    <w:p w14:paraId="262EA3EA" w14:textId="77777777" w:rsidR="00077DDD" w:rsidRPr="00077DDD" w:rsidRDefault="00077DDD" w:rsidP="00FA49D1">
      <w:pPr>
        <w:spacing w:after="0" w:line="257" w:lineRule="auto"/>
        <w:ind w:firstLine="567"/>
        <w:jc w:val="both"/>
        <w:rPr>
          <w:rFonts w:ascii="Arial Narrow" w:eastAsiaTheme="minorHAnsi" w:hAnsi="Arial Narrow" w:cstheme="minorBidi"/>
          <w:color w:val="000000" w:themeColor="text1"/>
          <w:sz w:val="24"/>
          <w:szCs w:val="24"/>
          <w:lang w:eastAsia="en-US"/>
        </w:rPr>
      </w:pPr>
      <w:bookmarkStart w:id="321" w:name="_Hlk98121446"/>
      <w:r w:rsidRPr="00077DDD">
        <w:rPr>
          <w:rFonts w:ascii="Arial Narrow" w:eastAsiaTheme="minorHAnsi" w:hAnsi="Arial Narrow" w:cstheme="minorBidi"/>
          <w:color w:val="000000" w:themeColor="text1"/>
          <w:sz w:val="24"/>
          <w:szCs w:val="24"/>
          <w:lang w:eastAsia="en-US"/>
        </w:rPr>
        <w:t xml:space="preserve">Zgodnie z art. 7 ust. 3 ustawy z dnia 9 października 2015 r. o rewitalizacji oraz zapisami Gminnego Programu Rewitalizacji Miasta Włocławek na lata 2018-2028 przyjętego uchwałą nr XLVI/91/2018 Rady Miasta Włocławek w dniu 17 lipca 2018r. istnieje obowiązek powołania Komitetu Rewitalizacji. Zasady wyznaczania składu oraz działania Komitetu Rewitalizacji zostały określone Uchwałą nr LI/136/2018 Rady Miasta Włocławek z dnia 16 października 2018 roku. Skład Komitetu Rewitalizacji został powołany Zarządzeniem Nr 13/2019 Prezydenta Miasta Włocławek z dnia 21 stycznia 2019 r. W okresie 2019-2023 skład Komitetu Rewitalizacji ulegał kilkakrotnym zmianom osobowym. </w:t>
      </w:r>
    </w:p>
    <w:p w14:paraId="1BC2707A" w14:textId="54430652" w:rsidR="00077DDD" w:rsidRPr="00077DDD" w:rsidRDefault="00077DDD" w:rsidP="00077DDD">
      <w:pPr>
        <w:spacing w:after="0" w:line="257" w:lineRule="auto"/>
        <w:ind w:firstLine="709"/>
        <w:jc w:val="both"/>
        <w:rPr>
          <w:rFonts w:ascii="Arial Narrow" w:eastAsiaTheme="minorHAnsi" w:hAnsi="Arial Narrow" w:cstheme="minorBidi"/>
          <w:color w:val="000000" w:themeColor="text1"/>
          <w:sz w:val="24"/>
          <w:szCs w:val="24"/>
          <w:lang w:eastAsia="en-US"/>
        </w:rPr>
      </w:pPr>
      <w:r w:rsidRPr="00077DDD">
        <w:rPr>
          <w:rFonts w:ascii="Arial Narrow" w:eastAsiaTheme="minorHAnsi" w:hAnsi="Arial Narrow" w:cstheme="minorBidi"/>
          <w:color w:val="000000" w:themeColor="text1"/>
          <w:sz w:val="24"/>
          <w:szCs w:val="24"/>
          <w:lang w:eastAsia="en-US"/>
        </w:rPr>
        <w:t xml:space="preserve">Komitet Rewitalizacji stanowi forum współpracy i dialogu interesariuszy, czyli m.in. mieszkańców, wspólnot mieszkaniowych, przedsiębiorców, instytucji i organizacji pozarządowych, z organami gminy </w:t>
      </w:r>
      <w:r>
        <w:rPr>
          <w:rFonts w:ascii="Arial Narrow" w:eastAsiaTheme="minorHAnsi" w:hAnsi="Arial Narrow" w:cstheme="minorBidi"/>
          <w:color w:val="000000" w:themeColor="text1"/>
          <w:sz w:val="24"/>
          <w:szCs w:val="24"/>
          <w:lang w:eastAsia="en-US"/>
        </w:rPr>
        <w:br/>
      </w:r>
      <w:r w:rsidRPr="00077DDD">
        <w:rPr>
          <w:rFonts w:ascii="Arial Narrow" w:eastAsiaTheme="minorHAnsi" w:hAnsi="Arial Narrow" w:cstheme="minorBidi"/>
          <w:color w:val="000000" w:themeColor="text1"/>
          <w:sz w:val="24"/>
          <w:szCs w:val="24"/>
          <w:lang w:eastAsia="en-US"/>
        </w:rPr>
        <w:t>w sprawach dotyczących przygotowania, prowadzenia i oceny rewitalizacji oraz pełni funkcję opiniodawczo-doradczą Prezydenta Miasta Włocławek.</w:t>
      </w:r>
    </w:p>
    <w:p w14:paraId="0D61ADBF" w14:textId="77777777" w:rsidR="00077DDD" w:rsidRPr="00077DDD" w:rsidRDefault="00077DDD" w:rsidP="00077DDD">
      <w:pPr>
        <w:spacing w:after="0" w:line="257" w:lineRule="auto"/>
        <w:ind w:firstLine="709"/>
        <w:jc w:val="both"/>
        <w:rPr>
          <w:rFonts w:ascii="Arial Narrow" w:eastAsiaTheme="minorHAnsi" w:hAnsi="Arial Narrow" w:cstheme="minorBidi"/>
          <w:color w:val="000000" w:themeColor="text1"/>
          <w:sz w:val="24"/>
          <w:szCs w:val="24"/>
          <w:lang w:eastAsia="en-US"/>
        </w:rPr>
      </w:pPr>
      <w:r w:rsidRPr="00077DDD">
        <w:rPr>
          <w:rFonts w:ascii="Arial Narrow" w:eastAsiaTheme="minorHAnsi" w:hAnsi="Arial Narrow" w:cstheme="minorBidi"/>
          <w:color w:val="000000" w:themeColor="text1"/>
          <w:sz w:val="24"/>
          <w:szCs w:val="24"/>
          <w:lang w:eastAsia="en-US"/>
        </w:rPr>
        <w:t xml:space="preserve">W 2024 r. odbyły się 4 posiedzenia Komitetu Rewitalizacji. </w:t>
      </w:r>
    </w:p>
    <w:p w14:paraId="77533F6A" w14:textId="77777777" w:rsidR="00077DDD" w:rsidRPr="00077DDD" w:rsidRDefault="00077DDD" w:rsidP="00077DDD">
      <w:pPr>
        <w:spacing w:after="0" w:line="257" w:lineRule="auto"/>
        <w:ind w:firstLine="709"/>
        <w:jc w:val="both"/>
        <w:rPr>
          <w:rFonts w:ascii="Arial Narrow" w:eastAsiaTheme="minorHAnsi" w:hAnsi="Arial Narrow" w:cstheme="minorBidi"/>
          <w:color w:val="000000" w:themeColor="text1"/>
          <w:sz w:val="24"/>
          <w:szCs w:val="24"/>
          <w:lang w:eastAsia="en-US"/>
        </w:rPr>
      </w:pPr>
      <w:r w:rsidRPr="00077DDD">
        <w:rPr>
          <w:rFonts w:ascii="Arial Narrow" w:eastAsiaTheme="minorHAnsi" w:hAnsi="Arial Narrow" w:cstheme="minorBidi"/>
          <w:color w:val="000000" w:themeColor="text1"/>
          <w:sz w:val="24"/>
          <w:szCs w:val="24"/>
          <w:lang w:eastAsia="en-US"/>
        </w:rPr>
        <w:t>W czasie posiedzeń Członkowie Komitetu Rewitalizacji zapoznali się z podejmowanymi działaniami rewitalizacyjnymi w ramach GPR, poruszyli również kwestie związane z bezpieczeństwem, inicjowaniem działań w obszarze rewitalizacji i zmian w obszarze rewitalizacji.</w:t>
      </w:r>
    </w:p>
    <w:p w14:paraId="4FB4CD34" w14:textId="77777777" w:rsidR="00077DDD" w:rsidRPr="00077DDD" w:rsidRDefault="00077DDD" w:rsidP="00077DDD">
      <w:pPr>
        <w:spacing w:after="0" w:line="257" w:lineRule="auto"/>
        <w:ind w:firstLine="709"/>
        <w:jc w:val="both"/>
        <w:rPr>
          <w:rFonts w:ascii="Arial Narrow" w:eastAsiaTheme="minorHAnsi" w:hAnsi="Arial Narrow" w:cstheme="minorBidi"/>
          <w:color w:val="000000" w:themeColor="text1"/>
          <w:sz w:val="24"/>
          <w:szCs w:val="24"/>
          <w:lang w:eastAsia="en-US"/>
        </w:rPr>
      </w:pPr>
      <w:r w:rsidRPr="00077DDD">
        <w:rPr>
          <w:rFonts w:ascii="Arial Narrow" w:eastAsiaTheme="minorHAnsi" w:hAnsi="Arial Narrow" w:cstheme="minorBidi"/>
          <w:color w:val="000000" w:themeColor="text1"/>
          <w:sz w:val="24"/>
          <w:szCs w:val="24"/>
          <w:lang w:eastAsia="en-US"/>
        </w:rPr>
        <w:t xml:space="preserve">Od momentu powołania Komitetu Rewitalizacji odbyło się 25 posiedzeń. </w:t>
      </w:r>
    </w:p>
    <w:p w14:paraId="18050A11" w14:textId="49485D3B" w:rsidR="007A4A5F" w:rsidRPr="00A97672" w:rsidRDefault="00077DDD" w:rsidP="00A97672">
      <w:pPr>
        <w:spacing w:after="0" w:line="257" w:lineRule="auto"/>
        <w:ind w:firstLine="709"/>
        <w:jc w:val="both"/>
        <w:rPr>
          <w:rFonts w:ascii="Arial Narrow" w:hAnsi="Arial Narrow"/>
          <w:bCs/>
          <w:color w:val="000000" w:themeColor="text1"/>
          <w:sz w:val="24"/>
          <w:szCs w:val="24"/>
        </w:rPr>
      </w:pPr>
      <w:r w:rsidRPr="00077DDD">
        <w:rPr>
          <w:rFonts w:ascii="Arial Narrow" w:eastAsiaTheme="minorHAnsi" w:hAnsi="Arial Narrow" w:cstheme="minorBidi"/>
          <w:color w:val="000000" w:themeColor="text1"/>
          <w:sz w:val="24"/>
          <w:szCs w:val="24"/>
          <w:lang w:eastAsia="en-US"/>
        </w:rPr>
        <w:t>Z dotychczasową działalnością Komitetu Rewitalizacji można zapoznać się na stronie http://rewitalizacja.wloclawek.eu/ w zakładce Komitet Rewitalizacji.</w:t>
      </w:r>
      <w:bookmarkEnd w:id="321"/>
    </w:p>
    <w:p w14:paraId="2E4AC7A3" w14:textId="72776225" w:rsidR="00511528" w:rsidRPr="003841B1" w:rsidRDefault="00F96BE5" w:rsidP="007F137F">
      <w:pPr>
        <w:pStyle w:val="Nagwek2"/>
        <w:numPr>
          <w:ilvl w:val="1"/>
          <w:numId w:val="28"/>
        </w:numPr>
        <w:rPr>
          <w:color w:val="000000" w:themeColor="text1"/>
        </w:rPr>
      </w:pPr>
      <w:bookmarkStart w:id="322" w:name="_Hlk129714867"/>
      <w:bookmarkStart w:id="323" w:name="_Toc203730930"/>
      <w:r w:rsidRPr="003841B1">
        <w:rPr>
          <w:rFonts w:eastAsiaTheme="minorHAnsi" w:cstheme="minorBidi"/>
          <w:color w:val="000000" w:themeColor="text1"/>
          <w:szCs w:val="24"/>
          <w:lang w:eastAsia="en-US"/>
        </w:rPr>
        <w:t>Komunikacja społeczna procesu rewitalizacji</w:t>
      </w:r>
      <w:bookmarkEnd w:id="323"/>
    </w:p>
    <w:bookmarkEnd w:id="322"/>
    <w:p w14:paraId="3C7A4093" w14:textId="77777777" w:rsidR="003841B1" w:rsidRPr="003841B1" w:rsidRDefault="003841B1" w:rsidP="003841B1">
      <w:pPr>
        <w:ind w:left="360"/>
        <w:jc w:val="both"/>
        <w:rPr>
          <w:rFonts w:ascii="Arial Narrow" w:eastAsiaTheme="minorHAnsi" w:hAnsi="Arial Narrow" w:cstheme="minorBidi"/>
          <w:color w:val="000000" w:themeColor="text1"/>
          <w:sz w:val="24"/>
          <w:szCs w:val="24"/>
          <w:lang w:eastAsia="en-US"/>
        </w:rPr>
      </w:pPr>
      <w:r w:rsidRPr="003841B1">
        <w:rPr>
          <w:rFonts w:ascii="Arial Narrow" w:eastAsiaTheme="minorHAnsi" w:hAnsi="Arial Narrow" w:cstheme="minorBidi"/>
          <w:color w:val="000000" w:themeColor="text1"/>
          <w:sz w:val="24"/>
          <w:szCs w:val="24"/>
          <w:lang w:eastAsia="en-US"/>
        </w:rPr>
        <w:t>W 2024 roku prowadzono śladem lat ubiegłych szereg działań informacyjno-promocyjnych dotyczących realizacji projektów i przedsięwzięć wpisanych do Gminnego Programu Rewitalizacji Miasta Włocławek na lata 2018-2028. Komunikacja dotycząca procesu rewitalizacji wdrażana była w różnych formach i skierowana do różnych grup interesariuszy.</w:t>
      </w:r>
    </w:p>
    <w:p w14:paraId="390C09CA" w14:textId="77777777" w:rsidR="003841B1" w:rsidRPr="003841B1" w:rsidRDefault="003841B1" w:rsidP="003841B1">
      <w:pPr>
        <w:ind w:left="360"/>
        <w:jc w:val="both"/>
        <w:rPr>
          <w:rFonts w:ascii="Arial Narrow" w:eastAsiaTheme="minorHAnsi" w:hAnsi="Arial Narrow" w:cstheme="minorBidi"/>
          <w:color w:val="000000" w:themeColor="text1"/>
          <w:sz w:val="24"/>
          <w:szCs w:val="24"/>
          <w:lang w:eastAsia="en-US"/>
        </w:rPr>
      </w:pPr>
      <w:r w:rsidRPr="003841B1">
        <w:rPr>
          <w:rFonts w:ascii="Arial Narrow" w:eastAsiaTheme="minorHAnsi" w:hAnsi="Arial Narrow" w:cstheme="minorBidi"/>
          <w:color w:val="000000" w:themeColor="text1"/>
          <w:sz w:val="24"/>
          <w:szCs w:val="24"/>
          <w:lang w:eastAsia="en-US"/>
        </w:rPr>
        <w:t>1)</w:t>
      </w:r>
      <w:r w:rsidRPr="003841B1">
        <w:rPr>
          <w:rFonts w:ascii="Arial Narrow" w:eastAsiaTheme="minorHAnsi" w:hAnsi="Arial Narrow" w:cstheme="minorBidi"/>
          <w:color w:val="000000" w:themeColor="text1"/>
          <w:sz w:val="24"/>
          <w:szCs w:val="24"/>
          <w:lang w:eastAsia="en-US"/>
        </w:rPr>
        <w:tab/>
        <w:t>Działania internetowe</w:t>
      </w:r>
    </w:p>
    <w:p w14:paraId="1DE061AD" w14:textId="77777777" w:rsidR="003841B1" w:rsidRPr="003841B1" w:rsidRDefault="003841B1" w:rsidP="003841B1">
      <w:pPr>
        <w:ind w:left="360"/>
        <w:jc w:val="both"/>
        <w:rPr>
          <w:rFonts w:ascii="Arial Narrow" w:eastAsiaTheme="minorHAnsi" w:hAnsi="Arial Narrow" w:cstheme="minorBidi"/>
          <w:color w:val="000000" w:themeColor="text1"/>
          <w:sz w:val="24"/>
          <w:szCs w:val="24"/>
          <w:lang w:eastAsia="en-US"/>
        </w:rPr>
      </w:pPr>
      <w:r w:rsidRPr="003841B1">
        <w:rPr>
          <w:rFonts w:ascii="Arial Narrow" w:eastAsiaTheme="minorHAnsi" w:hAnsi="Arial Narrow" w:cstheme="minorBidi"/>
          <w:color w:val="000000" w:themeColor="text1"/>
          <w:sz w:val="24"/>
          <w:szCs w:val="24"/>
          <w:lang w:eastAsia="en-US"/>
        </w:rPr>
        <w:t>a)</w:t>
      </w:r>
      <w:r w:rsidRPr="003841B1">
        <w:rPr>
          <w:rFonts w:ascii="Arial Narrow" w:eastAsiaTheme="minorHAnsi" w:hAnsi="Arial Narrow" w:cstheme="minorBidi"/>
          <w:color w:val="000000" w:themeColor="text1"/>
          <w:sz w:val="24"/>
          <w:szCs w:val="24"/>
          <w:lang w:eastAsia="en-US"/>
        </w:rPr>
        <w:tab/>
        <w:t>Podstawowym źródłem informacji o procesie rewitalizacji jest strona internetowa http://rewitalizacja.wloclawek.eu, na której zawarte są najświeższe informacje dotyczące wdrażanych działań, galerie zdjęciowe z wydarzeń i działań rewitalizacyjnych oraz podstawowe dokumenty związane z GPR. Funkcjonująca od 2017 roku witryna, została w 2021 roku przebudowana, dzięki czemu treści przekazywane są w formie dostosowanej do różnych urządzeń, a także osób ze szczególnymi potrzebami.</w:t>
      </w:r>
    </w:p>
    <w:p w14:paraId="389184FC" w14:textId="092EAC04" w:rsidR="007177F8" w:rsidRPr="003841B1" w:rsidRDefault="003841B1" w:rsidP="00841C58">
      <w:pPr>
        <w:ind w:left="360"/>
        <w:jc w:val="both"/>
        <w:rPr>
          <w:rFonts w:ascii="Arial Narrow" w:eastAsiaTheme="minorHAnsi" w:hAnsi="Arial Narrow" w:cstheme="minorBidi"/>
          <w:color w:val="000000" w:themeColor="text1"/>
          <w:sz w:val="24"/>
          <w:szCs w:val="24"/>
          <w:lang w:eastAsia="en-US"/>
        </w:rPr>
      </w:pPr>
      <w:r w:rsidRPr="003841B1">
        <w:rPr>
          <w:rFonts w:ascii="Arial Narrow" w:eastAsiaTheme="minorHAnsi" w:hAnsi="Arial Narrow" w:cstheme="minorBidi"/>
          <w:color w:val="000000" w:themeColor="text1"/>
          <w:sz w:val="24"/>
          <w:szCs w:val="24"/>
          <w:lang w:eastAsia="en-US"/>
        </w:rPr>
        <w:lastRenderedPageBreak/>
        <w:t>b)</w:t>
      </w:r>
      <w:r w:rsidRPr="003841B1">
        <w:rPr>
          <w:rFonts w:ascii="Arial Narrow" w:eastAsiaTheme="minorHAnsi" w:hAnsi="Arial Narrow" w:cstheme="minorBidi"/>
          <w:color w:val="000000" w:themeColor="text1"/>
          <w:sz w:val="24"/>
          <w:szCs w:val="24"/>
          <w:lang w:eastAsia="en-US"/>
        </w:rPr>
        <w:tab/>
        <w:t xml:space="preserve"> Wsparciem działań online jest systematyczna publikacja wybranych wiadomości na stronie Urzędu Miasta Włocławek www.wloclawek.eu oraz w mediach społecznościowych: na dedykowanym fanpage poświęconym procesowi rewitalizacji: www.facebook.com/RewitalizacjaWloclawek, na której</w:t>
      </w:r>
      <w:r>
        <w:rPr>
          <w:rFonts w:ascii="Arial Narrow" w:eastAsiaTheme="minorHAnsi" w:hAnsi="Arial Narrow" w:cstheme="minorBidi"/>
          <w:color w:val="000000" w:themeColor="text1"/>
          <w:sz w:val="24"/>
          <w:szCs w:val="24"/>
          <w:lang w:eastAsia="en-US"/>
        </w:rPr>
        <w:t xml:space="preserve"> </w:t>
      </w:r>
      <w:r w:rsidRPr="003841B1">
        <w:rPr>
          <w:rFonts w:ascii="Arial Narrow" w:eastAsiaTheme="minorHAnsi" w:hAnsi="Arial Narrow" w:cstheme="minorBidi"/>
          <w:color w:val="000000" w:themeColor="text1"/>
          <w:sz w:val="24"/>
          <w:szCs w:val="24"/>
          <w:lang w:eastAsia="en-US"/>
        </w:rPr>
        <w:t xml:space="preserve">zamieszczane są również infografiki i materiały video, oraz fanpage Urzędu Miasta Włocławek: </w:t>
      </w:r>
      <w:hyperlink r:id="rId39" w:history="1">
        <w:r w:rsidR="007177F8" w:rsidRPr="00EA2F17">
          <w:rPr>
            <w:rStyle w:val="Hipercze"/>
            <w:rFonts w:ascii="Arial Narrow" w:eastAsiaTheme="minorHAnsi" w:hAnsi="Arial Narrow" w:cstheme="minorBidi"/>
            <w:sz w:val="24"/>
            <w:szCs w:val="24"/>
            <w:lang w:eastAsia="en-US"/>
          </w:rPr>
          <w:t>www.facebook.com/UMWloclawek</w:t>
        </w:r>
      </w:hyperlink>
      <w:r w:rsidRPr="003841B1">
        <w:rPr>
          <w:rFonts w:ascii="Arial Narrow" w:eastAsiaTheme="minorHAnsi" w:hAnsi="Arial Narrow" w:cstheme="minorBidi"/>
          <w:color w:val="000000" w:themeColor="text1"/>
          <w:sz w:val="24"/>
          <w:szCs w:val="24"/>
          <w:lang w:eastAsia="en-US"/>
        </w:rPr>
        <w:t>.</w:t>
      </w:r>
    </w:p>
    <w:p w14:paraId="10B411D3" w14:textId="77777777" w:rsidR="003841B1" w:rsidRPr="003841B1" w:rsidRDefault="003841B1" w:rsidP="003841B1">
      <w:pPr>
        <w:ind w:left="360"/>
        <w:jc w:val="both"/>
        <w:rPr>
          <w:rFonts w:ascii="Arial Narrow" w:eastAsiaTheme="minorHAnsi" w:hAnsi="Arial Narrow" w:cstheme="minorBidi"/>
          <w:color w:val="000000" w:themeColor="text1"/>
          <w:sz w:val="24"/>
          <w:szCs w:val="24"/>
          <w:lang w:eastAsia="en-US"/>
        </w:rPr>
      </w:pPr>
      <w:r w:rsidRPr="003841B1">
        <w:rPr>
          <w:rFonts w:ascii="Arial Narrow" w:eastAsiaTheme="minorHAnsi" w:hAnsi="Arial Narrow" w:cstheme="minorBidi"/>
          <w:color w:val="000000" w:themeColor="text1"/>
          <w:sz w:val="24"/>
          <w:szCs w:val="24"/>
          <w:lang w:eastAsia="en-US"/>
        </w:rPr>
        <w:t>2)</w:t>
      </w:r>
      <w:r w:rsidRPr="003841B1">
        <w:rPr>
          <w:rFonts w:ascii="Arial Narrow" w:eastAsiaTheme="minorHAnsi" w:hAnsi="Arial Narrow" w:cstheme="minorBidi"/>
          <w:color w:val="000000" w:themeColor="text1"/>
          <w:sz w:val="24"/>
          <w:szCs w:val="24"/>
          <w:lang w:eastAsia="en-US"/>
        </w:rPr>
        <w:tab/>
        <w:t>Działania w przestrzeni miejskiej</w:t>
      </w:r>
    </w:p>
    <w:p w14:paraId="0D069C90" w14:textId="04CA8A59" w:rsidR="003841B1" w:rsidRPr="003841B1" w:rsidRDefault="003841B1" w:rsidP="000C1C70">
      <w:pPr>
        <w:ind w:left="360"/>
        <w:jc w:val="both"/>
        <w:rPr>
          <w:rFonts w:ascii="Arial Narrow" w:eastAsiaTheme="minorHAnsi" w:hAnsi="Arial Narrow" w:cstheme="minorBidi"/>
          <w:color w:val="000000" w:themeColor="text1"/>
          <w:sz w:val="24"/>
          <w:szCs w:val="24"/>
          <w:lang w:eastAsia="en-US"/>
        </w:rPr>
      </w:pPr>
      <w:r w:rsidRPr="003841B1">
        <w:rPr>
          <w:rFonts w:ascii="Arial Narrow" w:eastAsiaTheme="minorHAnsi" w:hAnsi="Arial Narrow" w:cstheme="minorBidi"/>
          <w:color w:val="000000" w:themeColor="text1"/>
          <w:sz w:val="24"/>
          <w:szCs w:val="24"/>
          <w:lang w:eastAsia="en-US"/>
        </w:rPr>
        <w:t>a)</w:t>
      </w:r>
      <w:r w:rsidRPr="003841B1">
        <w:rPr>
          <w:rFonts w:ascii="Arial Narrow" w:eastAsiaTheme="minorHAnsi" w:hAnsi="Arial Narrow" w:cstheme="minorBidi"/>
          <w:color w:val="000000" w:themeColor="text1"/>
          <w:sz w:val="24"/>
          <w:szCs w:val="24"/>
          <w:lang w:eastAsia="en-US"/>
        </w:rPr>
        <w:tab/>
        <w:t>W 2024 roku po raz drugi Urząd Miasta Włocławek włączył się w organizację Europejskich Dni Dziedzictwa, które odbyły się we wrześniu pod hasłem „Szlaki. Sieci. Połączenia”. Z tej okazji  został przygotowany specjalny przewodnik poświęcony szlakowi śródmiejskich murali jak również przewodnik pn. "Odkryj dziedzictwo obszaru rewitalizacji" dla zainteresowanych poznawaniem miasta, wskazaliśmy w nim 10 punktów na mapie Śródmieścia, które warto zobaczyć i poznać podstawowe informacje na ich temat. W ramach Europejskich Dni Dziedzictwa w Muzeum Historii Włocławka odbyły się dwa spotkania dotyczące historii Włocławka i regionu.</w:t>
      </w:r>
      <w:r w:rsidR="000C1C70">
        <w:rPr>
          <w:rFonts w:ascii="Arial Narrow" w:eastAsiaTheme="minorHAnsi" w:hAnsi="Arial Narrow" w:cstheme="minorBidi"/>
          <w:color w:val="000000" w:themeColor="text1"/>
          <w:sz w:val="24"/>
          <w:szCs w:val="24"/>
          <w:lang w:eastAsia="en-US"/>
        </w:rPr>
        <w:t xml:space="preserve"> </w:t>
      </w:r>
      <w:r w:rsidRPr="003841B1">
        <w:rPr>
          <w:rFonts w:ascii="Arial Narrow" w:eastAsiaTheme="minorHAnsi" w:hAnsi="Arial Narrow" w:cstheme="minorBidi"/>
          <w:color w:val="000000" w:themeColor="text1"/>
          <w:sz w:val="24"/>
          <w:szCs w:val="24"/>
          <w:lang w:eastAsia="en-US"/>
        </w:rPr>
        <w:t>Pierwsze  polegało na przeprowadzeniu trzech prelekcji - dr Krzysztof Optołowicz, Drogi lądowe na Kujawach na przestrzeni dziejów; Tomasz Wąsik, Rola żeglugi wiślanej w gospodarce Włocławka w XIX i XX w. i Jakub Szachewicz, Sieć pocztowa i telekomunikacyjna we Włocławku na przełomie XIX i XX wieku.</w:t>
      </w:r>
    </w:p>
    <w:p w14:paraId="4007B2B1" w14:textId="2350E19F" w:rsidR="007B0506" w:rsidRDefault="003841B1" w:rsidP="007B0506">
      <w:pPr>
        <w:ind w:left="360"/>
        <w:rPr>
          <w:rFonts w:ascii="Arial Narrow" w:eastAsiaTheme="minorHAnsi" w:hAnsi="Arial Narrow" w:cstheme="minorBidi"/>
          <w:color w:val="000000" w:themeColor="text1"/>
          <w:sz w:val="24"/>
          <w:szCs w:val="24"/>
          <w:lang w:eastAsia="en-US"/>
        </w:rPr>
      </w:pPr>
      <w:r w:rsidRPr="003841B1">
        <w:rPr>
          <w:rFonts w:ascii="Arial Narrow" w:eastAsiaTheme="minorHAnsi" w:hAnsi="Arial Narrow" w:cstheme="minorBidi"/>
          <w:color w:val="000000" w:themeColor="text1"/>
          <w:sz w:val="24"/>
          <w:szCs w:val="24"/>
          <w:lang w:eastAsia="en-US"/>
        </w:rPr>
        <w:t>Natomiast na drugie muzeum zaprosiło włocławian na rozmowy o archeologii przy kawie – Z wikingami przez Kujawy” z Haraldem Hrodberhtssonem</w:t>
      </w:r>
      <w:r w:rsidR="007B0506">
        <w:rPr>
          <w:rFonts w:ascii="Arial Narrow" w:eastAsiaTheme="minorHAnsi" w:hAnsi="Arial Narrow" w:cstheme="minorBidi"/>
          <w:color w:val="000000" w:themeColor="text1"/>
          <w:sz w:val="24"/>
          <w:szCs w:val="24"/>
          <w:lang w:eastAsia="en-US"/>
        </w:rPr>
        <w:t xml:space="preserve"> (fot.1</w:t>
      </w:r>
      <w:r w:rsidR="00A40986">
        <w:rPr>
          <w:rFonts w:ascii="Arial Narrow" w:eastAsiaTheme="minorHAnsi" w:hAnsi="Arial Narrow" w:cstheme="minorBidi"/>
          <w:color w:val="000000" w:themeColor="text1"/>
          <w:sz w:val="24"/>
          <w:szCs w:val="24"/>
          <w:lang w:eastAsia="en-US"/>
        </w:rPr>
        <w:t>9</w:t>
      </w:r>
      <w:r w:rsidR="007B0506">
        <w:rPr>
          <w:rFonts w:ascii="Arial Narrow" w:eastAsiaTheme="minorHAnsi" w:hAnsi="Arial Narrow" w:cstheme="minorBidi"/>
          <w:color w:val="000000" w:themeColor="text1"/>
          <w:sz w:val="24"/>
          <w:szCs w:val="24"/>
          <w:lang w:eastAsia="en-US"/>
        </w:rPr>
        <w:t>)</w:t>
      </w:r>
      <w:r w:rsidR="002D35D2">
        <w:rPr>
          <w:rFonts w:ascii="Arial Narrow" w:eastAsiaTheme="minorHAnsi" w:hAnsi="Arial Narrow" w:cstheme="minorBidi"/>
          <w:color w:val="000000" w:themeColor="text1"/>
          <w:sz w:val="24"/>
          <w:szCs w:val="24"/>
          <w:lang w:eastAsia="en-US"/>
        </w:rPr>
        <w:t>.</w:t>
      </w:r>
    </w:p>
    <w:p w14:paraId="45872FB7" w14:textId="2AFDF345" w:rsidR="001902F2" w:rsidRDefault="003841B1" w:rsidP="002D35D2">
      <w:pPr>
        <w:ind w:left="360"/>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br/>
      </w:r>
      <w:r w:rsidR="00725AF7">
        <w:rPr>
          <w:rFonts w:ascii="Arial Narrow" w:eastAsiaTheme="minorHAnsi" w:hAnsi="Arial Narrow" w:cstheme="minorBidi"/>
          <w:noProof/>
          <w:color w:val="000000" w:themeColor="text1"/>
          <w:sz w:val="24"/>
          <w:szCs w:val="24"/>
          <w:lang w:eastAsia="en-US"/>
        </w:rPr>
        <w:drawing>
          <wp:inline distT="0" distB="0" distL="0" distR="0" wp14:anchorId="3942C45B" wp14:editId="15A603CD">
            <wp:extent cx="2705100" cy="1739789"/>
            <wp:effectExtent l="0" t="0" r="0" b="0"/>
            <wp:docPr id="48088746"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35418" cy="1759288"/>
                    </a:xfrm>
                    <a:prstGeom prst="rect">
                      <a:avLst/>
                    </a:prstGeom>
                    <a:noFill/>
                  </pic:spPr>
                </pic:pic>
              </a:graphicData>
            </a:graphic>
          </wp:inline>
        </w:drawing>
      </w:r>
      <w:r w:rsidR="002325C3">
        <w:rPr>
          <w:rFonts w:ascii="Arial Narrow" w:eastAsiaTheme="minorHAnsi" w:hAnsi="Arial Narrow" w:cstheme="minorBidi"/>
          <w:noProof/>
          <w:color w:val="000000" w:themeColor="text1"/>
          <w:sz w:val="24"/>
          <w:szCs w:val="24"/>
          <w:lang w:eastAsia="en-US"/>
        </w:rPr>
        <w:drawing>
          <wp:inline distT="0" distB="0" distL="0" distR="0" wp14:anchorId="1B8D9F43" wp14:editId="6B6586CC">
            <wp:extent cx="2796155" cy="1722064"/>
            <wp:effectExtent l="0" t="0" r="4445" b="0"/>
            <wp:docPr id="868217021"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61915" cy="1762564"/>
                    </a:xfrm>
                    <a:prstGeom prst="rect">
                      <a:avLst/>
                    </a:prstGeom>
                    <a:noFill/>
                  </pic:spPr>
                </pic:pic>
              </a:graphicData>
            </a:graphic>
          </wp:inline>
        </w:drawing>
      </w:r>
    </w:p>
    <w:p w14:paraId="3B70FB1C" w14:textId="596A5783" w:rsidR="00724383" w:rsidRPr="002D35D2" w:rsidRDefault="002D35D2" w:rsidP="002D35D2">
      <w:pPr>
        <w:pStyle w:val="Legenda"/>
        <w:ind w:firstLine="274"/>
        <w:rPr>
          <w:rFonts w:ascii="Arial Narrow" w:eastAsiaTheme="minorHAnsi" w:hAnsi="Arial Narrow" w:cstheme="minorBidi"/>
          <w:color w:val="000000" w:themeColor="text1"/>
          <w:sz w:val="20"/>
          <w:szCs w:val="20"/>
          <w:lang w:eastAsia="en-US"/>
        </w:rPr>
      </w:pPr>
      <w:bookmarkStart w:id="324" w:name="_Toc203727590"/>
      <w:bookmarkStart w:id="325" w:name="_Toc203727877"/>
      <w:r w:rsidRPr="002D35D2">
        <w:rPr>
          <w:rFonts w:ascii="Arial Narrow" w:hAnsi="Arial Narrow"/>
          <w:color w:val="000000" w:themeColor="text1"/>
          <w:sz w:val="20"/>
          <w:szCs w:val="20"/>
        </w:rPr>
        <w:t xml:space="preserve">Fot.  </w:t>
      </w:r>
      <w:r w:rsidRPr="002D35D2">
        <w:rPr>
          <w:rFonts w:ascii="Arial Narrow" w:hAnsi="Arial Narrow"/>
          <w:color w:val="000000" w:themeColor="text1"/>
          <w:sz w:val="20"/>
          <w:szCs w:val="20"/>
        </w:rPr>
        <w:fldChar w:fldCharType="begin"/>
      </w:r>
      <w:r w:rsidRPr="002D35D2">
        <w:rPr>
          <w:rFonts w:ascii="Arial Narrow" w:hAnsi="Arial Narrow"/>
          <w:color w:val="000000" w:themeColor="text1"/>
          <w:sz w:val="20"/>
          <w:szCs w:val="20"/>
        </w:rPr>
        <w:instrText xml:space="preserve"> SEQ Fot._ \* ARABIC </w:instrText>
      </w:r>
      <w:r w:rsidRPr="002D35D2">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19</w:t>
      </w:r>
      <w:r w:rsidRPr="002D35D2">
        <w:rPr>
          <w:rFonts w:ascii="Arial Narrow" w:hAnsi="Arial Narrow"/>
          <w:color w:val="000000" w:themeColor="text1"/>
          <w:sz w:val="20"/>
          <w:szCs w:val="20"/>
        </w:rPr>
        <w:fldChar w:fldCharType="end"/>
      </w:r>
      <w:r w:rsidRPr="002D35D2">
        <w:rPr>
          <w:rFonts w:ascii="Arial Narrow" w:hAnsi="Arial Narrow"/>
          <w:color w:val="000000" w:themeColor="text1"/>
          <w:sz w:val="20"/>
          <w:szCs w:val="20"/>
        </w:rPr>
        <w:t xml:space="preserve">. </w:t>
      </w:r>
      <w:r w:rsidR="00575814">
        <w:rPr>
          <w:rFonts w:ascii="Arial Narrow" w:hAnsi="Arial Narrow"/>
          <w:color w:val="000000" w:themeColor="text1"/>
          <w:sz w:val="20"/>
          <w:szCs w:val="20"/>
        </w:rPr>
        <w:t>U</w:t>
      </w:r>
      <w:r w:rsidRPr="002D35D2">
        <w:rPr>
          <w:rFonts w:ascii="Arial Narrow" w:hAnsi="Arial Narrow"/>
          <w:color w:val="000000" w:themeColor="text1"/>
          <w:sz w:val="20"/>
          <w:szCs w:val="20"/>
        </w:rPr>
        <w:t>lotki  - źródło Wydział Rewitalizacji UM Włocławek.</w:t>
      </w:r>
      <w:bookmarkEnd w:id="324"/>
      <w:bookmarkEnd w:id="325"/>
    </w:p>
    <w:p w14:paraId="5EE3377F" w14:textId="57C938B4" w:rsidR="00AF7D4A" w:rsidRPr="007177F8" w:rsidRDefault="002A7E2D" w:rsidP="007177F8">
      <w:pPr>
        <w:pStyle w:val="Akapitzlist"/>
        <w:ind w:left="284" w:firstLine="142"/>
        <w:jc w:val="both"/>
        <w:rPr>
          <w:rFonts w:ascii="Arial Narrow" w:eastAsiaTheme="minorHAnsi" w:hAnsi="Arial Narrow" w:cstheme="minorBidi"/>
          <w:color w:val="000000" w:themeColor="text1"/>
          <w:sz w:val="24"/>
          <w:szCs w:val="24"/>
          <w:lang w:eastAsia="en-US"/>
        </w:rPr>
      </w:pPr>
      <w:r w:rsidRPr="002A7E2D">
        <w:rPr>
          <w:rFonts w:ascii="Arial Narrow" w:eastAsiaTheme="minorHAnsi" w:hAnsi="Arial Narrow" w:cstheme="minorBidi"/>
          <w:color w:val="000000" w:themeColor="text1"/>
          <w:sz w:val="24"/>
          <w:szCs w:val="24"/>
          <w:lang w:eastAsia="en-US"/>
        </w:rPr>
        <w:t>b)</w:t>
      </w:r>
      <w:r>
        <w:rPr>
          <w:rFonts w:ascii="Arial Narrow" w:eastAsiaTheme="minorHAnsi" w:hAnsi="Arial Narrow" w:cstheme="minorBidi"/>
          <w:color w:val="000000" w:themeColor="text1"/>
          <w:sz w:val="24"/>
          <w:szCs w:val="24"/>
          <w:lang w:eastAsia="en-US"/>
        </w:rPr>
        <w:t xml:space="preserve"> </w:t>
      </w:r>
      <w:r w:rsidRPr="002A7E2D">
        <w:rPr>
          <w:rFonts w:ascii="Arial Narrow" w:eastAsiaTheme="minorHAnsi" w:hAnsi="Arial Narrow" w:cstheme="minorBidi"/>
          <w:color w:val="000000" w:themeColor="text1"/>
          <w:sz w:val="24"/>
          <w:szCs w:val="24"/>
          <w:lang w:eastAsia="en-US"/>
        </w:rPr>
        <w:t>W dniu 9 stycznia 2024 r. Prezydent Włocławka wraz z Pełnomocnikiem Prezydenta ds.</w:t>
      </w:r>
      <w:r w:rsidR="00824776">
        <w:rPr>
          <w:rFonts w:ascii="Arial Narrow" w:eastAsiaTheme="minorHAnsi" w:hAnsi="Arial Narrow" w:cstheme="minorBidi"/>
          <w:color w:val="000000" w:themeColor="text1"/>
          <w:sz w:val="24"/>
          <w:szCs w:val="24"/>
          <w:lang w:eastAsia="en-US"/>
        </w:rPr>
        <w:t xml:space="preserve"> </w:t>
      </w:r>
      <w:r w:rsidRPr="007177F8">
        <w:rPr>
          <w:rFonts w:ascii="Arial Narrow" w:eastAsiaTheme="minorHAnsi" w:hAnsi="Arial Narrow" w:cstheme="minorBidi"/>
          <w:color w:val="000000" w:themeColor="text1"/>
          <w:sz w:val="24"/>
          <w:szCs w:val="24"/>
          <w:lang w:eastAsia="en-US"/>
        </w:rPr>
        <w:t xml:space="preserve">Rewitalizacji Miasta wzięli udział w seminarium Forum Rozwoju Lokalnego zorganizowanym przez Związek Miast Polskich w Ministerstwie Funduszy i Polityki Regionalnej. Spotkanie było okazją do zainaugurowania kolejnej edycji inicjatyw wsparcia rewitalizacji w Polsce realizowanych we współpracy z urzędami marszałkowskimi oraz Narodowym Instytutem Dziedzictwa </w:t>
      </w:r>
      <w:r w:rsidR="007B5CB2" w:rsidRPr="007177F8">
        <w:rPr>
          <w:rFonts w:ascii="Arial Narrow" w:eastAsiaTheme="minorHAnsi" w:hAnsi="Arial Narrow" w:cstheme="minorBidi"/>
          <w:color w:val="000000" w:themeColor="text1"/>
          <w:sz w:val="24"/>
          <w:szCs w:val="24"/>
          <w:lang w:eastAsia="en-US"/>
        </w:rPr>
        <w:t>(fot. 2</w:t>
      </w:r>
      <w:r w:rsidR="000F0793">
        <w:rPr>
          <w:rFonts w:ascii="Arial Narrow" w:eastAsiaTheme="minorHAnsi" w:hAnsi="Arial Narrow" w:cstheme="minorBidi"/>
          <w:color w:val="000000" w:themeColor="text1"/>
          <w:sz w:val="24"/>
          <w:szCs w:val="24"/>
          <w:lang w:eastAsia="en-US"/>
        </w:rPr>
        <w:t>0</w:t>
      </w:r>
      <w:r w:rsidR="007B5CB2" w:rsidRPr="007177F8">
        <w:rPr>
          <w:rFonts w:ascii="Arial Narrow" w:eastAsiaTheme="minorHAnsi" w:hAnsi="Arial Narrow" w:cstheme="minorBidi"/>
          <w:color w:val="000000" w:themeColor="text1"/>
          <w:sz w:val="24"/>
          <w:szCs w:val="24"/>
          <w:lang w:eastAsia="en-US"/>
        </w:rPr>
        <w:t>)</w:t>
      </w:r>
      <w:r w:rsidR="000F5A32" w:rsidRPr="007177F8">
        <w:rPr>
          <w:rFonts w:ascii="Arial Narrow" w:eastAsiaTheme="minorHAnsi" w:hAnsi="Arial Narrow" w:cstheme="minorBidi"/>
          <w:color w:val="000000" w:themeColor="text1"/>
          <w:sz w:val="24"/>
          <w:szCs w:val="24"/>
          <w:lang w:eastAsia="en-US"/>
        </w:rPr>
        <w:t>.</w:t>
      </w:r>
    </w:p>
    <w:p w14:paraId="27CDEF99" w14:textId="77777777" w:rsidR="00020CB6" w:rsidRDefault="00020CB6" w:rsidP="00020CB6">
      <w:pPr>
        <w:pStyle w:val="Akapitzlist"/>
        <w:rPr>
          <w:rFonts w:ascii="Arial Narrow" w:eastAsiaTheme="minorHAnsi" w:hAnsi="Arial Narrow" w:cstheme="minorBidi"/>
          <w:color w:val="000000" w:themeColor="text1"/>
          <w:sz w:val="24"/>
          <w:szCs w:val="24"/>
          <w:lang w:eastAsia="en-US"/>
        </w:rPr>
      </w:pPr>
    </w:p>
    <w:p w14:paraId="298BF339" w14:textId="2D89D22C" w:rsidR="00DD2C4B" w:rsidRPr="00DD2C4B" w:rsidRDefault="00A83F3E" w:rsidP="00DD2C4B">
      <w:pPr>
        <w:pStyle w:val="Akapitzlist"/>
        <w:jc w:val="center"/>
        <w:rPr>
          <w:rFonts w:ascii="Arial Narrow" w:eastAsiaTheme="minorHAnsi" w:hAnsi="Arial Narrow" w:cstheme="minorBidi"/>
          <w:color w:val="000000" w:themeColor="text1"/>
          <w:sz w:val="24"/>
          <w:szCs w:val="24"/>
          <w:lang w:eastAsia="en-US"/>
        </w:rPr>
      </w:pPr>
      <w:r w:rsidRPr="00A83F3E">
        <w:rPr>
          <w:rFonts w:ascii="Arial Narrow" w:eastAsiaTheme="minorHAnsi" w:hAnsi="Arial Narrow" w:cstheme="minorBidi"/>
          <w:noProof/>
          <w:color w:val="000000" w:themeColor="text1"/>
          <w:sz w:val="24"/>
          <w:szCs w:val="24"/>
          <w:lang w:eastAsia="en-US"/>
        </w:rPr>
        <w:lastRenderedPageBreak/>
        <w:drawing>
          <wp:inline distT="0" distB="0" distL="0" distR="0" wp14:anchorId="68303F94" wp14:editId="583F7FD8">
            <wp:extent cx="3768918" cy="2828291"/>
            <wp:effectExtent l="0" t="0" r="3175" b="0"/>
            <wp:docPr id="1971694042"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40462" cy="2881979"/>
                    </a:xfrm>
                    <a:prstGeom prst="rect">
                      <a:avLst/>
                    </a:prstGeom>
                    <a:noFill/>
                    <a:ln>
                      <a:noFill/>
                    </a:ln>
                  </pic:spPr>
                </pic:pic>
              </a:graphicData>
            </a:graphic>
          </wp:inline>
        </w:drawing>
      </w:r>
    </w:p>
    <w:p w14:paraId="69187E78" w14:textId="553E3C70" w:rsidR="00DD2C4B" w:rsidRPr="00DD2C4B" w:rsidRDefault="00DD2C4B" w:rsidP="00DD2C4B">
      <w:pPr>
        <w:pStyle w:val="Legenda"/>
        <w:jc w:val="center"/>
        <w:rPr>
          <w:rFonts w:ascii="Arial Narrow" w:eastAsiaTheme="minorHAnsi" w:hAnsi="Arial Narrow" w:cstheme="minorBidi"/>
          <w:color w:val="000000" w:themeColor="text1"/>
          <w:sz w:val="20"/>
          <w:szCs w:val="20"/>
          <w:lang w:eastAsia="en-US"/>
        </w:rPr>
      </w:pPr>
      <w:r>
        <w:rPr>
          <w:rFonts w:ascii="Arial Narrow" w:hAnsi="Arial Narrow"/>
          <w:color w:val="000000" w:themeColor="text1"/>
          <w:sz w:val="20"/>
          <w:szCs w:val="20"/>
        </w:rPr>
        <w:t xml:space="preserve">              </w:t>
      </w:r>
      <w:bookmarkStart w:id="326" w:name="_Toc203727591"/>
      <w:bookmarkStart w:id="327" w:name="_Toc203727878"/>
      <w:r w:rsidRPr="00DD2C4B">
        <w:rPr>
          <w:rFonts w:ascii="Arial Narrow" w:hAnsi="Arial Narrow"/>
          <w:color w:val="000000" w:themeColor="text1"/>
          <w:sz w:val="20"/>
          <w:szCs w:val="20"/>
        </w:rPr>
        <w:t xml:space="preserve">Fot.  </w:t>
      </w:r>
      <w:r w:rsidRPr="00DD2C4B">
        <w:rPr>
          <w:rFonts w:ascii="Arial Narrow" w:hAnsi="Arial Narrow"/>
          <w:color w:val="000000" w:themeColor="text1"/>
          <w:sz w:val="20"/>
          <w:szCs w:val="20"/>
        </w:rPr>
        <w:fldChar w:fldCharType="begin"/>
      </w:r>
      <w:r w:rsidRPr="00DD2C4B">
        <w:rPr>
          <w:rFonts w:ascii="Arial Narrow" w:hAnsi="Arial Narrow"/>
          <w:color w:val="000000" w:themeColor="text1"/>
          <w:sz w:val="20"/>
          <w:szCs w:val="20"/>
        </w:rPr>
        <w:instrText xml:space="preserve"> SEQ Fot._ \* ARABIC </w:instrText>
      </w:r>
      <w:r w:rsidRPr="00DD2C4B">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20</w:t>
      </w:r>
      <w:r w:rsidRPr="00DD2C4B">
        <w:rPr>
          <w:rFonts w:ascii="Arial Narrow" w:hAnsi="Arial Narrow"/>
          <w:color w:val="000000" w:themeColor="text1"/>
          <w:sz w:val="20"/>
          <w:szCs w:val="20"/>
        </w:rPr>
        <w:fldChar w:fldCharType="end"/>
      </w:r>
      <w:r w:rsidRPr="00DD2C4B">
        <w:rPr>
          <w:rFonts w:ascii="Arial Narrow" w:hAnsi="Arial Narrow"/>
          <w:color w:val="000000" w:themeColor="text1"/>
          <w:sz w:val="20"/>
          <w:szCs w:val="20"/>
        </w:rPr>
        <w:t>. Seminarium - Forum Rozwoju Lokalnego- źródło Wydział Rewitalizacji UM Włocławek.</w:t>
      </w:r>
      <w:bookmarkEnd w:id="326"/>
      <w:bookmarkEnd w:id="327"/>
    </w:p>
    <w:p w14:paraId="740049D5" w14:textId="3B13788A" w:rsidR="002155CB" w:rsidRPr="004564A7" w:rsidRDefault="004564A7" w:rsidP="007540D5">
      <w:pPr>
        <w:jc w:val="both"/>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 xml:space="preserve">c) </w:t>
      </w:r>
      <w:r w:rsidR="00AA33F3" w:rsidRPr="004564A7">
        <w:rPr>
          <w:rFonts w:ascii="Arial Narrow" w:eastAsiaTheme="minorHAnsi" w:hAnsi="Arial Narrow" w:cstheme="minorBidi"/>
          <w:color w:val="000000" w:themeColor="text1"/>
          <w:sz w:val="24"/>
          <w:szCs w:val="24"/>
          <w:lang w:eastAsia="en-US"/>
        </w:rPr>
        <w:t xml:space="preserve">W dniu 26 maja 2024 roku na Starym Rynku we Włocławku odbył się Dzień Pszczoły w trakcie wydarzenia zaplanowano  m.in. rozstrzygnięcie konkursu plastycznego "Mała Pszczółka-Wielka Przyjaciółka Człowieka", plenerowe malowanie ulic przez uczniów włocławskich szkół i zajęcia plastyczne pod kierunkiem animatora </w:t>
      </w:r>
      <w:r w:rsidR="00B32546" w:rsidRPr="004564A7">
        <w:rPr>
          <w:rFonts w:ascii="Arial Narrow" w:eastAsiaTheme="minorHAnsi" w:hAnsi="Arial Narrow" w:cstheme="minorBidi"/>
          <w:color w:val="000000" w:themeColor="text1"/>
          <w:sz w:val="24"/>
          <w:szCs w:val="24"/>
          <w:lang w:eastAsia="en-US"/>
        </w:rPr>
        <w:t>(fot.</w:t>
      </w:r>
      <w:r w:rsidR="007A4B37">
        <w:rPr>
          <w:rFonts w:ascii="Arial Narrow" w:eastAsiaTheme="minorHAnsi" w:hAnsi="Arial Narrow" w:cstheme="minorBidi"/>
          <w:color w:val="000000" w:themeColor="text1"/>
          <w:sz w:val="24"/>
          <w:szCs w:val="24"/>
          <w:lang w:eastAsia="en-US"/>
        </w:rPr>
        <w:t xml:space="preserve"> </w:t>
      </w:r>
      <w:r w:rsidR="00B32546" w:rsidRPr="004564A7">
        <w:rPr>
          <w:rFonts w:ascii="Arial Narrow" w:eastAsiaTheme="minorHAnsi" w:hAnsi="Arial Narrow" w:cstheme="minorBidi"/>
          <w:color w:val="000000" w:themeColor="text1"/>
          <w:sz w:val="24"/>
          <w:szCs w:val="24"/>
          <w:lang w:eastAsia="en-US"/>
        </w:rPr>
        <w:t>2</w:t>
      </w:r>
      <w:r w:rsidR="007A4B37">
        <w:rPr>
          <w:rFonts w:ascii="Arial Narrow" w:eastAsiaTheme="minorHAnsi" w:hAnsi="Arial Narrow" w:cstheme="minorBidi"/>
          <w:color w:val="000000" w:themeColor="text1"/>
          <w:sz w:val="24"/>
          <w:szCs w:val="24"/>
          <w:lang w:eastAsia="en-US"/>
        </w:rPr>
        <w:t>1</w:t>
      </w:r>
      <w:r w:rsidR="00B32546" w:rsidRPr="004564A7">
        <w:rPr>
          <w:rFonts w:ascii="Arial Narrow" w:eastAsiaTheme="minorHAnsi" w:hAnsi="Arial Narrow" w:cstheme="minorBidi"/>
          <w:color w:val="000000" w:themeColor="text1"/>
          <w:sz w:val="24"/>
          <w:szCs w:val="24"/>
          <w:lang w:eastAsia="en-US"/>
        </w:rPr>
        <w:t>).</w:t>
      </w:r>
    </w:p>
    <w:p w14:paraId="65949FF6" w14:textId="4EF0372C" w:rsidR="002155CB" w:rsidRDefault="008621C0" w:rsidP="0019783D">
      <w:pPr>
        <w:pStyle w:val="Akapitzlist"/>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noProof/>
          <w:color w:val="000000" w:themeColor="text1"/>
          <w:sz w:val="24"/>
          <w:szCs w:val="24"/>
          <w:lang w:eastAsia="en-US"/>
        </w:rPr>
        <w:drawing>
          <wp:inline distT="0" distB="0" distL="0" distR="0" wp14:anchorId="721CD0E8" wp14:editId="36F05FB6">
            <wp:extent cx="3157083" cy="1769692"/>
            <wp:effectExtent l="0" t="0" r="5715" b="2540"/>
            <wp:docPr id="1826684985"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01226" cy="1794436"/>
                    </a:xfrm>
                    <a:prstGeom prst="rect">
                      <a:avLst/>
                    </a:prstGeom>
                    <a:noFill/>
                  </pic:spPr>
                </pic:pic>
              </a:graphicData>
            </a:graphic>
          </wp:inline>
        </w:drawing>
      </w:r>
      <w:r w:rsidR="00C81334">
        <w:rPr>
          <w:rFonts w:ascii="Arial Narrow" w:eastAsiaTheme="minorHAnsi" w:hAnsi="Arial Narrow" w:cstheme="minorBidi"/>
          <w:noProof/>
          <w:color w:val="000000" w:themeColor="text1"/>
          <w:sz w:val="24"/>
          <w:szCs w:val="24"/>
          <w:lang w:eastAsia="en-US"/>
        </w:rPr>
        <w:drawing>
          <wp:inline distT="0" distB="0" distL="0" distR="0" wp14:anchorId="3951C121" wp14:editId="087B9EE6">
            <wp:extent cx="2289976" cy="1771542"/>
            <wp:effectExtent l="0" t="0" r="0" b="635"/>
            <wp:docPr id="1919746001"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10231" cy="1787212"/>
                    </a:xfrm>
                    <a:prstGeom prst="rect">
                      <a:avLst/>
                    </a:prstGeom>
                    <a:noFill/>
                    <a:ln>
                      <a:noFill/>
                    </a:ln>
                  </pic:spPr>
                </pic:pic>
              </a:graphicData>
            </a:graphic>
          </wp:inline>
        </w:drawing>
      </w:r>
    </w:p>
    <w:p w14:paraId="3D558A57" w14:textId="2AC88BF3" w:rsidR="00EB6B9B" w:rsidRPr="005C5FF8" w:rsidRDefault="005C5FF8" w:rsidP="005C5FF8">
      <w:pPr>
        <w:pStyle w:val="Legenda"/>
        <w:jc w:val="center"/>
        <w:rPr>
          <w:rFonts w:ascii="Arial Narrow" w:eastAsiaTheme="minorHAnsi" w:hAnsi="Arial Narrow" w:cstheme="minorBidi"/>
          <w:color w:val="000000" w:themeColor="text1"/>
          <w:sz w:val="20"/>
          <w:szCs w:val="20"/>
          <w:lang w:eastAsia="en-US"/>
        </w:rPr>
      </w:pPr>
      <w:bookmarkStart w:id="328" w:name="_Toc203727592"/>
      <w:bookmarkStart w:id="329" w:name="_Toc203727879"/>
      <w:r w:rsidRPr="005C5FF8">
        <w:rPr>
          <w:rFonts w:ascii="Arial Narrow" w:hAnsi="Arial Narrow"/>
          <w:color w:val="000000" w:themeColor="text1"/>
          <w:sz w:val="20"/>
          <w:szCs w:val="20"/>
        </w:rPr>
        <w:t xml:space="preserve">Fot.  </w:t>
      </w:r>
      <w:r w:rsidRPr="005C5FF8">
        <w:rPr>
          <w:rFonts w:ascii="Arial Narrow" w:hAnsi="Arial Narrow"/>
          <w:color w:val="000000" w:themeColor="text1"/>
          <w:sz w:val="20"/>
          <w:szCs w:val="20"/>
        </w:rPr>
        <w:fldChar w:fldCharType="begin"/>
      </w:r>
      <w:r w:rsidRPr="005C5FF8">
        <w:rPr>
          <w:rFonts w:ascii="Arial Narrow" w:hAnsi="Arial Narrow"/>
          <w:color w:val="000000" w:themeColor="text1"/>
          <w:sz w:val="20"/>
          <w:szCs w:val="20"/>
        </w:rPr>
        <w:instrText xml:space="preserve"> SEQ Fot._ \* ARABIC </w:instrText>
      </w:r>
      <w:r w:rsidRPr="005C5FF8">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21</w:t>
      </w:r>
      <w:r w:rsidRPr="005C5FF8">
        <w:rPr>
          <w:rFonts w:ascii="Arial Narrow" w:hAnsi="Arial Narrow"/>
          <w:color w:val="000000" w:themeColor="text1"/>
          <w:sz w:val="20"/>
          <w:szCs w:val="20"/>
        </w:rPr>
        <w:fldChar w:fldCharType="end"/>
      </w:r>
      <w:r w:rsidRPr="005C5FF8">
        <w:rPr>
          <w:rFonts w:ascii="Arial Narrow" w:hAnsi="Arial Narrow"/>
          <w:color w:val="000000" w:themeColor="text1"/>
          <w:sz w:val="20"/>
          <w:szCs w:val="20"/>
        </w:rPr>
        <w:t>. Dzień Pszczoły - źródło Wydział Rewitalizacji UM Włocławek.</w:t>
      </w:r>
      <w:bookmarkEnd w:id="328"/>
      <w:bookmarkEnd w:id="329"/>
    </w:p>
    <w:p w14:paraId="284C70C1" w14:textId="2C77F4B2" w:rsidR="00724383" w:rsidRPr="004D23F3" w:rsidRDefault="004D23F3" w:rsidP="0019783D">
      <w:pPr>
        <w:jc w:val="both"/>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 xml:space="preserve">d) </w:t>
      </w:r>
      <w:r w:rsidR="004564A7" w:rsidRPr="004D23F3">
        <w:rPr>
          <w:rFonts w:ascii="Arial Narrow" w:eastAsiaTheme="minorHAnsi" w:hAnsi="Arial Narrow" w:cstheme="minorBidi"/>
          <w:color w:val="000000" w:themeColor="text1"/>
          <w:sz w:val="24"/>
          <w:szCs w:val="24"/>
          <w:lang w:eastAsia="en-US"/>
        </w:rPr>
        <w:t>W czerwcu 2024 roku Włocławek gościł samorządowców z Polski i Norwegii. W programie znalazł się m.in. wykład Prezydenta Włocławka poświęcony realizacji Gminnego Programu Rewitalizacji Miasta Włocławek na lata 2018-2028 (GPR) oraz działaniom partycypacyjnym związanych z tym właśnie dokumentem. Podczas spaceru po Śródmieściu z udziałem prezydenta i zastępcą przewodniczącego Komitetu Rewitalizacji zostały zaprezentowane najciekawsze działania rewitalizacyjne</w:t>
      </w:r>
      <w:r w:rsidR="006637B4" w:rsidRPr="004D23F3">
        <w:rPr>
          <w:rFonts w:ascii="Arial Narrow" w:eastAsiaTheme="minorHAnsi" w:hAnsi="Arial Narrow" w:cstheme="minorBidi"/>
          <w:color w:val="000000" w:themeColor="text1"/>
          <w:sz w:val="24"/>
          <w:szCs w:val="24"/>
          <w:lang w:eastAsia="en-US"/>
        </w:rPr>
        <w:t xml:space="preserve"> (Fot. 2</w:t>
      </w:r>
      <w:r w:rsidR="002B05C5">
        <w:rPr>
          <w:rFonts w:ascii="Arial Narrow" w:eastAsiaTheme="minorHAnsi" w:hAnsi="Arial Narrow" w:cstheme="minorBidi"/>
          <w:color w:val="000000" w:themeColor="text1"/>
          <w:sz w:val="24"/>
          <w:szCs w:val="24"/>
          <w:lang w:eastAsia="en-US"/>
        </w:rPr>
        <w:t>2</w:t>
      </w:r>
      <w:r w:rsidR="006637B4" w:rsidRPr="004D23F3">
        <w:rPr>
          <w:rFonts w:ascii="Arial Narrow" w:eastAsiaTheme="minorHAnsi" w:hAnsi="Arial Narrow" w:cstheme="minorBidi"/>
          <w:color w:val="000000" w:themeColor="text1"/>
          <w:sz w:val="24"/>
          <w:szCs w:val="24"/>
          <w:lang w:eastAsia="en-US"/>
        </w:rPr>
        <w:t>).</w:t>
      </w:r>
    </w:p>
    <w:p w14:paraId="031844E5" w14:textId="0CC6E80D" w:rsidR="00756B87" w:rsidRDefault="00724383" w:rsidP="0019783D">
      <w:pPr>
        <w:pStyle w:val="Akapitzlist"/>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noProof/>
          <w:color w:val="000000" w:themeColor="text1"/>
          <w:sz w:val="24"/>
          <w:szCs w:val="24"/>
          <w:lang w:eastAsia="en-US"/>
        </w:rPr>
        <w:lastRenderedPageBreak/>
        <w:drawing>
          <wp:inline distT="0" distB="0" distL="0" distR="0" wp14:anchorId="3A214782" wp14:editId="47F58834">
            <wp:extent cx="5054103" cy="2786380"/>
            <wp:effectExtent l="0" t="0" r="0" b="0"/>
            <wp:docPr id="160232566"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55519" cy="2787161"/>
                    </a:xfrm>
                    <a:prstGeom prst="rect">
                      <a:avLst/>
                    </a:prstGeom>
                    <a:noFill/>
                  </pic:spPr>
                </pic:pic>
              </a:graphicData>
            </a:graphic>
          </wp:inline>
        </w:drawing>
      </w:r>
    </w:p>
    <w:p w14:paraId="40D0EE63" w14:textId="047BF0C3" w:rsidR="00F72A42" w:rsidRPr="00D81478" w:rsidRDefault="002B05C5" w:rsidP="00D81478">
      <w:pPr>
        <w:pStyle w:val="Legenda"/>
        <w:jc w:val="center"/>
        <w:rPr>
          <w:rFonts w:ascii="Arial Narrow" w:eastAsiaTheme="minorHAnsi" w:hAnsi="Arial Narrow" w:cstheme="minorBidi"/>
          <w:color w:val="000000" w:themeColor="text1"/>
          <w:sz w:val="20"/>
          <w:szCs w:val="20"/>
          <w:lang w:eastAsia="en-US"/>
        </w:rPr>
      </w:pPr>
      <w:r>
        <w:rPr>
          <w:rFonts w:ascii="Arial Narrow" w:hAnsi="Arial Narrow"/>
          <w:color w:val="000000" w:themeColor="text1"/>
          <w:sz w:val="20"/>
          <w:szCs w:val="20"/>
        </w:rPr>
        <w:t xml:space="preserve">        </w:t>
      </w:r>
      <w:bookmarkStart w:id="330" w:name="_Toc203727593"/>
      <w:bookmarkStart w:id="331" w:name="_Toc203727880"/>
      <w:r w:rsidRPr="002B05C5">
        <w:rPr>
          <w:rFonts w:ascii="Arial Narrow" w:hAnsi="Arial Narrow"/>
          <w:color w:val="000000" w:themeColor="text1"/>
          <w:sz w:val="20"/>
          <w:szCs w:val="20"/>
        </w:rPr>
        <w:t xml:space="preserve">Fot.  </w:t>
      </w:r>
      <w:r w:rsidRPr="002B05C5">
        <w:rPr>
          <w:rFonts w:ascii="Arial Narrow" w:hAnsi="Arial Narrow"/>
          <w:color w:val="000000" w:themeColor="text1"/>
          <w:sz w:val="20"/>
          <w:szCs w:val="20"/>
        </w:rPr>
        <w:fldChar w:fldCharType="begin"/>
      </w:r>
      <w:r w:rsidRPr="002B05C5">
        <w:rPr>
          <w:rFonts w:ascii="Arial Narrow" w:hAnsi="Arial Narrow"/>
          <w:color w:val="000000" w:themeColor="text1"/>
          <w:sz w:val="20"/>
          <w:szCs w:val="20"/>
        </w:rPr>
        <w:instrText xml:space="preserve"> SEQ Fot._ \* ARABIC </w:instrText>
      </w:r>
      <w:r w:rsidRPr="002B05C5">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22</w:t>
      </w:r>
      <w:r w:rsidRPr="002B05C5">
        <w:rPr>
          <w:rFonts w:ascii="Arial Narrow" w:hAnsi="Arial Narrow"/>
          <w:color w:val="000000" w:themeColor="text1"/>
          <w:sz w:val="20"/>
          <w:szCs w:val="20"/>
        </w:rPr>
        <w:fldChar w:fldCharType="end"/>
      </w:r>
      <w:r w:rsidRPr="002B05C5">
        <w:rPr>
          <w:rFonts w:ascii="Arial Narrow" w:hAnsi="Arial Narrow"/>
          <w:color w:val="000000" w:themeColor="text1"/>
          <w:sz w:val="20"/>
          <w:szCs w:val="20"/>
        </w:rPr>
        <w:t>. Wizyta Gości z Polski i Norwegii - źródło: Wydział Rewitalizacji UM Włocławek.</w:t>
      </w:r>
      <w:bookmarkEnd w:id="330"/>
      <w:bookmarkEnd w:id="331"/>
    </w:p>
    <w:p w14:paraId="4C5393AC" w14:textId="20A6CA7D" w:rsidR="00D4512F" w:rsidRDefault="004D23F3" w:rsidP="00D4512F">
      <w:pPr>
        <w:jc w:val="both"/>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 xml:space="preserve">e) </w:t>
      </w:r>
      <w:r w:rsidR="005A7515" w:rsidRPr="004D23F3">
        <w:rPr>
          <w:rFonts w:ascii="Arial Narrow" w:eastAsiaTheme="minorHAnsi" w:hAnsi="Arial Narrow" w:cstheme="minorBidi"/>
          <w:color w:val="000000" w:themeColor="text1"/>
          <w:sz w:val="24"/>
          <w:szCs w:val="24"/>
          <w:lang w:eastAsia="en-US"/>
        </w:rPr>
        <w:t>W niedzielę 8 września 2024 r. w godzinach od 14.00 do 18.00 odbył się Piknik w Śródmieściu (fot. 2</w:t>
      </w:r>
      <w:r w:rsidR="003C3E6B">
        <w:rPr>
          <w:rFonts w:ascii="Arial Narrow" w:eastAsiaTheme="minorHAnsi" w:hAnsi="Arial Narrow" w:cstheme="minorBidi"/>
          <w:color w:val="000000" w:themeColor="text1"/>
          <w:sz w:val="24"/>
          <w:szCs w:val="24"/>
          <w:lang w:eastAsia="en-US"/>
        </w:rPr>
        <w:t>3</w:t>
      </w:r>
      <w:r w:rsidR="005A7515" w:rsidRPr="004D23F3">
        <w:rPr>
          <w:rFonts w:ascii="Arial Narrow" w:eastAsiaTheme="minorHAnsi" w:hAnsi="Arial Narrow" w:cstheme="minorBidi"/>
          <w:color w:val="000000" w:themeColor="text1"/>
          <w:sz w:val="24"/>
          <w:szCs w:val="24"/>
          <w:lang w:eastAsia="en-US"/>
        </w:rPr>
        <w:t xml:space="preserve">), </w:t>
      </w:r>
      <w:r w:rsidR="00F35FA2">
        <w:rPr>
          <w:rFonts w:ascii="Arial Narrow" w:eastAsiaTheme="minorHAnsi" w:hAnsi="Arial Narrow" w:cstheme="minorBidi"/>
          <w:color w:val="000000" w:themeColor="text1"/>
          <w:sz w:val="24"/>
          <w:szCs w:val="24"/>
          <w:lang w:eastAsia="en-US"/>
        </w:rPr>
        <w:br/>
      </w:r>
      <w:r w:rsidR="005A7515" w:rsidRPr="004D23F3">
        <w:rPr>
          <w:rFonts w:ascii="Arial Narrow" w:eastAsiaTheme="minorHAnsi" w:hAnsi="Arial Narrow" w:cstheme="minorBidi"/>
          <w:color w:val="000000" w:themeColor="text1"/>
          <w:sz w:val="24"/>
          <w:szCs w:val="24"/>
          <w:lang w:eastAsia="en-US"/>
        </w:rPr>
        <w:t>w czasie którego miały miejsce atrakcji dla młodych i nieco starszych włocławian. Na głównej ulicy Śródmieścia, od Placu Wolności aż do Starego Rynku były dmuchańce, animacje dla dzieci, malowanie twarzy oraz bogata oferta instytucji kultury, organizacji pozarządowych, służb mundurowych i różnych instytucji. Nie zabrakło atrakcji dla fanów muzyki w plenerze. Przy ul. 3 Maja 18, tuż przy siedzibie Centrum Aktywizacji i Przedsiębiorczości, przewidziano kawę z Prezydentem Włocławka, stoisko informacyjne Wydziału Rewitalizacji oraz Ośrodka Wsparcia Ekonomii Społecznej.</w:t>
      </w:r>
    </w:p>
    <w:p w14:paraId="272FB26F" w14:textId="5F3F8209" w:rsidR="00E47F7F" w:rsidRDefault="00046501" w:rsidP="00044A7E">
      <w:pPr>
        <w:jc w:val="center"/>
        <w:rPr>
          <w:rFonts w:ascii="Arial Narrow" w:eastAsiaTheme="minorHAnsi" w:hAnsi="Arial Narrow" w:cstheme="minorBidi"/>
          <w:color w:val="000000" w:themeColor="text1"/>
          <w:sz w:val="24"/>
          <w:szCs w:val="24"/>
          <w:lang w:eastAsia="en-US"/>
        </w:rPr>
      </w:pPr>
      <w:r>
        <w:rPr>
          <w:noProof/>
          <w:lang w:eastAsia="en-US"/>
        </w:rPr>
        <w:drawing>
          <wp:inline distT="0" distB="0" distL="0" distR="0" wp14:anchorId="2EB45AA0" wp14:editId="230F3DB9">
            <wp:extent cx="2601106" cy="1458042"/>
            <wp:effectExtent l="0" t="0" r="8890" b="8890"/>
            <wp:docPr id="1333703470"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30055" cy="1474269"/>
                    </a:xfrm>
                    <a:prstGeom prst="rect">
                      <a:avLst/>
                    </a:prstGeom>
                    <a:noFill/>
                  </pic:spPr>
                </pic:pic>
              </a:graphicData>
            </a:graphic>
          </wp:inline>
        </w:drawing>
      </w:r>
      <w:r w:rsidR="00BA50B1">
        <w:rPr>
          <w:noProof/>
          <w:lang w:eastAsia="en-US"/>
        </w:rPr>
        <w:drawing>
          <wp:inline distT="0" distB="0" distL="0" distR="0" wp14:anchorId="25DF6942" wp14:editId="7EAA8F9B">
            <wp:extent cx="2623931" cy="1470836"/>
            <wp:effectExtent l="0" t="0" r="5080" b="0"/>
            <wp:docPr id="988886233"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52098" cy="1486625"/>
                    </a:xfrm>
                    <a:prstGeom prst="rect">
                      <a:avLst/>
                    </a:prstGeom>
                    <a:noFill/>
                  </pic:spPr>
                </pic:pic>
              </a:graphicData>
            </a:graphic>
          </wp:inline>
        </w:drawing>
      </w:r>
    </w:p>
    <w:p w14:paraId="1FBCB69B" w14:textId="58419280" w:rsidR="00F72A42" w:rsidRPr="00B63A21" w:rsidRDefault="00B63A21" w:rsidP="00B63A21">
      <w:pPr>
        <w:pStyle w:val="Legenda"/>
        <w:jc w:val="center"/>
        <w:rPr>
          <w:rFonts w:ascii="Arial Narrow" w:hAnsi="Arial Narrow"/>
          <w:color w:val="000000" w:themeColor="text1"/>
          <w:sz w:val="20"/>
          <w:szCs w:val="20"/>
        </w:rPr>
      </w:pPr>
      <w:bookmarkStart w:id="332" w:name="_Toc203727594"/>
      <w:bookmarkStart w:id="333" w:name="_Toc203727881"/>
      <w:r w:rsidRPr="00B63A21">
        <w:rPr>
          <w:rFonts w:ascii="Arial Narrow" w:hAnsi="Arial Narrow"/>
          <w:color w:val="000000" w:themeColor="text1"/>
          <w:sz w:val="20"/>
          <w:szCs w:val="20"/>
        </w:rPr>
        <w:t xml:space="preserve">Fot.  </w:t>
      </w:r>
      <w:r w:rsidRPr="00B63A21">
        <w:rPr>
          <w:rFonts w:ascii="Arial Narrow" w:hAnsi="Arial Narrow"/>
          <w:color w:val="000000" w:themeColor="text1"/>
          <w:sz w:val="20"/>
          <w:szCs w:val="20"/>
        </w:rPr>
        <w:fldChar w:fldCharType="begin"/>
      </w:r>
      <w:r w:rsidRPr="00B63A21">
        <w:rPr>
          <w:rFonts w:ascii="Arial Narrow" w:hAnsi="Arial Narrow"/>
          <w:color w:val="000000" w:themeColor="text1"/>
          <w:sz w:val="20"/>
          <w:szCs w:val="20"/>
        </w:rPr>
        <w:instrText xml:space="preserve"> SEQ Fot._ \* ARABIC </w:instrText>
      </w:r>
      <w:r w:rsidRPr="00B63A21">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23</w:t>
      </w:r>
      <w:r w:rsidRPr="00B63A21">
        <w:rPr>
          <w:rFonts w:ascii="Arial Narrow" w:hAnsi="Arial Narrow"/>
          <w:color w:val="000000" w:themeColor="text1"/>
          <w:sz w:val="20"/>
          <w:szCs w:val="20"/>
        </w:rPr>
        <w:fldChar w:fldCharType="end"/>
      </w:r>
      <w:r w:rsidRPr="00B63A21">
        <w:rPr>
          <w:rFonts w:ascii="Arial Narrow" w:hAnsi="Arial Narrow"/>
          <w:color w:val="000000" w:themeColor="text1"/>
          <w:sz w:val="20"/>
          <w:szCs w:val="20"/>
        </w:rPr>
        <w:t>. Piknik Rewitalizacyjny źródło: Wydział Rewitalizacji UM Włocławek.</w:t>
      </w:r>
      <w:bookmarkEnd w:id="332"/>
      <w:bookmarkEnd w:id="333"/>
    </w:p>
    <w:p w14:paraId="7B7EA146" w14:textId="0F5A8C15" w:rsidR="00DB2F19" w:rsidRPr="005279D6" w:rsidRDefault="00E3144F" w:rsidP="005279D6">
      <w:pPr>
        <w:jc w:val="both"/>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 xml:space="preserve">f) </w:t>
      </w:r>
      <w:r w:rsidRPr="00E3144F">
        <w:rPr>
          <w:rFonts w:ascii="Arial Narrow" w:eastAsiaTheme="minorHAnsi" w:hAnsi="Arial Narrow" w:cstheme="minorBidi"/>
          <w:color w:val="000000" w:themeColor="text1"/>
          <w:sz w:val="24"/>
          <w:szCs w:val="24"/>
          <w:lang w:eastAsia="en-US"/>
        </w:rPr>
        <w:t xml:space="preserve">W dniu 9 września 2024 r., godz. 16:00 i 18:00 odbył się  spacer badawczy w którym uczestnikami byli mieszkańcy, przedsiębiorcy, przedstawiciele organizacji pozarządowych i innych podmiotów jak również osoby zainteresowane odnowieniem Śródmieścia. Podczas spaceru zobaczyliśmy miejsca, które zostały odnowione w ramach Gminnego Programu Rewitalizacji oraz te, które dopiero czekają na interwencję. </w:t>
      </w:r>
      <w:r>
        <w:rPr>
          <w:rFonts w:ascii="Arial Narrow" w:eastAsiaTheme="minorHAnsi" w:hAnsi="Arial Narrow" w:cstheme="minorBidi"/>
          <w:color w:val="000000" w:themeColor="text1"/>
          <w:sz w:val="24"/>
          <w:szCs w:val="24"/>
          <w:lang w:eastAsia="en-US"/>
        </w:rPr>
        <w:br/>
      </w:r>
      <w:r w:rsidRPr="00E3144F">
        <w:rPr>
          <w:rFonts w:ascii="Arial Narrow" w:eastAsiaTheme="minorHAnsi" w:hAnsi="Arial Narrow" w:cstheme="minorBidi"/>
          <w:color w:val="000000" w:themeColor="text1"/>
          <w:sz w:val="24"/>
          <w:szCs w:val="24"/>
          <w:lang w:eastAsia="en-US"/>
        </w:rPr>
        <w:t>Z uczestnikami spaceru rozmawialiśmy o stopniu zaawansowania dotychczasowych działań</w:t>
      </w:r>
      <w:r>
        <w:rPr>
          <w:rFonts w:ascii="Arial Narrow" w:eastAsiaTheme="minorHAnsi" w:hAnsi="Arial Narrow" w:cstheme="minorBidi"/>
          <w:color w:val="000000" w:themeColor="text1"/>
          <w:sz w:val="24"/>
          <w:szCs w:val="24"/>
          <w:lang w:eastAsia="en-US"/>
        </w:rPr>
        <w:t xml:space="preserve"> </w:t>
      </w:r>
      <w:r w:rsidRPr="00E3144F">
        <w:rPr>
          <w:rFonts w:ascii="Arial Narrow" w:eastAsiaTheme="minorHAnsi" w:hAnsi="Arial Narrow" w:cstheme="minorBidi"/>
          <w:color w:val="000000" w:themeColor="text1"/>
          <w:sz w:val="24"/>
          <w:szCs w:val="24"/>
          <w:lang w:eastAsia="en-US"/>
        </w:rPr>
        <w:t>rewitalizacyjnych, a także o wyzwaniach i barierach, z jakimi mierzymy się na drodze do osiągnięcia sukcesu w tym wymagającym procesie</w:t>
      </w:r>
      <w:r>
        <w:rPr>
          <w:rFonts w:ascii="Arial Narrow" w:eastAsiaTheme="minorHAnsi" w:hAnsi="Arial Narrow" w:cstheme="minorBidi"/>
          <w:color w:val="000000" w:themeColor="text1"/>
          <w:sz w:val="24"/>
          <w:szCs w:val="24"/>
          <w:lang w:eastAsia="en-US"/>
        </w:rPr>
        <w:t>.</w:t>
      </w:r>
    </w:p>
    <w:p w14:paraId="54368A84" w14:textId="33FDDE17" w:rsidR="003B4B3D" w:rsidRPr="00FC120B" w:rsidRDefault="00FC120B" w:rsidP="00F72A42">
      <w:pPr>
        <w:jc w:val="both"/>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 xml:space="preserve">g) </w:t>
      </w:r>
      <w:r w:rsidRPr="00FC120B">
        <w:rPr>
          <w:rFonts w:ascii="Arial Narrow" w:eastAsiaTheme="minorHAnsi" w:hAnsi="Arial Narrow" w:cstheme="minorBidi"/>
          <w:color w:val="000000" w:themeColor="text1"/>
          <w:sz w:val="24"/>
          <w:szCs w:val="24"/>
          <w:lang w:eastAsia="en-US"/>
        </w:rPr>
        <w:t xml:space="preserve">W dniach 14-15 listopada 2024 r.  pracownicy Wydziału Rewitalizacji uczestniczyli w wizycie studyjna na terenie miasta Łodzi, na których realizowane są/będą projekty rewitalizacyjne lub dotyczące odnowy </w:t>
      </w:r>
      <w:r w:rsidRPr="00FC120B">
        <w:rPr>
          <w:rFonts w:ascii="Arial Narrow" w:eastAsiaTheme="minorHAnsi" w:hAnsi="Arial Narrow" w:cstheme="minorBidi"/>
          <w:color w:val="000000" w:themeColor="text1"/>
          <w:sz w:val="24"/>
          <w:szCs w:val="24"/>
          <w:lang w:eastAsia="en-US"/>
        </w:rPr>
        <w:lastRenderedPageBreak/>
        <w:t>przestrzeni publicznych w części miejskiej JST. Organizatorem wydarzenia był Zespół ds. rewitalizacji Województwa Kujawsko-Pomorskiego</w:t>
      </w:r>
      <w:r>
        <w:rPr>
          <w:rFonts w:ascii="Arial Narrow" w:eastAsiaTheme="minorHAnsi" w:hAnsi="Arial Narrow" w:cstheme="minorBidi"/>
          <w:color w:val="000000" w:themeColor="text1"/>
          <w:sz w:val="24"/>
          <w:szCs w:val="24"/>
          <w:lang w:eastAsia="en-US"/>
        </w:rPr>
        <w:t xml:space="preserve"> (</w:t>
      </w:r>
      <w:bookmarkStart w:id="334" w:name="_Hlk201150639"/>
      <w:r>
        <w:rPr>
          <w:rFonts w:ascii="Arial Narrow" w:eastAsiaTheme="minorHAnsi" w:hAnsi="Arial Narrow" w:cstheme="minorBidi"/>
          <w:color w:val="000000" w:themeColor="text1"/>
          <w:sz w:val="24"/>
          <w:szCs w:val="24"/>
          <w:lang w:eastAsia="en-US"/>
        </w:rPr>
        <w:t>Fot.</w:t>
      </w:r>
      <w:r w:rsidR="00137D98">
        <w:rPr>
          <w:rFonts w:ascii="Arial Narrow" w:eastAsiaTheme="minorHAnsi" w:hAnsi="Arial Narrow" w:cstheme="minorBidi"/>
          <w:color w:val="000000" w:themeColor="text1"/>
          <w:sz w:val="24"/>
          <w:szCs w:val="24"/>
          <w:lang w:eastAsia="en-US"/>
        </w:rPr>
        <w:t xml:space="preserve"> </w:t>
      </w:r>
      <w:r>
        <w:rPr>
          <w:rFonts w:ascii="Arial Narrow" w:eastAsiaTheme="minorHAnsi" w:hAnsi="Arial Narrow" w:cstheme="minorBidi"/>
          <w:color w:val="000000" w:themeColor="text1"/>
          <w:sz w:val="24"/>
          <w:szCs w:val="24"/>
          <w:lang w:eastAsia="en-US"/>
        </w:rPr>
        <w:t>2</w:t>
      </w:r>
      <w:bookmarkEnd w:id="334"/>
      <w:r w:rsidR="00137D98">
        <w:rPr>
          <w:rFonts w:ascii="Arial Narrow" w:eastAsiaTheme="minorHAnsi" w:hAnsi="Arial Narrow" w:cstheme="minorBidi"/>
          <w:color w:val="000000" w:themeColor="text1"/>
          <w:sz w:val="24"/>
          <w:szCs w:val="24"/>
          <w:lang w:eastAsia="en-US"/>
        </w:rPr>
        <w:t>4</w:t>
      </w:r>
      <w:r>
        <w:rPr>
          <w:rFonts w:ascii="Arial Narrow" w:eastAsiaTheme="minorHAnsi" w:hAnsi="Arial Narrow" w:cstheme="minorBidi"/>
          <w:color w:val="000000" w:themeColor="text1"/>
          <w:sz w:val="24"/>
          <w:szCs w:val="24"/>
          <w:lang w:eastAsia="en-US"/>
        </w:rPr>
        <w:t>).</w:t>
      </w:r>
    </w:p>
    <w:p w14:paraId="49844787" w14:textId="5C096B1B" w:rsidR="003C3E6B" w:rsidRDefault="003B4B3D" w:rsidP="007B2DBB">
      <w:pPr>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noProof/>
          <w:color w:val="000000" w:themeColor="text1"/>
          <w:sz w:val="24"/>
          <w:szCs w:val="24"/>
          <w:lang w:eastAsia="en-US"/>
        </w:rPr>
        <w:drawing>
          <wp:inline distT="0" distB="0" distL="0" distR="0" wp14:anchorId="25A5FFAC" wp14:editId="51E512A7">
            <wp:extent cx="2586791" cy="1456331"/>
            <wp:effectExtent l="0" t="0" r="4445" b="0"/>
            <wp:docPr id="415327070"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39433" cy="1485968"/>
                    </a:xfrm>
                    <a:prstGeom prst="rect">
                      <a:avLst/>
                    </a:prstGeom>
                    <a:noFill/>
                  </pic:spPr>
                </pic:pic>
              </a:graphicData>
            </a:graphic>
          </wp:inline>
        </w:drawing>
      </w:r>
      <w:r w:rsidR="001014D2">
        <w:rPr>
          <w:rFonts w:ascii="Arial Narrow" w:eastAsiaTheme="minorHAnsi" w:hAnsi="Arial Narrow" w:cstheme="minorBidi"/>
          <w:noProof/>
          <w:color w:val="000000" w:themeColor="text1"/>
          <w:sz w:val="24"/>
          <w:szCs w:val="24"/>
          <w:lang w:eastAsia="en-US"/>
        </w:rPr>
        <w:drawing>
          <wp:inline distT="0" distB="0" distL="0" distR="0" wp14:anchorId="6DFA175D" wp14:editId="7AB04770">
            <wp:extent cx="2591831" cy="1457905"/>
            <wp:effectExtent l="0" t="0" r="0" b="9525"/>
            <wp:docPr id="1460966554"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26447" cy="1477377"/>
                    </a:xfrm>
                    <a:prstGeom prst="rect">
                      <a:avLst/>
                    </a:prstGeom>
                    <a:noFill/>
                  </pic:spPr>
                </pic:pic>
              </a:graphicData>
            </a:graphic>
          </wp:inline>
        </w:drawing>
      </w:r>
    </w:p>
    <w:p w14:paraId="6044CC75" w14:textId="7C0A2A69" w:rsidR="001014D2" w:rsidRPr="007B2DBB" w:rsidRDefault="003C3E6B" w:rsidP="007B2DBB">
      <w:pPr>
        <w:pStyle w:val="Legenda"/>
        <w:jc w:val="center"/>
        <w:rPr>
          <w:rFonts w:ascii="Arial Narrow" w:eastAsiaTheme="minorHAnsi" w:hAnsi="Arial Narrow" w:cstheme="minorBidi"/>
          <w:color w:val="000000" w:themeColor="text1"/>
          <w:sz w:val="20"/>
          <w:szCs w:val="20"/>
          <w:lang w:eastAsia="en-US"/>
        </w:rPr>
      </w:pPr>
      <w:bookmarkStart w:id="335" w:name="_Toc203727595"/>
      <w:bookmarkStart w:id="336" w:name="_Toc203727882"/>
      <w:r w:rsidRPr="00137D98">
        <w:rPr>
          <w:rFonts w:ascii="Arial Narrow" w:hAnsi="Arial Narrow"/>
          <w:color w:val="000000" w:themeColor="text1"/>
          <w:sz w:val="20"/>
          <w:szCs w:val="20"/>
        </w:rPr>
        <w:t xml:space="preserve">Fot.  </w:t>
      </w:r>
      <w:r w:rsidRPr="00137D98">
        <w:rPr>
          <w:rFonts w:ascii="Arial Narrow" w:hAnsi="Arial Narrow"/>
          <w:color w:val="000000" w:themeColor="text1"/>
          <w:sz w:val="20"/>
          <w:szCs w:val="20"/>
        </w:rPr>
        <w:fldChar w:fldCharType="begin"/>
      </w:r>
      <w:r w:rsidRPr="00137D98">
        <w:rPr>
          <w:rFonts w:ascii="Arial Narrow" w:hAnsi="Arial Narrow"/>
          <w:color w:val="000000" w:themeColor="text1"/>
          <w:sz w:val="20"/>
          <w:szCs w:val="20"/>
        </w:rPr>
        <w:instrText xml:space="preserve"> SEQ Fot._ \* ARABIC </w:instrText>
      </w:r>
      <w:r w:rsidRPr="00137D98">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24</w:t>
      </w:r>
      <w:r w:rsidRPr="00137D98">
        <w:rPr>
          <w:rFonts w:ascii="Arial Narrow" w:hAnsi="Arial Narrow"/>
          <w:color w:val="000000" w:themeColor="text1"/>
          <w:sz w:val="20"/>
          <w:szCs w:val="20"/>
        </w:rPr>
        <w:fldChar w:fldCharType="end"/>
      </w:r>
      <w:r w:rsidRPr="00137D98">
        <w:rPr>
          <w:rFonts w:ascii="Arial Narrow" w:hAnsi="Arial Narrow"/>
          <w:color w:val="000000" w:themeColor="text1"/>
          <w:sz w:val="20"/>
          <w:szCs w:val="20"/>
        </w:rPr>
        <w:t xml:space="preserve">. </w:t>
      </w:r>
      <w:r w:rsidR="00137D98" w:rsidRPr="00137D98">
        <w:rPr>
          <w:rFonts w:ascii="Arial Narrow" w:hAnsi="Arial Narrow"/>
          <w:color w:val="000000" w:themeColor="text1"/>
          <w:sz w:val="20"/>
          <w:szCs w:val="20"/>
        </w:rPr>
        <w:t>Wizyta studyjna na terenie miasta Łodzi: Wydział Rewitalizacji UM Włocławek.</w:t>
      </w:r>
      <w:bookmarkEnd w:id="335"/>
      <w:bookmarkEnd w:id="336"/>
    </w:p>
    <w:p w14:paraId="06D265AA" w14:textId="71EF89B8" w:rsidR="00FC120B" w:rsidRDefault="00BA7AEE" w:rsidP="000455CA">
      <w:pPr>
        <w:jc w:val="both"/>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 xml:space="preserve">h) </w:t>
      </w:r>
      <w:r w:rsidRPr="00BA7AEE">
        <w:rPr>
          <w:rFonts w:ascii="Arial Narrow" w:eastAsiaTheme="minorHAnsi" w:hAnsi="Arial Narrow" w:cstheme="minorBidi"/>
          <w:color w:val="000000" w:themeColor="text1"/>
          <w:sz w:val="24"/>
          <w:szCs w:val="24"/>
          <w:lang w:eastAsia="en-US"/>
        </w:rPr>
        <w:t>Od 2021 r. na zamontowanych tablicach informacyjnych przy ulicy Brzeska 2, Cyganka 6, Bulwary systematycznie były umieszczane informacje, dotyczące m.in. realizowanych oraz planowanych działań rewitalizacyjnych.</w:t>
      </w:r>
    </w:p>
    <w:p w14:paraId="1E7A7692" w14:textId="3718A031" w:rsidR="000455CA" w:rsidRPr="00830980" w:rsidRDefault="000455CA" w:rsidP="000455CA">
      <w:pPr>
        <w:jc w:val="both"/>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 xml:space="preserve">i) </w:t>
      </w:r>
      <w:r w:rsidRPr="000455CA">
        <w:rPr>
          <w:rFonts w:ascii="Arial Narrow" w:eastAsiaTheme="minorHAnsi" w:hAnsi="Arial Narrow" w:cstheme="minorBidi"/>
          <w:color w:val="000000" w:themeColor="text1"/>
          <w:sz w:val="24"/>
          <w:szCs w:val="24"/>
          <w:lang w:eastAsia="en-US"/>
        </w:rPr>
        <w:t>Od 2021 r. na zamontowanych tablicach informacyjnych przy ulicy Brzeska 2, Cyganka 6, Bulwary systematycznie były umieszczane informacje, dotyczące m.in. realizowanych oraz planowanych działań rewitalizacyjnych.</w:t>
      </w:r>
    </w:p>
    <w:p w14:paraId="0DE492DE" w14:textId="6B572089" w:rsidR="007973F6" w:rsidRPr="00876E5B" w:rsidRDefault="001814BD" w:rsidP="007F137F">
      <w:pPr>
        <w:pStyle w:val="Nagwek2"/>
        <w:numPr>
          <w:ilvl w:val="0"/>
          <w:numId w:val="21"/>
        </w:numPr>
      </w:pPr>
      <w:bookmarkStart w:id="337" w:name="_Toc203730931"/>
      <w:r w:rsidRPr="00876E5B">
        <w:t>Podsumowanie</w:t>
      </w:r>
      <w:bookmarkStart w:id="338" w:name="_Hlk3895788"/>
      <w:bookmarkEnd w:id="337"/>
    </w:p>
    <w:p w14:paraId="4613A80B" w14:textId="30853A01" w:rsidR="00765D26" w:rsidRPr="00876E5B" w:rsidRDefault="001814BD" w:rsidP="002C2260">
      <w:pPr>
        <w:spacing w:after="0" w:line="257" w:lineRule="auto"/>
        <w:ind w:firstLine="709"/>
        <w:jc w:val="both"/>
        <w:rPr>
          <w:rFonts w:ascii="Arial Narrow" w:hAnsi="Arial Narrow"/>
          <w:color w:val="000000" w:themeColor="text1"/>
          <w:sz w:val="24"/>
          <w:szCs w:val="24"/>
        </w:rPr>
      </w:pPr>
      <w:r w:rsidRPr="00876E5B">
        <w:rPr>
          <w:rFonts w:ascii="Arial Narrow" w:hAnsi="Arial Narrow"/>
          <w:color w:val="000000" w:themeColor="text1"/>
          <w:sz w:val="24"/>
          <w:szCs w:val="24"/>
        </w:rPr>
        <w:t xml:space="preserve">Gminny Program Rewitalizacji Miasta Włocławek na lata 2018-2028 jest realizowany od dnia 17 lipca 2018 r. </w:t>
      </w:r>
      <w:r w:rsidR="004D4492" w:rsidRPr="00876E5B">
        <w:rPr>
          <w:rFonts w:ascii="Arial Narrow" w:hAnsi="Arial Narrow"/>
          <w:color w:val="000000" w:themeColor="text1"/>
          <w:sz w:val="24"/>
          <w:szCs w:val="24"/>
        </w:rPr>
        <w:t xml:space="preserve">Poniższa tabela </w:t>
      </w:r>
      <w:r w:rsidR="00FD4319" w:rsidRPr="00876E5B">
        <w:rPr>
          <w:rFonts w:ascii="Arial Narrow" w:hAnsi="Arial Narrow"/>
          <w:color w:val="000000" w:themeColor="text1"/>
          <w:sz w:val="24"/>
          <w:szCs w:val="24"/>
        </w:rPr>
        <w:t>6</w:t>
      </w:r>
      <w:r w:rsidR="00C553D1" w:rsidRPr="00876E5B">
        <w:rPr>
          <w:rFonts w:ascii="Arial Narrow" w:hAnsi="Arial Narrow"/>
          <w:color w:val="000000" w:themeColor="text1"/>
          <w:sz w:val="24"/>
          <w:szCs w:val="24"/>
        </w:rPr>
        <w:t xml:space="preserve"> </w:t>
      </w:r>
      <w:r w:rsidR="004D4492" w:rsidRPr="00876E5B">
        <w:rPr>
          <w:rFonts w:ascii="Arial Narrow" w:hAnsi="Arial Narrow"/>
          <w:color w:val="000000" w:themeColor="text1"/>
          <w:sz w:val="24"/>
          <w:szCs w:val="24"/>
        </w:rPr>
        <w:t>przedstawia stan realizacji projektów ujętych w GPR (stan na 31.12 202</w:t>
      </w:r>
      <w:r w:rsidR="00876E5B" w:rsidRPr="00876E5B">
        <w:rPr>
          <w:rFonts w:ascii="Arial Narrow" w:hAnsi="Arial Narrow"/>
          <w:color w:val="000000" w:themeColor="text1"/>
          <w:sz w:val="24"/>
          <w:szCs w:val="24"/>
        </w:rPr>
        <w:t>4</w:t>
      </w:r>
      <w:r w:rsidR="004D4492" w:rsidRPr="00876E5B">
        <w:rPr>
          <w:rFonts w:ascii="Arial Narrow" w:hAnsi="Arial Narrow"/>
          <w:color w:val="000000" w:themeColor="text1"/>
          <w:sz w:val="24"/>
          <w:szCs w:val="24"/>
        </w:rPr>
        <w:t xml:space="preserve"> r.).</w:t>
      </w:r>
    </w:p>
    <w:p w14:paraId="5A3EC250" w14:textId="77777777" w:rsidR="00936648" w:rsidRPr="00D61F15" w:rsidRDefault="00936648" w:rsidP="00936648">
      <w:pPr>
        <w:pStyle w:val="Akapitzlist1"/>
        <w:spacing w:after="0"/>
        <w:ind w:left="0" w:firstLine="709"/>
        <w:jc w:val="both"/>
        <w:rPr>
          <w:rFonts w:ascii="Arial Narrow" w:hAnsi="Arial Narrow"/>
          <w:color w:val="000000" w:themeColor="text1"/>
          <w:sz w:val="10"/>
          <w:szCs w:val="10"/>
        </w:rPr>
      </w:pPr>
      <w:bookmarkStart w:id="339" w:name="_Hlk66651822"/>
    </w:p>
    <w:p w14:paraId="1B0CE304" w14:textId="68291AA6" w:rsidR="00D61F15" w:rsidRPr="00EF619D" w:rsidRDefault="00D61F15" w:rsidP="00D61F15">
      <w:pPr>
        <w:pStyle w:val="Legenda"/>
        <w:rPr>
          <w:rFonts w:ascii="Arial Narrow" w:eastAsiaTheme="minorHAnsi" w:hAnsi="Arial Narrow" w:cstheme="minorBidi"/>
          <w:color w:val="000000" w:themeColor="text1"/>
          <w:sz w:val="20"/>
          <w:szCs w:val="20"/>
          <w:lang w:eastAsia="en-US"/>
        </w:rPr>
      </w:pPr>
      <w:bookmarkStart w:id="340" w:name="_Toc203727346"/>
      <w:r w:rsidRPr="00EF619D">
        <w:rPr>
          <w:rFonts w:ascii="Arial Narrow" w:hAnsi="Arial Narrow"/>
          <w:color w:val="000000" w:themeColor="text1"/>
          <w:sz w:val="20"/>
          <w:szCs w:val="20"/>
        </w:rPr>
        <w:t xml:space="preserve">Tabela </w:t>
      </w:r>
      <w:r w:rsidRPr="00EF619D">
        <w:rPr>
          <w:rFonts w:ascii="Arial Narrow" w:hAnsi="Arial Narrow"/>
          <w:color w:val="000000" w:themeColor="text1"/>
          <w:sz w:val="20"/>
          <w:szCs w:val="20"/>
        </w:rPr>
        <w:fldChar w:fldCharType="begin"/>
      </w:r>
      <w:r w:rsidRPr="00EF619D">
        <w:rPr>
          <w:rFonts w:ascii="Arial Narrow" w:hAnsi="Arial Narrow"/>
          <w:color w:val="000000" w:themeColor="text1"/>
          <w:sz w:val="20"/>
          <w:szCs w:val="20"/>
        </w:rPr>
        <w:instrText xml:space="preserve"> SEQ Tabela \* ARABIC </w:instrText>
      </w:r>
      <w:r w:rsidRPr="00EF619D">
        <w:rPr>
          <w:rFonts w:ascii="Arial Narrow" w:hAnsi="Arial Narrow"/>
          <w:color w:val="000000" w:themeColor="text1"/>
          <w:sz w:val="20"/>
          <w:szCs w:val="20"/>
        </w:rPr>
        <w:fldChar w:fldCharType="separate"/>
      </w:r>
      <w:r w:rsidR="00EF3304">
        <w:rPr>
          <w:rFonts w:ascii="Arial Narrow" w:hAnsi="Arial Narrow"/>
          <w:noProof/>
          <w:color w:val="000000" w:themeColor="text1"/>
          <w:sz w:val="20"/>
          <w:szCs w:val="20"/>
        </w:rPr>
        <w:t>6</w:t>
      </w:r>
      <w:r w:rsidRPr="00EF619D">
        <w:rPr>
          <w:rFonts w:ascii="Arial Narrow" w:hAnsi="Arial Narrow"/>
          <w:color w:val="000000" w:themeColor="text1"/>
          <w:sz w:val="20"/>
          <w:szCs w:val="20"/>
        </w:rPr>
        <w:fldChar w:fldCharType="end"/>
      </w:r>
      <w:r w:rsidRPr="00EF619D">
        <w:rPr>
          <w:rFonts w:ascii="Arial Narrow" w:hAnsi="Arial Narrow"/>
          <w:color w:val="000000" w:themeColor="text1"/>
          <w:sz w:val="20"/>
          <w:szCs w:val="20"/>
        </w:rPr>
        <w:t>. Stan realizacji projektów ujętych w GPR (stan na 31.12 2024 r.)</w:t>
      </w:r>
      <w:bookmarkEnd w:id="340"/>
    </w:p>
    <w:tbl>
      <w:tblPr>
        <w:tblStyle w:val="Tabela-Siatka"/>
        <w:tblW w:w="9493" w:type="dxa"/>
        <w:tblLook w:val="04A0" w:firstRow="1" w:lastRow="0" w:firstColumn="1" w:lastColumn="0" w:noHBand="0" w:noVBand="1"/>
      </w:tblPr>
      <w:tblGrid>
        <w:gridCol w:w="1103"/>
        <w:gridCol w:w="1341"/>
        <w:gridCol w:w="1574"/>
        <w:gridCol w:w="1096"/>
        <w:gridCol w:w="1269"/>
        <w:gridCol w:w="1420"/>
        <w:gridCol w:w="1690"/>
      </w:tblGrid>
      <w:tr w:rsidR="005432B1" w:rsidRPr="005432B1" w14:paraId="6EE10E2C" w14:textId="77777777" w:rsidTr="00621FE1">
        <w:tc>
          <w:tcPr>
            <w:tcW w:w="1103" w:type="dxa"/>
            <w:tcBorders>
              <w:bottom w:val="single" w:sz="4" w:space="0" w:color="auto"/>
            </w:tcBorders>
            <w:vAlign w:val="center"/>
          </w:tcPr>
          <w:p w14:paraId="535B70A9" w14:textId="77777777" w:rsidR="00936648" w:rsidRPr="00493827" w:rsidRDefault="00936648" w:rsidP="00783E0E">
            <w:pPr>
              <w:pStyle w:val="Akapitzlist1"/>
              <w:spacing w:after="0"/>
              <w:ind w:left="0"/>
              <w:jc w:val="center"/>
              <w:rPr>
                <w:rFonts w:ascii="Arial Narrow" w:eastAsiaTheme="minorHAnsi" w:hAnsi="Arial Narrow" w:cstheme="minorBidi"/>
                <w:color w:val="000000" w:themeColor="text1"/>
                <w:lang w:eastAsia="en-US"/>
              </w:rPr>
            </w:pPr>
            <w:bookmarkStart w:id="341" w:name="_Hlk162346018"/>
            <w:r w:rsidRPr="00493827">
              <w:rPr>
                <w:rFonts w:ascii="Arial Narrow" w:eastAsiaTheme="minorHAnsi" w:hAnsi="Arial Narrow" w:cstheme="minorBidi"/>
                <w:color w:val="000000" w:themeColor="text1"/>
                <w:lang w:eastAsia="en-US"/>
              </w:rPr>
              <w:t>Projekty</w:t>
            </w:r>
          </w:p>
        </w:tc>
        <w:tc>
          <w:tcPr>
            <w:tcW w:w="1341" w:type="dxa"/>
            <w:tcBorders>
              <w:bottom w:val="single" w:sz="4" w:space="0" w:color="auto"/>
            </w:tcBorders>
            <w:vAlign w:val="center"/>
          </w:tcPr>
          <w:p w14:paraId="28D204D0" w14:textId="77777777" w:rsidR="00936648" w:rsidRPr="00493827" w:rsidRDefault="00936648" w:rsidP="00783E0E">
            <w:pPr>
              <w:pStyle w:val="Akapitzlist1"/>
              <w:spacing w:after="0"/>
              <w:ind w:left="0"/>
              <w:rPr>
                <w:rFonts w:ascii="Arial Narrow" w:eastAsiaTheme="minorHAnsi" w:hAnsi="Arial Narrow" w:cstheme="minorBidi"/>
                <w:color w:val="000000" w:themeColor="text1"/>
                <w:lang w:eastAsia="en-US"/>
              </w:rPr>
            </w:pPr>
            <w:r w:rsidRPr="00493827">
              <w:rPr>
                <w:rFonts w:ascii="Arial Narrow" w:eastAsiaTheme="minorHAnsi" w:hAnsi="Arial Narrow" w:cstheme="minorBidi"/>
                <w:color w:val="000000" w:themeColor="text1"/>
                <w:lang w:eastAsia="en-US"/>
              </w:rPr>
              <w:t>zaplanowane</w:t>
            </w:r>
          </w:p>
        </w:tc>
        <w:tc>
          <w:tcPr>
            <w:tcW w:w="1574" w:type="dxa"/>
            <w:tcBorders>
              <w:bottom w:val="single" w:sz="4" w:space="0" w:color="auto"/>
            </w:tcBorders>
            <w:vAlign w:val="center"/>
          </w:tcPr>
          <w:p w14:paraId="16C2CC56" w14:textId="77777777" w:rsidR="00936648" w:rsidRPr="00493827" w:rsidRDefault="00936648" w:rsidP="00783E0E">
            <w:pPr>
              <w:pStyle w:val="Akapitzlist1"/>
              <w:spacing w:after="0"/>
              <w:ind w:left="0"/>
              <w:rPr>
                <w:rFonts w:ascii="Arial Narrow" w:eastAsiaTheme="minorHAnsi" w:hAnsi="Arial Narrow" w:cstheme="minorBidi"/>
                <w:color w:val="000000" w:themeColor="text1"/>
                <w:lang w:eastAsia="en-US"/>
              </w:rPr>
            </w:pPr>
            <w:r w:rsidRPr="00493827">
              <w:rPr>
                <w:rFonts w:ascii="Arial Narrow" w:eastAsiaTheme="minorHAnsi" w:hAnsi="Arial Narrow" w:cstheme="minorBidi"/>
                <w:color w:val="000000" w:themeColor="text1"/>
                <w:lang w:eastAsia="en-US"/>
              </w:rPr>
              <w:t>w przygotowaniu</w:t>
            </w:r>
          </w:p>
        </w:tc>
        <w:tc>
          <w:tcPr>
            <w:tcW w:w="1096" w:type="dxa"/>
            <w:tcBorders>
              <w:bottom w:val="single" w:sz="4" w:space="0" w:color="auto"/>
            </w:tcBorders>
            <w:vAlign w:val="center"/>
          </w:tcPr>
          <w:p w14:paraId="4A25C48D" w14:textId="77777777" w:rsidR="00936648" w:rsidRPr="00493827" w:rsidRDefault="00936648" w:rsidP="00783E0E">
            <w:pPr>
              <w:pStyle w:val="Akapitzlist1"/>
              <w:spacing w:after="0"/>
              <w:ind w:left="0"/>
              <w:jc w:val="center"/>
              <w:rPr>
                <w:rFonts w:ascii="Arial Narrow" w:eastAsiaTheme="minorHAnsi" w:hAnsi="Arial Narrow" w:cstheme="minorBidi"/>
                <w:color w:val="000000" w:themeColor="text1"/>
                <w:lang w:eastAsia="en-US"/>
              </w:rPr>
            </w:pPr>
          </w:p>
          <w:p w14:paraId="25F22FBD" w14:textId="77777777" w:rsidR="00936648" w:rsidRPr="00493827" w:rsidRDefault="00936648" w:rsidP="00783E0E">
            <w:pPr>
              <w:pStyle w:val="Akapitzlist1"/>
              <w:spacing w:after="0"/>
              <w:ind w:left="0"/>
              <w:jc w:val="center"/>
              <w:rPr>
                <w:rFonts w:ascii="Arial Narrow" w:eastAsiaTheme="minorHAnsi" w:hAnsi="Arial Narrow" w:cstheme="minorBidi"/>
                <w:color w:val="000000" w:themeColor="text1"/>
                <w:lang w:eastAsia="en-US"/>
              </w:rPr>
            </w:pPr>
            <w:r w:rsidRPr="00493827">
              <w:rPr>
                <w:rFonts w:ascii="Arial Narrow" w:eastAsiaTheme="minorHAnsi" w:hAnsi="Arial Narrow" w:cstheme="minorBidi"/>
                <w:color w:val="000000" w:themeColor="text1"/>
                <w:lang w:eastAsia="en-US"/>
              </w:rPr>
              <w:t>w trakcie realizacji</w:t>
            </w:r>
          </w:p>
        </w:tc>
        <w:tc>
          <w:tcPr>
            <w:tcW w:w="1269" w:type="dxa"/>
            <w:tcBorders>
              <w:bottom w:val="single" w:sz="4" w:space="0" w:color="auto"/>
            </w:tcBorders>
            <w:vAlign w:val="center"/>
          </w:tcPr>
          <w:p w14:paraId="3B240974" w14:textId="1288644A" w:rsidR="00936648" w:rsidRPr="00493827" w:rsidRDefault="00936648" w:rsidP="00783E0E">
            <w:pPr>
              <w:pStyle w:val="Akapitzlist1"/>
              <w:spacing w:after="0"/>
              <w:ind w:left="0"/>
              <w:jc w:val="center"/>
              <w:rPr>
                <w:rFonts w:ascii="Arial Narrow" w:eastAsiaTheme="minorHAnsi" w:hAnsi="Arial Narrow" w:cstheme="minorBidi"/>
                <w:color w:val="000000" w:themeColor="text1"/>
                <w:lang w:eastAsia="en-US"/>
              </w:rPr>
            </w:pPr>
            <w:r w:rsidRPr="00493827">
              <w:rPr>
                <w:rFonts w:ascii="Arial Narrow" w:eastAsiaTheme="minorHAnsi" w:hAnsi="Arial Narrow" w:cstheme="minorBidi"/>
                <w:color w:val="000000" w:themeColor="text1"/>
                <w:lang w:eastAsia="en-US"/>
              </w:rPr>
              <w:t>zrealizowane</w:t>
            </w:r>
          </w:p>
        </w:tc>
        <w:tc>
          <w:tcPr>
            <w:tcW w:w="1420" w:type="dxa"/>
            <w:tcBorders>
              <w:bottom w:val="single" w:sz="4" w:space="0" w:color="auto"/>
            </w:tcBorders>
            <w:vAlign w:val="center"/>
          </w:tcPr>
          <w:p w14:paraId="31A3BD15" w14:textId="77777777" w:rsidR="00936648" w:rsidRPr="00493827" w:rsidRDefault="00936648" w:rsidP="00783E0E">
            <w:pPr>
              <w:pStyle w:val="Akapitzlist1"/>
              <w:spacing w:after="0"/>
              <w:ind w:left="0"/>
              <w:jc w:val="center"/>
              <w:rPr>
                <w:rFonts w:ascii="Arial Narrow" w:eastAsiaTheme="minorHAnsi" w:hAnsi="Arial Narrow" w:cstheme="minorBidi"/>
                <w:color w:val="000000" w:themeColor="text1"/>
                <w:lang w:eastAsia="en-US"/>
              </w:rPr>
            </w:pPr>
            <w:r w:rsidRPr="00493827">
              <w:rPr>
                <w:rFonts w:ascii="Arial Narrow" w:eastAsiaTheme="minorHAnsi" w:hAnsi="Arial Narrow" w:cstheme="minorBidi"/>
                <w:color w:val="000000" w:themeColor="text1"/>
                <w:lang w:eastAsia="en-US"/>
              </w:rPr>
              <w:t>nierealizowane</w:t>
            </w:r>
          </w:p>
        </w:tc>
        <w:tc>
          <w:tcPr>
            <w:tcW w:w="1690" w:type="dxa"/>
            <w:tcBorders>
              <w:bottom w:val="single" w:sz="4" w:space="0" w:color="auto"/>
            </w:tcBorders>
            <w:vAlign w:val="center"/>
          </w:tcPr>
          <w:p w14:paraId="2DC16233" w14:textId="77777777" w:rsidR="00936648" w:rsidRPr="00493827" w:rsidRDefault="00936648" w:rsidP="00621FE1">
            <w:pPr>
              <w:pStyle w:val="Akapitzlist1"/>
              <w:spacing w:after="0"/>
              <w:ind w:left="0"/>
              <w:jc w:val="center"/>
              <w:rPr>
                <w:rFonts w:ascii="Arial Narrow" w:eastAsiaTheme="minorHAnsi" w:hAnsi="Arial Narrow" w:cstheme="minorBidi"/>
                <w:color w:val="000000" w:themeColor="text1"/>
                <w:lang w:eastAsia="en-US"/>
              </w:rPr>
            </w:pPr>
            <w:r w:rsidRPr="00493827">
              <w:rPr>
                <w:rFonts w:ascii="Arial Narrow" w:eastAsiaTheme="minorHAnsi" w:hAnsi="Arial Narrow" w:cstheme="minorBidi"/>
                <w:color w:val="000000" w:themeColor="text1"/>
                <w:lang w:eastAsia="en-US"/>
              </w:rPr>
              <w:t>nierealizowane/ przed planowanym terminem realizacji</w:t>
            </w:r>
          </w:p>
        </w:tc>
      </w:tr>
      <w:tr w:rsidR="005432B1" w:rsidRPr="005432B1" w14:paraId="6A2C0198" w14:textId="77777777" w:rsidTr="00AA6FB0">
        <w:trPr>
          <w:trHeight w:val="405"/>
        </w:trPr>
        <w:tc>
          <w:tcPr>
            <w:tcW w:w="1103" w:type="dxa"/>
            <w:vMerge w:val="restart"/>
            <w:shd w:val="clear" w:color="auto" w:fill="BDD6EE" w:themeFill="accent5" w:themeFillTint="66"/>
          </w:tcPr>
          <w:p w14:paraId="4AE9B169" w14:textId="77777777" w:rsidR="00936648" w:rsidRPr="00651DF9" w:rsidRDefault="00936648" w:rsidP="00AA6FB0">
            <w:pPr>
              <w:pStyle w:val="Akapitzlist1"/>
              <w:spacing w:after="0"/>
              <w:ind w:left="0"/>
              <w:jc w:val="both"/>
              <w:rPr>
                <w:rFonts w:ascii="Arial Narrow" w:eastAsiaTheme="minorHAnsi" w:hAnsi="Arial Narrow" w:cstheme="minorBidi"/>
                <w:color w:val="000000" w:themeColor="text1"/>
                <w:lang w:eastAsia="en-US"/>
              </w:rPr>
            </w:pPr>
            <w:r w:rsidRPr="00651DF9">
              <w:rPr>
                <w:rFonts w:ascii="Arial Narrow" w:eastAsiaTheme="minorHAnsi" w:hAnsi="Arial Narrow" w:cstheme="minorBidi"/>
                <w:color w:val="000000" w:themeColor="text1"/>
                <w:lang w:eastAsia="en-US"/>
              </w:rPr>
              <w:t>Łączna liczba projektów</w:t>
            </w:r>
          </w:p>
        </w:tc>
        <w:tc>
          <w:tcPr>
            <w:tcW w:w="1341" w:type="dxa"/>
            <w:tcBorders>
              <w:bottom w:val="single" w:sz="4" w:space="0" w:color="auto"/>
            </w:tcBorders>
            <w:shd w:val="clear" w:color="auto" w:fill="BDD6EE" w:themeFill="accent5" w:themeFillTint="66"/>
          </w:tcPr>
          <w:p w14:paraId="0247D3B4" w14:textId="77777777" w:rsidR="00936648" w:rsidRPr="00B7609E"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B7609E">
              <w:rPr>
                <w:rFonts w:ascii="Arial Narrow" w:eastAsiaTheme="minorHAnsi" w:hAnsi="Arial Narrow" w:cstheme="minorBidi"/>
                <w:color w:val="000000" w:themeColor="text1"/>
                <w:sz w:val="24"/>
                <w:szCs w:val="24"/>
                <w:lang w:eastAsia="en-US"/>
              </w:rPr>
              <w:t>92 szt.</w:t>
            </w:r>
          </w:p>
        </w:tc>
        <w:tc>
          <w:tcPr>
            <w:tcW w:w="1574" w:type="dxa"/>
            <w:tcBorders>
              <w:bottom w:val="single" w:sz="4" w:space="0" w:color="auto"/>
            </w:tcBorders>
            <w:shd w:val="clear" w:color="auto" w:fill="BDD6EE" w:themeFill="accent5" w:themeFillTint="66"/>
          </w:tcPr>
          <w:p w14:paraId="1891499B" w14:textId="7D55D67E" w:rsidR="00936648" w:rsidRPr="00B7609E"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B7609E">
              <w:rPr>
                <w:rFonts w:ascii="Arial Narrow" w:eastAsiaTheme="minorHAnsi" w:hAnsi="Arial Narrow" w:cstheme="minorBidi"/>
                <w:color w:val="000000" w:themeColor="text1"/>
                <w:sz w:val="24"/>
                <w:szCs w:val="24"/>
                <w:lang w:eastAsia="en-US"/>
              </w:rPr>
              <w:t xml:space="preserve"> </w:t>
            </w:r>
            <w:r w:rsidR="001400E6">
              <w:rPr>
                <w:rFonts w:ascii="Arial Narrow" w:eastAsiaTheme="minorHAnsi" w:hAnsi="Arial Narrow" w:cstheme="minorBidi"/>
                <w:color w:val="000000" w:themeColor="text1"/>
                <w:sz w:val="24"/>
                <w:szCs w:val="24"/>
                <w:lang w:eastAsia="en-US"/>
              </w:rPr>
              <w:t>7</w:t>
            </w:r>
            <w:r w:rsidRPr="00B7609E">
              <w:rPr>
                <w:rFonts w:ascii="Arial Narrow" w:eastAsiaTheme="minorHAnsi" w:hAnsi="Arial Narrow" w:cstheme="minorBidi"/>
                <w:color w:val="000000" w:themeColor="text1"/>
                <w:sz w:val="24"/>
                <w:szCs w:val="24"/>
                <w:lang w:eastAsia="en-US"/>
              </w:rPr>
              <w:t>szt.</w:t>
            </w:r>
          </w:p>
        </w:tc>
        <w:tc>
          <w:tcPr>
            <w:tcW w:w="1096" w:type="dxa"/>
            <w:tcBorders>
              <w:bottom w:val="single" w:sz="4" w:space="0" w:color="auto"/>
            </w:tcBorders>
            <w:shd w:val="clear" w:color="auto" w:fill="BDD6EE" w:themeFill="accent5" w:themeFillTint="66"/>
          </w:tcPr>
          <w:p w14:paraId="18C16F0B" w14:textId="4A41653D" w:rsidR="00936648" w:rsidRPr="009D7EF4" w:rsidRDefault="00B11DDB"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43</w:t>
            </w:r>
            <w:r w:rsidR="007F6FC0">
              <w:rPr>
                <w:rFonts w:ascii="Arial Narrow" w:eastAsiaTheme="minorHAnsi" w:hAnsi="Arial Narrow" w:cstheme="minorBidi"/>
                <w:color w:val="000000" w:themeColor="text1"/>
                <w:sz w:val="24"/>
                <w:szCs w:val="24"/>
                <w:lang w:eastAsia="en-US"/>
              </w:rPr>
              <w:t xml:space="preserve"> </w:t>
            </w:r>
            <w:r w:rsidR="00936648" w:rsidRPr="009D7EF4">
              <w:rPr>
                <w:rFonts w:ascii="Arial Narrow" w:eastAsiaTheme="minorHAnsi" w:hAnsi="Arial Narrow" w:cstheme="minorBidi"/>
                <w:color w:val="000000" w:themeColor="text1"/>
                <w:sz w:val="24"/>
                <w:szCs w:val="24"/>
                <w:lang w:eastAsia="en-US"/>
              </w:rPr>
              <w:t>szt.</w:t>
            </w:r>
          </w:p>
        </w:tc>
        <w:tc>
          <w:tcPr>
            <w:tcW w:w="1269" w:type="dxa"/>
            <w:tcBorders>
              <w:bottom w:val="single" w:sz="4" w:space="0" w:color="auto"/>
            </w:tcBorders>
            <w:shd w:val="clear" w:color="auto" w:fill="BDD6EE" w:themeFill="accent5" w:themeFillTint="66"/>
          </w:tcPr>
          <w:p w14:paraId="4FCDB829" w14:textId="2500AC2D" w:rsidR="00936648" w:rsidRPr="009D7EF4"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9D7EF4">
              <w:rPr>
                <w:rFonts w:ascii="Arial Narrow" w:eastAsiaTheme="minorHAnsi" w:hAnsi="Arial Narrow" w:cstheme="minorBidi"/>
                <w:color w:val="000000" w:themeColor="text1"/>
                <w:sz w:val="24"/>
                <w:szCs w:val="24"/>
                <w:lang w:eastAsia="en-US"/>
              </w:rPr>
              <w:t xml:space="preserve"> </w:t>
            </w:r>
            <w:r w:rsidR="00C313D7">
              <w:rPr>
                <w:rFonts w:ascii="Arial Narrow" w:eastAsiaTheme="minorHAnsi" w:hAnsi="Arial Narrow" w:cstheme="minorBidi"/>
                <w:color w:val="000000" w:themeColor="text1"/>
                <w:sz w:val="24"/>
                <w:szCs w:val="24"/>
                <w:lang w:eastAsia="en-US"/>
              </w:rPr>
              <w:t>28</w:t>
            </w:r>
            <w:r w:rsidR="007F6FC0">
              <w:rPr>
                <w:rFonts w:ascii="Arial Narrow" w:eastAsiaTheme="minorHAnsi" w:hAnsi="Arial Narrow" w:cstheme="minorBidi"/>
                <w:color w:val="000000" w:themeColor="text1"/>
                <w:sz w:val="24"/>
                <w:szCs w:val="24"/>
                <w:lang w:eastAsia="en-US"/>
              </w:rPr>
              <w:t xml:space="preserve"> </w:t>
            </w:r>
            <w:r w:rsidRPr="009D7EF4">
              <w:rPr>
                <w:rFonts w:ascii="Arial Narrow" w:eastAsiaTheme="minorHAnsi" w:hAnsi="Arial Narrow" w:cstheme="minorBidi"/>
                <w:color w:val="000000" w:themeColor="text1"/>
                <w:sz w:val="24"/>
                <w:szCs w:val="24"/>
                <w:lang w:eastAsia="en-US"/>
              </w:rPr>
              <w:t>szt.</w:t>
            </w:r>
          </w:p>
        </w:tc>
        <w:tc>
          <w:tcPr>
            <w:tcW w:w="1420" w:type="dxa"/>
            <w:tcBorders>
              <w:bottom w:val="single" w:sz="4" w:space="0" w:color="auto"/>
            </w:tcBorders>
            <w:shd w:val="clear" w:color="auto" w:fill="BDD6EE" w:themeFill="accent5" w:themeFillTint="66"/>
          </w:tcPr>
          <w:p w14:paraId="221EDB75" w14:textId="25D9F638" w:rsidR="00936648" w:rsidRPr="009D7EF4" w:rsidRDefault="007F6FC0"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C00000"/>
                <w:sz w:val="24"/>
                <w:szCs w:val="24"/>
                <w:lang w:eastAsia="en-US"/>
              </w:rPr>
              <w:t xml:space="preserve"> </w:t>
            </w:r>
            <w:r w:rsidR="00936648" w:rsidRPr="009D7EF4">
              <w:rPr>
                <w:rFonts w:ascii="Arial Narrow" w:eastAsiaTheme="minorHAnsi" w:hAnsi="Arial Narrow" w:cstheme="minorBidi"/>
                <w:color w:val="000000" w:themeColor="text1"/>
                <w:sz w:val="24"/>
                <w:szCs w:val="24"/>
                <w:lang w:eastAsia="en-US"/>
              </w:rPr>
              <w:t xml:space="preserve"> </w:t>
            </w:r>
            <w:r w:rsidR="00C55809">
              <w:rPr>
                <w:rFonts w:ascii="Arial Narrow" w:eastAsiaTheme="minorHAnsi" w:hAnsi="Arial Narrow" w:cstheme="minorBidi"/>
                <w:color w:val="000000" w:themeColor="text1"/>
                <w:sz w:val="24"/>
                <w:szCs w:val="24"/>
                <w:lang w:eastAsia="en-US"/>
              </w:rPr>
              <w:t>8</w:t>
            </w:r>
            <w:r>
              <w:rPr>
                <w:rFonts w:ascii="Arial Narrow" w:eastAsiaTheme="minorHAnsi" w:hAnsi="Arial Narrow" w:cstheme="minorBidi"/>
                <w:color w:val="000000" w:themeColor="text1"/>
                <w:sz w:val="24"/>
                <w:szCs w:val="24"/>
                <w:lang w:eastAsia="en-US"/>
              </w:rPr>
              <w:t xml:space="preserve"> </w:t>
            </w:r>
            <w:r w:rsidR="00936648" w:rsidRPr="009D7EF4">
              <w:rPr>
                <w:rFonts w:ascii="Arial Narrow" w:eastAsiaTheme="minorHAnsi" w:hAnsi="Arial Narrow" w:cstheme="minorBidi"/>
                <w:color w:val="000000" w:themeColor="text1"/>
                <w:sz w:val="24"/>
                <w:szCs w:val="24"/>
                <w:lang w:eastAsia="en-US"/>
              </w:rPr>
              <w:t>szt.</w:t>
            </w:r>
          </w:p>
        </w:tc>
        <w:tc>
          <w:tcPr>
            <w:tcW w:w="1690" w:type="dxa"/>
            <w:tcBorders>
              <w:bottom w:val="single" w:sz="4" w:space="0" w:color="auto"/>
            </w:tcBorders>
            <w:shd w:val="clear" w:color="auto" w:fill="BDD6EE" w:themeFill="accent5" w:themeFillTint="66"/>
          </w:tcPr>
          <w:p w14:paraId="14D5D3D3" w14:textId="35C77AD7" w:rsidR="00936648" w:rsidRPr="00B7609E"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B7609E">
              <w:rPr>
                <w:rFonts w:ascii="Arial Narrow" w:eastAsiaTheme="minorHAnsi" w:hAnsi="Arial Narrow" w:cstheme="minorBidi"/>
                <w:color w:val="000000" w:themeColor="text1"/>
                <w:sz w:val="24"/>
                <w:szCs w:val="24"/>
                <w:lang w:eastAsia="en-US"/>
              </w:rPr>
              <w:t xml:space="preserve"> </w:t>
            </w:r>
            <w:r w:rsidR="0040558F">
              <w:rPr>
                <w:rFonts w:ascii="Arial Narrow" w:eastAsiaTheme="minorHAnsi" w:hAnsi="Arial Narrow" w:cstheme="minorBidi"/>
                <w:color w:val="000000" w:themeColor="text1"/>
                <w:sz w:val="24"/>
                <w:szCs w:val="24"/>
                <w:lang w:eastAsia="en-US"/>
              </w:rPr>
              <w:t xml:space="preserve">6 </w:t>
            </w:r>
            <w:r w:rsidRPr="00B7609E">
              <w:rPr>
                <w:rFonts w:ascii="Arial Narrow" w:eastAsiaTheme="minorHAnsi" w:hAnsi="Arial Narrow" w:cstheme="minorBidi"/>
                <w:color w:val="000000" w:themeColor="text1"/>
                <w:sz w:val="24"/>
                <w:szCs w:val="24"/>
                <w:lang w:eastAsia="en-US"/>
              </w:rPr>
              <w:t>szt.</w:t>
            </w:r>
          </w:p>
        </w:tc>
      </w:tr>
      <w:tr w:rsidR="005432B1" w:rsidRPr="005432B1" w14:paraId="2A60B956" w14:textId="77777777" w:rsidTr="00AA6FB0">
        <w:trPr>
          <w:trHeight w:val="405"/>
        </w:trPr>
        <w:tc>
          <w:tcPr>
            <w:tcW w:w="1103" w:type="dxa"/>
            <w:vMerge/>
            <w:tcBorders>
              <w:bottom w:val="single" w:sz="4" w:space="0" w:color="auto"/>
            </w:tcBorders>
          </w:tcPr>
          <w:p w14:paraId="35460A0C" w14:textId="77777777" w:rsidR="00936648" w:rsidRPr="00651DF9" w:rsidRDefault="00936648" w:rsidP="00AA6FB0">
            <w:pPr>
              <w:pStyle w:val="Akapitzlist1"/>
              <w:spacing w:after="0"/>
              <w:ind w:left="0"/>
              <w:jc w:val="both"/>
              <w:rPr>
                <w:rFonts w:ascii="Arial Narrow" w:eastAsiaTheme="minorHAnsi" w:hAnsi="Arial Narrow" w:cstheme="minorBidi"/>
                <w:color w:val="000000" w:themeColor="text1"/>
                <w:lang w:eastAsia="en-US"/>
              </w:rPr>
            </w:pPr>
          </w:p>
        </w:tc>
        <w:tc>
          <w:tcPr>
            <w:tcW w:w="1341" w:type="dxa"/>
            <w:tcBorders>
              <w:bottom w:val="single" w:sz="4" w:space="0" w:color="auto"/>
            </w:tcBorders>
            <w:shd w:val="clear" w:color="auto" w:fill="DEEAF6" w:themeFill="accent5" w:themeFillTint="33"/>
          </w:tcPr>
          <w:p w14:paraId="5AFC426D" w14:textId="77777777" w:rsidR="00936648" w:rsidRPr="00651DF9"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651DF9">
              <w:rPr>
                <w:rFonts w:ascii="Arial Narrow" w:eastAsiaTheme="minorHAnsi" w:hAnsi="Arial Narrow" w:cstheme="minorBidi"/>
                <w:color w:val="000000" w:themeColor="text1"/>
                <w:sz w:val="24"/>
                <w:szCs w:val="24"/>
                <w:lang w:eastAsia="en-US"/>
              </w:rPr>
              <w:t>100,00%</w:t>
            </w:r>
          </w:p>
        </w:tc>
        <w:tc>
          <w:tcPr>
            <w:tcW w:w="1574" w:type="dxa"/>
            <w:tcBorders>
              <w:bottom w:val="single" w:sz="4" w:space="0" w:color="auto"/>
            </w:tcBorders>
            <w:shd w:val="clear" w:color="auto" w:fill="DEEAF6" w:themeFill="accent5" w:themeFillTint="33"/>
          </w:tcPr>
          <w:p w14:paraId="1A8D4829" w14:textId="1ECB2DAC" w:rsidR="00936648" w:rsidRPr="00651DF9" w:rsidRDefault="00E342C7"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E342C7">
              <w:rPr>
                <w:rFonts w:ascii="Arial Narrow" w:eastAsiaTheme="minorHAnsi" w:hAnsi="Arial Narrow" w:cstheme="minorBidi"/>
                <w:color w:val="C00000"/>
                <w:sz w:val="24"/>
                <w:szCs w:val="24"/>
                <w:lang w:eastAsia="en-US"/>
              </w:rPr>
              <w:t xml:space="preserve"> </w:t>
            </w:r>
            <w:r>
              <w:rPr>
                <w:rFonts w:ascii="Arial Narrow" w:eastAsiaTheme="minorHAnsi" w:hAnsi="Arial Narrow" w:cstheme="minorBidi"/>
                <w:color w:val="000000" w:themeColor="text1"/>
                <w:sz w:val="24"/>
                <w:szCs w:val="24"/>
                <w:lang w:eastAsia="en-US"/>
              </w:rPr>
              <w:t>7,61</w:t>
            </w:r>
            <w:r w:rsidR="00936648" w:rsidRPr="00651DF9">
              <w:rPr>
                <w:rFonts w:ascii="Arial Narrow" w:eastAsiaTheme="minorHAnsi" w:hAnsi="Arial Narrow" w:cstheme="minorBidi"/>
                <w:color w:val="000000" w:themeColor="text1"/>
                <w:sz w:val="24"/>
                <w:szCs w:val="24"/>
                <w:lang w:eastAsia="en-US"/>
              </w:rPr>
              <w:t>%</w:t>
            </w:r>
          </w:p>
        </w:tc>
        <w:tc>
          <w:tcPr>
            <w:tcW w:w="1096" w:type="dxa"/>
            <w:tcBorders>
              <w:bottom w:val="single" w:sz="4" w:space="0" w:color="auto"/>
            </w:tcBorders>
            <w:shd w:val="clear" w:color="auto" w:fill="DEEAF6" w:themeFill="accent5" w:themeFillTint="33"/>
          </w:tcPr>
          <w:p w14:paraId="39160A56" w14:textId="222372D1" w:rsidR="00936648" w:rsidRPr="009D7EF4" w:rsidRDefault="00E342C7"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46,74</w:t>
            </w:r>
            <w:r w:rsidR="00936648" w:rsidRPr="009D7EF4">
              <w:rPr>
                <w:rFonts w:ascii="Arial Narrow" w:eastAsiaTheme="minorHAnsi" w:hAnsi="Arial Narrow" w:cstheme="minorBidi"/>
                <w:color w:val="000000" w:themeColor="text1"/>
                <w:sz w:val="24"/>
                <w:szCs w:val="24"/>
                <w:lang w:eastAsia="en-US"/>
              </w:rPr>
              <w:t>%</w:t>
            </w:r>
          </w:p>
        </w:tc>
        <w:tc>
          <w:tcPr>
            <w:tcW w:w="1269" w:type="dxa"/>
            <w:tcBorders>
              <w:bottom w:val="single" w:sz="4" w:space="0" w:color="auto"/>
            </w:tcBorders>
            <w:shd w:val="clear" w:color="auto" w:fill="DEEAF6" w:themeFill="accent5" w:themeFillTint="33"/>
          </w:tcPr>
          <w:p w14:paraId="1D975CFC" w14:textId="486B34D2" w:rsidR="00936648" w:rsidRPr="009D7EF4" w:rsidRDefault="00E342C7"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E342C7">
              <w:rPr>
                <w:rFonts w:ascii="Arial Narrow" w:eastAsiaTheme="minorHAnsi" w:hAnsi="Arial Narrow" w:cstheme="minorBidi"/>
                <w:color w:val="C00000"/>
                <w:sz w:val="24"/>
                <w:szCs w:val="24"/>
                <w:lang w:eastAsia="en-US"/>
              </w:rPr>
              <w:t xml:space="preserve"> </w:t>
            </w:r>
            <w:r>
              <w:rPr>
                <w:rFonts w:ascii="Arial Narrow" w:eastAsiaTheme="minorHAnsi" w:hAnsi="Arial Narrow" w:cstheme="minorBidi"/>
                <w:color w:val="000000" w:themeColor="text1"/>
                <w:sz w:val="24"/>
                <w:szCs w:val="24"/>
                <w:lang w:eastAsia="en-US"/>
              </w:rPr>
              <w:t>30,</w:t>
            </w:r>
            <w:r w:rsidR="00565ACC">
              <w:rPr>
                <w:rFonts w:ascii="Arial Narrow" w:eastAsiaTheme="minorHAnsi" w:hAnsi="Arial Narrow" w:cstheme="minorBidi"/>
                <w:color w:val="000000" w:themeColor="text1"/>
                <w:sz w:val="24"/>
                <w:szCs w:val="24"/>
                <w:lang w:eastAsia="en-US"/>
              </w:rPr>
              <w:t>43</w:t>
            </w:r>
            <w:r w:rsidR="00936648" w:rsidRPr="009D7EF4">
              <w:rPr>
                <w:rFonts w:ascii="Arial Narrow" w:eastAsiaTheme="minorHAnsi" w:hAnsi="Arial Narrow" w:cstheme="minorBidi"/>
                <w:color w:val="000000" w:themeColor="text1"/>
                <w:sz w:val="24"/>
                <w:szCs w:val="24"/>
                <w:lang w:eastAsia="en-US"/>
              </w:rPr>
              <w:t>%</w:t>
            </w:r>
          </w:p>
        </w:tc>
        <w:tc>
          <w:tcPr>
            <w:tcW w:w="1420" w:type="dxa"/>
            <w:tcBorders>
              <w:bottom w:val="single" w:sz="4" w:space="0" w:color="auto"/>
            </w:tcBorders>
            <w:shd w:val="clear" w:color="auto" w:fill="DEEAF6" w:themeFill="accent5" w:themeFillTint="33"/>
          </w:tcPr>
          <w:p w14:paraId="52D6FDEC" w14:textId="70841011" w:rsidR="00936648" w:rsidRPr="009D7EF4" w:rsidRDefault="00E342C7"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811645">
              <w:rPr>
                <w:rFonts w:ascii="Arial Narrow" w:eastAsiaTheme="minorHAnsi" w:hAnsi="Arial Narrow" w:cstheme="minorBidi"/>
                <w:color w:val="C00000"/>
                <w:sz w:val="24"/>
                <w:szCs w:val="24"/>
                <w:lang w:eastAsia="en-US"/>
              </w:rPr>
              <w:t xml:space="preserve"> </w:t>
            </w:r>
            <w:r w:rsidR="00811645">
              <w:rPr>
                <w:rFonts w:ascii="Arial Narrow" w:eastAsiaTheme="minorHAnsi" w:hAnsi="Arial Narrow" w:cstheme="minorBidi"/>
                <w:color w:val="000000" w:themeColor="text1"/>
                <w:sz w:val="24"/>
                <w:szCs w:val="24"/>
                <w:lang w:eastAsia="en-US"/>
              </w:rPr>
              <w:t>8,70</w:t>
            </w:r>
            <w:r w:rsidR="00936648" w:rsidRPr="009D7EF4">
              <w:rPr>
                <w:rFonts w:ascii="Arial Narrow" w:eastAsiaTheme="minorHAnsi" w:hAnsi="Arial Narrow" w:cstheme="minorBidi"/>
                <w:color w:val="000000" w:themeColor="text1"/>
                <w:sz w:val="24"/>
                <w:szCs w:val="24"/>
                <w:lang w:eastAsia="en-US"/>
              </w:rPr>
              <w:t>%</w:t>
            </w:r>
          </w:p>
        </w:tc>
        <w:tc>
          <w:tcPr>
            <w:tcW w:w="1690" w:type="dxa"/>
            <w:tcBorders>
              <w:bottom w:val="single" w:sz="4" w:space="0" w:color="auto"/>
            </w:tcBorders>
            <w:shd w:val="clear" w:color="auto" w:fill="DEEAF6" w:themeFill="accent5" w:themeFillTint="33"/>
          </w:tcPr>
          <w:p w14:paraId="1CD8206D" w14:textId="57EB5ADD" w:rsidR="00936648" w:rsidRPr="00651DF9" w:rsidRDefault="00811645"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811645">
              <w:rPr>
                <w:rFonts w:ascii="Arial Narrow" w:eastAsiaTheme="minorHAnsi" w:hAnsi="Arial Narrow" w:cstheme="minorBidi"/>
                <w:color w:val="C00000"/>
                <w:sz w:val="24"/>
                <w:szCs w:val="24"/>
                <w:lang w:eastAsia="en-US"/>
              </w:rPr>
              <w:t xml:space="preserve"> </w:t>
            </w:r>
            <w:r>
              <w:rPr>
                <w:rFonts w:ascii="Arial Narrow" w:eastAsiaTheme="minorHAnsi" w:hAnsi="Arial Narrow" w:cstheme="minorBidi"/>
                <w:color w:val="000000" w:themeColor="text1"/>
                <w:sz w:val="24"/>
                <w:szCs w:val="24"/>
                <w:lang w:eastAsia="en-US"/>
              </w:rPr>
              <w:t>6,52</w:t>
            </w:r>
            <w:r w:rsidR="00936648" w:rsidRPr="00651DF9">
              <w:rPr>
                <w:rFonts w:ascii="Arial Narrow" w:eastAsiaTheme="minorHAnsi" w:hAnsi="Arial Narrow" w:cstheme="minorBidi"/>
                <w:color w:val="000000" w:themeColor="text1"/>
                <w:sz w:val="24"/>
                <w:szCs w:val="24"/>
                <w:lang w:eastAsia="en-US"/>
              </w:rPr>
              <w:t>%</w:t>
            </w:r>
          </w:p>
        </w:tc>
      </w:tr>
      <w:tr w:rsidR="005432B1" w:rsidRPr="005432B1" w14:paraId="6577C2DF" w14:textId="77777777" w:rsidTr="00AA6FB0">
        <w:trPr>
          <w:trHeight w:val="285"/>
        </w:trPr>
        <w:tc>
          <w:tcPr>
            <w:tcW w:w="1103" w:type="dxa"/>
            <w:vMerge w:val="restart"/>
            <w:shd w:val="clear" w:color="auto" w:fill="A8D08D" w:themeFill="accent6" w:themeFillTint="99"/>
          </w:tcPr>
          <w:p w14:paraId="5BB2D382" w14:textId="77777777" w:rsidR="00936648" w:rsidRPr="00C409AF" w:rsidRDefault="00936648" w:rsidP="00AA6FB0">
            <w:pPr>
              <w:pStyle w:val="Akapitzlist1"/>
              <w:spacing w:after="0"/>
              <w:ind w:left="0"/>
              <w:jc w:val="both"/>
              <w:rPr>
                <w:rFonts w:ascii="Arial Narrow" w:eastAsiaTheme="minorHAnsi" w:hAnsi="Arial Narrow" w:cstheme="minorBidi"/>
                <w:color w:val="000000" w:themeColor="text1"/>
                <w:lang w:eastAsia="en-US"/>
              </w:rPr>
            </w:pPr>
            <w:r w:rsidRPr="00C409AF">
              <w:rPr>
                <w:rFonts w:ascii="Arial Narrow" w:eastAsiaTheme="minorHAnsi" w:hAnsi="Arial Narrow" w:cstheme="minorBidi"/>
                <w:color w:val="000000" w:themeColor="text1"/>
                <w:lang w:eastAsia="en-US"/>
              </w:rPr>
              <w:t>W ramach CELU 1</w:t>
            </w:r>
          </w:p>
        </w:tc>
        <w:tc>
          <w:tcPr>
            <w:tcW w:w="1341" w:type="dxa"/>
            <w:tcBorders>
              <w:bottom w:val="single" w:sz="4" w:space="0" w:color="auto"/>
            </w:tcBorders>
            <w:shd w:val="clear" w:color="auto" w:fill="E2EFD9" w:themeFill="accent6" w:themeFillTint="33"/>
          </w:tcPr>
          <w:p w14:paraId="76691610" w14:textId="77777777" w:rsidR="00936648" w:rsidRPr="00C409AF"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C409AF">
              <w:rPr>
                <w:rFonts w:ascii="Arial Narrow" w:eastAsiaTheme="minorHAnsi" w:hAnsi="Arial Narrow" w:cstheme="minorBidi"/>
                <w:color w:val="000000" w:themeColor="text1"/>
                <w:sz w:val="24"/>
                <w:szCs w:val="24"/>
                <w:lang w:eastAsia="en-US"/>
              </w:rPr>
              <w:t>35 szt.</w:t>
            </w:r>
          </w:p>
        </w:tc>
        <w:tc>
          <w:tcPr>
            <w:tcW w:w="1574" w:type="dxa"/>
            <w:tcBorders>
              <w:bottom w:val="single" w:sz="4" w:space="0" w:color="auto"/>
            </w:tcBorders>
            <w:shd w:val="clear" w:color="auto" w:fill="E2EFD9" w:themeFill="accent6" w:themeFillTint="33"/>
          </w:tcPr>
          <w:p w14:paraId="38805CF9" w14:textId="73A3CF10" w:rsidR="00936648" w:rsidRPr="00C409AF"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C409AF">
              <w:rPr>
                <w:rFonts w:ascii="Arial Narrow" w:eastAsiaTheme="minorHAnsi" w:hAnsi="Arial Narrow" w:cstheme="minorBidi"/>
                <w:color w:val="000000" w:themeColor="text1"/>
                <w:sz w:val="24"/>
                <w:szCs w:val="24"/>
                <w:lang w:eastAsia="en-US"/>
              </w:rPr>
              <w:t xml:space="preserve"> </w:t>
            </w:r>
            <w:r w:rsidR="00535BE3">
              <w:rPr>
                <w:rFonts w:ascii="Arial Narrow" w:eastAsiaTheme="minorHAnsi" w:hAnsi="Arial Narrow" w:cstheme="minorBidi"/>
                <w:color w:val="000000" w:themeColor="text1"/>
                <w:sz w:val="24"/>
                <w:szCs w:val="24"/>
                <w:lang w:eastAsia="en-US"/>
              </w:rPr>
              <w:t>1</w:t>
            </w:r>
            <w:r w:rsidRPr="00C409AF">
              <w:rPr>
                <w:rFonts w:ascii="Arial Narrow" w:eastAsiaTheme="minorHAnsi" w:hAnsi="Arial Narrow" w:cstheme="minorBidi"/>
                <w:color w:val="000000" w:themeColor="text1"/>
                <w:sz w:val="24"/>
                <w:szCs w:val="24"/>
                <w:lang w:eastAsia="en-US"/>
              </w:rPr>
              <w:t>szt.</w:t>
            </w:r>
          </w:p>
        </w:tc>
        <w:tc>
          <w:tcPr>
            <w:tcW w:w="1096" w:type="dxa"/>
            <w:tcBorders>
              <w:bottom w:val="single" w:sz="4" w:space="0" w:color="auto"/>
            </w:tcBorders>
            <w:shd w:val="clear" w:color="auto" w:fill="E2EFD9" w:themeFill="accent6" w:themeFillTint="33"/>
          </w:tcPr>
          <w:p w14:paraId="2F7B8B5C" w14:textId="61714BDB" w:rsidR="00936648" w:rsidRPr="009D7EF4"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9D7EF4">
              <w:rPr>
                <w:rFonts w:ascii="Arial Narrow" w:eastAsiaTheme="minorHAnsi" w:hAnsi="Arial Narrow" w:cstheme="minorBidi"/>
                <w:color w:val="000000" w:themeColor="text1"/>
                <w:sz w:val="24"/>
                <w:szCs w:val="24"/>
                <w:lang w:eastAsia="en-US"/>
              </w:rPr>
              <w:t xml:space="preserve"> </w:t>
            </w:r>
            <w:r w:rsidR="00B11DDB">
              <w:rPr>
                <w:rFonts w:ascii="Arial Narrow" w:eastAsiaTheme="minorHAnsi" w:hAnsi="Arial Narrow" w:cstheme="minorBidi"/>
                <w:color w:val="000000" w:themeColor="text1"/>
                <w:sz w:val="24"/>
                <w:szCs w:val="24"/>
                <w:lang w:eastAsia="en-US"/>
              </w:rPr>
              <w:t>23</w:t>
            </w:r>
            <w:r w:rsidRPr="009D7EF4">
              <w:rPr>
                <w:rFonts w:ascii="Arial Narrow" w:eastAsiaTheme="minorHAnsi" w:hAnsi="Arial Narrow" w:cstheme="minorBidi"/>
                <w:color w:val="000000" w:themeColor="text1"/>
                <w:sz w:val="24"/>
                <w:szCs w:val="24"/>
                <w:lang w:eastAsia="en-US"/>
              </w:rPr>
              <w:t>szt.</w:t>
            </w:r>
          </w:p>
        </w:tc>
        <w:tc>
          <w:tcPr>
            <w:tcW w:w="1269" w:type="dxa"/>
            <w:tcBorders>
              <w:bottom w:val="single" w:sz="4" w:space="0" w:color="auto"/>
            </w:tcBorders>
            <w:shd w:val="clear" w:color="auto" w:fill="E2EFD9" w:themeFill="accent6" w:themeFillTint="33"/>
          </w:tcPr>
          <w:p w14:paraId="319E062A" w14:textId="5277FFAD" w:rsidR="00936648" w:rsidRPr="009D7EF4"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9D7EF4">
              <w:rPr>
                <w:rFonts w:ascii="Arial Narrow" w:eastAsiaTheme="minorHAnsi" w:hAnsi="Arial Narrow" w:cstheme="minorBidi"/>
                <w:color w:val="000000" w:themeColor="text1"/>
                <w:sz w:val="24"/>
                <w:szCs w:val="24"/>
                <w:lang w:eastAsia="en-US"/>
              </w:rPr>
              <w:t xml:space="preserve"> </w:t>
            </w:r>
            <w:r w:rsidR="00EC5F9B">
              <w:rPr>
                <w:rFonts w:ascii="Arial Narrow" w:eastAsiaTheme="minorHAnsi" w:hAnsi="Arial Narrow" w:cstheme="minorBidi"/>
                <w:color w:val="000000" w:themeColor="text1"/>
                <w:sz w:val="24"/>
                <w:szCs w:val="24"/>
                <w:lang w:eastAsia="en-US"/>
              </w:rPr>
              <w:t>8</w:t>
            </w:r>
            <w:r w:rsidRPr="009D7EF4">
              <w:rPr>
                <w:rFonts w:ascii="Arial Narrow" w:eastAsiaTheme="minorHAnsi" w:hAnsi="Arial Narrow" w:cstheme="minorBidi"/>
                <w:color w:val="000000" w:themeColor="text1"/>
                <w:sz w:val="24"/>
                <w:szCs w:val="24"/>
                <w:lang w:eastAsia="en-US"/>
              </w:rPr>
              <w:t>szt.</w:t>
            </w:r>
            <w:r w:rsidR="00EA0A86" w:rsidRPr="009D7EF4">
              <w:rPr>
                <w:rFonts w:ascii="Arial Narrow" w:eastAsiaTheme="minorHAnsi" w:hAnsi="Arial Narrow" w:cstheme="minorBidi"/>
                <w:color w:val="000000" w:themeColor="text1"/>
                <w:sz w:val="24"/>
                <w:szCs w:val="24"/>
                <w:lang w:eastAsia="en-US"/>
              </w:rPr>
              <w:t xml:space="preserve"> </w:t>
            </w:r>
          </w:p>
        </w:tc>
        <w:tc>
          <w:tcPr>
            <w:tcW w:w="1420" w:type="dxa"/>
            <w:tcBorders>
              <w:bottom w:val="single" w:sz="4" w:space="0" w:color="auto"/>
            </w:tcBorders>
            <w:shd w:val="clear" w:color="auto" w:fill="E2EFD9" w:themeFill="accent6" w:themeFillTint="33"/>
          </w:tcPr>
          <w:p w14:paraId="165F4683" w14:textId="609877FF" w:rsidR="00936648" w:rsidRPr="009D7EF4"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9D7EF4">
              <w:rPr>
                <w:rFonts w:ascii="Arial Narrow" w:eastAsiaTheme="minorHAnsi" w:hAnsi="Arial Narrow" w:cstheme="minorBidi"/>
                <w:color w:val="000000" w:themeColor="text1"/>
                <w:sz w:val="24"/>
                <w:szCs w:val="24"/>
                <w:lang w:eastAsia="en-US"/>
              </w:rPr>
              <w:t xml:space="preserve"> </w:t>
            </w:r>
            <w:r w:rsidR="00817432">
              <w:rPr>
                <w:rFonts w:ascii="Arial Narrow" w:eastAsiaTheme="minorHAnsi" w:hAnsi="Arial Narrow" w:cstheme="minorBidi"/>
                <w:color w:val="000000" w:themeColor="text1"/>
                <w:sz w:val="24"/>
                <w:szCs w:val="24"/>
                <w:lang w:eastAsia="en-US"/>
              </w:rPr>
              <w:t>3</w:t>
            </w:r>
            <w:r w:rsidRPr="009D7EF4">
              <w:rPr>
                <w:rFonts w:ascii="Arial Narrow" w:eastAsiaTheme="minorHAnsi" w:hAnsi="Arial Narrow" w:cstheme="minorBidi"/>
                <w:color w:val="000000" w:themeColor="text1"/>
                <w:sz w:val="24"/>
                <w:szCs w:val="24"/>
                <w:lang w:eastAsia="en-US"/>
              </w:rPr>
              <w:t>szt.</w:t>
            </w:r>
          </w:p>
        </w:tc>
        <w:tc>
          <w:tcPr>
            <w:tcW w:w="1690" w:type="dxa"/>
            <w:tcBorders>
              <w:bottom w:val="single" w:sz="4" w:space="0" w:color="auto"/>
            </w:tcBorders>
            <w:shd w:val="clear" w:color="auto" w:fill="E2EFD9" w:themeFill="accent6" w:themeFillTint="33"/>
          </w:tcPr>
          <w:p w14:paraId="6020CD7B" w14:textId="77777777" w:rsidR="00936648" w:rsidRPr="00C409AF"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C409AF">
              <w:rPr>
                <w:rFonts w:ascii="Arial Narrow" w:eastAsiaTheme="minorHAnsi" w:hAnsi="Arial Narrow" w:cstheme="minorBidi"/>
                <w:color w:val="000000" w:themeColor="text1"/>
                <w:sz w:val="24"/>
                <w:szCs w:val="24"/>
                <w:lang w:eastAsia="en-US"/>
              </w:rPr>
              <w:t>0 szt.</w:t>
            </w:r>
          </w:p>
        </w:tc>
      </w:tr>
      <w:tr w:rsidR="005432B1" w:rsidRPr="005432B1" w14:paraId="01C2B210" w14:textId="77777777" w:rsidTr="00AA6FB0">
        <w:trPr>
          <w:trHeight w:val="240"/>
        </w:trPr>
        <w:tc>
          <w:tcPr>
            <w:tcW w:w="1103" w:type="dxa"/>
            <w:vMerge/>
            <w:tcBorders>
              <w:bottom w:val="single" w:sz="4" w:space="0" w:color="auto"/>
            </w:tcBorders>
            <w:shd w:val="clear" w:color="auto" w:fill="A8D08D" w:themeFill="accent6" w:themeFillTint="99"/>
          </w:tcPr>
          <w:p w14:paraId="3E7BC106" w14:textId="77777777" w:rsidR="00936648" w:rsidRPr="00C409AF" w:rsidRDefault="00936648" w:rsidP="00AA6FB0">
            <w:pPr>
              <w:pStyle w:val="Akapitzlist1"/>
              <w:spacing w:after="0"/>
              <w:ind w:left="0"/>
              <w:jc w:val="both"/>
              <w:rPr>
                <w:rFonts w:ascii="Arial Narrow" w:eastAsiaTheme="minorHAnsi" w:hAnsi="Arial Narrow" w:cstheme="minorBidi"/>
                <w:color w:val="000000" w:themeColor="text1"/>
                <w:lang w:eastAsia="en-US"/>
              </w:rPr>
            </w:pPr>
          </w:p>
        </w:tc>
        <w:tc>
          <w:tcPr>
            <w:tcW w:w="1341" w:type="dxa"/>
            <w:tcBorders>
              <w:bottom w:val="single" w:sz="4" w:space="0" w:color="auto"/>
            </w:tcBorders>
            <w:shd w:val="clear" w:color="auto" w:fill="FFF2CC" w:themeFill="accent4" w:themeFillTint="33"/>
          </w:tcPr>
          <w:p w14:paraId="2CA8DF1E" w14:textId="77777777" w:rsidR="00936648" w:rsidRPr="00C409AF"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C409AF">
              <w:rPr>
                <w:rFonts w:ascii="Arial Narrow" w:eastAsiaTheme="minorHAnsi" w:hAnsi="Arial Narrow" w:cstheme="minorBidi"/>
                <w:color w:val="000000" w:themeColor="text1"/>
                <w:sz w:val="24"/>
                <w:szCs w:val="24"/>
                <w:lang w:eastAsia="en-US"/>
              </w:rPr>
              <w:t>100,00%</w:t>
            </w:r>
          </w:p>
        </w:tc>
        <w:tc>
          <w:tcPr>
            <w:tcW w:w="1574" w:type="dxa"/>
            <w:tcBorders>
              <w:bottom w:val="single" w:sz="4" w:space="0" w:color="auto"/>
            </w:tcBorders>
            <w:shd w:val="clear" w:color="auto" w:fill="FFF2CC" w:themeFill="accent4" w:themeFillTint="33"/>
          </w:tcPr>
          <w:p w14:paraId="658456DD" w14:textId="7E0D886F" w:rsidR="00936648" w:rsidRPr="00C409AF" w:rsidRDefault="006B0653"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2,86</w:t>
            </w:r>
            <w:r w:rsidR="00936648" w:rsidRPr="00C409AF">
              <w:rPr>
                <w:rFonts w:ascii="Arial Narrow" w:eastAsiaTheme="minorHAnsi" w:hAnsi="Arial Narrow" w:cstheme="minorBidi"/>
                <w:color w:val="000000" w:themeColor="text1"/>
                <w:sz w:val="24"/>
                <w:szCs w:val="24"/>
                <w:lang w:eastAsia="en-US"/>
              </w:rPr>
              <w:t>%</w:t>
            </w:r>
          </w:p>
        </w:tc>
        <w:tc>
          <w:tcPr>
            <w:tcW w:w="1096" w:type="dxa"/>
            <w:tcBorders>
              <w:bottom w:val="single" w:sz="4" w:space="0" w:color="auto"/>
            </w:tcBorders>
            <w:shd w:val="clear" w:color="auto" w:fill="FFF2CC" w:themeFill="accent4" w:themeFillTint="33"/>
          </w:tcPr>
          <w:p w14:paraId="21055BBE" w14:textId="34907581" w:rsidR="00936648" w:rsidRPr="009D7EF4" w:rsidRDefault="006B0653"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65,71</w:t>
            </w:r>
            <w:r w:rsidR="00936648" w:rsidRPr="009D7EF4">
              <w:rPr>
                <w:rFonts w:ascii="Arial Narrow" w:eastAsiaTheme="minorHAnsi" w:hAnsi="Arial Narrow" w:cstheme="minorBidi"/>
                <w:color w:val="000000" w:themeColor="text1"/>
                <w:sz w:val="24"/>
                <w:szCs w:val="24"/>
                <w:lang w:eastAsia="en-US"/>
              </w:rPr>
              <w:t>%</w:t>
            </w:r>
          </w:p>
        </w:tc>
        <w:tc>
          <w:tcPr>
            <w:tcW w:w="1269" w:type="dxa"/>
            <w:tcBorders>
              <w:bottom w:val="single" w:sz="4" w:space="0" w:color="auto"/>
            </w:tcBorders>
            <w:shd w:val="clear" w:color="auto" w:fill="FFF2CC" w:themeFill="accent4" w:themeFillTint="33"/>
          </w:tcPr>
          <w:p w14:paraId="659D3A60" w14:textId="77777777" w:rsidR="00936648" w:rsidRPr="009D7EF4"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9D7EF4">
              <w:rPr>
                <w:rFonts w:ascii="Arial Narrow" w:eastAsiaTheme="minorHAnsi" w:hAnsi="Arial Narrow" w:cstheme="minorBidi"/>
                <w:color w:val="000000" w:themeColor="text1"/>
                <w:sz w:val="24"/>
                <w:szCs w:val="24"/>
                <w:lang w:eastAsia="en-US"/>
              </w:rPr>
              <w:t>22,86%</w:t>
            </w:r>
          </w:p>
        </w:tc>
        <w:tc>
          <w:tcPr>
            <w:tcW w:w="1420" w:type="dxa"/>
            <w:tcBorders>
              <w:bottom w:val="single" w:sz="4" w:space="0" w:color="auto"/>
            </w:tcBorders>
            <w:shd w:val="clear" w:color="auto" w:fill="FFF2CC" w:themeFill="accent4" w:themeFillTint="33"/>
          </w:tcPr>
          <w:p w14:paraId="5BD5511C" w14:textId="77777777" w:rsidR="00936648" w:rsidRPr="009D7EF4"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9D7EF4">
              <w:rPr>
                <w:rFonts w:ascii="Arial Narrow" w:eastAsiaTheme="minorHAnsi" w:hAnsi="Arial Narrow" w:cstheme="minorBidi"/>
                <w:color w:val="000000" w:themeColor="text1"/>
                <w:sz w:val="24"/>
                <w:szCs w:val="24"/>
                <w:lang w:eastAsia="en-US"/>
              </w:rPr>
              <w:t>8,57%</w:t>
            </w:r>
          </w:p>
        </w:tc>
        <w:tc>
          <w:tcPr>
            <w:tcW w:w="1690" w:type="dxa"/>
            <w:tcBorders>
              <w:bottom w:val="single" w:sz="4" w:space="0" w:color="auto"/>
            </w:tcBorders>
            <w:shd w:val="clear" w:color="auto" w:fill="FFF2CC" w:themeFill="accent4" w:themeFillTint="33"/>
          </w:tcPr>
          <w:p w14:paraId="21959004" w14:textId="77777777" w:rsidR="00936648" w:rsidRPr="00C409AF"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C409AF">
              <w:rPr>
                <w:rFonts w:ascii="Arial Narrow" w:eastAsiaTheme="minorHAnsi" w:hAnsi="Arial Narrow" w:cstheme="minorBidi"/>
                <w:color w:val="000000" w:themeColor="text1"/>
                <w:sz w:val="24"/>
                <w:szCs w:val="24"/>
                <w:lang w:eastAsia="en-US"/>
              </w:rPr>
              <w:t>0,00%</w:t>
            </w:r>
          </w:p>
        </w:tc>
      </w:tr>
      <w:tr w:rsidR="005432B1" w:rsidRPr="005432B1" w14:paraId="478DB0DF" w14:textId="77777777" w:rsidTr="00AA6FB0">
        <w:trPr>
          <w:trHeight w:val="315"/>
        </w:trPr>
        <w:tc>
          <w:tcPr>
            <w:tcW w:w="1103" w:type="dxa"/>
            <w:vMerge w:val="restart"/>
            <w:shd w:val="clear" w:color="auto" w:fill="A8D08D" w:themeFill="accent6" w:themeFillTint="99"/>
          </w:tcPr>
          <w:p w14:paraId="2535C3AA" w14:textId="77777777" w:rsidR="00936648" w:rsidRPr="005432B1" w:rsidRDefault="00936648" w:rsidP="00AA6FB0">
            <w:pPr>
              <w:pStyle w:val="Akapitzlist1"/>
              <w:spacing w:after="0"/>
              <w:ind w:left="0"/>
              <w:jc w:val="both"/>
              <w:rPr>
                <w:rFonts w:ascii="Arial Narrow" w:eastAsiaTheme="minorHAnsi" w:hAnsi="Arial Narrow" w:cstheme="minorBidi"/>
                <w:color w:val="FF0000"/>
                <w:lang w:eastAsia="en-US"/>
              </w:rPr>
            </w:pPr>
            <w:r w:rsidRPr="007C16C5">
              <w:rPr>
                <w:rFonts w:ascii="Arial Narrow" w:eastAsiaTheme="minorHAnsi" w:hAnsi="Arial Narrow" w:cstheme="minorBidi"/>
                <w:color w:val="000000" w:themeColor="text1"/>
                <w:lang w:eastAsia="en-US"/>
              </w:rPr>
              <w:t>W ramach CELU 2</w:t>
            </w:r>
          </w:p>
        </w:tc>
        <w:tc>
          <w:tcPr>
            <w:tcW w:w="1341" w:type="dxa"/>
            <w:tcBorders>
              <w:bottom w:val="single" w:sz="4" w:space="0" w:color="auto"/>
            </w:tcBorders>
            <w:shd w:val="clear" w:color="auto" w:fill="E2EFD9" w:themeFill="accent6" w:themeFillTint="33"/>
          </w:tcPr>
          <w:p w14:paraId="1AA01EEA" w14:textId="77777777" w:rsidR="00936648" w:rsidRPr="001E4500"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1E4500">
              <w:rPr>
                <w:rFonts w:ascii="Arial Narrow" w:eastAsiaTheme="minorHAnsi" w:hAnsi="Arial Narrow" w:cstheme="minorBidi"/>
                <w:color w:val="000000" w:themeColor="text1"/>
                <w:sz w:val="24"/>
                <w:szCs w:val="24"/>
                <w:lang w:eastAsia="en-US"/>
              </w:rPr>
              <w:t>12 szt.</w:t>
            </w:r>
          </w:p>
        </w:tc>
        <w:tc>
          <w:tcPr>
            <w:tcW w:w="1574" w:type="dxa"/>
            <w:tcBorders>
              <w:bottom w:val="single" w:sz="4" w:space="0" w:color="auto"/>
            </w:tcBorders>
            <w:shd w:val="clear" w:color="auto" w:fill="E2EFD9" w:themeFill="accent6" w:themeFillTint="33"/>
          </w:tcPr>
          <w:p w14:paraId="0BCEAC6F" w14:textId="10B706A1" w:rsidR="00936648" w:rsidRPr="001E4500" w:rsidRDefault="00535BE3"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0</w:t>
            </w:r>
            <w:r w:rsidR="00936648" w:rsidRPr="001E4500">
              <w:rPr>
                <w:rFonts w:ascii="Arial Narrow" w:eastAsiaTheme="minorHAnsi" w:hAnsi="Arial Narrow" w:cstheme="minorBidi"/>
                <w:color w:val="000000" w:themeColor="text1"/>
                <w:sz w:val="24"/>
                <w:szCs w:val="24"/>
                <w:lang w:eastAsia="en-US"/>
              </w:rPr>
              <w:t>szt.</w:t>
            </w:r>
          </w:p>
        </w:tc>
        <w:tc>
          <w:tcPr>
            <w:tcW w:w="1096" w:type="dxa"/>
            <w:tcBorders>
              <w:bottom w:val="single" w:sz="4" w:space="0" w:color="auto"/>
            </w:tcBorders>
            <w:shd w:val="clear" w:color="auto" w:fill="E2EFD9" w:themeFill="accent6" w:themeFillTint="33"/>
          </w:tcPr>
          <w:p w14:paraId="12B9E55C" w14:textId="289DD5AE" w:rsidR="00936648" w:rsidRPr="009D7EF4" w:rsidRDefault="00DB6F5D"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7</w:t>
            </w:r>
            <w:r w:rsidR="00936648" w:rsidRPr="009D7EF4">
              <w:rPr>
                <w:rFonts w:ascii="Arial Narrow" w:eastAsiaTheme="minorHAnsi" w:hAnsi="Arial Narrow" w:cstheme="minorBidi"/>
                <w:color w:val="000000" w:themeColor="text1"/>
                <w:sz w:val="24"/>
                <w:szCs w:val="24"/>
                <w:lang w:eastAsia="en-US"/>
              </w:rPr>
              <w:t>szt.</w:t>
            </w:r>
          </w:p>
        </w:tc>
        <w:tc>
          <w:tcPr>
            <w:tcW w:w="1269" w:type="dxa"/>
            <w:tcBorders>
              <w:bottom w:val="single" w:sz="4" w:space="0" w:color="auto"/>
            </w:tcBorders>
            <w:shd w:val="clear" w:color="auto" w:fill="E2EFD9" w:themeFill="accent6" w:themeFillTint="33"/>
          </w:tcPr>
          <w:p w14:paraId="00A0B565" w14:textId="6674FBFF" w:rsidR="00936648" w:rsidRPr="009D7EF4" w:rsidRDefault="00EC5F9B"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5</w:t>
            </w:r>
            <w:r w:rsidR="00936648" w:rsidRPr="009D7EF4">
              <w:rPr>
                <w:rFonts w:ascii="Arial Narrow" w:eastAsiaTheme="minorHAnsi" w:hAnsi="Arial Narrow" w:cstheme="minorBidi"/>
                <w:color w:val="000000" w:themeColor="text1"/>
                <w:sz w:val="24"/>
                <w:szCs w:val="24"/>
                <w:lang w:eastAsia="en-US"/>
              </w:rPr>
              <w:t>szt.</w:t>
            </w:r>
          </w:p>
        </w:tc>
        <w:tc>
          <w:tcPr>
            <w:tcW w:w="1420" w:type="dxa"/>
            <w:tcBorders>
              <w:bottom w:val="single" w:sz="4" w:space="0" w:color="auto"/>
            </w:tcBorders>
            <w:shd w:val="clear" w:color="auto" w:fill="E2EFD9" w:themeFill="accent6" w:themeFillTint="33"/>
          </w:tcPr>
          <w:p w14:paraId="305B954C" w14:textId="6CB89A23" w:rsidR="00936648" w:rsidRPr="009D7EF4"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9D7EF4">
              <w:rPr>
                <w:rFonts w:ascii="Arial Narrow" w:eastAsiaTheme="minorHAnsi" w:hAnsi="Arial Narrow" w:cstheme="minorBidi"/>
                <w:color w:val="000000" w:themeColor="text1"/>
                <w:sz w:val="24"/>
                <w:szCs w:val="24"/>
                <w:lang w:eastAsia="en-US"/>
              </w:rPr>
              <w:t xml:space="preserve"> </w:t>
            </w:r>
            <w:r w:rsidR="00C55809">
              <w:rPr>
                <w:rFonts w:ascii="Arial Narrow" w:eastAsiaTheme="minorHAnsi" w:hAnsi="Arial Narrow" w:cstheme="minorBidi"/>
                <w:color w:val="000000" w:themeColor="text1"/>
                <w:sz w:val="24"/>
                <w:szCs w:val="24"/>
                <w:lang w:eastAsia="en-US"/>
              </w:rPr>
              <w:t>0</w:t>
            </w:r>
            <w:r w:rsidR="00817432">
              <w:rPr>
                <w:rFonts w:ascii="Arial Narrow" w:eastAsiaTheme="minorHAnsi" w:hAnsi="Arial Narrow" w:cstheme="minorBidi"/>
                <w:color w:val="000000" w:themeColor="text1"/>
                <w:sz w:val="24"/>
                <w:szCs w:val="24"/>
                <w:lang w:eastAsia="en-US"/>
              </w:rPr>
              <w:t xml:space="preserve"> </w:t>
            </w:r>
            <w:r w:rsidRPr="009D7EF4">
              <w:rPr>
                <w:rFonts w:ascii="Arial Narrow" w:eastAsiaTheme="minorHAnsi" w:hAnsi="Arial Narrow" w:cstheme="minorBidi"/>
                <w:color w:val="000000" w:themeColor="text1"/>
                <w:sz w:val="24"/>
                <w:szCs w:val="24"/>
                <w:lang w:eastAsia="en-US"/>
              </w:rPr>
              <w:t>szt.</w:t>
            </w:r>
          </w:p>
        </w:tc>
        <w:tc>
          <w:tcPr>
            <w:tcW w:w="1690" w:type="dxa"/>
            <w:tcBorders>
              <w:bottom w:val="single" w:sz="4" w:space="0" w:color="auto"/>
            </w:tcBorders>
            <w:shd w:val="clear" w:color="auto" w:fill="E2EFD9" w:themeFill="accent6" w:themeFillTint="33"/>
          </w:tcPr>
          <w:p w14:paraId="447B4187" w14:textId="77777777" w:rsidR="00936648" w:rsidRPr="001E4500"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1E4500">
              <w:rPr>
                <w:rFonts w:ascii="Arial Narrow" w:eastAsiaTheme="minorHAnsi" w:hAnsi="Arial Narrow" w:cstheme="minorBidi"/>
                <w:color w:val="000000" w:themeColor="text1"/>
                <w:sz w:val="24"/>
                <w:szCs w:val="24"/>
                <w:lang w:eastAsia="en-US"/>
              </w:rPr>
              <w:t>0 szt.</w:t>
            </w:r>
          </w:p>
        </w:tc>
      </w:tr>
      <w:tr w:rsidR="005432B1" w:rsidRPr="005432B1" w14:paraId="6B77A818" w14:textId="77777777" w:rsidTr="007C4F13">
        <w:trPr>
          <w:trHeight w:val="312"/>
        </w:trPr>
        <w:tc>
          <w:tcPr>
            <w:tcW w:w="1103" w:type="dxa"/>
            <w:vMerge/>
            <w:shd w:val="clear" w:color="auto" w:fill="A8D08D" w:themeFill="accent6" w:themeFillTint="99"/>
          </w:tcPr>
          <w:p w14:paraId="21C72E7C" w14:textId="77777777" w:rsidR="00936648" w:rsidRPr="005432B1" w:rsidRDefault="00936648" w:rsidP="00AA6FB0">
            <w:pPr>
              <w:pStyle w:val="Akapitzlist1"/>
              <w:spacing w:after="0"/>
              <w:ind w:left="0"/>
              <w:jc w:val="both"/>
              <w:rPr>
                <w:rFonts w:ascii="Arial Narrow" w:eastAsiaTheme="minorHAnsi" w:hAnsi="Arial Narrow" w:cstheme="minorBidi"/>
                <w:color w:val="FF0000"/>
                <w:lang w:eastAsia="en-US"/>
              </w:rPr>
            </w:pPr>
          </w:p>
        </w:tc>
        <w:tc>
          <w:tcPr>
            <w:tcW w:w="1341" w:type="dxa"/>
            <w:tcBorders>
              <w:bottom w:val="single" w:sz="4" w:space="0" w:color="auto"/>
            </w:tcBorders>
            <w:shd w:val="clear" w:color="auto" w:fill="FFF2CC" w:themeFill="accent4" w:themeFillTint="33"/>
          </w:tcPr>
          <w:p w14:paraId="714F0BDB" w14:textId="77777777" w:rsidR="00936648" w:rsidRPr="001E4500"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1E4500">
              <w:rPr>
                <w:rFonts w:ascii="Arial Narrow" w:eastAsiaTheme="minorHAnsi" w:hAnsi="Arial Narrow" w:cstheme="minorBidi"/>
                <w:color w:val="000000" w:themeColor="text1"/>
                <w:sz w:val="24"/>
                <w:szCs w:val="24"/>
                <w:lang w:eastAsia="en-US"/>
              </w:rPr>
              <w:t>100,00%</w:t>
            </w:r>
          </w:p>
        </w:tc>
        <w:tc>
          <w:tcPr>
            <w:tcW w:w="1574" w:type="dxa"/>
            <w:tcBorders>
              <w:bottom w:val="single" w:sz="4" w:space="0" w:color="auto"/>
            </w:tcBorders>
            <w:shd w:val="clear" w:color="auto" w:fill="FFF2CC" w:themeFill="accent4" w:themeFillTint="33"/>
          </w:tcPr>
          <w:p w14:paraId="0086D556" w14:textId="7576FE6E" w:rsidR="00936648" w:rsidRPr="001E4500" w:rsidRDefault="00A57F8F"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0,00</w:t>
            </w:r>
            <w:r w:rsidR="00936648" w:rsidRPr="001E4500">
              <w:rPr>
                <w:rFonts w:ascii="Arial Narrow" w:eastAsiaTheme="minorHAnsi" w:hAnsi="Arial Narrow" w:cstheme="minorBidi"/>
                <w:color w:val="000000" w:themeColor="text1"/>
                <w:sz w:val="24"/>
                <w:szCs w:val="24"/>
                <w:lang w:eastAsia="en-US"/>
              </w:rPr>
              <w:t>%</w:t>
            </w:r>
          </w:p>
        </w:tc>
        <w:tc>
          <w:tcPr>
            <w:tcW w:w="1096" w:type="dxa"/>
            <w:tcBorders>
              <w:bottom w:val="single" w:sz="4" w:space="0" w:color="auto"/>
            </w:tcBorders>
            <w:shd w:val="clear" w:color="auto" w:fill="FFF2CC" w:themeFill="accent4" w:themeFillTint="33"/>
          </w:tcPr>
          <w:p w14:paraId="4FB2F29F" w14:textId="63232524" w:rsidR="00936648" w:rsidRPr="009D7EF4"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9D7EF4">
              <w:rPr>
                <w:rFonts w:ascii="Arial Narrow" w:eastAsiaTheme="minorHAnsi" w:hAnsi="Arial Narrow" w:cstheme="minorBidi"/>
                <w:color w:val="000000" w:themeColor="text1"/>
                <w:sz w:val="24"/>
                <w:szCs w:val="24"/>
                <w:lang w:eastAsia="en-US"/>
              </w:rPr>
              <w:t>5</w:t>
            </w:r>
            <w:r w:rsidR="00A57F8F">
              <w:rPr>
                <w:rFonts w:ascii="Arial Narrow" w:eastAsiaTheme="minorHAnsi" w:hAnsi="Arial Narrow" w:cstheme="minorBidi"/>
                <w:color w:val="000000" w:themeColor="text1"/>
                <w:sz w:val="24"/>
                <w:szCs w:val="24"/>
                <w:lang w:eastAsia="en-US"/>
              </w:rPr>
              <w:t>8,33</w:t>
            </w:r>
            <w:r w:rsidRPr="009D7EF4">
              <w:rPr>
                <w:rFonts w:ascii="Arial Narrow" w:eastAsiaTheme="minorHAnsi" w:hAnsi="Arial Narrow" w:cstheme="minorBidi"/>
                <w:color w:val="000000" w:themeColor="text1"/>
                <w:sz w:val="24"/>
                <w:szCs w:val="24"/>
                <w:lang w:eastAsia="en-US"/>
              </w:rPr>
              <w:t>%</w:t>
            </w:r>
          </w:p>
        </w:tc>
        <w:tc>
          <w:tcPr>
            <w:tcW w:w="1269" w:type="dxa"/>
            <w:tcBorders>
              <w:bottom w:val="single" w:sz="4" w:space="0" w:color="auto"/>
            </w:tcBorders>
            <w:shd w:val="clear" w:color="auto" w:fill="FFF2CC" w:themeFill="accent4" w:themeFillTint="33"/>
          </w:tcPr>
          <w:p w14:paraId="1F12A850" w14:textId="05AB4950" w:rsidR="00936648" w:rsidRPr="009D7EF4" w:rsidRDefault="004E394B"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41,67</w:t>
            </w:r>
            <w:r w:rsidR="00936648" w:rsidRPr="009D7EF4">
              <w:rPr>
                <w:rFonts w:ascii="Arial Narrow" w:eastAsiaTheme="minorHAnsi" w:hAnsi="Arial Narrow" w:cstheme="minorBidi"/>
                <w:color w:val="000000" w:themeColor="text1"/>
                <w:sz w:val="24"/>
                <w:szCs w:val="24"/>
                <w:lang w:eastAsia="en-US"/>
              </w:rPr>
              <w:t>%</w:t>
            </w:r>
          </w:p>
        </w:tc>
        <w:tc>
          <w:tcPr>
            <w:tcW w:w="1420" w:type="dxa"/>
            <w:tcBorders>
              <w:bottom w:val="single" w:sz="4" w:space="0" w:color="auto"/>
            </w:tcBorders>
            <w:shd w:val="clear" w:color="auto" w:fill="FFF2CC" w:themeFill="accent4" w:themeFillTint="33"/>
          </w:tcPr>
          <w:p w14:paraId="29CFCF3E" w14:textId="5EE9BCA5" w:rsidR="00936648" w:rsidRPr="009D7EF4" w:rsidRDefault="00A57F8F"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0,00</w:t>
            </w:r>
            <w:r w:rsidR="00936648" w:rsidRPr="009D7EF4">
              <w:rPr>
                <w:rFonts w:ascii="Arial Narrow" w:eastAsiaTheme="minorHAnsi" w:hAnsi="Arial Narrow" w:cstheme="minorBidi"/>
                <w:color w:val="000000" w:themeColor="text1"/>
                <w:sz w:val="24"/>
                <w:szCs w:val="24"/>
                <w:lang w:eastAsia="en-US"/>
              </w:rPr>
              <w:t>%</w:t>
            </w:r>
          </w:p>
        </w:tc>
        <w:tc>
          <w:tcPr>
            <w:tcW w:w="1690" w:type="dxa"/>
            <w:tcBorders>
              <w:bottom w:val="single" w:sz="4" w:space="0" w:color="auto"/>
            </w:tcBorders>
            <w:shd w:val="clear" w:color="auto" w:fill="FFF2CC" w:themeFill="accent4" w:themeFillTint="33"/>
          </w:tcPr>
          <w:p w14:paraId="244E509F" w14:textId="77777777" w:rsidR="00936648" w:rsidRPr="001E4500"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1E4500">
              <w:rPr>
                <w:rFonts w:ascii="Arial Narrow" w:eastAsiaTheme="minorHAnsi" w:hAnsi="Arial Narrow" w:cstheme="minorBidi"/>
                <w:color w:val="000000" w:themeColor="text1"/>
                <w:sz w:val="24"/>
                <w:szCs w:val="24"/>
                <w:lang w:eastAsia="en-US"/>
              </w:rPr>
              <w:t>0,00%</w:t>
            </w:r>
          </w:p>
        </w:tc>
      </w:tr>
      <w:tr w:rsidR="005432B1" w:rsidRPr="005432B1" w14:paraId="319A94F9" w14:textId="77777777" w:rsidTr="00AA6FB0">
        <w:trPr>
          <w:trHeight w:val="300"/>
        </w:trPr>
        <w:tc>
          <w:tcPr>
            <w:tcW w:w="1103" w:type="dxa"/>
            <w:vMerge w:val="restart"/>
            <w:shd w:val="clear" w:color="auto" w:fill="A8D08D" w:themeFill="accent6" w:themeFillTint="99"/>
          </w:tcPr>
          <w:p w14:paraId="687893BB" w14:textId="77777777" w:rsidR="00936648" w:rsidRPr="005432B1" w:rsidRDefault="00936648" w:rsidP="00AA6FB0">
            <w:pPr>
              <w:pStyle w:val="Akapitzlist1"/>
              <w:spacing w:after="0"/>
              <w:ind w:left="0"/>
              <w:jc w:val="both"/>
              <w:rPr>
                <w:rFonts w:ascii="Arial Narrow" w:eastAsiaTheme="minorHAnsi" w:hAnsi="Arial Narrow" w:cstheme="minorBidi"/>
                <w:color w:val="FF0000"/>
                <w:lang w:eastAsia="en-US"/>
              </w:rPr>
            </w:pPr>
            <w:r w:rsidRPr="007C16C5">
              <w:rPr>
                <w:rFonts w:ascii="Arial Narrow" w:eastAsiaTheme="minorHAnsi" w:hAnsi="Arial Narrow" w:cstheme="minorBidi"/>
                <w:color w:val="000000" w:themeColor="text1"/>
                <w:lang w:eastAsia="en-US"/>
              </w:rPr>
              <w:t>W ramach CELU 3</w:t>
            </w:r>
          </w:p>
        </w:tc>
        <w:tc>
          <w:tcPr>
            <w:tcW w:w="1341" w:type="dxa"/>
            <w:tcBorders>
              <w:bottom w:val="single" w:sz="4" w:space="0" w:color="auto"/>
            </w:tcBorders>
            <w:shd w:val="clear" w:color="auto" w:fill="E2EFD9" w:themeFill="accent6" w:themeFillTint="33"/>
          </w:tcPr>
          <w:p w14:paraId="74C8663D" w14:textId="77777777" w:rsidR="00936648" w:rsidRPr="006020AC"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6020AC">
              <w:rPr>
                <w:rFonts w:ascii="Arial Narrow" w:eastAsiaTheme="minorHAnsi" w:hAnsi="Arial Narrow" w:cstheme="minorBidi"/>
                <w:color w:val="000000" w:themeColor="text1"/>
                <w:sz w:val="24"/>
                <w:szCs w:val="24"/>
                <w:lang w:eastAsia="en-US"/>
              </w:rPr>
              <w:t>12 szt.</w:t>
            </w:r>
          </w:p>
        </w:tc>
        <w:tc>
          <w:tcPr>
            <w:tcW w:w="1574" w:type="dxa"/>
            <w:tcBorders>
              <w:bottom w:val="single" w:sz="4" w:space="0" w:color="auto"/>
            </w:tcBorders>
            <w:shd w:val="clear" w:color="auto" w:fill="E2EFD9" w:themeFill="accent6" w:themeFillTint="33"/>
          </w:tcPr>
          <w:p w14:paraId="47073549" w14:textId="0C636C7F" w:rsidR="00936648" w:rsidRPr="006020AC" w:rsidRDefault="00535BE3"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0</w:t>
            </w:r>
            <w:r w:rsidR="00936648" w:rsidRPr="006020AC">
              <w:rPr>
                <w:rFonts w:ascii="Arial Narrow" w:eastAsiaTheme="minorHAnsi" w:hAnsi="Arial Narrow" w:cstheme="minorBidi"/>
                <w:color w:val="000000" w:themeColor="text1"/>
                <w:sz w:val="24"/>
                <w:szCs w:val="24"/>
                <w:lang w:eastAsia="en-US"/>
              </w:rPr>
              <w:t>szt.</w:t>
            </w:r>
          </w:p>
        </w:tc>
        <w:tc>
          <w:tcPr>
            <w:tcW w:w="1096" w:type="dxa"/>
            <w:tcBorders>
              <w:bottom w:val="single" w:sz="4" w:space="0" w:color="auto"/>
            </w:tcBorders>
            <w:shd w:val="clear" w:color="auto" w:fill="E2EFD9" w:themeFill="accent6" w:themeFillTint="33"/>
          </w:tcPr>
          <w:p w14:paraId="7A94068F" w14:textId="188D1E30" w:rsidR="00936648" w:rsidRPr="009D7EF4" w:rsidRDefault="00DB6F5D"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7</w:t>
            </w:r>
            <w:r w:rsidR="00936648" w:rsidRPr="009D7EF4">
              <w:rPr>
                <w:rFonts w:ascii="Arial Narrow" w:eastAsiaTheme="minorHAnsi" w:hAnsi="Arial Narrow" w:cstheme="minorBidi"/>
                <w:color w:val="000000" w:themeColor="text1"/>
                <w:sz w:val="24"/>
                <w:szCs w:val="24"/>
                <w:lang w:eastAsia="en-US"/>
              </w:rPr>
              <w:t>szt.</w:t>
            </w:r>
          </w:p>
        </w:tc>
        <w:tc>
          <w:tcPr>
            <w:tcW w:w="1269" w:type="dxa"/>
            <w:tcBorders>
              <w:bottom w:val="single" w:sz="4" w:space="0" w:color="auto"/>
            </w:tcBorders>
            <w:shd w:val="clear" w:color="auto" w:fill="E2EFD9" w:themeFill="accent6" w:themeFillTint="33"/>
          </w:tcPr>
          <w:p w14:paraId="1BCCA260" w14:textId="5B033086" w:rsidR="00936648" w:rsidRPr="009D7EF4"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2E08D4">
              <w:rPr>
                <w:rFonts w:ascii="Arial Narrow" w:eastAsiaTheme="minorHAnsi" w:hAnsi="Arial Narrow" w:cstheme="minorBidi"/>
                <w:color w:val="C00000"/>
                <w:sz w:val="24"/>
                <w:szCs w:val="24"/>
                <w:lang w:eastAsia="en-US"/>
              </w:rPr>
              <w:t xml:space="preserve"> </w:t>
            </w:r>
            <w:r w:rsidR="002E08D4">
              <w:rPr>
                <w:rFonts w:ascii="Arial Narrow" w:eastAsiaTheme="minorHAnsi" w:hAnsi="Arial Narrow" w:cstheme="minorBidi"/>
                <w:color w:val="000000" w:themeColor="text1"/>
                <w:sz w:val="24"/>
                <w:szCs w:val="24"/>
                <w:lang w:eastAsia="en-US"/>
              </w:rPr>
              <w:t>4</w:t>
            </w:r>
            <w:r w:rsidRPr="009D7EF4">
              <w:rPr>
                <w:rFonts w:ascii="Arial Narrow" w:eastAsiaTheme="minorHAnsi" w:hAnsi="Arial Narrow" w:cstheme="minorBidi"/>
                <w:color w:val="000000" w:themeColor="text1"/>
                <w:sz w:val="24"/>
                <w:szCs w:val="24"/>
                <w:lang w:eastAsia="en-US"/>
              </w:rPr>
              <w:t>szt.</w:t>
            </w:r>
            <w:r w:rsidR="00A213CA" w:rsidRPr="009D7EF4">
              <w:rPr>
                <w:rFonts w:ascii="Arial Narrow" w:eastAsiaTheme="minorHAnsi" w:hAnsi="Arial Narrow" w:cstheme="minorBidi"/>
                <w:color w:val="000000" w:themeColor="text1"/>
                <w:sz w:val="24"/>
                <w:szCs w:val="24"/>
                <w:lang w:eastAsia="en-US"/>
              </w:rPr>
              <w:t xml:space="preserve"> </w:t>
            </w:r>
          </w:p>
        </w:tc>
        <w:tc>
          <w:tcPr>
            <w:tcW w:w="1420" w:type="dxa"/>
            <w:tcBorders>
              <w:bottom w:val="single" w:sz="4" w:space="0" w:color="auto"/>
            </w:tcBorders>
            <w:shd w:val="clear" w:color="auto" w:fill="E2EFD9" w:themeFill="accent6" w:themeFillTint="33"/>
          </w:tcPr>
          <w:p w14:paraId="147DEB42" w14:textId="19AE9E7F" w:rsidR="00936648" w:rsidRPr="009D7EF4"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9D7EF4">
              <w:rPr>
                <w:rFonts w:ascii="Arial Narrow" w:eastAsiaTheme="minorHAnsi" w:hAnsi="Arial Narrow" w:cstheme="minorBidi"/>
                <w:color w:val="000000" w:themeColor="text1"/>
                <w:sz w:val="24"/>
                <w:szCs w:val="24"/>
                <w:lang w:eastAsia="en-US"/>
              </w:rPr>
              <w:t xml:space="preserve"> </w:t>
            </w:r>
            <w:r w:rsidR="00817432">
              <w:rPr>
                <w:rFonts w:ascii="Arial Narrow" w:eastAsiaTheme="minorHAnsi" w:hAnsi="Arial Narrow" w:cstheme="minorBidi"/>
                <w:color w:val="000000" w:themeColor="text1"/>
                <w:sz w:val="24"/>
                <w:szCs w:val="24"/>
                <w:lang w:eastAsia="en-US"/>
              </w:rPr>
              <w:t xml:space="preserve">1 </w:t>
            </w:r>
            <w:r w:rsidRPr="009D7EF4">
              <w:rPr>
                <w:rFonts w:ascii="Arial Narrow" w:eastAsiaTheme="minorHAnsi" w:hAnsi="Arial Narrow" w:cstheme="minorBidi"/>
                <w:color w:val="000000" w:themeColor="text1"/>
                <w:sz w:val="24"/>
                <w:szCs w:val="24"/>
                <w:lang w:eastAsia="en-US"/>
              </w:rPr>
              <w:t>szt.</w:t>
            </w:r>
          </w:p>
        </w:tc>
        <w:tc>
          <w:tcPr>
            <w:tcW w:w="1690" w:type="dxa"/>
            <w:tcBorders>
              <w:bottom w:val="single" w:sz="4" w:space="0" w:color="auto"/>
            </w:tcBorders>
            <w:shd w:val="clear" w:color="auto" w:fill="E2EFD9" w:themeFill="accent6" w:themeFillTint="33"/>
          </w:tcPr>
          <w:p w14:paraId="3DB70729" w14:textId="77777777" w:rsidR="00936648" w:rsidRPr="006020AC"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6020AC">
              <w:rPr>
                <w:rFonts w:ascii="Arial Narrow" w:eastAsiaTheme="minorHAnsi" w:hAnsi="Arial Narrow" w:cstheme="minorBidi"/>
                <w:color w:val="000000" w:themeColor="text1"/>
                <w:sz w:val="24"/>
                <w:szCs w:val="24"/>
                <w:lang w:eastAsia="en-US"/>
              </w:rPr>
              <w:t>0 szt.</w:t>
            </w:r>
          </w:p>
        </w:tc>
      </w:tr>
      <w:tr w:rsidR="005432B1" w:rsidRPr="005432B1" w14:paraId="7E7E5811" w14:textId="77777777" w:rsidTr="00AA6FB0">
        <w:trPr>
          <w:trHeight w:val="240"/>
        </w:trPr>
        <w:tc>
          <w:tcPr>
            <w:tcW w:w="1103" w:type="dxa"/>
            <w:vMerge/>
            <w:shd w:val="clear" w:color="auto" w:fill="A8D08D" w:themeFill="accent6" w:themeFillTint="99"/>
          </w:tcPr>
          <w:p w14:paraId="1251EF93" w14:textId="77777777" w:rsidR="00936648" w:rsidRPr="005432B1" w:rsidRDefault="00936648" w:rsidP="00AA6FB0">
            <w:pPr>
              <w:pStyle w:val="Akapitzlist1"/>
              <w:spacing w:after="0"/>
              <w:ind w:left="0"/>
              <w:jc w:val="both"/>
              <w:rPr>
                <w:rFonts w:ascii="Arial Narrow" w:eastAsiaTheme="minorHAnsi" w:hAnsi="Arial Narrow" w:cstheme="minorBidi"/>
                <w:color w:val="FF0000"/>
                <w:lang w:eastAsia="en-US"/>
              </w:rPr>
            </w:pPr>
          </w:p>
        </w:tc>
        <w:tc>
          <w:tcPr>
            <w:tcW w:w="1341" w:type="dxa"/>
            <w:tcBorders>
              <w:bottom w:val="single" w:sz="4" w:space="0" w:color="auto"/>
            </w:tcBorders>
            <w:shd w:val="clear" w:color="auto" w:fill="FFF2CC" w:themeFill="accent4" w:themeFillTint="33"/>
          </w:tcPr>
          <w:p w14:paraId="6C608915" w14:textId="77777777" w:rsidR="00936648" w:rsidRPr="007C16C5"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7C16C5">
              <w:rPr>
                <w:rFonts w:ascii="Arial Narrow" w:eastAsiaTheme="minorHAnsi" w:hAnsi="Arial Narrow" w:cstheme="minorBidi"/>
                <w:color w:val="000000" w:themeColor="text1"/>
                <w:sz w:val="24"/>
                <w:szCs w:val="24"/>
                <w:lang w:eastAsia="en-US"/>
              </w:rPr>
              <w:t>100,00%</w:t>
            </w:r>
          </w:p>
        </w:tc>
        <w:tc>
          <w:tcPr>
            <w:tcW w:w="1574" w:type="dxa"/>
            <w:tcBorders>
              <w:bottom w:val="single" w:sz="4" w:space="0" w:color="auto"/>
            </w:tcBorders>
            <w:shd w:val="clear" w:color="auto" w:fill="FFF2CC" w:themeFill="accent4" w:themeFillTint="33"/>
          </w:tcPr>
          <w:p w14:paraId="4E77CAB0" w14:textId="5E2AB656" w:rsidR="00936648" w:rsidRPr="007C16C5" w:rsidRDefault="00B625FD"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0,00</w:t>
            </w:r>
            <w:r w:rsidR="00936648" w:rsidRPr="007C16C5">
              <w:rPr>
                <w:rFonts w:ascii="Arial Narrow" w:eastAsiaTheme="minorHAnsi" w:hAnsi="Arial Narrow" w:cstheme="minorBidi"/>
                <w:color w:val="000000" w:themeColor="text1"/>
                <w:sz w:val="24"/>
                <w:szCs w:val="24"/>
                <w:lang w:eastAsia="en-US"/>
              </w:rPr>
              <w:t>%</w:t>
            </w:r>
          </w:p>
        </w:tc>
        <w:tc>
          <w:tcPr>
            <w:tcW w:w="1096" w:type="dxa"/>
            <w:tcBorders>
              <w:bottom w:val="single" w:sz="4" w:space="0" w:color="auto"/>
            </w:tcBorders>
            <w:shd w:val="clear" w:color="auto" w:fill="FFF2CC" w:themeFill="accent4" w:themeFillTint="33"/>
          </w:tcPr>
          <w:p w14:paraId="64A796AE" w14:textId="093276D6" w:rsidR="00936648" w:rsidRPr="009D7EF4" w:rsidRDefault="00BF7B39"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9D7EF4">
              <w:rPr>
                <w:rFonts w:ascii="Arial Narrow" w:eastAsiaTheme="minorHAnsi" w:hAnsi="Arial Narrow" w:cstheme="minorBidi"/>
                <w:color w:val="000000" w:themeColor="text1"/>
                <w:sz w:val="24"/>
                <w:szCs w:val="24"/>
                <w:lang w:eastAsia="en-US"/>
              </w:rPr>
              <w:t>5</w:t>
            </w:r>
            <w:r w:rsidR="005D0738">
              <w:rPr>
                <w:rFonts w:ascii="Arial Narrow" w:eastAsiaTheme="minorHAnsi" w:hAnsi="Arial Narrow" w:cstheme="minorBidi"/>
                <w:color w:val="000000" w:themeColor="text1"/>
                <w:sz w:val="24"/>
                <w:szCs w:val="24"/>
                <w:lang w:eastAsia="en-US"/>
              </w:rPr>
              <w:t>8,33</w:t>
            </w:r>
            <w:r w:rsidR="00936648" w:rsidRPr="009D7EF4">
              <w:rPr>
                <w:rFonts w:ascii="Arial Narrow" w:eastAsiaTheme="minorHAnsi" w:hAnsi="Arial Narrow" w:cstheme="minorBidi"/>
                <w:color w:val="000000" w:themeColor="text1"/>
                <w:sz w:val="24"/>
                <w:szCs w:val="24"/>
                <w:lang w:eastAsia="en-US"/>
              </w:rPr>
              <w:t>%</w:t>
            </w:r>
          </w:p>
        </w:tc>
        <w:tc>
          <w:tcPr>
            <w:tcW w:w="1269" w:type="dxa"/>
            <w:tcBorders>
              <w:bottom w:val="single" w:sz="4" w:space="0" w:color="auto"/>
            </w:tcBorders>
            <w:shd w:val="clear" w:color="auto" w:fill="FFF2CC" w:themeFill="accent4" w:themeFillTint="33"/>
          </w:tcPr>
          <w:p w14:paraId="0C4C7BC3" w14:textId="21D23E59" w:rsidR="00936648" w:rsidRPr="009D7EF4" w:rsidRDefault="00BF7B39"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9D7EF4">
              <w:rPr>
                <w:rFonts w:ascii="Arial Narrow" w:eastAsiaTheme="minorHAnsi" w:hAnsi="Arial Narrow" w:cstheme="minorBidi"/>
                <w:color w:val="000000" w:themeColor="text1"/>
                <w:sz w:val="24"/>
                <w:szCs w:val="24"/>
                <w:lang w:eastAsia="en-US"/>
              </w:rPr>
              <w:t>3</w:t>
            </w:r>
            <w:r w:rsidR="005D0738">
              <w:rPr>
                <w:rFonts w:ascii="Arial Narrow" w:eastAsiaTheme="minorHAnsi" w:hAnsi="Arial Narrow" w:cstheme="minorBidi"/>
                <w:color w:val="000000" w:themeColor="text1"/>
                <w:sz w:val="24"/>
                <w:szCs w:val="24"/>
                <w:lang w:eastAsia="en-US"/>
              </w:rPr>
              <w:t>3</w:t>
            </w:r>
            <w:r w:rsidRPr="009D7EF4">
              <w:rPr>
                <w:rFonts w:ascii="Arial Narrow" w:eastAsiaTheme="minorHAnsi" w:hAnsi="Arial Narrow" w:cstheme="minorBidi"/>
                <w:color w:val="000000" w:themeColor="text1"/>
                <w:sz w:val="24"/>
                <w:szCs w:val="24"/>
                <w:lang w:eastAsia="en-US"/>
              </w:rPr>
              <w:t>,33</w:t>
            </w:r>
            <w:r w:rsidR="00936648" w:rsidRPr="009D7EF4">
              <w:rPr>
                <w:rFonts w:ascii="Arial Narrow" w:eastAsiaTheme="minorHAnsi" w:hAnsi="Arial Narrow" w:cstheme="minorBidi"/>
                <w:color w:val="000000" w:themeColor="text1"/>
                <w:sz w:val="24"/>
                <w:szCs w:val="24"/>
                <w:lang w:eastAsia="en-US"/>
              </w:rPr>
              <w:t>%</w:t>
            </w:r>
          </w:p>
        </w:tc>
        <w:tc>
          <w:tcPr>
            <w:tcW w:w="1420" w:type="dxa"/>
            <w:tcBorders>
              <w:bottom w:val="single" w:sz="4" w:space="0" w:color="auto"/>
            </w:tcBorders>
            <w:shd w:val="clear" w:color="auto" w:fill="FFF2CC" w:themeFill="accent4" w:themeFillTint="33"/>
          </w:tcPr>
          <w:p w14:paraId="6D34A68D" w14:textId="4869A934" w:rsidR="00936648" w:rsidRPr="009D7EF4" w:rsidRDefault="005D0738" w:rsidP="00BF7B39">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8,33</w:t>
            </w:r>
            <w:r w:rsidR="00936648" w:rsidRPr="009D7EF4">
              <w:rPr>
                <w:rFonts w:ascii="Arial Narrow" w:eastAsiaTheme="minorHAnsi" w:hAnsi="Arial Narrow" w:cstheme="minorBidi"/>
                <w:color w:val="000000" w:themeColor="text1"/>
                <w:sz w:val="24"/>
                <w:szCs w:val="24"/>
                <w:lang w:eastAsia="en-US"/>
              </w:rPr>
              <w:t>%</w:t>
            </w:r>
          </w:p>
        </w:tc>
        <w:tc>
          <w:tcPr>
            <w:tcW w:w="1690" w:type="dxa"/>
            <w:tcBorders>
              <w:bottom w:val="single" w:sz="4" w:space="0" w:color="auto"/>
            </w:tcBorders>
            <w:shd w:val="clear" w:color="auto" w:fill="FFF2CC" w:themeFill="accent4" w:themeFillTint="33"/>
          </w:tcPr>
          <w:p w14:paraId="17E670B4" w14:textId="77777777" w:rsidR="00936648" w:rsidRPr="007C16C5"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7C16C5">
              <w:rPr>
                <w:rFonts w:ascii="Arial Narrow" w:eastAsiaTheme="minorHAnsi" w:hAnsi="Arial Narrow" w:cstheme="minorBidi"/>
                <w:color w:val="000000" w:themeColor="text1"/>
                <w:sz w:val="24"/>
                <w:szCs w:val="24"/>
                <w:lang w:eastAsia="en-US"/>
              </w:rPr>
              <w:t>0,00%</w:t>
            </w:r>
          </w:p>
        </w:tc>
      </w:tr>
      <w:tr w:rsidR="005432B1" w:rsidRPr="005432B1" w14:paraId="313E3807" w14:textId="77777777" w:rsidTr="00AA6FB0">
        <w:trPr>
          <w:trHeight w:val="315"/>
        </w:trPr>
        <w:tc>
          <w:tcPr>
            <w:tcW w:w="1103" w:type="dxa"/>
            <w:vMerge w:val="restart"/>
            <w:shd w:val="clear" w:color="auto" w:fill="A8D08D" w:themeFill="accent6" w:themeFillTint="99"/>
          </w:tcPr>
          <w:p w14:paraId="50058A99" w14:textId="77777777" w:rsidR="00936648" w:rsidRPr="005432B1" w:rsidRDefault="00936648" w:rsidP="00AA6FB0">
            <w:pPr>
              <w:pStyle w:val="Akapitzlist1"/>
              <w:spacing w:after="0"/>
              <w:ind w:left="0"/>
              <w:jc w:val="both"/>
              <w:rPr>
                <w:rFonts w:ascii="Arial Narrow" w:eastAsiaTheme="minorHAnsi" w:hAnsi="Arial Narrow" w:cstheme="minorBidi"/>
                <w:color w:val="FF0000"/>
                <w:lang w:eastAsia="en-US"/>
              </w:rPr>
            </w:pPr>
            <w:r w:rsidRPr="004C48CB">
              <w:rPr>
                <w:rFonts w:ascii="Arial Narrow" w:eastAsiaTheme="minorHAnsi" w:hAnsi="Arial Narrow" w:cstheme="minorBidi"/>
                <w:color w:val="000000" w:themeColor="text1"/>
                <w:lang w:eastAsia="en-US"/>
              </w:rPr>
              <w:t>W ramach CELU 4</w:t>
            </w:r>
          </w:p>
        </w:tc>
        <w:tc>
          <w:tcPr>
            <w:tcW w:w="1341" w:type="dxa"/>
            <w:tcBorders>
              <w:bottom w:val="single" w:sz="4" w:space="0" w:color="auto"/>
            </w:tcBorders>
            <w:shd w:val="clear" w:color="auto" w:fill="E2EFD9" w:themeFill="accent6" w:themeFillTint="33"/>
          </w:tcPr>
          <w:p w14:paraId="7FA2E453" w14:textId="77777777" w:rsidR="00936648" w:rsidRPr="007C16C5"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7C16C5">
              <w:rPr>
                <w:rFonts w:ascii="Arial Narrow" w:eastAsiaTheme="minorHAnsi" w:hAnsi="Arial Narrow" w:cstheme="minorBidi"/>
                <w:color w:val="000000" w:themeColor="text1"/>
                <w:sz w:val="24"/>
                <w:szCs w:val="24"/>
                <w:lang w:eastAsia="en-US"/>
              </w:rPr>
              <w:t>33 szt.</w:t>
            </w:r>
          </w:p>
        </w:tc>
        <w:tc>
          <w:tcPr>
            <w:tcW w:w="1574" w:type="dxa"/>
            <w:tcBorders>
              <w:bottom w:val="single" w:sz="4" w:space="0" w:color="auto"/>
            </w:tcBorders>
            <w:shd w:val="clear" w:color="auto" w:fill="E2EFD9" w:themeFill="accent6" w:themeFillTint="33"/>
          </w:tcPr>
          <w:p w14:paraId="271E2EB4" w14:textId="7C399C42" w:rsidR="00936648" w:rsidRPr="007C16C5" w:rsidRDefault="00817956"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6</w:t>
            </w:r>
            <w:r w:rsidR="00936648" w:rsidRPr="007C16C5">
              <w:rPr>
                <w:rFonts w:ascii="Arial Narrow" w:eastAsiaTheme="minorHAnsi" w:hAnsi="Arial Narrow" w:cstheme="minorBidi"/>
                <w:color w:val="000000" w:themeColor="text1"/>
                <w:sz w:val="24"/>
                <w:szCs w:val="24"/>
                <w:lang w:eastAsia="en-US"/>
              </w:rPr>
              <w:t>szt.</w:t>
            </w:r>
          </w:p>
        </w:tc>
        <w:tc>
          <w:tcPr>
            <w:tcW w:w="1096" w:type="dxa"/>
            <w:tcBorders>
              <w:bottom w:val="single" w:sz="4" w:space="0" w:color="auto"/>
            </w:tcBorders>
            <w:shd w:val="clear" w:color="auto" w:fill="E2EFD9" w:themeFill="accent6" w:themeFillTint="33"/>
          </w:tcPr>
          <w:p w14:paraId="4BF26E41" w14:textId="4C341703" w:rsidR="00936648" w:rsidRPr="009D7EF4" w:rsidRDefault="00466CE5"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6</w:t>
            </w:r>
            <w:r w:rsidR="00936648" w:rsidRPr="009D7EF4">
              <w:rPr>
                <w:rFonts w:ascii="Arial Narrow" w:eastAsiaTheme="minorHAnsi" w:hAnsi="Arial Narrow" w:cstheme="minorBidi"/>
                <w:color w:val="000000" w:themeColor="text1"/>
                <w:sz w:val="24"/>
                <w:szCs w:val="24"/>
                <w:lang w:eastAsia="en-US"/>
              </w:rPr>
              <w:t>szt.</w:t>
            </w:r>
          </w:p>
        </w:tc>
        <w:tc>
          <w:tcPr>
            <w:tcW w:w="1269" w:type="dxa"/>
            <w:tcBorders>
              <w:bottom w:val="single" w:sz="4" w:space="0" w:color="auto"/>
            </w:tcBorders>
            <w:shd w:val="clear" w:color="auto" w:fill="E2EFD9" w:themeFill="accent6" w:themeFillTint="33"/>
          </w:tcPr>
          <w:p w14:paraId="2E7C9CAA" w14:textId="506CFED1" w:rsidR="00936648" w:rsidRPr="009D7EF4" w:rsidRDefault="00995477"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9D7EF4">
              <w:rPr>
                <w:rFonts w:ascii="Arial Narrow" w:eastAsiaTheme="minorHAnsi" w:hAnsi="Arial Narrow" w:cstheme="minorBidi"/>
                <w:color w:val="000000" w:themeColor="text1"/>
                <w:sz w:val="24"/>
                <w:szCs w:val="24"/>
                <w:lang w:eastAsia="en-US"/>
              </w:rPr>
              <w:t>1</w:t>
            </w:r>
            <w:r w:rsidR="00E37B34">
              <w:rPr>
                <w:rFonts w:ascii="Arial Narrow" w:eastAsiaTheme="minorHAnsi" w:hAnsi="Arial Narrow" w:cstheme="minorBidi"/>
                <w:color w:val="000000" w:themeColor="text1"/>
                <w:sz w:val="24"/>
                <w:szCs w:val="24"/>
                <w:lang w:eastAsia="en-US"/>
              </w:rPr>
              <w:t>1</w:t>
            </w:r>
            <w:r w:rsidR="00936648" w:rsidRPr="009D7EF4">
              <w:rPr>
                <w:rFonts w:ascii="Arial Narrow" w:eastAsiaTheme="minorHAnsi" w:hAnsi="Arial Narrow" w:cstheme="minorBidi"/>
                <w:color w:val="000000" w:themeColor="text1"/>
                <w:sz w:val="24"/>
                <w:szCs w:val="24"/>
                <w:lang w:eastAsia="en-US"/>
              </w:rPr>
              <w:t xml:space="preserve"> szt.</w:t>
            </w:r>
          </w:p>
        </w:tc>
        <w:tc>
          <w:tcPr>
            <w:tcW w:w="1420" w:type="dxa"/>
            <w:tcBorders>
              <w:bottom w:val="single" w:sz="4" w:space="0" w:color="auto"/>
            </w:tcBorders>
            <w:shd w:val="clear" w:color="auto" w:fill="E2EFD9" w:themeFill="accent6" w:themeFillTint="33"/>
          </w:tcPr>
          <w:p w14:paraId="7D92F28E" w14:textId="289FEA25" w:rsidR="00936648" w:rsidRPr="009D7EF4" w:rsidRDefault="007F6FC0"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4</w:t>
            </w:r>
            <w:r w:rsidR="00817432">
              <w:rPr>
                <w:rFonts w:ascii="Arial Narrow" w:eastAsiaTheme="minorHAnsi" w:hAnsi="Arial Narrow" w:cstheme="minorBidi"/>
                <w:color w:val="000000" w:themeColor="text1"/>
                <w:sz w:val="24"/>
                <w:szCs w:val="24"/>
                <w:lang w:eastAsia="en-US"/>
              </w:rPr>
              <w:t xml:space="preserve"> </w:t>
            </w:r>
            <w:r w:rsidR="00936648" w:rsidRPr="009D7EF4">
              <w:rPr>
                <w:rFonts w:ascii="Arial Narrow" w:eastAsiaTheme="minorHAnsi" w:hAnsi="Arial Narrow" w:cstheme="minorBidi"/>
                <w:color w:val="000000" w:themeColor="text1"/>
                <w:sz w:val="24"/>
                <w:szCs w:val="24"/>
                <w:lang w:eastAsia="en-US"/>
              </w:rPr>
              <w:t>szt.</w:t>
            </w:r>
          </w:p>
        </w:tc>
        <w:tc>
          <w:tcPr>
            <w:tcW w:w="1690" w:type="dxa"/>
            <w:tcBorders>
              <w:bottom w:val="single" w:sz="4" w:space="0" w:color="auto"/>
            </w:tcBorders>
            <w:shd w:val="clear" w:color="auto" w:fill="E2EFD9" w:themeFill="accent6" w:themeFillTint="33"/>
          </w:tcPr>
          <w:p w14:paraId="097038C3" w14:textId="36239D32" w:rsidR="00936648" w:rsidRPr="00A24438" w:rsidRDefault="0040558F"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6</w:t>
            </w:r>
            <w:r w:rsidR="00936648" w:rsidRPr="00A24438">
              <w:rPr>
                <w:rFonts w:ascii="Arial Narrow" w:eastAsiaTheme="minorHAnsi" w:hAnsi="Arial Narrow" w:cstheme="minorBidi"/>
                <w:color w:val="000000" w:themeColor="text1"/>
                <w:sz w:val="24"/>
                <w:szCs w:val="24"/>
                <w:lang w:eastAsia="en-US"/>
              </w:rPr>
              <w:t>szt.</w:t>
            </w:r>
          </w:p>
        </w:tc>
      </w:tr>
      <w:tr w:rsidR="005432B1" w:rsidRPr="005432B1" w14:paraId="5510969D" w14:textId="77777777" w:rsidTr="00AA6FB0">
        <w:trPr>
          <w:trHeight w:val="210"/>
        </w:trPr>
        <w:tc>
          <w:tcPr>
            <w:tcW w:w="1103" w:type="dxa"/>
            <w:vMerge/>
            <w:shd w:val="clear" w:color="auto" w:fill="A8D08D" w:themeFill="accent6" w:themeFillTint="99"/>
          </w:tcPr>
          <w:p w14:paraId="3AF83E4F" w14:textId="77777777" w:rsidR="00936648" w:rsidRPr="005432B1" w:rsidRDefault="00936648" w:rsidP="00AA6FB0">
            <w:pPr>
              <w:pStyle w:val="Akapitzlist1"/>
              <w:spacing w:after="0"/>
              <w:ind w:left="0"/>
              <w:jc w:val="both"/>
              <w:rPr>
                <w:rFonts w:ascii="Arial Narrow" w:eastAsiaTheme="minorHAnsi" w:hAnsi="Arial Narrow" w:cstheme="minorBidi"/>
                <w:color w:val="FF0000"/>
                <w:lang w:eastAsia="en-US"/>
              </w:rPr>
            </w:pPr>
          </w:p>
        </w:tc>
        <w:tc>
          <w:tcPr>
            <w:tcW w:w="1341" w:type="dxa"/>
            <w:shd w:val="clear" w:color="auto" w:fill="FFF2CC" w:themeFill="accent4" w:themeFillTint="33"/>
          </w:tcPr>
          <w:p w14:paraId="607B2767" w14:textId="77777777" w:rsidR="00936648" w:rsidRPr="007C16C5"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7C16C5">
              <w:rPr>
                <w:rFonts w:ascii="Arial Narrow" w:eastAsiaTheme="minorHAnsi" w:hAnsi="Arial Narrow" w:cstheme="minorBidi"/>
                <w:color w:val="000000" w:themeColor="text1"/>
                <w:sz w:val="24"/>
                <w:szCs w:val="24"/>
                <w:lang w:eastAsia="en-US"/>
              </w:rPr>
              <w:t>100,00%</w:t>
            </w:r>
          </w:p>
        </w:tc>
        <w:tc>
          <w:tcPr>
            <w:tcW w:w="1574" w:type="dxa"/>
            <w:shd w:val="clear" w:color="auto" w:fill="FFF2CC" w:themeFill="accent4" w:themeFillTint="33"/>
          </w:tcPr>
          <w:p w14:paraId="6FA377ED" w14:textId="68FFE699" w:rsidR="00936648" w:rsidRPr="007C16C5" w:rsidRDefault="00545A90"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18,18</w:t>
            </w:r>
            <w:r w:rsidR="00936648" w:rsidRPr="007C16C5">
              <w:rPr>
                <w:rFonts w:ascii="Arial Narrow" w:eastAsiaTheme="minorHAnsi" w:hAnsi="Arial Narrow" w:cstheme="minorBidi"/>
                <w:color w:val="000000" w:themeColor="text1"/>
                <w:sz w:val="24"/>
                <w:szCs w:val="24"/>
                <w:lang w:eastAsia="en-US"/>
              </w:rPr>
              <w:t>%</w:t>
            </w:r>
          </w:p>
        </w:tc>
        <w:tc>
          <w:tcPr>
            <w:tcW w:w="1096" w:type="dxa"/>
            <w:shd w:val="clear" w:color="auto" w:fill="FFF2CC" w:themeFill="accent4" w:themeFillTint="33"/>
          </w:tcPr>
          <w:p w14:paraId="6D3CB34F" w14:textId="099D188C" w:rsidR="00936648" w:rsidRPr="00F905E0" w:rsidRDefault="00545A90"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18,18</w:t>
            </w:r>
            <w:r w:rsidR="00936648" w:rsidRPr="00F905E0">
              <w:rPr>
                <w:rFonts w:ascii="Arial Narrow" w:eastAsiaTheme="minorHAnsi" w:hAnsi="Arial Narrow" w:cstheme="minorBidi"/>
                <w:color w:val="000000" w:themeColor="text1"/>
                <w:sz w:val="24"/>
                <w:szCs w:val="24"/>
                <w:lang w:eastAsia="en-US"/>
              </w:rPr>
              <w:t>%</w:t>
            </w:r>
          </w:p>
        </w:tc>
        <w:tc>
          <w:tcPr>
            <w:tcW w:w="1269" w:type="dxa"/>
            <w:shd w:val="clear" w:color="auto" w:fill="FFF2CC" w:themeFill="accent4" w:themeFillTint="33"/>
          </w:tcPr>
          <w:p w14:paraId="4CB7D369" w14:textId="6F96E3EC" w:rsidR="00936648" w:rsidRPr="00995477" w:rsidRDefault="00FA397D" w:rsidP="00AA6FB0">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3</w:t>
            </w:r>
            <w:r w:rsidR="00545A90">
              <w:rPr>
                <w:rFonts w:ascii="Arial Narrow" w:eastAsiaTheme="minorHAnsi" w:hAnsi="Arial Narrow" w:cstheme="minorBidi"/>
                <w:color w:val="000000" w:themeColor="text1"/>
                <w:sz w:val="24"/>
                <w:szCs w:val="24"/>
                <w:lang w:eastAsia="en-US"/>
              </w:rPr>
              <w:t>3,33</w:t>
            </w:r>
            <w:r w:rsidR="00936648" w:rsidRPr="00995477">
              <w:rPr>
                <w:rFonts w:ascii="Arial Narrow" w:eastAsiaTheme="minorHAnsi" w:hAnsi="Arial Narrow" w:cstheme="minorBidi"/>
                <w:color w:val="000000" w:themeColor="text1"/>
                <w:sz w:val="24"/>
                <w:szCs w:val="24"/>
                <w:lang w:eastAsia="en-US"/>
              </w:rPr>
              <w:t>%</w:t>
            </w:r>
          </w:p>
        </w:tc>
        <w:tc>
          <w:tcPr>
            <w:tcW w:w="1420" w:type="dxa"/>
            <w:shd w:val="clear" w:color="auto" w:fill="FFF2CC" w:themeFill="accent4" w:themeFillTint="33"/>
          </w:tcPr>
          <w:p w14:paraId="43364AC5" w14:textId="61CDCA23" w:rsidR="00936648" w:rsidRPr="00A24438" w:rsidRDefault="00936648" w:rsidP="00AA6FB0">
            <w:pPr>
              <w:pStyle w:val="Akapitzlist1"/>
              <w:spacing w:after="0"/>
              <w:ind w:left="0"/>
              <w:jc w:val="center"/>
              <w:rPr>
                <w:rFonts w:ascii="Arial Narrow" w:eastAsiaTheme="minorHAnsi" w:hAnsi="Arial Narrow" w:cstheme="minorBidi"/>
                <w:color w:val="000000" w:themeColor="text1"/>
                <w:sz w:val="24"/>
                <w:szCs w:val="24"/>
                <w:lang w:eastAsia="en-US"/>
              </w:rPr>
            </w:pPr>
            <w:r w:rsidRPr="00A24438">
              <w:rPr>
                <w:rFonts w:ascii="Arial Narrow" w:eastAsiaTheme="minorHAnsi" w:hAnsi="Arial Narrow" w:cstheme="minorBidi"/>
                <w:color w:val="000000" w:themeColor="text1"/>
                <w:sz w:val="24"/>
                <w:szCs w:val="24"/>
                <w:lang w:eastAsia="en-US"/>
              </w:rPr>
              <w:t>1</w:t>
            </w:r>
            <w:r w:rsidR="00B5594B">
              <w:rPr>
                <w:rFonts w:ascii="Arial Narrow" w:eastAsiaTheme="minorHAnsi" w:hAnsi="Arial Narrow" w:cstheme="minorBidi"/>
                <w:color w:val="000000" w:themeColor="text1"/>
                <w:sz w:val="24"/>
                <w:szCs w:val="24"/>
                <w:lang w:eastAsia="en-US"/>
              </w:rPr>
              <w:t>2,12</w:t>
            </w:r>
            <w:r w:rsidRPr="00A24438">
              <w:rPr>
                <w:rFonts w:ascii="Arial Narrow" w:eastAsiaTheme="minorHAnsi" w:hAnsi="Arial Narrow" w:cstheme="minorBidi"/>
                <w:color w:val="000000" w:themeColor="text1"/>
                <w:sz w:val="24"/>
                <w:szCs w:val="24"/>
                <w:lang w:eastAsia="en-US"/>
              </w:rPr>
              <w:t>%</w:t>
            </w:r>
          </w:p>
        </w:tc>
        <w:tc>
          <w:tcPr>
            <w:tcW w:w="1690" w:type="dxa"/>
            <w:shd w:val="clear" w:color="auto" w:fill="FFF2CC" w:themeFill="accent4" w:themeFillTint="33"/>
          </w:tcPr>
          <w:p w14:paraId="14DF496D" w14:textId="28AC4DB9" w:rsidR="00936648" w:rsidRPr="00A24438" w:rsidRDefault="00B5594B" w:rsidP="00B5594B">
            <w:pPr>
              <w:pStyle w:val="Akapitzlist1"/>
              <w:spacing w:after="0"/>
              <w:ind w:left="0"/>
              <w:jc w:val="center"/>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18,18</w:t>
            </w:r>
            <w:r w:rsidR="00936648" w:rsidRPr="00A24438">
              <w:rPr>
                <w:rFonts w:ascii="Arial Narrow" w:eastAsiaTheme="minorHAnsi" w:hAnsi="Arial Narrow" w:cstheme="minorBidi"/>
                <w:color w:val="000000" w:themeColor="text1"/>
                <w:sz w:val="24"/>
                <w:szCs w:val="24"/>
                <w:lang w:eastAsia="en-US"/>
              </w:rPr>
              <w:t>%</w:t>
            </w:r>
          </w:p>
        </w:tc>
      </w:tr>
      <w:bookmarkEnd w:id="341"/>
    </w:tbl>
    <w:p w14:paraId="01CBE6F1" w14:textId="77777777" w:rsidR="00335F72" w:rsidRPr="005432B1" w:rsidRDefault="00335F72" w:rsidP="00936648">
      <w:pPr>
        <w:spacing w:after="0" w:line="257" w:lineRule="auto"/>
        <w:rPr>
          <w:rFonts w:ascii="Arial Narrow" w:hAnsi="Arial Narrow"/>
          <w:color w:val="FF0000"/>
          <w:sz w:val="6"/>
          <w:szCs w:val="6"/>
          <w:lang w:eastAsia="x-none"/>
        </w:rPr>
      </w:pPr>
    </w:p>
    <w:p w14:paraId="53404854" w14:textId="133B21D4" w:rsidR="00936648" w:rsidRPr="009F233D" w:rsidRDefault="00936648" w:rsidP="00936648">
      <w:pPr>
        <w:spacing w:after="0" w:line="257" w:lineRule="auto"/>
        <w:rPr>
          <w:rFonts w:ascii="Arial Narrow" w:hAnsi="Arial Narrow"/>
          <w:color w:val="000000" w:themeColor="text1"/>
          <w:sz w:val="20"/>
          <w:szCs w:val="20"/>
          <w:lang w:eastAsia="x-none"/>
        </w:rPr>
      </w:pPr>
      <w:r w:rsidRPr="009F233D">
        <w:rPr>
          <w:rFonts w:ascii="Arial Narrow" w:hAnsi="Arial Narrow"/>
          <w:color w:val="000000" w:themeColor="text1"/>
          <w:sz w:val="20"/>
          <w:szCs w:val="20"/>
          <w:lang w:eastAsia="x-none"/>
        </w:rPr>
        <w:t>Źródło: opracowane przez Wydział Rewitalizacji UM Włocławek na podstawie przekazanych raportów do monitorowania realizacji projektów rewitalizacyjnych przez podmioty odpowiedzialne za ich realizację</w:t>
      </w:r>
      <w:r w:rsidR="00393A98">
        <w:rPr>
          <w:rFonts w:ascii="Arial Narrow" w:hAnsi="Arial Narrow"/>
          <w:color w:val="000000" w:themeColor="text1"/>
          <w:sz w:val="20"/>
          <w:szCs w:val="20"/>
          <w:lang w:eastAsia="x-none"/>
        </w:rPr>
        <w:t>.</w:t>
      </w:r>
    </w:p>
    <w:p w14:paraId="6565570E" w14:textId="77777777" w:rsidR="00335F72" w:rsidRPr="005432B1" w:rsidRDefault="00335F72" w:rsidP="00E548E0">
      <w:pPr>
        <w:spacing w:after="0" w:line="257" w:lineRule="auto"/>
        <w:ind w:firstLine="709"/>
        <w:jc w:val="both"/>
        <w:rPr>
          <w:rFonts w:ascii="Arial Narrow" w:hAnsi="Arial Narrow"/>
          <w:color w:val="FF0000"/>
          <w:sz w:val="12"/>
          <w:szCs w:val="12"/>
          <w:lang w:eastAsia="x-none"/>
        </w:rPr>
      </w:pPr>
    </w:p>
    <w:p w14:paraId="62900D5D" w14:textId="558095A9" w:rsidR="00FC1A43" w:rsidRPr="003D4C2F" w:rsidRDefault="00FC1A43" w:rsidP="00575430">
      <w:pPr>
        <w:spacing w:after="0" w:line="257" w:lineRule="auto"/>
        <w:jc w:val="both"/>
        <w:rPr>
          <w:rFonts w:ascii="Arial Narrow" w:hAnsi="Arial Narrow"/>
          <w:color w:val="000000" w:themeColor="text1"/>
          <w:sz w:val="4"/>
          <w:szCs w:val="4"/>
          <w:lang w:eastAsia="x-none"/>
        </w:rPr>
      </w:pPr>
    </w:p>
    <w:p w14:paraId="0554CDD4" w14:textId="4D932331" w:rsidR="0040190F" w:rsidRPr="005B657B" w:rsidRDefault="00E548E0" w:rsidP="0040190F">
      <w:pPr>
        <w:spacing w:after="0" w:line="257" w:lineRule="auto"/>
        <w:ind w:firstLine="709"/>
        <w:jc w:val="both"/>
        <w:rPr>
          <w:rFonts w:ascii="Arial Narrow" w:hAnsi="Arial Narrow"/>
          <w:color w:val="000000" w:themeColor="text1"/>
          <w:sz w:val="24"/>
          <w:szCs w:val="24"/>
          <w:lang w:eastAsia="x-none"/>
        </w:rPr>
      </w:pPr>
      <w:r w:rsidRPr="006105B9">
        <w:rPr>
          <w:rFonts w:ascii="Arial Narrow" w:hAnsi="Arial Narrow"/>
          <w:sz w:val="24"/>
          <w:szCs w:val="24"/>
          <w:lang w:eastAsia="x-none"/>
        </w:rPr>
        <w:lastRenderedPageBreak/>
        <w:t xml:space="preserve">Przed planowanym terminem realizacji jest jeszcze </w:t>
      </w:r>
      <w:r w:rsidR="00386FC3">
        <w:rPr>
          <w:rFonts w:ascii="Arial Narrow" w:hAnsi="Arial Narrow"/>
          <w:sz w:val="24"/>
          <w:szCs w:val="24"/>
          <w:lang w:eastAsia="x-none"/>
        </w:rPr>
        <w:t>6</w:t>
      </w:r>
      <w:r w:rsidRPr="006105B9">
        <w:rPr>
          <w:rFonts w:ascii="Arial Narrow" w:hAnsi="Arial Narrow"/>
          <w:sz w:val="24"/>
          <w:szCs w:val="24"/>
          <w:lang w:eastAsia="x-none"/>
        </w:rPr>
        <w:t xml:space="preserve"> projektów, w przygotowaniu – </w:t>
      </w:r>
      <w:r w:rsidR="006D7BFB">
        <w:rPr>
          <w:rFonts w:ascii="Arial Narrow" w:hAnsi="Arial Narrow"/>
          <w:sz w:val="24"/>
          <w:szCs w:val="24"/>
          <w:lang w:eastAsia="x-none"/>
        </w:rPr>
        <w:t>7</w:t>
      </w:r>
      <w:r w:rsidRPr="006105B9">
        <w:rPr>
          <w:rFonts w:ascii="Arial Narrow" w:hAnsi="Arial Narrow"/>
          <w:sz w:val="24"/>
          <w:szCs w:val="24"/>
          <w:lang w:eastAsia="x-none"/>
        </w:rPr>
        <w:t xml:space="preserve"> projektów, </w:t>
      </w:r>
      <w:r w:rsidRPr="006105B9">
        <w:rPr>
          <w:rFonts w:ascii="Arial Narrow" w:hAnsi="Arial Narrow"/>
          <w:sz w:val="24"/>
          <w:szCs w:val="24"/>
          <w:lang w:eastAsia="x-none"/>
        </w:rPr>
        <w:br/>
        <w:t xml:space="preserve">w trakcie realizacji </w:t>
      </w:r>
      <w:r w:rsidR="006D7BFB">
        <w:rPr>
          <w:rFonts w:ascii="Arial Narrow" w:hAnsi="Arial Narrow"/>
          <w:sz w:val="24"/>
          <w:szCs w:val="24"/>
          <w:lang w:eastAsia="x-none"/>
        </w:rPr>
        <w:t>43</w:t>
      </w:r>
      <w:r w:rsidRPr="006105B9">
        <w:rPr>
          <w:rFonts w:ascii="Arial Narrow" w:hAnsi="Arial Narrow"/>
          <w:sz w:val="24"/>
          <w:szCs w:val="24"/>
          <w:lang w:eastAsia="x-none"/>
        </w:rPr>
        <w:t xml:space="preserve"> projektów, nie jest realizowanych </w:t>
      </w:r>
      <w:r w:rsidR="006D7BFB">
        <w:rPr>
          <w:rFonts w:ascii="Arial Narrow" w:hAnsi="Arial Narrow"/>
          <w:sz w:val="24"/>
          <w:szCs w:val="24"/>
          <w:lang w:eastAsia="x-none"/>
        </w:rPr>
        <w:t>8</w:t>
      </w:r>
      <w:r w:rsidRPr="006105B9">
        <w:rPr>
          <w:rFonts w:ascii="Arial Narrow" w:hAnsi="Arial Narrow"/>
          <w:sz w:val="24"/>
          <w:szCs w:val="24"/>
          <w:lang w:eastAsia="x-none"/>
        </w:rPr>
        <w:t xml:space="preserve"> </w:t>
      </w:r>
      <w:r w:rsidRPr="004F4292">
        <w:rPr>
          <w:rFonts w:ascii="Arial Narrow" w:hAnsi="Arial Narrow"/>
          <w:sz w:val="24"/>
          <w:szCs w:val="24"/>
          <w:lang w:eastAsia="x-none"/>
        </w:rPr>
        <w:t xml:space="preserve">projektów. Należy pamiętać, że spośród </w:t>
      </w:r>
      <w:r w:rsidR="0040190F" w:rsidRPr="005432B1">
        <w:rPr>
          <w:rFonts w:ascii="Arial Narrow" w:hAnsi="Arial Narrow"/>
          <w:color w:val="FF0000"/>
          <w:sz w:val="24"/>
          <w:szCs w:val="24"/>
          <w:lang w:eastAsia="x-none"/>
        </w:rPr>
        <w:br/>
      </w:r>
      <w:r w:rsidR="006D7BFB">
        <w:rPr>
          <w:rFonts w:ascii="Arial Narrow" w:hAnsi="Arial Narrow"/>
          <w:sz w:val="24"/>
          <w:szCs w:val="24"/>
          <w:lang w:eastAsia="x-none"/>
        </w:rPr>
        <w:t>43</w:t>
      </w:r>
      <w:r w:rsidRPr="004F4292">
        <w:rPr>
          <w:rFonts w:ascii="Arial Narrow" w:hAnsi="Arial Narrow"/>
          <w:sz w:val="24"/>
          <w:szCs w:val="24"/>
          <w:lang w:eastAsia="x-none"/>
        </w:rPr>
        <w:t xml:space="preserve"> realizowanych projektów</w:t>
      </w:r>
      <w:r w:rsidR="0040190F" w:rsidRPr="004F4292">
        <w:rPr>
          <w:rFonts w:ascii="Arial Narrow" w:hAnsi="Arial Narrow"/>
          <w:sz w:val="24"/>
          <w:szCs w:val="24"/>
          <w:lang w:eastAsia="x-none"/>
        </w:rPr>
        <w:t xml:space="preserve"> aż</w:t>
      </w:r>
      <w:r w:rsidRPr="004F4292">
        <w:rPr>
          <w:rFonts w:ascii="Arial Narrow" w:hAnsi="Arial Narrow"/>
          <w:sz w:val="24"/>
          <w:szCs w:val="24"/>
          <w:lang w:eastAsia="x-none"/>
        </w:rPr>
        <w:t xml:space="preserve"> 21 </w:t>
      </w:r>
      <w:r w:rsidR="0040190F" w:rsidRPr="004F4292">
        <w:rPr>
          <w:rFonts w:ascii="Arial Narrow" w:hAnsi="Arial Narrow"/>
          <w:sz w:val="24"/>
          <w:szCs w:val="24"/>
          <w:lang w:eastAsia="x-none"/>
        </w:rPr>
        <w:t xml:space="preserve">zgodnie z przyjętych harmonogramem GPR będzie realizowana </w:t>
      </w:r>
      <w:r w:rsidR="0040190F" w:rsidRPr="004F4292">
        <w:rPr>
          <w:rFonts w:ascii="Arial Narrow" w:hAnsi="Arial Narrow"/>
          <w:sz w:val="24"/>
          <w:szCs w:val="24"/>
          <w:lang w:eastAsia="x-none"/>
        </w:rPr>
        <w:br/>
        <w:t xml:space="preserve">do 2028 r. </w:t>
      </w:r>
      <w:r w:rsidR="0040190F" w:rsidRPr="009304A0">
        <w:rPr>
          <w:rFonts w:ascii="Arial Narrow" w:hAnsi="Arial Narrow"/>
          <w:color w:val="000000" w:themeColor="text1"/>
          <w:sz w:val="24"/>
          <w:szCs w:val="24"/>
          <w:lang w:eastAsia="x-none"/>
        </w:rPr>
        <w:t>Wśród 1</w:t>
      </w:r>
      <w:r w:rsidR="00B02FFD">
        <w:rPr>
          <w:rFonts w:ascii="Arial Narrow" w:hAnsi="Arial Narrow"/>
          <w:color w:val="000000" w:themeColor="text1"/>
          <w:sz w:val="24"/>
          <w:szCs w:val="24"/>
          <w:lang w:eastAsia="x-none"/>
        </w:rPr>
        <w:t>2</w:t>
      </w:r>
      <w:r w:rsidR="0040190F" w:rsidRPr="009304A0">
        <w:rPr>
          <w:rFonts w:ascii="Arial Narrow" w:hAnsi="Arial Narrow"/>
          <w:color w:val="000000" w:themeColor="text1"/>
          <w:sz w:val="24"/>
          <w:szCs w:val="24"/>
          <w:lang w:eastAsia="x-none"/>
        </w:rPr>
        <w:t xml:space="preserve"> projektów</w:t>
      </w:r>
      <w:r w:rsidR="00C553D1" w:rsidRPr="009304A0">
        <w:rPr>
          <w:rFonts w:ascii="Arial Narrow" w:hAnsi="Arial Narrow"/>
          <w:color w:val="000000" w:themeColor="text1"/>
          <w:sz w:val="24"/>
          <w:szCs w:val="24"/>
          <w:lang w:eastAsia="x-none"/>
        </w:rPr>
        <w:t xml:space="preserve"> </w:t>
      </w:r>
      <w:r w:rsidR="00B02FFD">
        <w:rPr>
          <w:rFonts w:ascii="Arial Narrow" w:hAnsi="Arial Narrow"/>
          <w:color w:val="000000" w:themeColor="text1"/>
          <w:sz w:val="24"/>
          <w:szCs w:val="24"/>
          <w:lang w:eastAsia="x-none"/>
        </w:rPr>
        <w:t>8</w:t>
      </w:r>
      <w:r w:rsidR="00C553D1" w:rsidRPr="009304A0">
        <w:rPr>
          <w:rFonts w:ascii="Arial Narrow" w:hAnsi="Arial Narrow"/>
          <w:color w:val="000000" w:themeColor="text1"/>
          <w:sz w:val="24"/>
          <w:szCs w:val="24"/>
          <w:lang w:eastAsia="x-none"/>
        </w:rPr>
        <w:t xml:space="preserve"> projektów nie jest realizowanych głównie z przyczyn prawno-finansowych, </w:t>
      </w:r>
      <w:r w:rsidR="00C553D1" w:rsidRPr="005B657B">
        <w:rPr>
          <w:rFonts w:ascii="Arial Narrow" w:hAnsi="Arial Narrow"/>
          <w:color w:val="000000" w:themeColor="text1"/>
          <w:sz w:val="24"/>
          <w:szCs w:val="24"/>
          <w:lang w:eastAsia="x-none"/>
        </w:rPr>
        <w:t xml:space="preserve">natomiast </w:t>
      </w:r>
      <w:r w:rsidR="0040190F" w:rsidRPr="005B657B">
        <w:rPr>
          <w:rFonts w:ascii="Arial Narrow" w:hAnsi="Arial Narrow"/>
          <w:color w:val="000000" w:themeColor="text1"/>
          <w:sz w:val="24"/>
          <w:szCs w:val="24"/>
          <w:lang w:eastAsia="x-none"/>
        </w:rPr>
        <w:t>4 projekty zostały zgłoszone do GPR przez osoby fizyczne</w:t>
      </w:r>
      <w:r w:rsidR="00C553D1" w:rsidRPr="005B657B">
        <w:rPr>
          <w:rFonts w:ascii="Arial Narrow" w:hAnsi="Arial Narrow"/>
          <w:color w:val="000000" w:themeColor="text1"/>
          <w:sz w:val="24"/>
          <w:szCs w:val="24"/>
          <w:lang w:eastAsia="x-none"/>
        </w:rPr>
        <w:t>, które nie podjęły się dotychczas działań</w:t>
      </w:r>
      <w:r w:rsidR="0040190F" w:rsidRPr="005B657B">
        <w:rPr>
          <w:rFonts w:ascii="Arial Narrow" w:hAnsi="Arial Narrow"/>
          <w:color w:val="000000" w:themeColor="text1"/>
          <w:sz w:val="24"/>
          <w:szCs w:val="24"/>
          <w:lang w:eastAsia="x-none"/>
        </w:rPr>
        <w:t xml:space="preserve">: </w:t>
      </w:r>
    </w:p>
    <w:p w14:paraId="6412D41A" w14:textId="77777777" w:rsidR="0040190F" w:rsidRPr="005B657B" w:rsidRDefault="0040190F" w:rsidP="007F137F">
      <w:pPr>
        <w:pStyle w:val="Akapitzlist"/>
        <w:numPr>
          <w:ilvl w:val="0"/>
          <w:numId w:val="16"/>
        </w:numPr>
        <w:ind w:left="709" w:hanging="283"/>
        <w:jc w:val="both"/>
        <w:rPr>
          <w:rFonts w:ascii="Arial Narrow" w:hAnsi="Arial Narrow"/>
          <w:color w:val="000000" w:themeColor="text1"/>
          <w:sz w:val="24"/>
          <w:szCs w:val="24"/>
          <w:lang w:eastAsia="x-none"/>
        </w:rPr>
      </w:pPr>
      <w:r w:rsidRPr="005B657B">
        <w:rPr>
          <w:rFonts w:ascii="Arial Narrow" w:hAnsi="Arial Narrow"/>
          <w:color w:val="000000" w:themeColor="text1"/>
          <w:sz w:val="24"/>
          <w:szCs w:val="24"/>
          <w:lang w:eastAsia="x-none"/>
        </w:rPr>
        <w:t>Renowacja budynku i rozbudowa ul. Stary Rynek 12 (4.1.8.)</w:t>
      </w:r>
    </w:p>
    <w:p w14:paraId="415FD87D" w14:textId="77777777" w:rsidR="0040190F" w:rsidRPr="005B657B" w:rsidRDefault="0040190F" w:rsidP="007F137F">
      <w:pPr>
        <w:pStyle w:val="Akapitzlist"/>
        <w:numPr>
          <w:ilvl w:val="0"/>
          <w:numId w:val="16"/>
        </w:numPr>
        <w:ind w:left="709" w:hanging="283"/>
        <w:jc w:val="both"/>
        <w:rPr>
          <w:rFonts w:ascii="Arial Narrow" w:hAnsi="Arial Narrow"/>
          <w:color w:val="000000" w:themeColor="text1"/>
          <w:sz w:val="24"/>
          <w:szCs w:val="24"/>
          <w:lang w:eastAsia="x-none"/>
        </w:rPr>
      </w:pPr>
      <w:r w:rsidRPr="005B657B">
        <w:rPr>
          <w:rFonts w:ascii="Arial Narrow" w:hAnsi="Arial Narrow"/>
          <w:color w:val="000000" w:themeColor="text1"/>
          <w:sz w:val="24"/>
          <w:szCs w:val="24"/>
          <w:lang w:eastAsia="x-none"/>
        </w:rPr>
        <w:t>Renowacja budynku i rozbudowa ul. Cyganka 18 (4.1.9.)</w:t>
      </w:r>
    </w:p>
    <w:p w14:paraId="6315B09B" w14:textId="6B1DD0DA" w:rsidR="00C553D1" w:rsidRPr="005B657B" w:rsidRDefault="00C553D1" w:rsidP="007F137F">
      <w:pPr>
        <w:pStyle w:val="Akapitzlist"/>
        <w:numPr>
          <w:ilvl w:val="0"/>
          <w:numId w:val="16"/>
        </w:numPr>
        <w:ind w:left="709" w:hanging="283"/>
        <w:jc w:val="both"/>
        <w:rPr>
          <w:rFonts w:ascii="Arial Narrow" w:hAnsi="Arial Narrow"/>
          <w:color w:val="000000" w:themeColor="text1"/>
          <w:sz w:val="24"/>
          <w:szCs w:val="24"/>
          <w:lang w:eastAsia="x-none"/>
        </w:rPr>
      </w:pPr>
      <w:r w:rsidRPr="005B657B">
        <w:rPr>
          <w:rFonts w:ascii="Arial Narrow" w:hAnsi="Arial Narrow"/>
          <w:color w:val="000000" w:themeColor="text1"/>
          <w:sz w:val="24"/>
          <w:szCs w:val="24"/>
          <w:lang w:eastAsia="x-none"/>
        </w:rPr>
        <w:t>Renowacja budynku i rozbudowa ul. Łęgska 58 (4.1.10.)</w:t>
      </w:r>
    </w:p>
    <w:p w14:paraId="62E98543" w14:textId="61878152" w:rsidR="00575430" w:rsidRPr="00C144D8" w:rsidRDefault="0040190F" w:rsidP="007F137F">
      <w:pPr>
        <w:pStyle w:val="Akapitzlist"/>
        <w:numPr>
          <w:ilvl w:val="0"/>
          <w:numId w:val="16"/>
        </w:numPr>
        <w:spacing w:after="0" w:line="257" w:lineRule="auto"/>
        <w:ind w:left="709" w:hanging="283"/>
        <w:jc w:val="both"/>
        <w:rPr>
          <w:rFonts w:ascii="Arial Narrow" w:hAnsi="Arial Narrow"/>
          <w:color w:val="000000" w:themeColor="text1"/>
          <w:sz w:val="24"/>
          <w:szCs w:val="24"/>
          <w:lang w:eastAsia="x-none"/>
        </w:rPr>
      </w:pPr>
      <w:r w:rsidRPr="005B657B">
        <w:rPr>
          <w:rFonts w:ascii="Arial Narrow" w:hAnsi="Arial Narrow"/>
          <w:color w:val="000000" w:themeColor="text1"/>
          <w:sz w:val="24"/>
          <w:szCs w:val="24"/>
          <w:lang w:eastAsia="x-none"/>
        </w:rPr>
        <w:t>Modernizacja budynków oraz podwórza ul. Szpichlerna 7/9 (4.1.11.)</w:t>
      </w:r>
      <w:r w:rsidR="00C553D1" w:rsidRPr="005B657B">
        <w:rPr>
          <w:rFonts w:ascii="Arial Narrow" w:hAnsi="Arial Narrow"/>
          <w:color w:val="000000" w:themeColor="text1"/>
          <w:sz w:val="24"/>
          <w:szCs w:val="24"/>
          <w:lang w:eastAsia="x-none"/>
        </w:rPr>
        <w:t>.</w:t>
      </w:r>
      <w:bookmarkEnd w:id="339"/>
    </w:p>
    <w:p w14:paraId="741BA972" w14:textId="77777777" w:rsidR="0024427C" w:rsidRDefault="0024427C" w:rsidP="00575430">
      <w:pPr>
        <w:spacing w:after="0" w:line="257" w:lineRule="auto"/>
        <w:rPr>
          <w:rFonts w:ascii="Arial Narrow" w:hAnsi="Arial Narrow"/>
          <w:color w:val="FF0000"/>
          <w:sz w:val="10"/>
          <w:szCs w:val="10"/>
          <w:lang w:eastAsia="x-none"/>
        </w:rPr>
      </w:pPr>
    </w:p>
    <w:p w14:paraId="2347BCD3" w14:textId="59AD1272" w:rsidR="00575430" w:rsidRPr="00575430" w:rsidRDefault="00575430" w:rsidP="0024427C">
      <w:pPr>
        <w:spacing w:after="0" w:line="257" w:lineRule="auto"/>
        <w:ind w:firstLine="709"/>
        <w:jc w:val="both"/>
        <w:rPr>
          <w:rFonts w:ascii="Arial Narrow" w:hAnsi="Arial Narrow"/>
          <w:color w:val="000000" w:themeColor="text1"/>
          <w:sz w:val="24"/>
          <w:szCs w:val="24"/>
          <w:lang w:eastAsia="x-none"/>
        </w:rPr>
      </w:pPr>
      <w:r w:rsidRPr="00575430">
        <w:rPr>
          <w:rFonts w:ascii="Arial Narrow" w:hAnsi="Arial Narrow"/>
          <w:color w:val="000000" w:themeColor="text1"/>
          <w:sz w:val="24"/>
          <w:szCs w:val="24"/>
          <w:lang w:eastAsia="x-none"/>
        </w:rPr>
        <w:t>Nie mniej jednak w 2024 r. zakończyły się prace nad projektem pn. Modernizacja i remont nieruchomości „Matebudy 8”</w:t>
      </w:r>
      <w:r w:rsidR="00D92795">
        <w:rPr>
          <w:rFonts w:ascii="Arial Narrow" w:hAnsi="Arial Narrow"/>
          <w:color w:val="000000" w:themeColor="text1"/>
          <w:sz w:val="24"/>
          <w:szCs w:val="24"/>
          <w:lang w:eastAsia="x-none"/>
        </w:rPr>
        <w:t>(4.1.2.10),</w:t>
      </w:r>
      <w:r w:rsidRPr="00575430">
        <w:rPr>
          <w:rFonts w:ascii="Arial Narrow" w:hAnsi="Arial Narrow"/>
          <w:color w:val="000000" w:themeColor="text1"/>
          <w:sz w:val="24"/>
          <w:szCs w:val="24"/>
          <w:lang w:eastAsia="x-none"/>
        </w:rPr>
        <w:t xml:space="preserve"> prace były realizowane etapami: termomodernizacja stropodachu, remont klatki schodowej, termomodernizacja ścian od wewnątrz, remont ścian zewnętrz, remont balkonów </w:t>
      </w:r>
      <w:r w:rsidR="003D4C2F">
        <w:rPr>
          <w:rFonts w:ascii="Arial Narrow" w:hAnsi="Arial Narrow"/>
          <w:color w:val="000000" w:themeColor="text1"/>
          <w:sz w:val="24"/>
          <w:szCs w:val="24"/>
          <w:lang w:eastAsia="x-none"/>
        </w:rPr>
        <w:br/>
      </w:r>
      <w:r w:rsidRPr="00575430">
        <w:rPr>
          <w:rFonts w:ascii="Arial Narrow" w:hAnsi="Arial Narrow"/>
          <w:color w:val="000000" w:themeColor="text1"/>
          <w:sz w:val="24"/>
          <w:szCs w:val="24"/>
          <w:lang w:eastAsia="x-none"/>
        </w:rPr>
        <w:t xml:space="preserve">i balustrad, wymiana ogrodzenia. </w:t>
      </w:r>
    </w:p>
    <w:p w14:paraId="1223ADB7" w14:textId="64407AB0" w:rsidR="00575430" w:rsidRPr="00575430" w:rsidRDefault="00575430" w:rsidP="0024427C">
      <w:pPr>
        <w:spacing w:after="0" w:line="257" w:lineRule="auto"/>
        <w:ind w:firstLine="709"/>
        <w:jc w:val="both"/>
        <w:rPr>
          <w:rFonts w:ascii="Arial Narrow" w:hAnsi="Arial Narrow"/>
          <w:color w:val="000000" w:themeColor="text1"/>
          <w:sz w:val="24"/>
          <w:szCs w:val="24"/>
          <w:lang w:eastAsia="x-none"/>
        </w:rPr>
      </w:pPr>
      <w:r w:rsidRPr="00575430">
        <w:rPr>
          <w:rFonts w:ascii="Arial Narrow" w:hAnsi="Arial Narrow"/>
          <w:color w:val="000000" w:themeColor="text1"/>
          <w:sz w:val="24"/>
          <w:szCs w:val="24"/>
          <w:lang w:eastAsia="x-none"/>
        </w:rPr>
        <w:t>W 2024 roku został zakończony kolejny etap projektu pn.: modernizacja i remont nieruchomości „Zapiecek 8” (4.1.2.18), który polegał na pracach remontowych elewacji budynku wraz z ociepleniem ścian zewnętrznych .Roboty rozpoczęte w 2022 r. Dotychczas wykonano remont konstrukcji dachu wraz z wymianą poszycia dachowego, wymianą stolarki okiennej i drzwiowej, montażem centralnego ogrzewania i przyłącza wodno-kanalizacyjnego</w:t>
      </w:r>
      <w:r w:rsidR="0024427C">
        <w:rPr>
          <w:rFonts w:ascii="Arial Narrow" w:hAnsi="Arial Narrow"/>
          <w:color w:val="000000" w:themeColor="text1"/>
          <w:sz w:val="24"/>
          <w:szCs w:val="24"/>
          <w:lang w:eastAsia="x-none"/>
        </w:rPr>
        <w:t>.</w:t>
      </w:r>
    </w:p>
    <w:p w14:paraId="7DCC0EC2" w14:textId="1D5BFC0F" w:rsidR="00575430" w:rsidRPr="00575430" w:rsidRDefault="00F44B9D" w:rsidP="0024427C">
      <w:pPr>
        <w:spacing w:after="0" w:line="257" w:lineRule="auto"/>
        <w:ind w:firstLine="709"/>
        <w:jc w:val="both"/>
        <w:rPr>
          <w:rFonts w:ascii="Arial Narrow" w:hAnsi="Arial Narrow"/>
          <w:color w:val="000000" w:themeColor="text1"/>
          <w:sz w:val="24"/>
          <w:szCs w:val="24"/>
          <w:lang w:eastAsia="x-none"/>
        </w:rPr>
      </w:pPr>
      <w:r>
        <w:rPr>
          <w:rFonts w:ascii="Arial Narrow" w:hAnsi="Arial Narrow"/>
          <w:color w:val="000000" w:themeColor="text1"/>
          <w:sz w:val="24"/>
          <w:szCs w:val="24"/>
          <w:lang w:eastAsia="x-none"/>
        </w:rPr>
        <w:t xml:space="preserve"> </w:t>
      </w:r>
      <w:r w:rsidR="00575430" w:rsidRPr="00575430">
        <w:rPr>
          <w:rFonts w:ascii="Arial Narrow" w:hAnsi="Arial Narrow"/>
          <w:color w:val="000000" w:themeColor="text1"/>
          <w:sz w:val="24"/>
          <w:szCs w:val="24"/>
          <w:lang w:eastAsia="x-none"/>
        </w:rPr>
        <w:t xml:space="preserve">Dzięki Gminnym Programie Rewitalizacji Miasta Włocławek na lata 2018-2028, realizowane </w:t>
      </w:r>
    </w:p>
    <w:p w14:paraId="525214EE" w14:textId="185F1B0B" w:rsidR="00575430" w:rsidRPr="00575430" w:rsidRDefault="00575430" w:rsidP="0024427C">
      <w:pPr>
        <w:spacing w:after="0" w:line="257" w:lineRule="auto"/>
        <w:jc w:val="both"/>
        <w:rPr>
          <w:rFonts w:ascii="Arial Narrow" w:hAnsi="Arial Narrow"/>
          <w:color w:val="000000" w:themeColor="text1"/>
          <w:sz w:val="24"/>
          <w:szCs w:val="24"/>
          <w:lang w:eastAsia="x-none"/>
        </w:rPr>
      </w:pPr>
      <w:r w:rsidRPr="00575430">
        <w:rPr>
          <w:rFonts w:ascii="Arial Narrow" w:hAnsi="Arial Narrow"/>
          <w:color w:val="000000" w:themeColor="text1"/>
          <w:sz w:val="24"/>
          <w:szCs w:val="24"/>
          <w:lang w:eastAsia="x-none"/>
        </w:rPr>
        <w:t>z wykorzystaniem środków z projektu o nazwie "WŁOCŁAWEK – MIASTO NOWYCH MOŻLIWOŚCI. Tutaj mieszkam, pracuję, inwestuję i tu wypoczywam”, finansowanego w ramach Programu Rozwój Lokalny ze środków Mechanizmu Finansowego EOG 2014 – 2021 oraz budżetu państwa", stanowi kontynuację działań realizowanych przy ulicy Zapiecek. Przestrzeń ta została zagospodarowana przede wszystkim na teren służący rekreacji i odpoczynkowi. Utworzenie terenu parku kieszonkowego, zaplanowany został mając na uwadze potrzeby włocławian, fragment terenu przeznaczyliśmy na miejsca postojowe służące nie tylko mieszkańcom okolicznych posesji, ale też każdemu, kto szuka miejsca postojowego w centrum Włocławka oraz dojazd dla służb komunalnych i ratunkowych.</w:t>
      </w:r>
    </w:p>
    <w:p w14:paraId="59CD5DE1" w14:textId="77777777" w:rsidR="00575430" w:rsidRPr="005432B1" w:rsidRDefault="00575430" w:rsidP="006063E8">
      <w:pPr>
        <w:spacing w:after="0" w:line="257" w:lineRule="auto"/>
        <w:rPr>
          <w:rFonts w:ascii="Arial Narrow" w:hAnsi="Arial Narrow"/>
          <w:color w:val="FF0000"/>
          <w:sz w:val="10"/>
          <w:szCs w:val="10"/>
          <w:lang w:eastAsia="x-none"/>
        </w:rPr>
      </w:pPr>
    </w:p>
    <w:p w14:paraId="3DA127BB" w14:textId="7851E231" w:rsidR="00EA1527" w:rsidRPr="005432B1" w:rsidRDefault="002C2260" w:rsidP="00ED627E">
      <w:pPr>
        <w:suppressAutoHyphens w:val="0"/>
        <w:spacing w:after="0" w:line="259" w:lineRule="auto"/>
        <w:ind w:firstLine="708"/>
        <w:jc w:val="both"/>
        <w:rPr>
          <w:rFonts w:ascii="Arial Narrow" w:eastAsiaTheme="minorHAnsi" w:hAnsi="Arial Narrow" w:cstheme="minorBidi"/>
          <w:color w:val="FF0000"/>
          <w:sz w:val="24"/>
          <w:szCs w:val="24"/>
          <w:lang w:eastAsia="en-US"/>
        </w:rPr>
      </w:pPr>
      <w:r w:rsidRPr="005432B1">
        <w:rPr>
          <w:rFonts w:ascii="Arial Narrow" w:hAnsi="Arial Narrow"/>
          <w:color w:val="FF0000"/>
          <w:sz w:val="24"/>
          <w:szCs w:val="24"/>
        </w:rPr>
        <w:t xml:space="preserve"> </w:t>
      </w:r>
      <w:r w:rsidR="00EA1527" w:rsidRPr="005B0649">
        <w:rPr>
          <w:rFonts w:ascii="Arial Narrow" w:eastAsiaTheme="minorHAnsi" w:hAnsi="Arial Narrow" w:cstheme="minorBidi"/>
          <w:color w:val="000000" w:themeColor="text1"/>
          <w:sz w:val="24"/>
          <w:szCs w:val="24"/>
          <w:lang w:eastAsia="en-US"/>
        </w:rPr>
        <w:t>Poniżej przedstawiono podsumowanie najistotniejszych wskaźników osiągniętych dla projektów:</w:t>
      </w:r>
    </w:p>
    <w:p w14:paraId="6A7E14E3" w14:textId="00E9FE9F" w:rsidR="00EA1527" w:rsidRPr="005B0649" w:rsidRDefault="00EA1527" w:rsidP="007F137F">
      <w:pPr>
        <w:numPr>
          <w:ilvl w:val="0"/>
          <w:numId w:val="12"/>
        </w:numPr>
        <w:suppressAutoHyphens w:val="0"/>
        <w:spacing w:after="0" w:line="259" w:lineRule="auto"/>
        <w:jc w:val="both"/>
        <w:rPr>
          <w:rFonts w:ascii="Arial Narrow" w:eastAsiaTheme="minorHAnsi" w:hAnsi="Arial Narrow" w:cstheme="minorBidi"/>
          <w:color w:val="000000" w:themeColor="text1"/>
          <w:sz w:val="24"/>
          <w:szCs w:val="24"/>
          <w:lang w:eastAsia="en-US"/>
        </w:rPr>
      </w:pPr>
      <w:r w:rsidRPr="005B0649">
        <w:rPr>
          <w:rFonts w:ascii="Arial Narrow" w:eastAsiaTheme="minorHAnsi" w:hAnsi="Arial Narrow" w:cstheme="minorBidi"/>
          <w:color w:val="000000" w:themeColor="text1"/>
          <w:sz w:val="24"/>
          <w:szCs w:val="24"/>
          <w:lang w:eastAsia="en-US"/>
        </w:rPr>
        <w:t xml:space="preserve">liczba osób bezrobotnych, w tym długotrwale bezrobotnych, objętych wsparciem – </w:t>
      </w:r>
      <w:r w:rsidR="00ED627E" w:rsidRPr="005B0649">
        <w:rPr>
          <w:rFonts w:ascii="Arial Narrow" w:eastAsiaTheme="minorHAnsi" w:hAnsi="Arial Narrow" w:cstheme="minorBidi"/>
          <w:color w:val="000000" w:themeColor="text1"/>
          <w:sz w:val="24"/>
          <w:szCs w:val="24"/>
          <w:lang w:eastAsia="en-US"/>
        </w:rPr>
        <w:t>1</w:t>
      </w:r>
      <w:r w:rsidR="005B0649" w:rsidRPr="005B0649">
        <w:rPr>
          <w:rFonts w:ascii="Arial Narrow" w:eastAsiaTheme="minorHAnsi" w:hAnsi="Arial Narrow" w:cstheme="minorBidi"/>
          <w:color w:val="000000" w:themeColor="text1"/>
          <w:sz w:val="24"/>
          <w:szCs w:val="24"/>
          <w:lang w:eastAsia="en-US"/>
        </w:rPr>
        <w:t>03</w:t>
      </w:r>
      <w:r w:rsidRPr="005B0649">
        <w:rPr>
          <w:rFonts w:ascii="Arial Narrow" w:eastAsiaTheme="minorHAnsi" w:hAnsi="Arial Narrow" w:cstheme="minorBidi"/>
          <w:color w:val="000000" w:themeColor="text1"/>
          <w:sz w:val="24"/>
          <w:szCs w:val="24"/>
          <w:lang w:eastAsia="en-US"/>
        </w:rPr>
        <w:t xml:space="preserve"> osób </w:t>
      </w:r>
      <w:r w:rsidRPr="005B0649">
        <w:rPr>
          <w:rFonts w:ascii="Arial Narrow" w:eastAsiaTheme="minorHAnsi" w:hAnsi="Arial Narrow" w:cstheme="minorBidi"/>
          <w:color w:val="000000" w:themeColor="text1"/>
          <w:sz w:val="24"/>
          <w:szCs w:val="24"/>
          <w:lang w:eastAsia="en-US"/>
        </w:rPr>
        <w:br/>
        <w:t>w 202</w:t>
      </w:r>
      <w:r w:rsidR="005B0649" w:rsidRPr="005B0649">
        <w:rPr>
          <w:rFonts w:ascii="Arial Narrow" w:eastAsiaTheme="minorHAnsi" w:hAnsi="Arial Narrow" w:cstheme="minorBidi"/>
          <w:color w:val="000000" w:themeColor="text1"/>
          <w:sz w:val="24"/>
          <w:szCs w:val="24"/>
          <w:lang w:eastAsia="en-US"/>
        </w:rPr>
        <w:t>4</w:t>
      </w:r>
      <w:r w:rsidRPr="005B0649">
        <w:rPr>
          <w:rFonts w:ascii="Arial Narrow" w:eastAsiaTheme="minorHAnsi" w:hAnsi="Arial Narrow" w:cstheme="minorBidi"/>
          <w:color w:val="000000" w:themeColor="text1"/>
          <w:sz w:val="24"/>
          <w:szCs w:val="24"/>
          <w:lang w:eastAsia="en-US"/>
        </w:rPr>
        <w:t xml:space="preserve"> r. - zakładana wartość wskaźnika – 103 osoby rocznie (dotyczy projektów nr 1.1.1. i 2.2.1.);</w:t>
      </w:r>
    </w:p>
    <w:p w14:paraId="0F9B0794" w14:textId="6A891AC3" w:rsidR="00EA1527" w:rsidRPr="00ED5E8D" w:rsidRDefault="00EA1527" w:rsidP="007F137F">
      <w:pPr>
        <w:pStyle w:val="Akapitzlist"/>
        <w:numPr>
          <w:ilvl w:val="0"/>
          <w:numId w:val="12"/>
        </w:numPr>
        <w:spacing w:after="0"/>
        <w:ind w:left="714" w:hanging="357"/>
        <w:jc w:val="both"/>
        <w:rPr>
          <w:rFonts w:ascii="Arial Narrow" w:eastAsiaTheme="minorHAnsi" w:hAnsi="Arial Narrow" w:cstheme="minorBidi"/>
          <w:color w:val="000000" w:themeColor="text1"/>
          <w:sz w:val="24"/>
          <w:szCs w:val="24"/>
          <w:lang w:eastAsia="en-US"/>
        </w:rPr>
      </w:pPr>
      <w:r w:rsidRPr="00ED5E8D">
        <w:rPr>
          <w:rFonts w:ascii="Arial Narrow" w:eastAsiaTheme="minorHAnsi" w:hAnsi="Arial Narrow" w:cstheme="minorBidi"/>
          <w:color w:val="000000" w:themeColor="text1"/>
          <w:sz w:val="24"/>
          <w:szCs w:val="24"/>
          <w:lang w:eastAsia="en-US"/>
        </w:rPr>
        <w:t xml:space="preserve">liczba osób pracujących, łącznie z prowadzącymi działalność na własny rachunek – </w:t>
      </w:r>
      <w:r w:rsidR="00ED5E8D" w:rsidRPr="00ED5E8D">
        <w:rPr>
          <w:rFonts w:ascii="Arial Narrow" w:eastAsiaTheme="minorHAnsi" w:hAnsi="Arial Narrow" w:cstheme="minorBidi"/>
          <w:color w:val="000000" w:themeColor="text1"/>
          <w:sz w:val="24"/>
          <w:szCs w:val="24"/>
          <w:lang w:eastAsia="en-US"/>
        </w:rPr>
        <w:t>31</w:t>
      </w:r>
      <w:r w:rsidRPr="00ED5E8D">
        <w:rPr>
          <w:rFonts w:ascii="Arial Narrow" w:eastAsiaTheme="minorHAnsi" w:hAnsi="Arial Narrow" w:cstheme="minorBidi"/>
          <w:color w:val="000000" w:themeColor="text1"/>
          <w:sz w:val="24"/>
          <w:szCs w:val="24"/>
          <w:lang w:eastAsia="en-US"/>
        </w:rPr>
        <w:t xml:space="preserve"> os</w:t>
      </w:r>
      <w:r w:rsidR="00ED627E" w:rsidRPr="00ED5E8D">
        <w:rPr>
          <w:rFonts w:ascii="Arial Narrow" w:eastAsiaTheme="minorHAnsi" w:hAnsi="Arial Narrow" w:cstheme="minorBidi"/>
          <w:color w:val="000000" w:themeColor="text1"/>
          <w:sz w:val="24"/>
          <w:szCs w:val="24"/>
          <w:lang w:eastAsia="en-US"/>
        </w:rPr>
        <w:t>ób</w:t>
      </w:r>
      <w:r w:rsidRPr="00ED5E8D">
        <w:rPr>
          <w:rFonts w:ascii="Arial Narrow" w:eastAsiaTheme="minorHAnsi" w:hAnsi="Arial Narrow" w:cstheme="minorBidi"/>
          <w:color w:val="000000" w:themeColor="text1"/>
          <w:sz w:val="24"/>
          <w:szCs w:val="24"/>
          <w:lang w:eastAsia="en-US"/>
        </w:rPr>
        <w:t xml:space="preserve"> </w:t>
      </w:r>
      <w:r w:rsidR="006063E8" w:rsidRPr="00ED5E8D">
        <w:rPr>
          <w:rFonts w:ascii="Arial Narrow" w:eastAsiaTheme="minorHAnsi" w:hAnsi="Arial Narrow" w:cstheme="minorBidi"/>
          <w:color w:val="000000" w:themeColor="text1"/>
          <w:sz w:val="24"/>
          <w:szCs w:val="24"/>
          <w:lang w:eastAsia="en-US"/>
        </w:rPr>
        <w:br/>
      </w:r>
      <w:r w:rsidRPr="00ED5E8D">
        <w:rPr>
          <w:rFonts w:ascii="Arial Narrow" w:eastAsiaTheme="minorHAnsi" w:hAnsi="Arial Narrow" w:cstheme="minorBidi"/>
          <w:color w:val="000000" w:themeColor="text1"/>
          <w:sz w:val="24"/>
          <w:szCs w:val="24"/>
          <w:lang w:eastAsia="en-US"/>
        </w:rPr>
        <w:t>w 202</w:t>
      </w:r>
      <w:r w:rsidR="00ED5E8D" w:rsidRPr="00ED5E8D">
        <w:rPr>
          <w:rFonts w:ascii="Arial Narrow" w:eastAsiaTheme="minorHAnsi" w:hAnsi="Arial Narrow" w:cstheme="minorBidi"/>
          <w:color w:val="000000" w:themeColor="text1"/>
          <w:sz w:val="24"/>
          <w:szCs w:val="24"/>
          <w:lang w:eastAsia="en-US"/>
        </w:rPr>
        <w:t>4</w:t>
      </w:r>
      <w:r w:rsidRPr="00ED5E8D">
        <w:rPr>
          <w:rFonts w:ascii="Arial Narrow" w:eastAsiaTheme="minorHAnsi" w:hAnsi="Arial Narrow" w:cstheme="minorBidi"/>
          <w:color w:val="000000" w:themeColor="text1"/>
          <w:sz w:val="24"/>
          <w:szCs w:val="24"/>
          <w:lang w:eastAsia="en-US"/>
        </w:rPr>
        <w:t xml:space="preserve"> r. - zakładana wartość wskaźnika – 53 osoby rocznie (dotyczy projektów nr 1.1.1. i 2.2.1.);</w:t>
      </w:r>
    </w:p>
    <w:p w14:paraId="497E6CD8" w14:textId="74DC761A" w:rsidR="00EA1527" w:rsidRPr="00DB7291" w:rsidRDefault="00EA1527" w:rsidP="007F137F">
      <w:pPr>
        <w:numPr>
          <w:ilvl w:val="0"/>
          <w:numId w:val="12"/>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DB7291">
        <w:rPr>
          <w:rFonts w:ascii="Arial Narrow" w:eastAsiaTheme="minorHAnsi" w:hAnsi="Arial Narrow" w:cstheme="minorBidi"/>
          <w:color w:val="000000" w:themeColor="text1"/>
          <w:sz w:val="24"/>
          <w:szCs w:val="24"/>
          <w:lang w:eastAsia="en-US"/>
        </w:rPr>
        <w:t xml:space="preserve">liczba osób zagrożonych ubóstwem lub wykluczeniem społecznym objętych wsparciem </w:t>
      </w:r>
      <w:r w:rsidRPr="00DB7291">
        <w:rPr>
          <w:rFonts w:ascii="Arial Narrow" w:eastAsiaTheme="minorHAnsi" w:hAnsi="Arial Narrow" w:cstheme="minorBidi"/>
          <w:color w:val="000000" w:themeColor="text1"/>
          <w:sz w:val="24"/>
          <w:szCs w:val="24"/>
          <w:lang w:eastAsia="en-US"/>
        </w:rPr>
        <w:br/>
        <w:t xml:space="preserve">w programie – </w:t>
      </w:r>
      <w:r w:rsidR="00ED5E8D" w:rsidRPr="00DB7291">
        <w:rPr>
          <w:rFonts w:ascii="Arial Narrow" w:eastAsiaTheme="minorHAnsi" w:hAnsi="Arial Narrow" w:cstheme="minorBidi"/>
          <w:color w:val="000000" w:themeColor="text1"/>
          <w:sz w:val="24"/>
          <w:szCs w:val="24"/>
          <w:lang w:eastAsia="en-US"/>
        </w:rPr>
        <w:t>526</w:t>
      </w:r>
      <w:r w:rsidRPr="00DB7291">
        <w:rPr>
          <w:rFonts w:ascii="Arial Narrow" w:eastAsiaTheme="minorHAnsi" w:hAnsi="Arial Narrow" w:cstheme="minorBidi"/>
          <w:color w:val="000000" w:themeColor="text1"/>
          <w:sz w:val="24"/>
          <w:szCs w:val="24"/>
          <w:lang w:eastAsia="en-US"/>
        </w:rPr>
        <w:t xml:space="preserve"> osób </w:t>
      </w:r>
      <w:r w:rsidR="006063E8" w:rsidRPr="00DB7291">
        <w:rPr>
          <w:rFonts w:ascii="Arial Narrow" w:eastAsiaTheme="minorHAnsi" w:hAnsi="Arial Narrow" w:cstheme="minorBidi"/>
          <w:color w:val="000000" w:themeColor="text1"/>
          <w:sz w:val="24"/>
          <w:szCs w:val="24"/>
          <w:lang w:eastAsia="en-US"/>
        </w:rPr>
        <w:t>w</w:t>
      </w:r>
      <w:r w:rsidRPr="00DB7291">
        <w:rPr>
          <w:rFonts w:ascii="Arial Narrow" w:eastAsiaTheme="minorHAnsi" w:hAnsi="Arial Narrow" w:cstheme="minorBidi"/>
          <w:color w:val="000000" w:themeColor="text1"/>
          <w:sz w:val="24"/>
          <w:szCs w:val="24"/>
          <w:lang w:eastAsia="en-US"/>
        </w:rPr>
        <w:t xml:space="preserve"> 202</w:t>
      </w:r>
      <w:r w:rsidR="00DB7291" w:rsidRPr="00DB7291">
        <w:rPr>
          <w:rFonts w:ascii="Arial Narrow" w:eastAsiaTheme="minorHAnsi" w:hAnsi="Arial Narrow" w:cstheme="minorBidi"/>
          <w:color w:val="000000" w:themeColor="text1"/>
          <w:sz w:val="24"/>
          <w:szCs w:val="24"/>
          <w:lang w:eastAsia="en-US"/>
        </w:rPr>
        <w:t>4</w:t>
      </w:r>
      <w:r w:rsidRPr="00DB7291">
        <w:rPr>
          <w:rFonts w:ascii="Arial Narrow" w:eastAsiaTheme="minorHAnsi" w:hAnsi="Arial Narrow" w:cstheme="minorBidi"/>
          <w:color w:val="000000" w:themeColor="text1"/>
          <w:sz w:val="24"/>
          <w:szCs w:val="24"/>
          <w:lang w:eastAsia="en-US"/>
        </w:rPr>
        <w:t xml:space="preserve"> r. - zakładana wartość wskaźnika – </w:t>
      </w:r>
      <w:r w:rsidR="00DB7291" w:rsidRPr="00DB7291">
        <w:rPr>
          <w:rFonts w:ascii="Arial Narrow" w:eastAsiaTheme="minorHAnsi" w:hAnsi="Arial Narrow" w:cstheme="minorBidi"/>
          <w:color w:val="000000" w:themeColor="text1"/>
          <w:sz w:val="24"/>
          <w:szCs w:val="24"/>
          <w:lang w:eastAsia="en-US"/>
        </w:rPr>
        <w:t>700</w:t>
      </w:r>
      <w:r w:rsidRPr="00DB7291">
        <w:rPr>
          <w:rFonts w:ascii="Arial Narrow" w:eastAsiaTheme="minorHAnsi" w:hAnsi="Arial Narrow" w:cstheme="minorBidi"/>
          <w:color w:val="000000" w:themeColor="text1"/>
          <w:sz w:val="24"/>
          <w:szCs w:val="24"/>
          <w:lang w:eastAsia="en-US"/>
        </w:rPr>
        <w:t xml:space="preserve"> osób rocznie (dotyczy projektów nr 1.1.4.);</w:t>
      </w:r>
    </w:p>
    <w:p w14:paraId="12226E2B" w14:textId="2EEA3340" w:rsidR="00EA1527" w:rsidRPr="000036C5" w:rsidRDefault="00EA1527" w:rsidP="007F137F">
      <w:pPr>
        <w:numPr>
          <w:ilvl w:val="0"/>
          <w:numId w:val="12"/>
        </w:numPr>
        <w:suppressAutoHyphens w:val="0"/>
        <w:spacing w:after="0" w:line="259" w:lineRule="auto"/>
        <w:jc w:val="both"/>
        <w:rPr>
          <w:rFonts w:ascii="Arial Narrow" w:eastAsiaTheme="minorHAnsi" w:hAnsi="Arial Narrow" w:cstheme="minorBidi"/>
          <w:color w:val="000000" w:themeColor="text1"/>
          <w:sz w:val="24"/>
          <w:szCs w:val="24"/>
          <w:lang w:eastAsia="en-US"/>
        </w:rPr>
      </w:pPr>
      <w:r w:rsidRPr="000036C5">
        <w:rPr>
          <w:rFonts w:ascii="Arial Narrow" w:eastAsiaTheme="minorHAnsi" w:hAnsi="Arial Narrow" w:cstheme="minorBidi"/>
          <w:color w:val="000000" w:themeColor="text1"/>
          <w:sz w:val="24"/>
          <w:szCs w:val="24"/>
          <w:lang w:eastAsia="en-US"/>
        </w:rPr>
        <w:t xml:space="preserve">liczba osób, które zdobyły wiedzę, umiejętności, kompetencje i wsparcie doradcze i informacyjne </w:t>
      </w:r>
      <w:r w:rsidR="00ED627E" w:rsidRPr="000036C5">
        <w:rPr>
          <w:rFonts w:ascii="Arial Narrow" w:eastAsiaTheme="minorHAnsi" w:hAnsi="Arial Narrow" w:cstheme="minorBidi"/>
          <w:color w:val="000000" w:themeColor="text1"/>
          <w:sz w:val="24"/>
          <w:szCs w:val="24"/>
          <w:lang w:eastAsia="en-US"/>
        </w:rPr>
        <w:br/>
      </w:r>
      <w:r w:rsidRPr="000036C5">
        <w:rPr>
          <w:rFonts w:ascii="Arial Narrow" w:eastAsiaTheme="minorHAnsi" w:hAnsi="Arial Narrow" w:cstheme="minorBidi"/>
          <w:color w:val="000000" w:themeColor="text1"/>
          <w:sz w:val="24"/>
          <w:szCs w:val="24"/>
          <w:lang w:eastAsia="en-US"/>
        </w:rPr>
        <w:t xml:space="preserve">w ramach spotkań, szkoleń – </w:t>
      </w:r>
      <w:r w:rsidR="000036C5" w:rsidRPr="000036C5">
        <w:rPr>
          <w:rFonts w:ascii="Arial Narrow" w:eastAsiaTheme="minorHAnsi" w:hAnsi="Arial Narrow" w:cstheme="minorBidi"/>
          <w:color w:val="000000" w:themeColor="text1"/>
          <w:sz w:val="24"/>
          <w:szCs w:val="24"/>
          <w:lang w:eastAsia="en-US"/>
        </w:rPr>
        <w:t>668</w:t>
      </w:r>
      <w:r w:rsidRPr="000036C5">
        <w:rPr>
          <w:rFonts w:ascii="Arial Narrow" w:eastAsiaTheme="minorHAnsi" w:hAnsi="Arial Narrow" w:cstheme="minorBidi"/>
          <w:color w:val="000000" w:themeColor="text1"/>
          <w:sz w:val="24"/>
          <w:szCs w:val="24"/>
          <w:lang w:eastAsia="en-US"/>
        </w:rPr>
        <w:t xml:space="preserve"> osób w 202</w:t>
      </w:r>
      <w:r w:rsidR="000036C5" w:rsidRPr="000036C5">
        <w:rPr>
          <w:rFonts w:ascii="Arial Narrow" w:eastAsiaTheme="minorHAnsi" w:hAnsi="Arial Narrow" w:cstheme="minorBidi"/>
          <w:color w:val="000000" w:themeColor="text1"/>
          <w:sz w:val="24"/>
          <w:szCs w:val="24"/>
          <w:lang w:eastAsia="en-US"/>
        </w:rPr>
        <w:t>4</w:t>
      </w:r>
      <w:r w:rsidRPr="000036C5">
        <w:rPr>
          <w:rFonts w:ascii="Arial Narrow" w:eastAsiaTheme="minorHAnsi" w:hAnsi="Arial Narrow" w:cstheme="minorBidi"/>
          <w:color w:val="000000" w:themeColor="text1"/>
          <w:sz w:val="24"/>
          <w:szCs w:val="24"/>
          <w:lang w:eastAsia="en-US"/>
        </w:rPr>
        <w:t xml:space="preserve"> r. - zakładana wartość wskaźnika – 22</w:t>
      </w:r>
      <w:r w:rsidR="00161E97" w:rsidRPr="000036C5">
        <w:rPr>
          <w:rFonts w:ascii="Arial Narrow" w:eastAsiaTheme="minorHAnsi" w:hAnsi="Arial Narrow" w:cstheme="minorBidi"/>
          <w:color w:val="000000" w:themeColor="text1"/>
          <w:sz w:val="24"/>
          <w:szCs w:val="24"/>
          <w:lang w:eastAsia="en-US"/>
        </w:rPr>
        <w:t>0</w:t>
      </w:r>
      <w:r w:rsidRPr="000036C5">
        <w:rPr>
          <w:rFonts w:ascii="Arial Narrow" w:eastAsiaTheme="minorHAnsi" w:hAnsi="Arial Narrow" w:cstheme="minorBidi"/>
          <w:color w:val="000000" w:themeColor="text1"/>
          <w:sz w:val="24"/>
          <w:szCs w:val="24"/>
          <w:lang w:eastAsia="en-US"/>
        </w:rPr>
        <w:t xml:space="preserve"> osób rocznie (dotyczy projektów nr 1.1.1., 2.1.6.1., 2.2.2.);</w:t>
      </w:r>
    </w:p>
    <w:p w14:paraId="4DE916FA" w14:textId="07FE91DA" w:rsidR="00EA1527" w:rsidRPr="00CE2F5F" w:rsidRDefault="00EA1527" w:rsidP="007F137F">
      <w:pPr>
        <w:pStyle w:val="Akapitzlist"/>
        <w:numPr>
          <w:ilvl w:val="0"/>
          <w:numId w:val="12"/>
        </w:numPr>
        <w:spacing w:after="0"/>
        <w:ind w:left="714" w:hanging="357"/>
        <w:rPr>
          <w:rFonts w:ascii="Arial Narrow" w:eastAsiaTheme="minorHAnsi" w:hAnsi="Arial Narrow" w:cstheme="minorBidi"/>
          <w:color w:val="000000" w:themeColor="text1"/>
          <w:sz w:val="24"/>
          <w:szCs w:val="24"/>
          <w:lang w:eastAsia="en-US"/>
        </w:rPr>
      </w:pPr>
      <w:r w:rsidRPr="00CE2F5F">
        <w:rPr>
          <w:rFonts w:ascii="Arial Narrow" w:eastAsiaTheme="minorHAnsi" w:hAnsi="Arial Narrow" w:cstheme="minorBidi"/>
          <w:color w:val="000000" w:themeColor="text1"/>
          <w:sz w:val="24"/>
          <w:szCs w:val="24"/>
          <w:lang w:eastAsia="en-US"/>
        </w:rPr>
        <w:t xml:space="preserve">liczba przeprowadzonych działań animacyjnych, warsztatów artystycznych i kulturalnych, wydarzeń, wystaw – </w:t>
      </w:r>
      <w:r w:rsidR="00602321" w:rsidRPr="00CE2F5F">
        <w:rPr>
          <w:rFonts w:ascii="Arial Narrow" w:eastAsiaTheme="minorHAnsi" w:hAnsi="Arial Narrow" w:cstheme="minorBidi"/>
          <w:color w:val="000000" w:themeColor="text1"/>
          <w:sz w:val="24"/>
          <w:szCs w:val="24"/>
          <w:lang w:eastAsia="en-US"/>
        </w:rPr>
        <w:t>365</w:t>
      </w:r>
      <w:r w:rsidRPr="00CE2F5F">
        <w:rPr>
          <w:rFonts w:ascii="Arial Narrow" w:eastAsiaTheme="minorHAnsi" w:hAnsi="Arial Narrow" w:cstheme="minorBidi"/>
          <w:color w:val="000000" w:themeColor="text1"/>
          <w:sz w:val="24"/>
          <w:szCs w:val="24"/>
          <w:lang w:eastAsia="en-US"/>
        </w:rPr>
        <w:t xml:space="preserve"> szt. w 202</w:t>
      </w:r>
      <w:r w:rsidR="00602321" w:rsidRPr="00CE2F5F">
        <w:rPr>
          <w:rFonts w:ascii="Arial Narrow" w:eastAsiaTheme="minorHAnsi" w:hAnsi="Arial Narrow" w:cstheme="minorBidi"/>
          <w:color w:val="000000" w:themeColor="text1"/>
          <w:sz w:val="24"/>
          <w:szCs w:val="24"/>
          <w:lang w:eastAsia="en-US"/>
        </w:rPr>
        <w:t>4</w:t>
      </w:r>
      <w:r w:rsidRPr="00CE2F5F">
        <w:rPr>
          <w:rFonts w:ascii="Arial Narrow" w:eastAsiaTheme="minorHAnsi" w:hAnsi="Arial Narrow" w:cstheme="minorBidi"/>
          <w:color w:val="000000" w:themeColor="text1"/>
          <w:sz w:val="24"/>
          <w:szCs w:val="24"/>
          <w:lang w:eastAsia="en-US"/>
        </w:rPr>
        <w:t xml:space="preserve"> r. - zakładana wartość wskaźnika – 7</w:t>
      </w:r>
      <w:r w:rsidR="00602321" w:rsidRPr="00CE2F5F">
        <w:rPr>
          <w:rFonts w:ascii="Arial Narrow" w:eastAsiaTheme="minorHAnsi" w:hAnsi="Arial Narrow" w:cstheme="minorBidi"/>
          <w:color w:val="000000" w:themeColor="text1"/>
          <w:sz w:val="24"/>
          <w:szCs w:val="24"/>
          <w:lang w:eastAsia="en-US"/>
        </w:rPr>
        <w:t>5</w:t>
      </w:r>
      <w:r w:rsidRPr="00CE2F5F">
        <w:rPr>
          <w:rFonts w:ascii="Arial Narrow" w:eastAsiaTheme="minorHAnsi" w:hAnsi="Arial Narrow" w:cstheme="minorBidi"/>
          <w:color w:val="000000" w:themeColor="text1"/>
          <w:sz w:val="24"/>
          <w:szCs w:val="24"/>
          <w:lang w:eastAsia="en-US"/>
        </w:rPr>
        <w:t xml:space="preserve"> sztuk rocznie (dotyczy projektów nr 1.1.10., 1.2.3, 1.2.6.2., </w:t>
      </w:r>
      <w:r w:rsidR="00CE2F5F" w:rsidRPr="00CE2F5F">
        <w:rPr>
          <w:rFonts w:ascii="Arial Narrow" w:eastAsiaTheme="minorHAnsi" w:hAnsi="Arial Narrow" w:cstheme="minorBidi"/>
          <w:color w:val="000000" w:themeColor="text1"/>
          <w:sz w:val="24"/>
          <w:szCs w:val="24"/>
          <w:lang w:eastAsia="en-US"/>
        </w:rPr>
        <w:t xml:space="preserve">1.2.6.3, </w:t>
      </w:r>
      <w:r w:rsidRPr="00CE2F5F">
        <w:rPr>
          <w:rFonts w:ascii="Arial Narrow" w:eastAsiaTheme="minorHAnsi" w:hAnsi="Arial Narrow" w:cstheme="minorBidi"/>
          <w:color w:val="000000" w:themeColor="text1"/>
          <w:sz w:val="24"/>
          <w:szCs w:val="24"/>
          <w:lang w:eastAsia="en-US"/>
        </w:rPr>
        <w:t>1.2.6.</w:t>
      </w:r>
      <w:r w:rsidR="00602321" w:rsidRPr="00CE2F5F">
        <w:rPr>
          <w:rFonts w:ascii="Arial Narrow" w:eastAsiaTheme="minorHAnsi" w:hAnsi="Arial Narrow" w:cstheme="minorBidi"/>
          <w:color w:val="000000" w:themeColor="text1"/>
          <w:sz w:val="24"/>
          <w:szCs w:val="24"/>
          <w:lang w:eastAsia="en-US"/>
        </w:rPr>
        <w:t>6</w:t>
      </w:r>
      <w:r w:rsidRPr="00CE2F5F">
        <w:rPr>
          <w:rFonts w:ascii="Arial Narrow" w:eastAsiaTheme="minorHAnsi" w:hAnsi="Arial Narrow" w:cstheme="minorBidi"/>
          <w:color w:val="000000" w:themeColor="text1"/>
          <w:sz w:val="24"/>
          <w:szCs w:val="24"/>
          <w:lang w:eastAsia="en-US"/>
        </w:rPr>
        <w:t>.</w:t>
      </w:r>
      <w:r w:rsidR="005271D4" w:rsidRPr="00CE2F5F">
        <w:rPr>
          <w:rFonts w:ascii="Arial Narrow" w:eastAsiaTheme="minorHAnsi" w:hAnsi="Arial Narrow" w:cstheme="minorBidi"/>
          <w:color w:val="000000" w:themeColor="text1"/>
          <w:sz w:val="24"/>
          <w:szCs w:val="24"/>
          <w:lang w:eastAsia="en-US"/>
        </w:rPr>
        <w:t xml:space="preserve"> </w:t>
      </w:r>
      <w:r w:rsidRPr="00CE2F5F">
        <w:rPr>
          <w:rFonts w:ascii="Arial Narrow" w:eastAsiaTheme="minorHAnsi" w:hAnsi="Arial Narrow" w:cstheme="minorBidi"/>
          <w:color w:val="000000" w:themeColor="text1"/>
          <w:sz w:val="24"/>
          <w:szCs w:val="24"/>
          <w:lang w:eastAsia="en-US"/>
        </w:rPr>
        <w:t>i 1.3.4.);</w:t>
      </w:r>
    </w:p>
    <w:p w14:paraId="022346DF" w14:textId="30F902A4" w:rsidR="00EA1527" w:rsidRPr="00BB5289" w:rsidRDefault="00EA1527" w:rsidP="007F137F">
      <w:pPr>
        <w:numPr>
          <w:ilvl w:val="0"/>
          <w:numId w:val="12"/>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BB5289">
        <w:rPr>
          <w:rFonts w:ascii="Arial Narrow" w:eastAsiaTheme="minorHAnsi" w:hAnsi="Arial Narrow" w:cstheme="minorBidi"/>
          <w:color w:val="000000" w:themeColor="text1"/>
          <w:sz w:val="24"/>
          <w:szCs w:val="24"/>
          <w:lang w:eastAsia="en-US"/>
        </w:rPr>
        <w:lastRenderedPageBreak/>
        <w:t xml:space="preserve">liczba osób uczestniczących w działaniach animacyjnych, warsztatach artystycznych </w:t>
      </w:r>
      <w:r w:rsidRPr="00BB5289">
        <w:rPr>
          <w:rFonts w:ascii="Arial Narrow" w:eastAsiaTheme="minorHAnsi" w:hAnsi="Arial Narrow" w:cstheme="minorBidi"/>
          <w:color w:val="000000" w:themeColor="text1"/>
          <w:sz w:val="24"/>
          <w:szCs w:val="24"/>
          <w:lang w:eastAsia="en-US"/>
        </w:rPr>
        <w:br/>
        <w:t xml:space="preserve">i kulturalnych, wydarzeniach, wystawach – </w:t>
      </w:r>
      <w:r w:rsidR="00CE2F5F" w:rsidRPr="00BB5289">
        <w:rPr>
          <w:rFonts w:ascii="Arial Narrow" w:eastAsiaTheme="minorHAnsi" w:hAnsi="Arial Narrow" w:cstheme="minorBidi"/>
          <w:color w:val="000000" w:themeColor="text1"/>
          <w:sz w:val="24"/>
          <w:szCs w:val="24"/>
          <w:lang w:eastAsia="en-US"/>
        </w:rPr>
        <w:t>28 113,00</w:t>
      </w:r>
      <w:r w:rsidRPr="00BB5289">
        <w:rPr>
          <w:rFonts w:ascii="Arial Narrow" w:eastAsiaTheme="minorHAnsi" w:hAnsi="Arial Narrow" w:cstheme="minorBidi"/>
          <w:color w:val="000000" w:themeColor="text1"/>
          <w:sz w:val="24"/>
          <w:szCs w:val="24"/>
          <w:lang w:eastAsia="en-US"/>
        </w:rPr>
        <w:t xml:space="preserve"> osoby w 202</w:t>
      </w:r>
      <w:r w:rsidR="00CE2F5F" w:rsidRPr="00BB5289">
        <w:rPr>
          <w:rFonts w:ascii="Arial Narrow" w:eastAsiaTheme="minorHAnsi" w:hAnsi="Arial Narrow" w:cstheme="minorBidi"/>
          <w:color w:val="000000" w:themeColor="text1"/>
          <w:sz w:val="24"/>
          <w:szCs w:val="24"/>
          <w:lang w:eastAsia="en-US"/>
        </w:rPr>
        <w:t>4</w:t>
      </w:r>
      <w:r w:rsidRPr="00BB5289">
        <w:rPr>
          <w:rFonts w:ascii="Arial Narrow" w:eastAsiaTheme="minorHAnsi" w:hAnsi="Arial Narrow" w:cstheme="minorBidi"/>
          <w:color w:val="000000" w:themeColor="text1"/>
          <w:sz w:val="24"/>
          <w:szCs w:val="24"/>
          <w:lang w:eastAsia="en-US"/>
        </w:rPr>
        <w:t xml:space="preserve"> r. </w:t>
      </w:r>
      <w:r w:rsidRPr="00BB5289">
        <w:rPr>
          <w:rFonts w:ascii="Arial Narrow" w:hAnsi="Arial Narrow"/>
          <w:color w:val="000000" w:themeColor="text1"/>
          <w:sz w:val="24"/>
          <w:szCs w:val="24"/>
        </w:rPr>
        <w:t xml:space="preserve">- zakładana wartość wskaźnika – 13 </w:t>
      </w:r>
      <w:r w:rsidR="00BB5289" w:rsidRPr="00BB5289">
        <w:rPr>
          <w:rFonts w:ascii="Arial Narrow" w:hAnsi="Arial Narrow"/>
          <w:color w:val="000000" w:themeColor="text1"/>
          <w:sz w:val="24"/>
          <w:szCs w:val="24"/>
        </w:rPr>
        <w:t>080</w:t>
      </w:r>
      <w:r w:rsidRPr="00BB5289">
        <w:rPr>
          <w:rFonts w:ascii="Arial Narrow" w:hAnsi="Arial Narrow"/>
          <w:color w:val="000000" w:themeColor="text1"/>
          <w:sz w:val="24"/>
          <w:szCs w:val="24"/>
        </w:rPr>
        <w:t xml:space="preserve"> osób rocznie </w:t>
      </w:r>
      <w:r w:rsidRPr="00BB5289">
        <w:rPr>
          <w:rFonts w:ascii="Arial Narrow" w:eastAsiaTheme="minorHAnsi" w:hAnsi="Arial Narrow" w:cstheme="minorBidi"/>
          <w:color w:val="000000" w:themeColor="text1"/>
          <w:sz w:val="24"/>
          <w:szCs w:val="24"/>
          <w:lang w:eastAsia="en-US"/>
        </w:rPr>
        <w:t>(</w:t>
      </w:r>
      <w:r w:rsidRPr="00BB5289">
        <w:rPr>
          <w:rFonts w:ascii="Arial Narrow" w:hAnsi="Arial Narrow"/>
          <w:color w:val="000000" w:themeColor="text1"/>
          <w:sz w:val="24"/>
          <w:szCs w:val="24"/>
        </w:rPr>
        <w:t xml:space="preserve">dotyczy projektów nr </w:t>
      </w:r>
      <w:r w:rsidRPr="00BB5289">
        <w:rPr>
          <w:rFonts w:ascii="Arial Narrow" w:eastAsiaTheme="minorHAnsi" w:hAnsi="Arial Narrow" w:cstheme="minorBidi"/>
          <w:color w:val="000000" w:themeColor="text1"/>
          <w:sz w:val="24"/>
          <w:szCs w:val="24"/>
          <w:lang w:eastAsia="en-US"/>
        </w:rPr>
        <w:t>1.1.10, 1.2.3., 1.2.6.3.</w:t>
      </w:r>
      <w:r w:rsidR="00BB5289" w:rsidRPr="00BB5289">
        <w:rPr>
          <w:rFonts w:ascii="Arial Narrow" w:eastAsiaTheme="minorHAnsi" w:hAnsi="Arial Narrow" w:cstheme="minorBidi"/>
          <w:color w:val="000000" w:themeColor="text1"/>
          <w:sz w:val="24"/>
          <w:szCs w:val="24"/>
          <w:lang w:eastAsia="en-US"/>
        </w:rPr>
        <w:t>, 1.2.5.1.</w:t>
      </w:r>
      <w:r w:rsidRPr="00BB5289">
        <w:rPr>
          <w:rFonts w:ascii="Arial Narrow" w:eastAsiaTheme="minorHAnsi" w:hAnsi="Arial Narrow" w:cstheme="minorBidi"/>
          <w:color w:val="000000" w:themeColor="text1"/>
          <w:sz w:val="24"/>
          <w:szCs w:val="24"/>
          <w:lang w:eastAsia="en-US"/>
        </w:rPr>
        <w:t>)</w:t>
      </w:r>
      <w:r w:rsidRPr="00BB5289">
        <w:rPr>
          <w:rFonts w:ascii="Arial Narrow" w:hAnsi="Arial Narrow"/>
          <w:color w:val="000000" w:themeColor="text1"/>
          <w:sz w:val="24"/>
          <w:szCs w:val="24"/>
        </w:rPr>
        <w:t xml:space="preserve">; </w:t>
      </w:r>
    </w:p>
    <w:p w14:paraId="1E628885" w14:textId="17B57F87" w:rsidR="00EA1527" w:rsidRPr="00C94025" w:rsidRDefault="00EA1527" w:rsidP="007F137F">
      <w:pPr>
        <w:pStyle w:val="Akapitzlist"/>
        <w:numPr>
          <w:ilvl w:val="0"/>
          <w:numId w:val="11"/>
        </w:numPr>
        <w:suppressAutoHyphens w:val="0"/>
        <w:spacing w:after="0" w:line="259" w:lineRule="auto"/>
        <w:ind w:left="714" w:hanging="357"/>
        <w:jc w:val="both"/>
        <w:rPr>
          <w:rFonts w:ascii="Arial Narrow" w:hAnsi="Arial Narrow"/>
          <w:color w:val="000000" w:themeColor="text1"/>
          <w:sz w:val="24"/>
          <w:szCs w:val="24"/>
        </w:rPr>
      </w:pPr>
      <w:r w:rsidRPr="00C94025">
        <w:rPr>
          <w:rFonts w:ascii="Arial Narrow" w:eastAsiaTheme="minorHAnsi" w:hAnsi="Arial Narrow" w:cstheme="minorBidi"/>
          <w:color w:val="000000" w:themeColor="text1"/>
          <w:sz w:val="24"/>
          <w:szCs w:val="24"/>
          <w:lang w:eastAsia="en-US"/>
        </w:rPr>
        <w:t xml:space="preserve">liczba organizacji biorących udział w działaniach animacyjnych, warsztatach artystycznych </w:t>
      </w:r>
      <w:r w:rsidRPr="00C94025">
        <w:rPr>
          <w:rFonts w:ascii="Arial Narrow" w:eastAsiaTheme="minorHAnsi" w:hAnsi="Arial Narrow" w:cstheme="minorBidi"/>
          <w:color w:val="000000" w:themeColor="text1"/>
          <w:sz w:val="24"/>
          <w:szCs w:val="24"/>
          <w:lang w:eastAsia="en-US"/>
        </w:rPr>
        <w:br/>
        <w:t xml:space="preserve">i kulturalnych, redagowaniu miesięcznika, wydarzeniach, wystawach – </w:t>
      </w:r>
      <w:r w:rsidR="00BB5289" w:rsidRPr="00C94025">
        <w:rPr>
          <w:rFonts w:ascii="Arial Narrow" w:eastAsiaTheme="minorHAnsi" w:hAnsi="Arial Narrow" w:cstheme="minorBidi"/>
          <w:color w:val="000000" w:themeColor="text1"/>
          <w:sz w:val="24"/>
          <w:szCs w:val="24"/>
          <w:lang w:eastAsia="en-US"/>
        </w:rPr>
        <w:t>94</w:t>
      </w:r>
      <w:r w:rsidRPr="00C94025">
        <w:rPr>
          <w:rFonts w:ascii="Arial Narrow" w:eastAsiaTheme="minorHAnsi" w:hAnsi="Arial Narrow" w:cstheme="minorBidi"/>
          <w:color w:val="000000" w:themeColor="text1"/>
          <w:sz w:val="24"/>
          <w:szCs w:val="24"/>
          <w:lang w:eastAsia="en-US"/>
        </w:rPr>
        <w:t xml:space="preserve"> organizacje w 202</w:t>
      </w:r>
      <w:r w:rsidR="00BB5289" w:rsidRPr="00C94025">
        <w:rPr>
          <w:rFonts w:ascii="Arial Narrow" w:eastAsiaTheme="minorHAnsi" w:hAnsi="Arial Narrow" w:cstheme="minorBidi"/>
          <w:color w:val="000000" w:themeColor="text1"/>
          <w:sz w:val="24"/>
          <w:szCs w:val="24"/>
          <w:lang w:eastAsia="en-US"/>
        </w:rPr>
        <w:t>4</w:t>
      </w:r>
      <w:r w:rsidRPr="00C94025">
        <w:rPr>
          <w:rFonts w:ascii="Arial Narrow" w:eastAsiaTheme="minorHAnsi" w:hAnsi="Arial Narrow" w:cstheme="minorBidi"/>
          <w:color w:val="000000" w:themeColor="text1"/>
          <w:sz w:val="24"/>
          <w:szCs w:val="24"/>
          <w:lang w:eastAsia="en-US"/>
        </w:rPr>
        <w:t xml:space="preserve"> r. </w:t>
      </w:r>
      <w:r w:rsidRPr="00C94025">
        <w:rPr>
          <w:rFonts w:ascii="Arial Narrow" w:eastAsiaTheme="minorHAnsi" w:hAnsi="Arial Narrow" w:cstheme="minorBidi"/>
          <w:color w:val="000000" w:themeColor="text1"/>
          <w:sz w:val="24"/>
          <w:szCs w:val="24"/>
          <w:lang w:eastAsia="en-US"/>
        </w:rPr>
        <w:br/>
      </w:r>
      <w:r w:rsidRPr="00C94025">
        <w:rPr>
          <w:rFonts w:ascii="Arial Narrow" w:hAnsi="Arial Narrow"/>
          <w:color w:val="000000" w:themeColor="text1"/>
          <w:sz w:val="24"/>
          <w:szCs w:val="24"/>
        </w:rPr>
        <w:t xml:space="preserve">- zakładana wartość wskaźnika – </w:t>
      </w:r>
      <w:r w:rsidR="00BB5289" w:rsidRPr="00C94025">
        <w:rPr>
          <w:rFonts w:ascii="Arial Narrow" w:hAnsi="Arial Narrow"/>
          <w:color w:val="000000" w:themeColor="text1"/>
          <w:sz w:val="24"/>
          <w:szCs w:val="24"/>
        </w:rPr>
        <w:t>74</w:t>
      </w:r>
      <w:r w:rsidRPr="00C94025">
        <w:rPr>
          <w:rFonts w:ascii="Arial Narrow" w:hAnsi="Arial Narrow"/>
          <w:color w:val="000000" w:themeColor="text1"/>
          <w:sz w:val="24"/>
          <w:szCs w:val="24"/>
        </w:rPr>
        <w:t xml:space="preserve"> organizacji rocznie (dotyczy projektów nr </w:t>
      </w:r>
      <w:r w:rsidR="00BB5289" w:rsidRPr="00C94025">
        <w:rPr>
          <w:rFonts w:ascii="Arial Narrow" w:hAnsi="Arial Narrow"/>
          <w:color w:val="000000" w:themeColor="text1"/>
          <w:sz w:val="24"/>
          <w:szCs w:val="24"/>
        </w:rPr>
        <w:t xml:space="preserve">1.2.4., </w:t>
      </w:r>
      <w:r w:rsidRPr="00C94025">
        <w:rPr>
          <w:rFonts w:ascii="Arial Narrow" w:eastAsiaTheme="minorHAnsi" w:hAnsi="Arial Narrow" w:cstheme="minorBidi"/>
          <w:color w:val="000000" w:themeColor="text1"/>
          <w:sz w:val="24"/>
          <w:szCs w:val="24"/>
          <w:lang w:eastAsia="en-US"/>
        </w:rPr>
        <w:t>1.2.5.1, 1.3.2.1. i 1.3.4.)</w:t>
      </w:r>
    </w:p>
    <w:p w14:paraId="434C94E2" w14:textId="77777777" w:rsidR="00A91AB3" w:rsidRPr="00A91AB3" w:rsidRDefault="00A91AB3" w:rsidP="007F137F">
      <w:pPr>
        <w:pStyle w:val="Akapitzlist"/>
        <w:numPr>
          <w:ilvl w:val="0"/>
          <w:numId w:val="11"/>
        </w:numPr>
        <w:rPr>
          <w:rFonts w:ascii="Arial Narrow" w:eastAsiaTheme="minorHAnsi" w:hAnsi="Arial Narrow" w:cstheme="minorBidi"/>
          <w:color w:val="000000" w:themeColor="text1"/>
          <w:sz w:val="24"/>
          <w:szCs w:val="24"/>
          <w:lang w:eastAsia="en-US"/>
        </w:rPr>
      </w:pPr>
      <w:r w:rsidRPr="00A91AB3">
        <w:rPr>
          <w:rFonts w:ascii="Arial Narrow" w:eastAsiaTheme="minorHAnsi" w:hAnsi="Arial Narrow" w:cstheme="minorBidi"/>
          <w:color w:val="000000" w:themeColor="text1"/>
          <w:sz w:val="24"/>
          <w:szCs w:val="24"/>
          <w:lang w:eastAsia="en-US"/>
        </w:rPr>
        <w:t>liczba zorganizowanych konkursów – 8 szt. w 2024 r. -  zakładana wartość wskaźnika – 10 konkursów rocznie (dotyczy projektów nr 1.2.6.2., 1.2.6.4.,  1.3.1., 1.3.5., 1.3.8., 2.1.5, zakładana wartość wskaźnika);</w:t>
      </w:r>
    </w:p>
    <w:p w14:paraId="5E3F9904" w14:textId="77777777" w:rsidR="00F25703" w:rsidRPr="00F25703" w:rsidRDefault="00F25703" w:rsidP="007F137F">
      <w:pPr>
        <w:pStyle w:val="Akapitzlist"/>
        <w:numPr>
          <w:ilvl w:val="0"/>
          <w:numId w:val="12"/>
        </w:numPr>
        <w:spacing w:after="0"/>
        <w:rPr>
          <w:rFonts w:ascii="Arial Narrow" w:eastAsiaTheme="minorHAnsi" w:hAnsi="Arial Narrow" w:cstheme="minorBidi"/>
          <w:color w:val="000000" w:themeColor="text1"/>
          <w:sz w:val="24"/>
          <w:szCs w:val="24"/>
          <w:lang w:eastAsia="en-US"/>
        </w:rPr>
      </w:pPr>
      <w:r w:rsidRPr="00F25703">
        <w:rPr>
          <w:rFonts w:ascii="Arial Narrow" w:eastAsiaTheme="minorHAnsi" w:hAnsi="Arial Narrow" w:cstheme="minorBidi"/>
          <w:color w:val="000000" w:themeColor="text1"/>
          <w:sz w:val="24"/>
          <w:szCs w:val="24"/>
          <w:lang w:eastAsia="en-US"/>
        </w:rPr>
        <w:t>liczba udzielonych mikrograntów na wsparcie inicjatyw lokalnych – 10 szt. w 2024 r. - zakładana wartość wskaźnika – 8 udzielonych mikrograntów rocznie (dotyczy projektu nr 1.1.9.);</w:t>
      </w:r>
    </w:p>
    <w:p w14:paraId="67887F97" w14:textId="633C1194" w:rsidR="00EA1527" w:rsidRPr="003B2F64" w:rsidRDefault="00EA1527" w:rsidP="007F137F">
      <w:pPr>
        <w:numPr>
          <w:ilvl w:val="0"/>
          <w:numId w:val="12"/>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3B2F64">
        <w:rPr>
          <w:rFonts w:ascii="Arial Narrow" w:eastAsiaTheme="minorHAnsi" w:hAnsi="Arial Narrow" w:cstheme="minorBidi"/>
          <w:color w:val="000000" w:themeColor="text1"/>
          <w:sz w:val="24"/>
          <w:szCs w:val="24"/>
          <w:lang w:eastAsia="en-US"/>
        </w:rPr>
        <w:t xml:space="preserve">liczba osób uczestniczących w inicjatywach lokalnych – </w:t>
      </w:r>
      <w:r w:rsidR="00DF31B2" w:rsidRPr="003B2F64">
        <w:rPr>
          <w:rFonts w:ascii="Arial Narrow" w:eastAsiaTheme="minorHAnsi" w:hAnsi="Arial Narrow" w:cstheme="minorBidi"/>
          <w:color w:val="000000" w:themeColor="text1"/>
          <w:sz w:val="24"/>
          <w:szCs w:val="24"/>
          <w:lang w:eastAsia="en-US"/>
        </w:rPr>
        <w:t>1</w:t>
      </w:r>
      <w:r w:rsidR="00F25703" w:rsidRPr="003B2F64">
        <w:rPr>
          <w:rFonts w:ascii="Arial Narrow" w:eastAsiaTheme="minorHAnsi" w:hAnsi="Arial Narrow" w:cstheme="minorBidi"/>
          <w:color w:val="000000" w:themeColor="text1"/>
          <w:sz w:val="24"/>
          <w:szCs w:val="24"/>
          <w:lang w:eastAsia="en-US"/>
        </w:rPr>
        <w:t xml:space="preserve"> 116</w:t>
      </w:r>
      <w:r w:rsidRPr="003B2F64">
        <w:rPr>
          <w:rFonts w:ascii="Arial Narrow" w:eastAsiaTheme="minorHAnsi" w:hAnsi="Arial Narrow" w:cstheme="minorBidi"/>
          <w:color w:val="000000" w:themeColor="text1"/>
          <w:sz w:val="24"/>
          <w:szCs w:val="24"/>
          <w:lang w:eastAsia="en-US"/>
        </w:rPr>
        <w:t xml:space="preserve"> osób w 202</w:t>
      </w:r>
      <w:r w:rsidR="00F25703" w:rsidRPr="003B2F64">
        <w:rPr>
          <w:rFonts w:ascii="Arial Narrow" w:eastAsiaTheme="minorHAnsi" w:hAnsi="Arial Narrow" w:cstheme="minorBidi"/>
          <w:color w:val="000000" w:themeColor="text1"/>
          <w:sz w:val="24"/>
          <w:szCs w:val="24"/>
          <w:lang w:eastAsia="en-US"/>
        </w:rPr>
        <w:t>4</w:t>
      </w:r>
      <w:r w:rsidRPr="003B2F64">
        <w:rPr>
          <w:rFonts w:ascii="Arial Narrow" w:eastAsiaTheme="minorHAnsi" w:hAnsi="Arial Narrow" w:cstheme="minorBidi"/>
          <w:color w:val="000000" w:themeColor="text1"/>
          <w:sz w:val="24"/>
          <w:szCs w:val="24"/>
          <w:lang w:eastAsia="en-US"/>
        </w:rPr>
        <w:t xml:space="preserve"> r. </w:t>
      </w:r>
      <w:r w:rsidRPr="003B2F64">
        <w:rPr>
          <w:rFonts w:ascii="Arial Narrow" w:hAnsi="Arial Narrow"/>
          <w:color w:val="000000" w:themeColor="text1"/>
          <w:sz w:val="24"/>
          <w:szCs w:val="24"/>
        </w:rPr>
        <w:t>- zakładana wartość wskaźnika – 240 osób rocznie (dotyczy projektu nr 1.1.9.);</w:t>
      </w:r>
    </w:p>
    <w:p w14:paraId="7A93B19F" w14:textId="5B3254AF" w:rsidR="00EA1527" w:rsidRPr="004B40D0" w:rsidRDefault="00EA1527" w:rsidP="007F137F">
      <w:pPr>
        <w:pStyle w:val="Akapitzlist"/>
        <w:numPr>
          <w:ilvl w:val="0"/>
          <w:numId w:val="12"/>
        </w:numPr>
        <w:spacing w:after="0"/>
        <w:ind w:left="714" w:hanging="357"/>
        <w:rPr>
          <w:rFonts w:ascii="Arial Narrow" w:eastAsiaTheme="minorHAnsi" w:hAnsi="Arial Narrow" w:cstheme="minorBidi"/>
          <w:color w:val="000000" w:themeColor="text1"/>
          <w:sz w:val="24"/>
          <w:szCs w:val="24"/>
          <w:lang w:eastAsia="en-US"/>
        </w:rPr>
      </w:pPr>
      <w:r w:rsidRPr="004B40D0">
        <w:rPr>
          <w:rFonts w:ascii="Arial Narrow" w:eastAsiaTheme="minorHAnsi" w:hAnsi="Arial Narrow" w:cstheme="minorBidi"/>
          <w:color w:val="000000" w:themeColor="text1"/>
          <w:sz w:val="24"/>
          <w:szCs w:val="24"/>
          <w:lang w:eastAsia="en-US"/>
        </w:rPr>
        <w:t xml:space="preserve">liczba spotkań Radnych z mieszkańcami – </w:t>
      </w:r>
      <w:r w:rsidR="004B40D0" w:rsidRPr="004B40D0">
        <w:rPr>
          <w:rFonts w:ascii="Arial Narrow" w:eastAsiaTheme="minorHAnsi" w:hAnsi="Arial Narrow" w:cstheme="minorBidi"/>
          <w:color w:val="000000" w:themeColor="text1"/>
          <w:sz w:val="24"/>
          <w:szCs w:val="24"/>
          <w:lang w:eastAsia="en-US"/>
        </w:rPr>
        <w:t>14</w:t>
      </w:r>
      <w:r w:rsidRPr="004B40D0">
        <w:rPr>
          <w:rFonts w:ascii="Arial Narrow" w:eastAsiaTheme="minorHAnsi" w:hAnsi="Arial Narrow" w:cstheme="minorBidi"/>
          <w:color w:val="000000" w:themeColor="text1"/>
          <w:sz w:val="24"/>
          <w:szCs w:val="24"/>
          <w:lang w:eastAsia="en-US"/>
        </w:rPr>
        <w:t xml:space="preserve"> spotkań w 202</w:t>
      </w:r>
      <w:r w:rsidR="004B40D0" w:rsidRPr="004B40D0">
        <w:rPr>
          <w:rFonts w:ascii="Arial Narrow" w:eastAsiaTheme="minorHAnsi" w:hAnsi="Arial Narrow" w:cstheme="minorBidi"/>
          <w:color w:val="000000" w:themeColor="text1"/>
          <w:sz w:val="24"/>
          <w:szCs w:val="24"/>
          <w:lang w:eastAsia="en-US"/>
        </w:rPr>
        <w:t>4</w:t>
      </w:r>
      <w:r w:rsidRPr="004B40D0">
        <w:rPr>
          <w:rFonts w:ascii="Arial Narrow" w:eastAsiaTheme="minorHAnsi" w:hAnsi="Arial Narrow" w:cstheme="minorBidi"/>
          <w:color w:val="000000" w:themeColor="text1"/>
          <w:sz w:val="24"/>
          <w:szCs w:val="24"/>
          <w:lang w:eastAsia="en-US"/>
        </w:rPr>
        <w:t xml:space="preserve"> r. - zakładana wartość wskaźnika – 20 spotkań rocznie (dotyczy projektu nr 1.3.3.2.);                          </w:t>
      </w:r>
    </w:p>
    <w:p w14:paraId="0F1224F0" w14:textId="555987B7" w:rsidR="00EA1527" w:rsidRPr="00C1656D" w:rsidRDefault="00EA1527" w:rsidP="007F137F">
      <w:pPr>
        <w:numPr>
          <w:ilvl w:val="0"/>
          <w:numId w:val="12"/>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C1656D">
        <w:rPr>
          <w:rFonts w:ascii="Arial Narrow" w:eastAsiaTheme="minorHAnsi" w:hAnsi="Arial Narrow" w:cstheme="minorBidi"/>
          <w:color w:val="000000" w:themeColor="text1"/>
          <w:sz w:val="24"/>
          <w:szCs w:val="24"/>
          <w:lang w:eastAsia="en-US"/>
        </w:rPr>
        <w:t xml:space="preserve">liczba klubów sportowych biorących udział w projekcie – 4 szt. </w:t>
      </w:r>
      <w:r w:rsidRPr="00C1656D">
        <w:rPr>
          <w:rFonts w:ascii="Arial Narrow" w:hAnsi="Arial Narrow"/>
          <w:color w:val="000000" w:themeColor="text1"/>
          <w:sz w:val="24"/>
          <w:szCs w:val="24"/>
        </w:rPr>
        <w:t>w 202</w:t>
      </w:r>
      <w:r w:rsidR="00DB3E09" w:rsidRPr="00C1656D">
        <w:rPr>
          <w:rFonts w:ascii="Arial Narrow" w:hAnsi="Arial Narrow"/>
          <w:color w:val="000000" w:themeColor="text1"/>
          <w:sz w:val="24"/>
          <w:szCs w:val="24"/>
        </w:rPr>
        <w:t>4</w:t>
      </w:r>
      <w:r w:rsidRPr="00C1656D">
        <w:rPr>
          <w:rFonts w:ascii="Arial Narrow" w:hAnsi="Arial Narrow"/>
          <w:color w:val="000000" w:themeColor="text1"/>
          <w:sz w:val="24"/>
          <w:szCs w:val="24"/>
        </w:rPr>
        <w:t xml:space="preserve"> r. - zakładana wartość wskaźnika – 4 kluby rocznie (dotyczy projektu nr 1.2.5.3.);</w:t>
      </w:r>
    </w:p>
    <w:p w14:paraId="461FCE8C" w14:textId="063DF506" w:rsidR="00EA1527" w:rsidRPr="005432B1" w:rsidRDefault="00EA1527" w:rsidP="007F137F">
      <w:pPr>
        <w:numPr>
          <w:ilvl w:val="0"/>
          <w:numId w:val="12"/>
        </w:numPr>
        <w:suppressAutoHyphens w:val="0"/>
        <w:spacing w:after="0" w:line="259" w:lineRule="auto"/>
        <w:ind w:left="714" w:hanging="357"/>
        <w:jc w:val="both"/>
        <w:rPr>
          <w:rFonts w:ascii="Arial Narrow" w:eastAsiaTheme="minorHAnsi" w:hAnsi="Arial Narrow" w:cstheme="minorBidi"/>
          <w:color w:val="FF0000"/>
          <w:sz w:val="24"/>
          <w:szCs w:val="24"/>
          <w:lang w:eastAsia="en-US"/>
        </w:rPr>
      </w:pPr>
      <w:r w:rsidRPr="00C1656D">
        <w:rPr>
          <w:rFonts w:ascii="Arial Narrow" w:eastAsiaTheme="minorHAnsi" w:hAnsi="Arial Narrow" w:cstheme="minorBidi"/>
          <w:color w:val="000000" w:themeColor="text1"/>
          <w:sz w:val="24"/>
          <w:szCs w:val="24"/>
          <w:lang w:eastAsia="en-US"/>
        </w:rPr>
        <w:t xml:space="preserve">liczba dzieci i młodzieży uczestniczących w zajęciach sportowych – </w:t>
      </w:r>
      <w:r w:rsidR="00C1656D" w:rsidRPr="00C1656D">
        <w:rPr>
          <w:rFonts w:ascii="Arial Narrow" w:eastAsiaTheme="minorHAnsi" w:hAnsi="Arial Narrow" w:cstheme="minorBidi"/>
          <w:color w:val="000000" w:themeColor="text1"/>
          <w:sz w:val="24"/>
          <w:szCs w:val="24"/>
          <w:lang w:eastAsia="en-US"/>
        </w:rPr>
        <w:t>40</w:t>
      </w:r>
      <w:r w:rsidRPr="00C1656D">
        <w:rPr>
          <w:rFonts w:ascii="Arial Narrow" w:eastAsiaTheme="minorHAnsi" w:hAnsi="Arial Narrow" w:cstheme="minorBidi"/>
          <w:color w:val="000000" w:themeColor="text1"/>
          <w:sz w:val="24"/>
          <w:szCs w:val="24"/>
          <w:lang w:eastAsia="en-US"/>
        </w:rPr>
        <w:t xml:space="preserve"> osób w 202</w:t>
      </w:r>
      <w:r w:rsidR="00C1656D" w:rsidRPr="00C1656D">
        <w:rPr>
          <w:rFonts w:ascii="Arial Narrow" w:eastAsiaTheme="minorHAnsi" w:hAnsi="Arial Narrow" w:cstheme="minorBidi"/>
          <w:color w:val="000000" w:themeColor="text1"/>
          <w:sz w:val="24"/>
          <w:szCs w:val="24"/>
          <w:lang w:eastAsia="en-US"/>
        </w:rPr>
        <w:t>4</w:t>
      </w:r>
      <w:r w:rsidRPr="00C1656D">
        <w:rPr>
          <w:rFonts w:ascii="Arial Narrow" w:eastAsiaTheme="minorHAnsi" w:hAnsi="Arial Narrow" w:cstheme="minorBidi"/>
          <w:color w:val="000000" w:themeColor="text1"/>
          <w:sz w:val="24"/>
          <w:szCs w:val="24"/>
          <w:lang w:eastAsia="en-US"/>
        </w:rPr>
        <w:t xml:space="preserve"> r. - </w:t>
      </w:r>
      <w:r w:rsidRPr="00C1656D">
        <w:rPr>
          <w:rFonts w:ascii="Arial Narrow" w:hAnsi="Arial Narrow"/>
          <w:color w:val="000000" w:themeColor="text1"/>
          <w:sz w:val="24"/>
          <w:szCs w:val="24"/>
        </w:rPr>
        <w:t>zakładana wartość wskaźnika – 40 osób rocznie</w:t>
      </w:r>
      <w:r w:rsidRPr="00C1656D">
        <w:rPr>
          <w:rFonts w:ascii="Arial Narrow" w:eastAsiaTheme="minorHAnsi" w:hAnsi="Arial Narrow" w:cstheme="minorBidi"/>
          <w:color w:val="000000" w:themeColor="text1"/>
          <w:sz w:val="24"/>
          <w:szCs w:val="24"/>
          <w:lang w:eastAsia="en-US"/>
        </w:rPr>
        <w:t xml:space="preserve"> </w:t>
      </w:r>
      <w:r w:rsidRPr="00C1656D">
        <w:rPr>
          <w:rFonts w:ascii="Arial Narrow" w:hAnsi="Arial Narrow"/>
          <w:color w:val="000000" w:themeColor="text1"/>
          <w:sz w:val="24"/>
          <w:szCs w:val="24"/>
        </w:rPr>
        <w:t>(dotyczy projektu nr 1.2.5.3.)</w:t>
      </w:r>
      <w:r w:rsidRPr="00C1656D">
        <w:rPr>
          <w:rFonts w:ascii="Arial Narrow" w:eastAsiaTheme="minorHAnsi" w:hAnsi="Arial Narrow" w:cstheme="minorBidi"/>
          <w:color w:val="000000" w:themeColor="text1"/>
          <w:sz w:val="24"/>
          <w:szCs w:val="24"/>
          <w:lang w:eastAsia="en-US"/>
        </w:rPr>
        <w:t>;</w:t>
      </w:r>
    </w:p>
    <w:p w14:paraId="4D43B603" w14:textId="618FA501" w:rsidR="00EA1527" w:rsidRPr="00C1656D" w:rsidRDefault="00EA1527" w:rsidP="007F137F">
      <w:pPr>
        <w:numPr>
          <w:ilvl w:val="0"/>
          <w:numId w:val="12"/>
        </w:numPr>
        <w:suppressAutoHyphens w:val="0"/>
        <w:spacing w:after="0" w:line="259" w:lineRule="auto"/>
        <w:jc w:val="both"/>
        <w:rPr>
          <w:rFonts w:ascii="Arial Narrow" w:eastAsiaTheme="minorHAnsi" w:hAnsi="Arial Narrow" w:cstheme="minorBidi"/>
          <w:color w:val="000000" w:themeColor="text1"/>
          <w:sz w:val="24"/>
          <w:szCs w:val="24"/>
          <w:lang w:eastAsia="en-US"/>
        </w:rPr>
      </w:pPr>
      <w:r w:rsidRPr="00C1656D">
        <w:rPr>
          <w:rFonts w:ascii="Arial Narrow" w:eastAsiaTheme="minorHAnsi" w:hAnsi="Arial Narrow" w:cstheme="minorBidi"/>
          <w:color w:val="000000" w:themeColor="text1"/>
          <w:sz w:val="24"/>
          <w:szCs w:val="24"/>
          <w:lang w:eastAsia="en-US"/>
        </w:rPr>
        <w:t>liczba wydanych miesięczników – 12 szt. w 202</w:t>
      </w:r>
      <w:r w:rsidR="00C1656D" w:rsidRPr="00C1656D">
        <w:rPr>
          <w:rFonts w:ascii="Arial Narrow" w:eastAsiaTheme="minorHAnsi" w:hAnsi="Arial Narrow" w:cstheme="minorBidi"/>
          <w:color w:val="000000" w:themeColor="text1"/>
          <w:sz w:val="24"/>
          <w:szCs w:val="24"/>
          <w:lang w:eastAsia="en-US"/>
        </w:rPr>
        <w:t>4</w:t>
      </w:r>
      <w:r w:rsidRPr="00C1656D">
        <w:rPr>
          <w:rFonts w:ascii="Arial Narrow" w:eastAsiaTheme="minorHAnsi" w:hAnsi="Arial Narrow" w:cstheme="minorBidi"/>
          <w:color w:val="000000" w:themeColor="text1"/>
          <w:sz w:val="24"/>
          <w:szCs w:val="24"/>
          <w:lang w:eastAsia="en-US"/>
        </w:rPr>
        <w:t xml:space="preserve"> r. - </w:t>
      </w:r>
      <w:r w:rsidRPr="00C1656D">
        <w:rPr>
          <w:rFonts w:ascii="Arial Narrow" w:hAnsi="Arial Narrow"/>
          <w:color w:val="000000" w:themeColor="text1"/>
          <w:sz w:val="24"/>
          <w:szCs w:val="24"/>
        </w:rPr>
        <w:t>zakładana wartość wskaźnika – 12 miesięczników rocznie</w:t>
      </w:r>
      <w:r w:rsidRPr="00C1656D">
        <w:rPr>
          <w:rFonts w:ascii="Arial Narrow" w:eastAsiaTheme="minorHAnsi" w:hAnsi="Arial Narrow" w:cstheme="minorBidi"/>
          <w:color w:val="000000" w:themeColor="text1"/>
          <w:sz w:val="24"/>
          <w:szCs w:val="24"/>
          <w:lang w:eastAsia="en-US"/>
        </w:rPr>
        <w:t xml:space="preserve"> (dotyczy projektu nr 1.3.2.1.); </w:t>
      </w:r>
    </w:p>
    <w:p w14:paraId="39AA732C" w14:textId="53607A39" w:rsidR="00EA1527" w:rsidRPr="00C1656D" w:rsidRDefault="00EA1527" w:rsidP="007F137F">
      <w:pPr>
        <w:numPr>
          <w:ilvl w:val="0"/>
          <w:numId w:val="12"/>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C1656D">
        <w:rPr>
          <w:rFonts w:ascii="Arial Narrow" w:eastAsiaTheme="minorHAnsi" w:hAnsi="Arial Narrow" w:cstheme="minorBidi"/>
          <w:color w:val="000000" w:themeColor="text1"/>
          <w:sz w:val="24"/>
          <w:szCs w:val="24"/>
          <w:lang w:eastAsia="en-US"/>
        </w:rPr>
        <w:t xml:space="preserve">liczba udzielonych dotacji na remont budynków w obszarze rewitalizacji – </w:t>
      </w:r>
      <w:r w:rsidR="00C1656D" w:rsidRPr="00C1656D">
        <w:rPr>
          <w:rFonts w:ascii="Arial Narrow" w:eastAsiaTheme="minorHAnsi" w:hAnsi="Arial Narrow" w:cstheme="minorBidi"/>
          <w:color w:val="000000" w:themeColor="text1"/>
          <w:sz w:val="24"/>
          <w:szCs w:val="24"/>
          <w:lang w:eastAsia="en-US"/>
        </w:rPr>
        <w:t>7</w:t>
      </w:r>
      <w:r w:rsidRPr="00C1656D">
        <w:rPr>
          <w:rFonts w:ascii="Arial Narrow" w:eastAsiaTheme="minorHAnsi" w:hAnsi="Arial Narrow" w:cstheme="minorBidi"/>
          <w:color w:val="000000" w:themeColor="text1"/>
          <w:sz w:val="24"/>
          <w:szCs w:val="24"/>
          <w:lang w:eastAsia="en-US"/>
        </w:rPr>
        <w:t xml:space="preserve"> szt. w 202</w:t>
      </w:r>
      <w:r w:rsidR="00C1656D" w:rsidRPr="00C1656D">
        <w:rPr>
          <w:rFonts w:ascii="Arial Narrow" w:eastAsiaTheme="minorHAnsi" w:hAnsi="Arial Narrow" w:cstheme="minorBidi"/>
          <w:color w:val="000000" w:themeColor="text1"/>
          <w:sz w:val="24"/>
          <w:szCs w:val="24"/>
          <w:lang w:eastAsia="en-US"/>
        </w:rPr>
        <w:t>4</w:t>
      </w:r>
      <w:r w:rsidRPr="00C1656D">
        <w:rPr>
          <w:rFonts w:ascii="Arial Narrow" w:eastAsiaTheme="minorHAnsi" w:hAnsi="Arial Narrow" w:cstheme="minorBidi"/>
          <w:color w:val="000000" w:themeColor="text1"/>
          <w:sz w:val="24"/>
          <w:szCs w:val="24"/>
          <w:lang w:eastAsia="en-US"/>
        </w:rPr>
        <w:t xml:space="preserve"> r. </w:t>
      </w:r>
      <w:r w:rsidRPr="00C1656D">
        <w:rPr>
          <w:rFonts w:ascii="Arial Narrow" w:eastAsiaTheme="minorHAnsi" w:hAnsi="Arial Narrow" w:cstheme="minorBidi"/>
          <w:color w:val="000000" w:themeColor="text1"/>
          <w:sz w:val="24"/>
          <w:szCs w:val="24"/>
          <w:lang w:eastAsia="en-US"/>
        </w:rPr>
        <w:br/>
        <w:t xml:space="preserve">- </w:t>
      </w:r>
      <w:r w:rsidRPr="00C1656D">
        <w:rPr>
          <w:rFonts w:ascii="Arial Narrow" w:hAnsi="Arial Narrow"/>
          <w:color w:val="000000" w:themeColor="text1"/>
          <w:sz w:val="24"/>
          <w:szCs w:val="24"/>
        </w:rPr>
        <w:t>zakładana wartość wskaźnika – 5 dotacji rocznie</w:t>
      </w:r>
      <w:r w:rsidRPr="00C1656D">
        <w:rPr>
          <w:rFonts w:ascii="Arial Narrow" w:eastAsiaTheme="minorHAnsi" w:hAnsi="Arial Narrow" w:cstheme="minorBidi"/>
          <w:color w:val="000000" w:themeColor="text1"/>
          <w:sz w:val="24"/>
          <w:szCs w:val="24"/>
          <w:lang w:eastAsia="en-US"/>
        </w:rPr>
        <w:t xml:space="preserve"> </w:t>
      </w:r>
      <w:r w:rsidRPr="00C1656D">
        <w:rPr>
          <w:rFonts w:ascii="Arial Narrow" w:hAnsi="Arial Narrow"/>
          <w:color w:val="000000" w:themeColor="text1"/>
          <w:sz w:val="24"/>
          <w:szCs w:val="24"/>
        </w:rPr>
        <w:t>(dotyczy projektu nr 4.1.4.).</w:t>
      </w:r>
    </w:p>
    <w:p w14:paraId="4CE8BD62" w14:textId="475FBD5F" w:rsidR="001814BD" w:rsidRPr="005432B1" w:rsidRDefault="001814BD" w:rsidP="00EA1527">
      <w:pPr>
        <w:spacing w:after="0" w:line="257" w:lineRule="auto"/>
        <w:ind w:firstLine="709"/>
        <w:jc w:val="both"/>
        <w:rPr>
          <w:rFonts w:ascii="Arial Narrow" w:hAnsi="Arial Narrow"/>
          <w:color w:val="FF0000"/>
          <w:sz w:val="10"/>
          <w:szCs w:val="10"/>
        </w:rPr>
      </w:pPr>
    </w:p>
    <w:bookmarkEnd w:id="338"/>
    <w:p w14:paraId="692DB6C1" w14:textId="4DC377F2" w:rsidR="002D6406" w:rsidRDefault="002D6406" w:rsidP="002D6406">
      <w:pPr>
        <w:ind w:firstLine="357"/>
        <w:jc w:val="both"/>
        <w:rPr>
          <w:rFonts w:ascii="Arial Narrow" w:hAnsi="Arial Narrow"/>
          <w:color w:val="000000" w:themeColor="text1"/>
          <w:sz w:val="24"/>
          <w:szCs w:val="24"/>
        </w:rPr>
      </w:pPr>
      <w:r w:rsidRPr="002D6406">
        <w:rPr>
          <w:rFonts w:ascii="Arial Narrow" w:hAnsi="Arial Narrow"/>
          <w:color w:val="000000" w:themeColor="text1"/>
          <w:sz w:val="24"/>
          <w:szCs w:val="24"/>
        </w:rPr>
        <w:t>Monitorowanie procesu rewitalizacji poprzez stałą obserwację i kontrolę realizowanych</w:t>
      </w:r>
      <w:r>
        <w:rPr>
          <w:rFonts w:ascii="Arial Narrow" w:hAnsi="Arial Narrow"/>
          <w:color w:val="000000" w:themeColor="text1"/>
          <w:sz w:val="24"/>
          <w:szCs w:val="24"/>
        </w:rPr>
        <w:t xml:space="preserve"> </w:t>
      </w:r>
      <w:r w:rsidRPr="002D6406">
        <w:rPr>
          <w:rFonts w:ascii="Arial Narrow" w:hAnsi="Arial Narrow"/>
          <w:color w:val="000000" w:themeColor="text1"/>
          <w:sz w:val="24"/>
          <w:szCs w:val="24"/>
        </w:rPr>
        <w:t xml:space="preserve">przedsięwzięć/projektów ujętych w Gminnym Programie Rewitalizacji z każdym rokiem będzie zawierało pełniejszą analizę o procesach zachodzących w wyniku podjętych działań w wyznaczonym obszarze rewitalizacji i o ich skuteczności. </w:t>
      </w:r>
    </w:p>
    <w:p w14:paraId="25B99804" w14:textId="32FD4B39" w:rsidR="00197A93" w:rsidRPr="002D6406" w:rsidRDefault="00197A93" w:rsidP="002D6406">
      <w:pPr>
        <w:ind w:firstLine="357"/>
        <w:jc w:val="both"/>
        <w:rPr>
          <w:rFonts w:ascii="Arial Narrow" w:hAnsi="Arial Narrow"/>
          <w:color w:val="000000" w:themeColor="text1"/>
          <w:sz w:val="24"/>
          <w:szCs w:val="24"/>
        </w:rPr>
      </w:pPr>
      <w:r w:rsidRPr="00197A93">
        <w:rPr>
          <w:rFonts w:ascii="Arial Narrow" w:hAnsi="Arial Narrow"/>
          <w:color w:val="000000" w:themeColor="text1"/>
          <w:sz w:val="24"/>
          <w:szCs w:val="24"/>
        </w:rPr>
        <w:t xml:space="preserve">Uchwałą nr LXIX/161/2023 Rady Miasta Włocławek z dnia 28 listopada 2023 roku przystąpiono do zmiany Gminnego Programu Rewitalizacji Miasta Włocławek na lata 2018-2028. W 2024 roku prowadzone były intensywne prace służące zmianie dokumentu w granicach obszaru rewitalizacji miasta Włocławek wyznaczonych w 2017 roku, mające na celu wypracowanie adekwatnych do aktualnych potrzeb kierunków prowadzenia procesu rewitalizacji we Włocławku. Gminny program rewitalizacji wpisze się w wymogi perspektywy polityki spójności UE w okresie 2021-2027, zaktualizowaną ustawę o rewitalizacji oraz wymogi sformułowane dla strategii terytorialnych.  </w:t>
      </w:r>
    </w:p>
    <w:p w14:paraId="78460EF7" w14:textId="146ACD90" w:rsidR="00917B9D" w:rsidRDefault="00917B9D" w:rsidP="00492699">
      <w:pPr>
        <w:rPr>
          <w:color w:val="FF0000"/>
          <w:sz w:val="2"/>
        </w:rPr>
      </w:pPr>
    </w:p>
    <w:p w14:paraId="011CA432" w14:textId="77777777" w:rsidR="00632CD9" w:rsidRDefault="00632CD9" w:rsidP="00492699">
      <w:pPr>
        <w:rPr>
          <w:color w:val="FF0000"/>
          <w:sz w:val="2"/>
        </w:rPr>
      </w:pPr>
    </w:p>
    <w:p w14:paraId="4EAB94C5" w14:textId="77777777" w:rsidR="00632CD9" w:rsidRDefault="00632CD9" w:rsidP="00492699">
      <w:pPr>
        <w:rPr>
          <w:color w:val="FF0000"/>
          <w:sz w:val="2"/>
        </w:rPr>
      </w:pPr>
    </w:p>
    <w:p w14:paraId="15FE6D53" w14:textId="77777777" w:rsidR="003054E2" w:rsidRDefault="003054E2" w:rsidP="00492699">
      <w:pPr>
        <w:rPr>
          <w:color w:val="FF0000"/>
          <w:sz w:val="2"/>
        </w:rPr>
      </w:pPr>
    </w:p>
    <w:p w14:paraId="5DDCF94F" w14:textId="77777777" w:rsidR="003054E2" w:rsidRDefault="003054E2" w:rsidP="00492699">
      <w:pPr>
        <w:rPr>
          <w:color w:val="FF0000"/>
          <w:sz w:val="2"/>
        </w:rPr>
      </w:pPr>
    </w:p>
    <w:p w14:paraId="3CBB97B7" w14:textId="77777777" w:rsidR="003054E2" w:rsidRDefault="003054E2" w:rsidP="00492699">
      <w:pPr>
        <w:rPr>
          <w:color w:val="FF0000"/>
          <w:sz w:val="2"/>
        </w:rPr>
      </w:pPr>
    </w:p>
    <w:p w14:paraId="4ABD9A19" w14:textId="77777777" w:rsidR="003054E2" w:rsidRDefault="003054E2" w:rsidP="00492699">
      <w:pPr>
        <w:rPr>
          <w:color w:val="FF0000"/>
          <w:sz w:val="2"/>
        </w:rPr>
      </w:pPr>
    </w:p>
    <w:p w14:paraId="2442142A" w14:textId="77777777" w:rsidR="00632CD9" w:rsidRDefault="00632CD9" w:rsidP="00492699">
      <w:pPr>
        <w:rPr>
          <w:color w:val="FF0000"/>
          <w:sz w:val="2"/>
        </w:rPr>
      </w:pPr>
    </w:p>
    <w:p w14:paraId="745C9EEF" w14:textId="77777777" w:rsidR="00632CD9" w:rsidRDefault="00632CD9" w:rsidP="00492699">
      <w:pPr>
        <w:rPr>
          <w:color w:val="FF0000"/>
          <w:sz w:val="2"/>
        </w:rPr>
      </w:pPr>
    </w:p>
    <w:p w14:paraId="43C11D6A" w14:textId="77777777" w:rsidR="00933BF6" w:rsidRDefault="00933BF6" w:rsidP="00492699">
      <w:pPr>
        <w:rPr>
          <w:color w:val="FF0000"/>
          <w:sz w:val="2"/>
        </w:rPr>
      </w:pPr>
    </w:p>
    <w:p w14:paraId="2010DDCB" w14:textId="77777777" w:rsidR="00933BF6" w:rsidRDefault="00933BF6" w:rsidP="00492699">
      <w:pPr>
        <w:rPr>
          <w:color w:val="FF0000"/>
          <w:sz w:val="2"/>
        </w:rPr>
      </w:pPr>
    </w:p>
    <w:p w14:paraId="57F792D7" w14:textId="77777777" w:rsidR="00632CD9" w:rsidRDefault="00632CD9" w:rsidP="00492699">
      <w:pPr>
        <w:rPr>
          <w:color w:val="FF0000"/>
          <w:sz w:val="2"/>
        </w:rPr>
      </w:pPr>
    </w:p>
    <w:p w14:paraId="638986D6" w14:textId="3C8BDA2C" w:rsidR="00933BF6" w:rsidRPr="00C95CBE" w:rsidRDefault="00933BF6" w:rsidP="003A79FA">
      <w:pPr>
        <w:pStyle w:val="Nagwek2"/>
        <w:numPr>
          <w:ilvl w:val="0"/>
          <w:numId w:val="21"/>
        </w:numPr>
      </w:pPr>
      <w:bookmarkStart w:id="342" w:name="_Toc203730932"/>
      <w:r w:rsidRPr="00C95CBE">
        <w:t xml:space="preserve">Spis </w:t>
      </w:r>
      <w:r w:rsidR="00DB4414">
        <w:t>R</w:t>
      </w:r>
      <w:r w:rsidR="00CE6153" w:rsidRPr="00C95CBE">
        <w:t>ycin</w:t>
      </w:r>
      <w:bookmarkEnd w:id="342"/>
      <w:r w:rsidR="00CE6153" w:rsidRPr="00C95CBE">
        <w:t xml:space="preserve"> </w:t>
      </w:r>
    </w:p>
    <w:p w14:paraId="716D61EE" w14:textId="3E3C7776" w:rsidR="00933BF6" w:rsidRPr="00933BF6" w:rsidRDefault="00933BF6" w:rsidP="002257DA">
      <w:pPr>
        <w:pStyle w:val="Spisilustracji"/>
        <w:tabs>
          <w:tab w:val="right" w:leader="dot" w:pos="9394"/>
        </w:tabs>
        <w:spacing w:line="360" w:lineRule="auto"/>
        <w:jc w:val="both"/>
        <w:rPr>
          <w:rFonts w:ascii="Arial Narrow" w:hAnsi="Arial Narrow"/>
          <w:noProof/>
          <w:color w:val="0563C1" w:themeColor="hyperlink"/>
          <w:u w:val="single"/>
        </w:rPr>
      </w:pPr>
      <w:r>
        <w:rPr>
          <w:color w:val="FF0000"/>
        </w:rPr>
        <w:fldChar w:fldCharType="begin"/>
      </w:r>
      <w:r>
        <w:rPr>
          <w:color w:val="FF0000"/>
        </w:rPr>
        <w:instrText xml:space="preserve"> TOC \h \z \c "Ryc." </w:instrText>
      </w:r>
      <w:r>
        <w:rPr>
          <w:color w:val="FF0000"/>
        </w:rPr>
        <w:fldChar w:fldCharType="separate"/>
      </w:r>
      <w:hyperlink w:anchor="_Toc203727161" w:history="1">
        <w:r w:rsidRPr="003C7A6D">
          <w:rPr>
            <w:rStyle w:val="Hipercze"/>
            <w:rFonts w:ascii="Arial Narrow" w:hAnsi="Arial Narrow"/>
            <w:noProof/>
          </w:rPr>
          <w:t xml:space="preserve"> Granice obszaru rewitalizacji objętego Specjalną Strefą Rewitalizacji</w:t>
        </w:r>
        <w:r>
          <w:rPr>
            <w:noProof/>
            <w:webHidden/>
          </w:rPr>
          <w:tab/>
        </w:r>
        <w:r>
          <w:rPr>
            <w:noProof/>
            <w:webHidden/>
          </w:rPr>
          <w:fldChar w:fldCharType="begin"/>
        </w:r>
        <w:r>
          <w:rPr>
            <w:noProof/>
            <w:webHidden/>
          </w:rPr>
          <w:instrText xml:space="preserve"> PAGEREF _Toc203727161 \h </w:instrText>
        </w:r>
        <w:r>
          <w:rPr>
            <w:noProof/>
            <w:webHidden/>
          </w:rPr>
        </w:r>
        <w:r>
          <w:rPr>
            <w:noProof/>
            <w:webHidden/>
          </w:rPr>
          <w:fldChar w:fldCharType="separate"/>
        </w:r>
        <w:r w:rsidR="00EF3304">
          <w:rPr>
            <w:noProof/>
            <w:webHidden/>
          </w:rPr>
          <w:t>5</w:t>
        </w:r>
        <w:r>
          <w:rPr>
            <w:noProof/>
            <w:webHidden/>
          </w:rPr>
          <w:fldChar w:fldCharType="end"/>
        </w:r>
      </w:hyperlink>
    </w:p>
    <w:p w14:paraId="596829CB" w14:textId="1439FDC7" w:rsidR="00CE1CA0" w:rsidRPr="00C95CBE" w:rsidRDefault="00933BF6" w:rsidP="003A79FA">
      <w:pPr>
        <w:pStyle w:val="Nagwek2"/>
        <w:numPr>
          <w:ilvl w:val="0"/>
          <w:numId w:val="21"/>
        </w:numPr>
        <w:rPr>
          <w:color w:val="FF0000"/>
        </w:rPr>
      </w:pPr>
      <w:r>
        <w:rPr>
          <w:color w:val="FF0000"/>
        </w:rPr>
        <w:fldChar w:fldCharType="end"/>
      </w:r>
      <w:bookmarkStart w:id="343" w:name="_Toc203730933"/>
      <w:r w:rsidR="00F60928" w:rsidRPr="00C95CBE">
        <w:t xml:space="preserve">Spis </w:t>
      </w:r>
      <w:r w:rsidR="00DB4414">
        <w:t>W</w:t>
      </w:r>
      <w:r w:rsidR="00CC0698" w:rsidRPr="00C95CBE">
        <w:t>ykresów</w:t>
      </w:r>
      <w:bookmarkEnd w:id="343"/>
      <w:r w:rsidR="00CC0698" w:rsidRPr="00C95CBE">
        <w:t xml:space="preserve"> </w:t>
      </w:r>
    </w:p>
    <w:p w14:paraId="4700E64B" w14:textId="4250E44F" w:rsidR="003054E2" w:rsidRDefault="003054E2"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r>
        <w:rPr>
          <w:color w:val="FF0000"/>
          <w:sz w:val="24"/>
          <w:szCs w:val="24"/>
        </w:rPr>
        <w:fldChar w:fldCharType="begin"/>
      </w:r>
      <w:r>
        <w:rPr>
          <w:color w:val="FF0000"/>
          <w:sz w:val="24"/>
          <w:szCs w:val="24"/>
        </w:rPr>
        <w:instrText xml:space="preserve"> TOC \h \z \c "Wykres" </w:instrText>
      </w:r>
      <w:r>
        <w:rPr>
          <w:color w:val="FF0000"/>
          <w:sz w:val="24"/>
          <w:szCs w:val="24"/>
        </w:rPr>
        <w:fldChar w:fldCharType="separate"/>
      </w:r>
      <w:hyperlink w:anchor="_Toc203726848" w:history="1">
        <w:r w:rsidRPr="00696AE1">
          <w:rPr>
            <w:rStyle w:val="Hipercze"/>
            <w:rFonts w:ascii="Arial Narrow" w:hAnsi="Arial Narrow"/>
            <w:noProof/>
          </w:rPr>
          <w:t>Wykres 1. Struktura płci mieszkańców Włocławka (stan na 31.12.2024 r.)</w:t>
        </w:r>
        <w:r>
          <w:rPr>
            <w:noProof/>
            <w:webHidden/>
          </w:rPr>
          <w:tab/>
        </w:r>
        <w:r>
          <w:rPr>
            <w:noProof/>
            <w:webHidden/>
          </w:rPr>
          <w:fldChar w:fldCharType="begin"/>
        </w:r>
        <w:r>
          <w:rPr>
            <w:noProof/>
            <w:webHidden/>
          </w:rPr>
          <w:instrText xml:space="preserve"> PAGEREF _Toc203726848 \h </w:instrText>
        </w:r>
        <w:r>
          <w:rPr>
            <w:noProof/>
            <w:webHidden/>
          </w:rPr>
        </w:r>
        <w:r>
          <w:rPr>
            <w:noProof/>
            <w:webHidden/>
          </w:rPr>
          <w:fldChar w:fldCharType="separate"/>
        </w:r>
        <w:r w:rsidR="00EF3304">
          <w:rPr>
            <w:noProof/>
            <w:webHidden/>
          </w:rPr>
          <w:t>7</w:t>
        </w:r>
        <w:r>
          <w:rPr>
            <w:noProof/>
            <w:webHidden/>
          </w:rPr>
          <w:fldChar w:fldCharType="end"/>
        </w:r>
      </w:hyperlink>
    </w:p>
    <w:p w14:paraId="088FA512" w14:textId="00FF8B9B" w:rsidR="003054E2" w:rsidRDefault="003054E2"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6849" w:history="1">
        <w:r w:rsidRPr="00696AE1">
          <w:rPr>
            <w:rStyle w:val="Hipercze"/>
            <w:rFonts w:ascii="Arial Narrow" w:hAnsi="Arial Narrow"/>
            <w:noProof/>
          </w:rPr>
          <w:t>Wykres 2. Struktura wieku płci mieszkańców obszaru rewitalizacji we Włocławku (stan na 31.12.2024 r.)</w:t>
        </w:r>
        <w:r>
          <w:rPr>
            <w:noProof/>
            <w:webHidden/>
          </w:rPr>
          <w:tab/>
        </w:r>
        <w:r>
          <w:rPr>
            <w:noProof/>
            <w:webHidden/>
          </w:rPr>
          <w:fldChar w:fldCharType="begin"/>
        </w:r>
        <w:r>
          <w:rPr>
            <w:noProof/>
            <w:webHidden/>
          </w:rPr>
          <w:instrText xml:space="preserve"> PAGEREF _Toc203726849 \h </w:instrText>
        </w:r>
        <w:r>
          <w:rPr>
            <w:noProof/>
            <w:webHidden/>
          </w:rPr>
        </w:r>
        <w:r>
          <w:rPr>
            <w:noProof/>
            <w:webHidden/>
          </w:rPr>
          <w:fldChar w:fldCharType="separate"/>
        </w:r>
        <w:r w:rsidR="00EF3304">
          <w:rPr>
            <w:noProof/>
            <w:webHidden/>
          </w:rPr>
          <w:t>7</w:t>
        </w:r>
        <w:r>
          <w:rPr>
            <w:noProof/>
            <w:webHidden/>
          </w:rPr>
          <w:fldChar w:fldCharType="end"/>
        </w:r>
      </w:hyperlink>
    </w:p>
    <w:p w14:paraId="09BC56B8" w14:textId="723EFCFC" w:rsidR="003054E2" w:rsidRDefault="003054E2"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6850" w:history="1">
        <w:r w:rsidRPr="00696AE1">
          <w:rPr>
            <w:rStyle w:val="Hipercze"/>
            <w:rFonts w:ascii="Arial Narrow" w:hAnsi="Arial Narrow"/>
            <w:noProof/>
          </w:rPr>
          <w:t>Wykres 3. Struktura wieku mieszkańców Włocławka (stan na 31.12.2024 r.)</w:t>
        </w:r>
        <w:r>
          <w:rPr>
            <w:noProof/>
            <w:webHidden/>
          </w:rPr>
          <w:tab/>
        </w:r>
        <w:r>
          <w:rPr>
            <w:noProof/>
            <w:webHidden/>
          </w:rPr>
          <w:fldChar w:fldCharType="begin"/>
        </w:r>
        <w:r>
          <w:rPr>
            <w:noProof/>
            <w:webHidden/>
          </w:rPr>
          <w:instrText xml:space="preserve"> PAGEREF _Toc203726850 \h </w:instrText>
        </w:r>
        <w:r>
          <w:rPr>
            <w:noProof/>
            <w:webHidden/>
          </w:rPr>
        </w:r>
        <w:r>
          <w:rPr>
            <w:noProof/>
            <w:webHidden/>
          </w:rPr>
          <w:fldChar w:fldCharType="separate"/>
        </w:r>
        <w:r w:rsidR="00EF3304">
          <w:rPr>
            <w:noProof/>
            <w:webHidden/>
          </w:rPr>
          <w:t>8</w:t>
        </w:r>
        <w:r>
          <w:rPr>
            <w:noProof/>
            <w:webHidden/>
          </w:rPr>
          <w:fldChar w:fldCharType="end"/>
        </w:r>
      </w:hyperlink>
    </w:p>
    <w:p w14:paraId="195786A5" w14:textId="3C06B631" w:rsidR="003054E2" w:rsidRDefault="003054E2"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6851" w:history="1">
        <w:r w:rsidRPr="00696AE1">
          <w:rPr>
            <w:rStyle w:val="Hipercze"/>
            <w:rFonts w:ascii="Arial Narrow" w:hAnsi="Arial Narrow"/>
            <w:noProof/>
          </w:rPr>
          <w:t>Wykres 4. Struktura wieku mieszkańców Włocławka (stan na 31.12.2024 r.)</w:t>
        </w:r>
        <w:r>
          <w:rPr>
            <w:noProof/>
            <w:webHidden/>
          </w:rPr>
          <w:tab/>
        </w:r>
        <w:r>
          <w:rPr>
            <w:noProof/>
            <w:webHidden/>
          </w:rPr>
          <w:fldChar w:fldCharType="begin"/>
        </w:r>
        <w:r>
          <w:rPr>
            <w:noProof/>
            <w:webHidden/>
          </w:rPr>
          <w:instrText xml:space="preserve"> PAGEREF _Toc203726851 \h </w:instrText>
        </w:r>
        <w:r>
          <w:rPr>
            <w:noProof/>
            <w:webHidden/>
          </w:rPr>
        </w:r>
        <w:r>
          <w:rPr>
            <w:noProof/>
            <w:webHidden/>
          </w:rPr>
          <w:fldChar w:fldCharType="separate"/>
        </w:r>
        <w:r w:rsidR="00EF3304">
          <w:rPr>
            <w:noProof/>
            <w:webHidden/>
          </w:rPr>
          <w:t>8</w:t>
        </w:r>
        <w:r>
          <w:rPr>
            <w:noProof/>
            <w:webHidden/>
          </w:rPr>
          <w:fldChar w:fldCharType="end"/>
        </w:r>
      </w:hyperlink>
    </w:p>
    <w:p w14:paraId="4DD52B74" w14:textId="4F0B27C5" w:rsidR="003054E2" w:rsidRDefault="003054E2"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6852" w:history="1">
        <w:r w:rsidRPr="00696AE1">
          <w:rPr>
            <w:rStyle w:val="Hipercze"/>
            <w:rFonts w:ascii="Arial Narrow" w:hAnsi="Arial Narrow"/>
            <w:noProof/>
          </w:rPr>
          <w:t>Wykres 5. Udział osób korzystających i niekorzystających ze środowiskowej pomocy społeczne we Włocławku i w obszarze rewitalizacji (stan na 31.12.2024 r.)</w:t>
        </w:r>
        <w:r>
          <w:rPr>
            <w:noProof/>
            <w:webHidden/>
          </w:rPr>
          <w:tab/>
        </w:r>
        <w:r>
          <w:rPr>
            <w:noProof/>
            <w:webHidden/>
          </w:rPr>
          <w:fldChar w:fldCharType="begin"/>
        </w:r>
        <w:r>
          <w:rPr>
            <w:noProof/>
            <w:webHidden/>
          </w:rPr>
          <w:instrText xml:space="preserve"> PAGEREF _Toc203726852 \h </w:instrText>
        </w:r>
        <w:r>
          <w:rPr>
            <w:noProof/>
            <w:webHidden/>
          </w:rPr>
        </w:r>
        <w:r>
          <w:rPr>
            <w:noProof/>
            <w:webHidden/>
          </w:rPr>
          <w:fldChar w:fldCharType="separate"/>
        </w:r>
        <w:r w:rsidR="00EF3304">
          <w:rPr>
            <w:noProof/>
            <w:webHidden/>
          </w:rPr>
          <w:t>9</w:t>
        </w:r>
        <w:r>
          <w:rPr>
            <w:noProof/>
            <w:webHidden/>
          </w:rPr>
          <w:fldChar w:fldCharType="end"/>
        </w:r>
      </w:hyperlink>
    </w:p>
    <w:p w14:paraId="05F0CDDF" w14:textId="27755179" w:rsidR="003054E2" w:rsidRDefault="003054E2"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6853" w:history="1">
        <w:r w:rsidRPr="00696AE1">
          <w:rPr>
            <w:rStyle w:val="Hipercze"/>
            <w:rFonts w:ascii="Arial Narrow" w:hAnsi="Arial Narrow"/>
            <w:noProof/>
          </w:rPr>
          <w:t>Wykres 6. Udział osób w gospodarstwach domowych korzystających ze środowiskowej pomocy społecznej  w ludności ogółem w % (stan 31.12.2024r.)</w:t>
        </w:r>
        <w:r>
          <w:rPr>
            <w:noProof/>
            <w:webHidden/>
          </w:rPr>
          <w:tab/>
        </w:r>
        <w:r>
          <w:rPr>
            <w:noProof/>
            <w:webHidden/>
          </w:rPr>
          <w:fldChar w:fldCharType="begin"/>
        </w:r>
        <w:r>
          <w:rPr>
            <w:noProof/>
            <w:webHidden/>
          </w:rPr>
          <w:instrText xml:space="preserve"> PAGEREF _Toc203726853 \h </w:instrText>
        </w:r>
        <w:r>
          <w:rPr>
            <w:noProof/>
            <w:webHidden/>
          </w:rPr>
        </w:r>
        <w:r>
          <w:rPr>
            <w:noProof/>
            <w:webHidden/>
          </w:rPr>
          <w:fldChar w:fldCharType="separate"/>
        </w:r>
        <w:r w:rsidR="00EF3304">
          <w:rPr>
            <w:noProof/>
            <w:webHidden/>
          </w:rPr>
          <w:t>70</w:t>
        </w:r>
        <w:r>
          <w:rPr>
            <w:noProof/>
            <w:webHidden/>
          </w:rPr>
          <w:fldChar w:fldCharType="end"/>
        </w:r>
      </w:hyperlink>
    </w:p>
    <w:p w14:paraId="0216977E" w14:textId="1392C310" w:rsidR="003054E2" w:rsidRDefault="003054E2"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6854" w:history="1">
        <w:r w:rsidRPr="00696AE1">
          <w:rPr>
            <w:rStyle w:val="Hipercze"/>
            <w:rFonts w:ascii="Arial Narrow" w:hAnsi="Arial Narrow"/>
            <w:noProof/>
          </w:rPr>
          <w:t>Wykres 7. Udział osób bezrobotnych w ludności w wieku produkcyjnym w % (stan 31.12.2024r.)</w:t>
        </w:r>
        <w:r>
          <w:rPr>
            <w:noProof/>
            <w:webHidden/>
          </w:rPr>
          <w:tab/>
        </w:r>
        <w:r>
          <w:rPr>
            <w:noProof/>
            <w:webHidden/>
          </w:rPr>
          <w:fldChar w:fldCharType="begin"/>
        </w:r>
        <w:r>
          <w:rPr>
            <w:noProof/>
            <w:webHidden/>
          </w:rPr>
          <w:instrText xml:space="preserve"> PAGEREF _Toc203726854 \h </w:instrText>
        </w:r>
        <w:r>
          <w:rPr>
            <w:noProof/>
            <w:webHidden/>
          </w:rPr>
        </w:r>
        <w:r>
          <w:rPr>
            <w:noProof/>
            <w:webHidden/>
          </w:rPr>
          <w:fldChar w:fldCharType="separate"/>
        </w:r>
        <w:r w:rsidR="00EF3304">
          <w:rPr>
            <w:noProof/>
            <w:webHidden/>
          </w:rPr>
          <w:t>70</w:t>
        </w:r>
        <w:r>
          <w:rPr>
            <w:noProof/>
            <w:webHidden/>
          </w:rPr>
          <w:fldChar w:fldCharType="end"/>
        </w:r>
      </w:hyperlink>
    </w:p>
    <w:p w14:paraId="37BE6815" w14:textId="64594316" w:rsidR="003054E2" w:rsidRDefault="003054E2"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6855" w:history="1">
        <w:r w:rsidRPr="00696AE1">
          <w:rPr>
            <w:rStyle w:val="Hipercze"/>
            <w:rFonts w:ascii="Arial Narrow" w:hAnsi="Arial Narrow"/>
            <w:noProof/>
          </w:rPr>
          <w:t>Wykres 8. Odsetek dzieci, które nie otrzymały promocji do następnej klasy w latach 2017-2024.</w:t>
        </w:r>
        <w:r>
          <w:rPr>
            <w:noProof/>
            <w:webHidden/>
          </w:rPr>
          <w:tab/>
        </w:r>
        <w:r>
          <w:rPr>
            <w:noProof/>
            <w:webHidden/>
          </w:rPr>
          <w:fldChar w:fldCharType="begin"/>
        </w:r>
        <w:r>
          <w:rPr>
            <w:noProof/>
            <w:webHidden/>
          </w:rPr>
          <w:instrText xml:space="preserve"> PAGEREF _Toc203726855 \h </w:instrText>
        </w:r>
        <w:r>
          <w:rPr>
            <w:noProof/>
            <w:webHidden/>
          </w:rPr>
        </w:r>
        <w:r>
          <w:rPr>
            <w:noProof/>
            <w:webHidden/>
          </w:rPr>
          <w:fldChar w:fldCharType="separate"/>
        </w:r>
        <w:r w:rsidR="00EF3304">
          <w:rPr>
            <w:noProof/>
            <w:webHidden/>
          </w:rPr>
          <w:t>71</w:t>
        </w:r>
        <w:r>
          <w:rPr>
            <w:noProof/>
            <w:webHidden/>
          </w:rPr>
          <w:fldChar w:fldCharType="end"/>
        </w:r>
      </w:hyperlink>
    </w:p>
    <w:p w14:paraId="1EABC706" w14:textId="03FACD18" w:rsidR="003054E2" w:rsidRDefault="003054E2"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6856" w:history="1">
        <w:r w:rsidRPr="00696AE1">
          <w:rPr>
            <w:rStyle w:val="Hipercze"/>
            <w:rFonts w:ascii="Arial Narrow" w:hAnsi="Arial Narrow"/>
            <w:noProof/>
          </w:rPr>
          <w:t>Wykres 9. Wynik średni sprawdzianu ósmoklasistów w latach 2017-2024.</w:t>
        </w:r>
        <w:r>
          <w:rPr>
            <w:noProof/>
            <w:webHidden/>
          </w:rPr>
          <w:tab/>
        </w:r>
        <w:r>
          <w:rPr>
            <w:noProof/>
            <w:webHidden/>
          </w:rPr>
          <w:fldChar w:fldCharType="begin"/>
        </w:r>
        <w:r>
          <w:rPr>
            <w:noProof/>
            <w:webHidden/>
          </w:rPr>
          <w:instrText xml:space="preserve"> PAGEREF _Toc203726856 \h </w:instrText>
        </w:r>
        <w:r>
          <w:rPr>
            <w:noProof/>
            <w:webHidden/>
          </w:rPr>
        </w:r>
        <w:r>
          <w:rPr>
            <w:noProof/>
            <w:webHidden/>
          </w:rPr>
          <w:fldChar w:fldCharType="separate"/>
        </w:r>
        <w:r w:rsidR="00EF3304">
          <w:rPr>
            <w:noProof/>
            <w:webHidden/>
          </w:rPr>
          <w:t>71</w:t>
        </w:r>
        <w:r>
          <w:rPr>
            <w:noProof/>
            <w:webHidden/>
          </w:rPr>
          <w:fldChar w:fldCharType="end"/>
        </w:r>
      </w:hyperlink>
    </w:p>
    <w:p w14:paraId="4E9A4DFB" w14:textId="19188EFE" w:rsidR="00FE761E" w:rsidRPr="00DE6285" w:rsidRDefault="003054E2" w:rsidP="00DE6285">
      <w:pPr>
        <w:pStyle w:val="Spisilustracji"/>
        <w:tabs>
          <w:tab w:val="right" w:leader="dot" w:pos="9394"/>
        </w:tabs>
        <w:spacing w:line="360" w:lineRule="auto"/>
        <w:jc w:val="both"/>
        <w:rPr>
          <w:noProof/>
          <w:color w:val="0563C1" w:themeColor="hyperlink"/>
          <w:u w:val="single"/>
        </w:rPr>
      </w:pPr>
      <w:hyperlink w:anchor="_Toc203726857" w:history="1">
        <w:r w:rsidRPr="00696AE1">
          <w:rPr>
            <w:rStyle w:val="Hipercze"/>
            <w:rFonts w:ascii="Arial Narrow" w:hAnsi="Arial Narrow"/>
            <w:noProof/>
          </w:rPr>
          <w:t>Wykres</w:t>
        </w:r>
        <w:r w:rsidR="004368DE">
          <w:rPr>
            <w:rStyle w:val="Hipercze"/>
            <w:rFonts w:ascii="Arial Narrow" w:hAnsi="Arial Narrow"/>
            <w:noProof/>
          </w:rPr>
          <w:t xml:space="preserve"> </w:t>
        </w:r>
        <w:r w:rsidRPr="00696AE1">
          <w:rPr>
            <w:rStyle w:val="Hipercze"/>
            <w:rFonts w:ascii="Arial Narrow" w:hAnsi="Arial Narrow"/>
            <w:noProof/>
          </w:rPr>
          <w:t>10. Liczba osób fizycznych prowadzących działalność gospodarczą na 100 mieszkańców w wieku produkcyjnym w %.</w:t>
        </w:r>
        <w:r>
          <w:rPr>
            <w:noProof/>
            <w:webHidden/>
          </w:rPr>
          <w:tab/>
        </w:r>
        <w:r>
          <w:rPr>
            <w:noProof/>
            <w:webHidden/>
          </w:rPr>
          <w:fldChar w:fldCharType="begin"/>
        </w:r>
        <w:r>
          <w:rPr>
            <w:noProof/>
            <w:webHidden/>
          </w:rPr>
          <w:instrText xml:space="preserve"> PAGEREF _Toc203726857 \h </w:instrText>
        </w:r>
        <w:r>
          <w:rPr>
            <w:noProof/>
            <w:webHidden/>
          </w:rPr>
        </w:r>
        <w:r>
          <w:rPr>
            <w:noProof/>
            <w:webHidden/>
          </w:rPr>
          <w:fldChar w:fldCharType="separate"/>
        </w:r>
        <w:r w:rsidR="00EF3304">
          <w:rPr>
            <w:noProof/>
            <w:webHidden/>
          </w:rPr>
          <w:t>72</w:t>
        </w:r>
        <w:r>
          <w:rPr>
            <w:noProof/>
            <w:webHidden/>
          </w:rPr>
          <w:fldChar w:fldCharType="end"/>
        </w:r>
      </w:hyperlink>
    </w:p>
    <w:p w14:paraId="6588C7C0" w14:textId="4FFEAE30" w:rsidR="00C95CBE" w:rsidRPr="00DB7835" w:rsidRDefault="003054E2" w:rsidP="003A79FA">
      <w:pPr>
        <w:pStyle w:val="Nagwek2"/>
        <w:numPr>
          <w:ilvl w:val="0"/>
          <w:numId w:val="21"/>
        </w:numPr>
      </w:pPr>
      <w:r>
        <w:fldChar w:fldCharType="end"/>
      </w:r>
      <w:bookmarkStart w:id="344" w:name="_Toc203730934"/>
      <w:r w:rsidR="00B16F7C" w:rsidRPr="00C95CBE">
        <w:t xml:space="preserve">Spis </w:t>
      </w:r>
      <w:r w:rsidR="00DB4414">
        <w:t>T</w:t>
      </w:r>
      <w:r w:rsidR="00B16F7C" w:rsidRPr="00C95CBE">
        <w:t>abel</w:t>
      </w:r>
      <w:bookmarkEnd w:id="344"/>
      <w:r w:rsidR="00B16F7C" w:rsidRPr="00C95CBE">
        <w:t xml:space="preserve"> </w:t>
      </w:r>
    </w:p>
    <w:p w14:paraId="1DB1F2B6" w14:textId="47C33D94" w:rsidR="00B16F7C" w:rsidRDefault="00B16F7C"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r>
        <w:fldChar w:fldCharType="begin"/>
      </w:r>
      <w:r>
        <w:instrText xml:space="preserve"> TOC \h \z \c "Tabela" </w:instrText>
      </w:r>
      <w:r>
        <w:fldChar w:fldCharType="separate"/>
      </w:r>
      <w:hyperlink w:anchor="_Toc203727341" w:history="1">
        <w:r w:rsidRPr="00CA5CA6">
          <w:rPr>
            <w:rStyle w:val="Hipercze"/>
            <w:rFonts w:ascii="Arial Narrow" w:hAnsi="Arial Narrow"/>
            <w:noProof/>
          </w:rPr>
          <w:t>Tabela 1. Udział liczby mieszkańców obszaru rewitalizacji w liczbie mieszkańców ogółem [%]</w:t>
        </w:r>
        <w:r>
          <w:rPr>
            <w:noProof/>
            <w:webHidden/>
          </w:rPr>
          <w:tab/>
        </w:r>
        <w:r>
          <w:rPr>
            <w:noProof/>
            <w:webHidden/>
          </w:rPr>
          <w:fldChar w:fldCharType="begin"/>
        </w:r>
        <w:r>
          <w:rPr>
            <w:noProof/>
            <w:webHidden/>
          </w:rPr>
          <w:instrText xml:space="preserve"> PAGEREF _Toc203727341 \h </w:instrText>
        </w:r>
        <w:r>
          <w:rPr>
            <w:noProof/>
            <w:webHidden/>
          </w:rPr>
        </w:r>
        <w:r>
          <w:rPr>
            <w:noProof/>
            <w:webHidden/>
          </w:rPr>
          <w:fldChar w:fldCharType="separate"/>
        </w:r>
        <w:r w:rsidR="00EF3304">
          <w:rPr>
            <w:noProof/>
            <w:webHidden/>
          </w:rPr>
          <w:t>6</w:t>
        </w:r>
        <w:r>
          <w:rPr>
            <w:noProof/>
            <w:webHidden/>
          </w:rPr>
          <w:fldChar w:fldCharType="end"/>
        </w:r>
      </w:hyperlink>
    </w:p>
    <w:p w14:paraId="4EB8E218" w14:textId="285E25F1" w:rsidR="00B16F7C" w:rsidRDefault="00B16F7C"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342" w:history="1">
        <w:r w:rsidRPr="00CA5CA6">
          <w:rPr>
            <w:rStyle w:val="Hipercze"/>
            <w:rFonts w:ascii="Arial Narrow" w:hAnsi="Arial Narrow"/>
            <w:noProof/>
          </w:rPr>
          <w:t>Tabela 2. Liczba mieszkańców zameldowanych w mieście i w obszarze rewitalizacji (stan na 31.12.2024r.)</w:t>
        </w:r>
        <w:r>
          <w:rPr>
            <w:noProof/>
            <w:webHidden/>
          </w:rPr>
          <w:tab/>
        </w:r>
        <w:r>
          <w:rPr>
            <w:noProof/>
            <w:webHidden/>
          </w:rPr>
          <w:fldChar w:fldCharType="begin"/>
        </w:r>
        <w:r>
          <w:rPr>
            <w:noProof/>
            <w:webHidden/>
          </w:rPr>
          <w:instrText xml:space="preserve"> PAGEREF _Toc203727342 \h </w:instrText>
        </w:r>
        <w:r>
          <w:rPr>
            <w:noProof/>
            <w:webHidden/>
          </w:rPr>
        </w:r>
        <w:r>
          <w:rPr>
            <w:noProof/>
            <w:webHidden/>
          </w:rPr>
          <w:fldChar w:fldCharType="separate"/>
        </w:r>
        <w:r w:rsidR="00EF3304">
          <w:rPr>
            <w:noProof/>
            <w:webHidden/>
          </w:rPr>
          <w:t>6</w:t>
        </w:r>
        <w:r>
          <w:rPr>
            <w:noProof/>
            <w:webHidden/>
          </w:rPr>
          <w:fldChar w:fldCharType="end"/>
        </w:r>
      </w:hyperlink>
    </w:p>
    <w:p w14:paraId="25C6927B" w14:textId="0A8A2705" w:rsidR="00B16F7C" w:rsidRDefault="00B16F7C"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343" w:history="1">
        <w:r w:rsidRPr="00CA5CA6">
          <w:rPr>
            <w:rStyle w:val="Hipercze"/>
            <w:rFonts w:ascii="Arial Narrow" w:hAnsi="Arial Narrow"/>
            <w:noProof/>
          </w:rPr>
          <w:t xml:space="preserve">Tabela 3. Wykaz udzielonych dotacji przyznanych na roboty budowlane polegające na remoncie lub przebudowie oraz na prace konserwatorskie i restauratorskie w odniesieniu do nieruchomości niewpisanych do rejestru zabytków dla właścicieli lub użytkowników wieczystych nieruchomości położonych w obszarze Specjalnej Strefy Rewitalizacji </w:t>
        </w:r>
        <w:r w:rsidR="002257DA">
          <w:rPr>
            <w:rStyle w:val="Hipercze"/>
            <w:rFonts w:ascii="Arial Narrow" w:hAnsi="Arial Narrow"/>
            <w:noProof/>
          </w:rPr>
          <w:br/>
        </w:r>
        <w:r w:rsidRPr="00CA5CA6">
          <w:rPr>
            <w:rStyle w:val="Hipercze"/>
            <w:rFonts w:ascii="Arial Narrow" w:hAnsi="Arial Narrow"/>
            <w:noProof/>
          </w:rPr>
          <w:t>w 2024 r.</w:t>
        </w:r>
        <w:r>
          <w:rPr>
            <w:noProof/>
            <w:webHidden/>
          </w:rPr>
          <w:tab/>
        </w:r>
        <w:r>
          <w:rPr>
            <w:noProof/>
            <w:webHidden/>
          </w:rPr>
          <w:fldChar w:fldCharType="begin"/>
        </w:r>
        <w:r>
          <w:rPr>
            <w:noProof/>
            <w:webHidden/>
          </w:rPr>
          <w:instrText xml:space="preserve"> PAGEREF _Toc203727343 \h </w:instrText>
        </w:r>
        <w:r>
          <w:rPr>
            <w:noProof/>
            <w:webHidden/>
          </w:rPr>
        </w:r>
        <w:r>
          <w:rPr>
            <w:noProof/>
            <w:webHidden/>
          </w:rPr>
          <w:fldChar w:fldCharType="separate"/>
        </w:r>
        <w:r w:rsidR="00EF3304">
          <w:rPr>
            <w:noProof/>
            <w:webHidden/>
          </w:rPr>
          <w:t>44</w:t>
        </w:r>
        <w:r>
          <w:rPr>
            <w:noProof/>
            <w:webHidden/>
          </w:rPr>
          <w:fldChar w:fldCharType="end"/>
        </w:r>
      </w:hyperlink>
    </w:p>
    <w:p w14:paraId="4DEE3167" w14:textId="4A98A8B4" w:rsidR="00B16F7C" w:rsidRDefault="00B16F7C"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344" w:history="1">
        <w:r w:rsidRPr="00CA5CA6">
          <w:rPr>
            <w:rStyle w:val="Hipercze"/>
            <w:rFonts w:ascii="Arial Narrow" w:hAnsi="Arial Narrow"/>
            <w:noProof/>
          </w:rPr>
          <w:t>Tabela 4. Środki wydatkowane na realizację przedsięwzięć/projektów w 2024 r.</w:t>
        </w:r>
        <w:r>
          <w:rPr>
            <w:noProof/>
            <w:webHidden/>
          </w:rPr>
          <w:tab/>
        </w:r>
        <w:r>
          <w:rPr>
            <w:noProof/>
            <w:webHidden/>
          </w:rPr>
          <w:fldChar w:fldCharType="begin"/>
        </w:r>
        <w:r>
          <w:rPr>
            <w:noProof/>
            <w:webHidden/>
          </w:rPr>
          <w:instrText xml:space="preserve"> PAGEREF _Toc203727344 \h </w:instrText>
        </w:r>
        <w:r>
          <w:rPr>
            <w:noProof/>
            <w:webHidden/>
          </w:rPr>
        </w:r>
        <w:r>
          <w:rPr>
            <w:noProof/>
            <w:webHidden/>
          </w:rPr>
          <w:fldChar w:fldCharType="separate"/>
        </w:r>
        <w:r w:rsidR="00EF3304">
          <w:rPr>
            <w:noProof/>
            <w:webHidden/>
          </w:rPr>
          <w:t>52</w:t>
        </w:r>
        <w:r>
          <w:rPr>
            <w:noProof/>
            <w:webHidden/>
          </w:rPr>
          <w:fldChar w:fldCharType="end"/>
        </w:r>
      </w:hyperlink>
    </w:p>
    <w:p w14:paraId="45EA2983" w14:textId="0235DBEB" w:rsidR="00B16F7C" w:rsidRDefault="00B16F7C"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345" w:history="1">
        <w:r w:rsidRPr="00CA5CA6">
          <w:rPr>
            <w:rStyle w:val="Hipercze"/>
            <w:rFonts w:ascii="Arial Narrow" w:hAnsi="Arial Narrow"/>
            <w:noProof/>
          </w:rPr>
          <w:t>Tabela 5. Zestawienie wskaźników monitorowania Gminnego Programu Rewitalizacji.</w:t>
        </w:r>
        <w:r>
          <w:rPr>
            <w:noProof/>
            <w:webHidden/>
          </w:rPr>
          <w:tab/>
        </w:r>
        <w:r>
          <w:rPr>
            <w:noProof/>
            <w:webHidden/>
          </w:rPr>
          <w:fldChar w:fldCharType="begin"/>
        </w:r>
        <w:r>
          <w:rPr>
            <w:noProof/>
            <w:webHidden/>
          </w:rPr>
          <w:instrText xml:space="preserve"> PAGEREF _Toc203727345 \h </w:instrText>
        </w:r>
        <w:r>
          <w:rPr>
            <w:noProof/>
            <w:webHidden/>
          </w:rPr>
        </w:r>
        <w:r>
          <w:rPr>
            <w:noProof/>
            <w:webHidden/>
          </w:rPr>
          <w:fldChar w:fldCharType="separate"/>
        </w:r>
        <w:r w:rsidR="00EF3304">
          <w:rPr>
            <w:noProof/>
            <w:webHidden/>
          </w:rPr>
          <w:t>68</w:t>
        </w:r>
        <w:r>
          <w:rPr>
            <w:noProof/>
            <w:webHidden/>
          </w:rPr>
          <w:fldChar w:fldCharType="end"/>
        </w:r>
      </w:hyperlink>
    </w:p>
    <w:p w14:paraId="43477269" w14:textId="79D0E7F4" w:rsidR="00B16F7C" w:rsidRDefault="00B16F7C"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346" w:history="1">
        <w:r w:rsidRPr="00CA5CA6">
          <w:rPr>
            <w:rStyle w:val="Hipercze"/>
            <w:rFonts w:ascii="Arial Narrow" w:hAnsi="Arial Narrow"/>
            <w:noProof/>
          </w:rPr>
          <w:t>Tabela 6. Stan realizacji projektów ujętych w GPR (stan na 31.12 2024 r.)</w:t>
        </w:r>
        <w:r>
          <w:rPr>
            <w:noProof/>
            <w:webHidden/>
          </w:rPr>
          <w:tab/>
        </w:r>
        <w:r>
          <w:rPr>
            <w:noProof/>
            <w:webHidden/>
          </w:rPr>
          <w:fldChar w:fldCharType="begin"/>
        </w:r>
        <w:r>
          <w:rPr>
            <w:noProof/>
            <w:webHidden/>
          </w:rPr>
          <w:instrText xml:space="preserve"> PAGEREF _Toc203727346 \h </w:instrText>
        </w:r>
        <w:r>
          <w:rPr>
            <w:noProof/>
            <w:webHidden/>
          </w:rPr>
        </w:r>
        <w:r>
          <w:rPr>
            <w:noProof/>
            <w:webHidden/>
          </w:rPr>
          <w:fldChar w:fldCharType="separate"/>
        </w:r>
        <w:r w:rsidR="00EF3304">
          <w:rPr>
            <w:noProof/>
            <w:webHidden/>
          </w:rPr>
          <w:t>77</w:t>
        </w:r>
        <w:r>
          <w:rPr>
            <w:noProof/>
            <w:webHidden/>
          </w:rPr>
          <w:fldChar w:fldCharType="end"/>
        </w:r>
      </w:hyperlink>
    </w:p>
    <w:p w14:paraId="736BAAEF" w14:textId="51B95CD0" w:rsidR="00B16F7C" w:rsidRDefault="00B16F7C" w:rsidP="002257DA">
      <w:pPr>
        <w:spacing w:line="360" w:lineRule="auto"/>
        <w:jc w:val="both"/>
      </w:pPr>
      <w:r>
        <w:fldChar w:fldCharType="end"/>
      </w:r>
    </w:p>
    <w:p w14:paraId="39492420" w14:textId="77777777" w:rsidR="00DB7835" w:rsidRDefault="00DB7835" w:rsidP="002257DA">
      <w:pPr>
        <w:jc w:val="both"/>
      </w:pPr>
    </w:p>
    <w:p w14:paraId="64B65F86" w14:textId="77777777" w:rsidR="00DB7835" w:rsidRDefault="00DB7835" w:rsidP="002257DA">
      <w:pPr>
        <w:jc w:val="both"/>
      </w:pPr>
    </w:p>
    <w:p w14:paraId="5E4CBADE" w14:textId="77777777" w:rsidR="00DB7835" w:rsidRDefault="00DB7835" w:rsidP="002257DA">
      <w:pPr>
        <w:jc w:val="both"/>
      </w:pPr>
    </w:p>
    <w:p w14:paraId="0057AABC" w14:textId="293E8F4D" w:rsidR="004B1079" w:rsidRPr="00C95CBE" w:rsidRDefault="004B1079" w:rsidP="003A79FA">
      <w:pPr>
        <w:pStyle w:val="Nagwek2"/>
        <w:numPr>
          <w:ilvl w:val="0"/>
          <w:numId w:val="21"/>
        </w:numPr>
      </w:pPr>
      <w:bookmarkStart w:id="345" w:name="_Toc203730935"/>
      <w:r w:rsidRPr="00C95CBE">
        <w:lastRenderedPageBreak/>
        <w:t xml:space="preserve">Spis </w:t>
      </w:r>
      <w:r w:rsidR="00DB4414">
        <w:t>Z</w:t>
      </w:r>
      <w:r w:rsidRPr="00C95CBE">
        <w:t>djęć</w:t>
      </w:r>
      <w:bookmarkEnd w:id="345"/>
      <w:r w:rsidRPr="00C95CBE">
        <w:t xml:space="preserve"> </w:t>
      </w:r>
    </w:p>
    <w:p w14:paraId="1B415D0B" w14:textId="1163B088" w:rsidR="009B73E6" w:rsidRDefault="009B73E6" w:rsidP="002257DA">
      <w:pPr>
        <w:pStyle w:val="Spisilustracji"/>
        <w:tabs>
          <w:tab w:val="left" w:pos="6521"/>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r>
        <w:rPr>
          <w:rFonts w:ascii="Arial Narrow" w:hAnsi="Arial Narrow"/>
        </w:rPr>
        <w:fldChar w:fldCharType="begin"/>
      </w:r>
      <w:r>
        <w:rPr>
          <w:rFonts w:ascii="Arial Narrow" w:hAnsi="Arial Narrow"/>
        </w:rPr>
        <w:instrText xml:space="preserve"> TOC \h \z \c "Fot. " </w:instrText>
      </w:r>
      <w:r>
        <w:rPr>
          <w:rFonts w:ascii="Arial Narrow" w:hAnsi="Arial Narrow"/>
        </w:rPr>
        <w:fldChar w:fldCharType="separate"/>
      </w:r>
      <w:hyperlink w:anchor="_Toc203727859" w:history="1">
        <w:r w:rsidRPr="000E0034">
          <w:rPr>
            <w:rStyle w:val="Hipercze"/>
            <w:rFonts w:ascii="Arial Narrow" w:hAnsi="Arial Narrow"/>
            <w:noProof/>
          </w:rPr>
          <w:t>Fot.  1. Mikrogrant „Rodzinny Piknik w Śródmieściu podwórko partycypacyjne "</w:t>
        </w:r>
        <w:r>
          <w:rPr>
            <w:rFonts w:asciiTheme="minorHAnsi" w:eastAsiaTheme="minorEastAsia" w:hAnsiTheme="minorHAnsi" w:cstheme="minorBidi"/>
            <w:noProof/>
            <w:kern w:val="2"/>
            <w:sz w:val="24"/>
            <w:szCs w:val="24"/>
            <w:lang w:eastAsia="pl-PL"/>
            <w14:ligatures w14:val="standardContextual"/>
          </w:rPr>
          <w:tab/>
        </w:r>
        <w:r w:rsidRPr="000E0034">
          <w:rPr>
            <w:rStyle w:val="Hipercze"/>
            <w:rFonts w:ascii="Arial Narrow" w:hAnsi="Arial Narrow"/>
            <w:noProof/>
          </w:rPr>
          <w:t xml:space="preserve">  - źródło Wydział Rewitalizacji UM Włocławek</w:t>
        </w:r>
        <w:r w:rsidR="00C63D48" w:rsidRPr="00C63D48">
          <w:rPr>
            <w:rStyle w:val="Hipercze"/>
            <w:rFonts w:ascii="Arial Narrow" w:hAnsi="Arial Narrow"/>
            <w:b/>
            <w:bCs/>
            <w:noProof/>
          </w:rPr>
          <w:t>……………………………………………………………………………………</w:t>
        </w:r>
        <w:r>
          <w:rPr>
            <w:noProof/>
            <w:webHidden/>
          </w:rPr>
          <w:tab/>
        </w:r>
        <w:r>
          <w:rPr>
            <w:noProof/>
            <w:webHidden/>
          </w:rPr>
          <w:fldChar w:fldCharType="begin"/>
        </w:r>
        <w:r>
          <w:rPr>
            <w:noProof/>
            <w:webHidden/>
          </w:rPr>
          <w:instrText xml:space="preserve"> PAGEREF _Toc203727859 \h </w:instrText>
        </w:r>
        <w:r>
          <w:rPr>
            <w:noProof/>
            <w:webHidden/>
          </w:rPr>
        </w:r>
        <w:r>
          <w:rPr>
            <w:noProof/>
            <w:webHidden/>
          </w:rPr>
          <w:fldChar w:fldCharType="separate"/>
        </w:r>
        <w:r w:rsidR="00EF3304">
          <w:rPr>
            <w:noProof/>
            <w:webHidden/>
          </w:rPr>
          <w:t>14</w:t>
        </w:r>
        <w:r>
          <w:rPr>
            <w:noProof/>
            <w:webHidden/>
          </w:rPr>
          <w:fldChar w:fldCharType="end"/>
        </w:r>
      </w:hyperlink>
    </w:p>
    <w:p w14:paraId="359B3D26" w14:textId="6E82CDBB"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60" w:history="1">
        <w:r w:rsidRPr="000E0034">
          <w:rPr>
            <w:rStyle w:val="Hipercze"/>
            <w:rFonts w:ascii="Arial Narrow" w:hAnsi="Arial Narrow"/>
            <w:noProof/>
          </w:rPr>
          <w:t>Fot.  2. Mikrogrant  „Zajęcia animacyjne podczas Pikniku w Śródmieściu”  - źródło Wydział Rewitalizacji UM Włocławek.</w:t>
        </w:r>
        <w:r>
          <w:rPr>
            <w:noProof/>
            <w:webHidden/>
          </w:rPr>
          <w:tab/>
        </w:r>
        <w:r>
          <w:rPr>
            <w:noProof/>
            <w:webHidden/>
          </w:rPr>
          <w:fldChar w:fldCharType="begin"/>
        </w:r>
        <w:r>
          <w:rPr>
            <w:noProof/>
            <w:webHidden/>
          </w:rPr>
          <w:instrText xml:space="preserve"> PAGEREF _Toc203727860 \h </w:instrText>
        </w:r>
        <w:r>
          <w:rPr>
            <w:noProof/>
            <w:webHidden/>
          </w:rPr>
        </w:r>
        <w:r>
          <w:rPr>
            <w:noProof/>
            <w:webHidden/>
          </w:rPr>
          <w:fldChar w:fldCharType="separate"/>
        </w:r>
        <w:r w:rsidR="00EF3304">
          <w:rPr>
            <w:noProof/>
            <w:webHidden/>
          </w:rPr>
          <w:t>15</w:t>
        </w:r>
        <w:r>
          <w:rPr>
            <w:noProof/>
            <w:webHidden/>
          </w:rPr>
          <w:fldChar w:fldCharType="end"/>
        </w:r>
      </w:hyperlink>
    </w:p>
    <w:p w14:paraId="1F859F97" w14:textId="54A7C466"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61" w:history="1">
        <w:r w:rsidRPr="000E0034">
          <w:rPr>
            <w:rStyle w:val="Hipercze"/>
            <w:rFonts w:ascii="Arial Narrow" w:hAnsi="Arial Narrow"/>
            <w:noProof/>
          </w:rPr>
          <w:t>Fot.  3. Mikrogrant „Miejskie Granie. Warszawski Kataryniarz Jan we Włocławku”  -   źródło Wydział Rewitalizacji UM Włocławek.</w:t>
        </w:r>
        <w:r>
          <w:rPr>
            <w:noProof/>
            <w:webHidden/>
          </w:rPr>
          <w:tab/>
        </w:r>
        <w:r>
          <w:rPr>
            <w:noProof/>
            <w:webHidden/>
          </w:rPr>
          <w:fldChar w:fldCharType="begin"/>
        </w:r>
        <w:r>
          <w:rPr>
            <w:noProof/>
            <w:webHidden/>
          </w:rPr>
          <w:instrText xml:space="preserve"> PAGEREF _Toc203727861 \h </w:instrText>
        </w:r>
        <w:r>
          <w:rPr>
            <w:noProof/>
            <w:webHidden/>
          </w:rPr>
        </w:r>
        <w:r>
          <w:rPr>
            <w:noProof/>
            <w:webHidden/>
          </w:rPr>
          <w:fldChar w:fldCharType="separate"/>
        </w:r>
        <w:r w:rsidR="00EF3304">
          <w:rPr>
            <w:noProof/>
            <w:webHidden/>
          </w:rPr>
          <w:t>15</w:t>
        </w:r>
        <w:r>
          <w:rPr>
            <w:noProof/>
            <w:webHidden/>
          </w:rPr>
          <w:fldChar w:fldCharType="end"/>
        </w:r>
      </w:hyperlink>
    </w:p>
    <w:p w14:paraId="644833F4" w14:textId="34E85270"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62" w:history="1">
        <w:r w:rsidRPr="000E0034">
          <w:rPr>
            <w:rStyle w:val="Hipercze"/>
            <w:rFonts w:ascii="Arial Narrow" w:hAnsi="Arial Narrow"/>
            <w:noProof/>
          </w:rPr>
          <w:t>Fot.  4. Mikrogrant „Harmonia II - włocławski przegląd muzyki akordeonowej”   -   źródło Wydział Rewitalizacji UM Włocławek</w:t>
        </w:r>
        <w:r>
          <w:rPr>
            <w:noProof/>
            <w:webHidden/>
          </w:rPr>
          <w:tab/>
        </w:r>
        <w:r>
          <w:rPr>
            <w:noProof/>
            <w:webHidden/>
          </w:rPr>
          <w:fldChar w:fldCharType="begin"/>
        </w:r>
        <w:r>
          <w:rPr>
            <w:noProof/>
            <w:webHidden/>
          </w:rPr>
          <w:instrText xml:space="preserve"> PAGEREF _Toc203727862 \h </w:instrText>
        </w:r>
        <w:r>
          <w:rPr>
            <w:noProof/>
            <w:webHidden/>
          </w:rPr>
        </w:r>
        <w:r>
          <w:rPr>
            <w:noProof/>
            <w:webHidden/>
          </w:rPr>
          <w:fldChar w:fldCharType="separate"/>
        </w:r>
        <w:r w:rsidR="00EF3304">
          <w:rPr>
            <w:noProof/>
            <w:webHidden/>
          </w:rPr>
          <w:t>16</w:t>
        </w:r>
        <w:r>
          <w:rPr>
            <w:noProof/>
            <w:webHidden/>
          </w:rPr>
          <w:fldChar w:fldCharType="end"/>
        </w:r>
      </w:hyperlink>
    </w:p>
    <w:p w14:paraId="40FDF826" w14:textId="14934EDE"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63" w:history="1">
        <w:r w:rsidRPr="000E0034">
          <w:rPr>
            <w:rStyle w:val="Hipercze"/>
            <w:rFonts w:ascii="Arial Narrow" w:hAnsi="Arial Narrow"/>
            <w:noProof/>
          </w:rPr>
          <w:t>Fot.  5. Mikrogrant „Cukierek albo psikus" - źródło Wydział Rewitalizacji UM Włocławek.</w:t>
        </w:r>
        <w:r>
          <w:rPr>
            <w:noProof/>
            <w:webHidden/>
          </w:rPr>
          <w:tab/>
        </w:r>
        <w:r>
          <w:rPr>
            <w:noProof/>
            <w:webHidden/>
          </w:rPr>
          <w:fldChar w:fldCharType="begin"/>
        </w:r>
        <w:r>
          <w:rPr>
            <w:noProof/>
            <w:webHidden/>
          </w:rPr>
          <w:instrText xml:space="preserve"> PAGEREF _Toc203727863 \h </w:instrText>
        </w:r>
        <w:r>
          <w:rPr>
            <w:noProof/>
            <w:webHidden/>
          </w:rPr>
        </w:r>
        <w:r>
          <w:rPr>
            <w:noProof/>
            <w:webHidden/>
          </w:rPr>
          <w:fldChar w:fldCharType="separate"/>
        </w:r>
        <w:r w:rsidR="00EF3304">
          <w:rPr>
            <w:noProof/>
            <w:webHidden/>
          </w:rPr>
          <w:t>16</w:t>
        </w:r>
        <w:r>
          <w:rPr>
            <w:noProof/>
            <w:webHidden/>
          </w:rPr>
          <w:fldChar w:fldCharType="end"/>
        </w:r>
      </w:hyperlink>
    </w:p>
    <w:p w14:paraId="6A25A1D8" w14:textId="6BB8666B"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64" w:history="1">
        <w:r w:rsidRPr="000E0034">
          <w:rPr>
            <w:rStyle w:val="Hipercze"/>
            <w:rFonts w:ascii="Arial Narrow" w:hAnsi="Arial Narrow"/>
            <w:noProof/>
          </w:rPr>
          <w:t>Fot.  6. Mikrogrant „Śpiewać każdy może czyli odkrywamy śpiewanki na nowo"  -  źródło Wydział Rewitalizacji UM Włocławek.</w:t>
        </w:r>
        <w:r>
          <w:rPr>
            <w:noProof/>
            <w:webHidden/>
          </w:rPr>
          <w:tab/>
        </w:r>
        <w:r>
          <w:rPr>
            <w:noProof/>
            <w:webHidden/>
          </w:rPr>
          <w:fldChar w:fldCharType="begin"/>
        </w:r>
        <w:r>
          <w:rPr>
            <w:noProof/>
            <w:webHidden/>
          </w:rPr>
          <w:instrText xml:space="preserve"> PAGEREF _Toc203727864 \h </w:instrText>
        </w:r>
        <w:r>
          <w:rPr>
            <w:noProof/>
            <w:webHidden/>
          </w:rPr>
        </w:r>
        <w:r>
          <w:rPr>
            <w:noProof/>
            <w:webHidden/>
          </w:rPr>
          <w:fldChar w:fldCharType="separate"/>
        </w:r>
        <w:r w:rsidR="00EF3304">
          <w:rPr>
            <w:noProof/>
            <w:webHidden/>
          </w:rPr>
          <w:t>17</w:t>
        </w:r>
        <w:r>
          <w:rPr>
            <w:noProof/>
            <w:webHidden/>
          </w:rPr>
          <w:fldChar w:fldCharType="end"/>
        </w:r>
      </w:hyperlink>
    </w:p>
    <w:p w14:paraId="40BEC5B8" w14:textId="13645889"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65" w:history="1">
        <w:r w:rsidRPr="000E0034">
          <w:rPr>
            <w:rStyle w:val="Hipercze"/>
            <w:rFonts w:ascii="Arial Narrow" w:hAnsi="Arial Narrow"/>
            <w:noProof/>
          </w:rPr>
          <w:t>Fot.  7. Mikrogrant „Miejskie Granie: Uliczniaki we Włocławku - Śpiewanki Miejsko-Patriotyczne"  - źródło Wydział Rewitalizacji UM Włocławek.</w:t>
        </w:r>
        <w:r>
          <w:rPr>
            <w:noProof/>
            <w:webHidden/>
          </w:rPr>
          <w:tab/>
        </w:r>
        <w:r>
          <w:rPr>
            <w:noProof/>
            <w:webHidden/>
          </w:rPr>
          <w:fldChar w:fldCharType="begin"/>
        </w:r>
        <w:r>
          <w:rPr>
            <w:noProof/>
            <w:webHidden/>
          </w:rPr>
          <w:instrText xml:space="preserve"> PAGEREF _Toc203727865 \h </w:instrText>
        </w:r>
        <w:r>
          <w:rPr>
            <w:noProof/>
            <w:webHidden/>
          </w:rPr>
        </w:r>
        <w:r>
          <w:rPr>
            <w:noProof/>
            <w:webHidden/>
          </w:rPr>
          <w:fldChar w:fldCharType="separate"/>
        </w:r>
        <w:r w:rsidR="00EF3304">
          <w:rPr>
            <w:noProof/>
            <w:webHidden/>
          </w:rPr>
          <w:t>17</w:t>
        </w:r>
        <w:r>
          <w:rPr>
            <w:noProof/>
            <w:webHidden/>
          </w:rPr>
          <w:fldChar w:fldCharType="end"/>
        </w:r>
      </w:hyperlink>
    </w:p>
    <w:p w14:paraId="71B3ED0C" w14:textId="5AD43342"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66" w:history="1">
        <w:r w:rsidRPr="000E0034">
          <w:rPr>
            <w:rStyle w:val="Hipercze"/>
            <w:rFonts w:ascii="Arial Narrow" w:hAnsi="Arial Narrow"/>
            <w:noProof/>
          </w:rPr>
          <w:t>Fot.  8. Mikrogrant „Wspólne kolędowanie Seniorów z mieszkańcami Miasta" - źródło Wydział Rewitalizacji UM Włocławek.</w:t>
        </w:r>
        <w:r>
          <w:rPr>
            <w:noProof/>
            <w:webHidden/>
          </w:rPr>
          <w:tab/>
        </w:r>
        <w:r>
          <w:rPr>
            <w:noProof/>
            <w:webHidden/>
          </w:rPr>
          <w:fldChar w:fldCharType="begin"/>
        </w:r>
        <w:r>
          <w:rPr>
            <w:noProof/>
            <w:webHidden/>
          </w:rPr>
          <w:instrText xml:space="preserve"> PAGEREF _Toc203727866 \h </w:instrText>
        </w:r>
        <w:r>
          <w:rPr>
            <w:noProof/>
            <w:webHidden/>
          </w:rPr>
        </w:r>
        <w:r>
          <w:rPr>
            <w:noProof/>
            <w:webHidden/>
          </w:rPr>
          <w:fldChar w:fldCharType="separate"/>
        </w:r>
        <w:r w:rsidR="00EF3304">
          <w:rPr>
            <w:noProof/>
            <w:webHidden/>
          </w:rPr>
          <w:t>18</w:t>
        </w:r>
        <w:r>
          <w:rPr>
            <w:noProof/>
            <w:webHidden/>
          </w:rPr>
          <w:fldChar w:fldCharType="end"/>
        </w:r>
      </w:hyperlink>
    </w:p>
    <w:p w14:paraId="1E99D0F5" w14:textId="5A01F49F"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67" w:history="1">
        <w:r w:rsidRPr="000E0034">
          <w:rPr>
            <w:rStyle w:val="Hipercze"/>
            <w:rFonts w:ascii="Arial Narrow" w:hAnsi="Arial Narrow"/>
            <w:noProof/>
          </w:rPr>
          <w:t>Fot.  9. "Pająki i pieśni – kujawskie tradycje” - źródło Wydział Rewitalizacji UM Włocławek.</w:t>
        </w:r>
        <w:r>
          <w:rPr>
            <w:noProof/>
            <w:webHidden/>
          </w:rPr>
          <w:tab/>
        </w:r>
        <w:r>
          <w:rPr>
            <w:noProof/>
            <w:webHidden/>
          </w:rPr>
          <w:fldChar w:fldCharType="begin"/>
        </w:r>
        <w:r>
          <w:rPr>
            <w:noProof/>
            <w:webHidden/>
          </w:rPr>
          <w:instrText xml:space="preserve"> PAGEREF _Toc203727867 \h </w:instrText>
        </w:r>
        <w:r>
          <w:rPr>
            <w:noProof/>
            <w:webHidden/>
          </w:rPr>
        </w:r>
        <w:r>
          <w:rPr>
            <w:noProof/>
            <w:webHidden/>
          </w:rPr>
          <w:fldChar w:fldCharType="separate"/>
        </w:r>
        <w:r w:rsidR="00EF3304">
          <w:rPr>
            <w:noProof/>
            <w:webHidden/>
          </w:rPr>
          <w:t>18</w:t>
        </w:r>
        <w:r>
          <w:rPr>
            <w:noProof/>
            <w:webHidden/>
          </w:rPr>
          <w:fldChar w:fldCharType="end"/>
        </w:r>
      </w:hyperlink>
    </w:p>
    <w:p w14:paraId="0DF21A8D" w14:textId="14CB1059"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68" w:history="1">
        <w:r w:rsidRPr="000E0034">
          <w:rPr>
            <w:rStyle w:val="Hipercze"/>
            <w:rFonts w:ascii="Arial Narrow" w:hAnsi="Arial Narrow"/>
            <w:noProof/>
          </w:rPr>
          <w:t>Fot.  10. „Śródmiejska Choinka” - źródło Wydział Rewitalizacji UM Włocławek.</w:t>
        </w:r>
        <w:r>
          <w:rPr>
            <w:noProof/>
            <w:webHidden/>
          </w:rPr>
          <w:tab/>
        </w:r>
        <w:r>
          <w:rPr>
            <w:noProof/>
            <w:webHidden/>
          </w:rPr>
          <w:fldChar w:fldCharType="begin"/>
        </w:r>
        <w:r>
          <w:rPr>
            <w:noProof/>
            <w:webHidden/>
          </w:rPr>
          <w:instrText xml:space="preserve"> PAGEREF _Toc203727868 \h </w:instrText>
        </w:r>
        <w:r>
          <w:rPr>
            <w:noProof/>
            <w:webHidden/>
          </w:rPr>
        </w:r>
        <w:r>
          <w:rPr>
            <w:noProof/>
            <w:webHidden/>
          </w:rPr>
          <w:fldChar w:fldCharType="separate"/>
        </w:r>
        <w:r w:rsidR="00EF3304">
          <w:rPr>
            <w:noProof/>
            <w:webHidden/>
          </w:rPr>
          <w:t>19</w:t>
        </w:r>
        <w:r>
          <w:rPr>
            <w:noProof/>
            <w:webHidden/>
          </w:rPr>
          <w:fldChar w:fldCharType="end"/>
        </w:r>
      </w:hyperlink>
    </w:p>
    <w:p w14:paraId="1BF15B02" w14:textId="02362958"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69" w:history="1">
        <w:r w:rsidRPr="000E0034">
          <w:rPr>
            <w:rStyle w:val="Hipercze"/>
            <w:rFonts w:ascii="Arial Narrow" w:hAnsi="Arial Narrow"/>
            <w:noProof/>
          </w:rPr>
          <w:t>Fot.  11. Wernisaż włocławskich artystów - źródło Kawiarnia Obywatelska "Śródmieście Cafe".</w:t>
        </w:r>
        <w:r>
          <w:rPr>
            <w:noProof/>
            <w:webHidden/>
          </w:rPr>
          <w:tab/>
        </w:r>
        <w:r>
          <w:rPr>
            <w:noProof/>
            <w:webHidden/>
          </w:rPr>
          <w:fldChar w:fldCharType="begin"/>
        </w:r>
        <w:r>
          <w:rPr>
            <w:noProof/>
            <w:webHidden/>
          </w:rPr>
          <w:instrText xml:space="preserve"> PAGEREF _Toc203727869 \h </w:instrText>
        </w:r>
        <w:r>
          <w:rPr>
            <w:noProof/>
            <w:webHidden/>
          </w:rPr>
        </w:r>
        <w:r>
          <w:rPr>
            <w:noProof/>
            <w:webHidden/>
          </w:rPr>
          <w:fldChar w:fldCharType="separate"/>
        </w:r>
        <w:r w:rsidR="00EF3304">
          <w:rPr>
            <w:noProof/>
            <w:webHidden/>
          </w:rPr>
          <w:t>20</w:t>
        </w:r>
        <w:r>
          <w:rPr>
            <w:noProof/>
            <w:webHidden/>
          </w:rPr>
          <w:fldChar w:fldCharType="end"/>
        </w:r>
      </w:hyperlink>
    </w:p>
    <w:p w14:paraId="153D0FA8" w14:textId="1CC5DAC9"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70" w:history="1">
        <w:r w:rsidRPr="000E0034">
          <w:rPr>
            <w:rStyle w:val="Hipercze"/>
            <w:rFonts w:ascii="Arial Narrow" w:hAnsi="Arial Narrow"/>
            <w:noProof/>
          </w:rPr>
          <w:t>Fot.  12. Koncert jazzowy -  źródło Kawiarnia Obywatelska "Śródmieście Cafe".</w:t>
        </w:r>
        <w:r>
          <w:rPr>
            <w:noProof/>
            <w:webHidden/>
          </w:rPr>
          <w:tab/>
        </w:r>
        <w:r>
          <w:rPr>
            <w:noProof/>
            <w:webHidden/>
          </w:rPr>
          <w:fldChar w:fldCharType="begin"/>
        </w:r>
        <w:r>
          <w:rPr>
            <w:noProof/>
            <w:webHidden/>
          </w:rPr>
          <w:instrText xml:space="preserve"> PAGEREF _Toc203727870 \h </w:instrText>
        </w:r>
        <w:r>
          <w:rPr>
            <w:noProof/>
            <w:webHidden/>
          </w:rPr>
        </w:r>
        <w:r>
          <w:rPr>
            <w:noProof/>
            <w:webHidden/>
          </w:rPr>
          <w:fldChar w:fldCharType="separate"/>
        </w:r>
        <w:r w:rsidR="00EF3304">
          <w:rPr>
            <w:noProof/>
            <w:webHidden/>
          </w:rPr>
          <w:t>20</w:t>
        </w:r>
        <w:r>
          <w:rPr>
            <w:noProof/>
            <w:webHidden/>
          </w:rPr>
          <w:fldChar w:fldCharType="end"/>
        </w:r>
      </w:hyperlink>
    </w:p>
    <w:p w14:paraId="628E4EC9" w14:textId="284BDDF6"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71" w:history="1">
        <w:r w:rsidRPr="000E0034">
          <w:rPr>
            <w:rStyle w:val="Hipercze"/>
            <w:rFonts w:ascii="Arial Narrow" w:hAnsi="Arial Narrow"/>
            <w:noProof/>
          </w:rPr>
          <w:t>Fot.  13. Dzień Seniora - źródło Kawiarnia Obywatelska "Śródmieście Cafe".</w:t>
        </w:r>
        <w:r>
          <w:rPr>
            <w:noProof/>
            <w:webHidden/>
          </w:rPr>
          <w:tab/>
        </w:r>
        <w:r>
          <w:rPr>
            <w:noProof/>
            <w:webHidden/>
          </w:rPr>
          <w:fldChar w:fldCharType="begin"/>
        </w:r>
        <w:r>
          <w:rPr>
            <w:noProof/>
            <w:webHidden/>
          </w:rPr>
          <w:instrText xml:space="preserve"> PAGEREF _Toc203727871 \h </w:instrText>
        </w:r>
        <w:r>
          <w:rPr>
            <w:noProof/>
            <w:webHidden/>
          </w:rPr>
        </w:r>
        <w:r>
          <w:rPr>
            <w:noProof/>
            <w:webHidden/>
          </w:rPr>
          <w:fldChar w:fldCharType="separate"/>
        </w:r>
        <w:r w:rsidR="00EF3304">
          <w:rPr>
            <w:noProof/>
            <w:webHidden/>
          </w:rPr>
          <w:t>21</w:t>
        </w:r>
        <w:r>
          <w:rPr>
            <w:noProof/>
            <w:webHidden/>
          </w:rPr>
          <w:fldChar w:fldCharType="end"/>
        </w:r>
      </w:hyperlink>
    </w:p>
    <w:p w14:paraId="08715C0D" w14:textId="61AC751A"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72" w:history="1">
        <w:r w:rsidRPr="000E0034">
          <w:rPr>
            <w:rStyle w:val="Hipercze"/>
            <w:rFonts w:ascii="Arial Narrow" w:hAnsi="Arial Narrow"/>
            <w:noProof/>
          </w:rPr>
          <w:t>Fot.  14. Straszny Halloween przy 3 Maja - źródło Kawiarnia Obywatelska "Śródmieście Cafe".</w:t>
        </w:r>
        <w:r>
          <w:rPr>
            <w:noProof/>
            <w:webHidden/>
          </w:rPr>
          <w:tab/>
        </w:r>
        <w:r>
          <w:rPr>
            <w:noProof/>
            <w:webHidden/>
          </w:rPr>
          <w:fldChar w:fldCharType="begin"/>
        </w:r>
        <w:r>
          <w:rPr>
            <w:noProof/>
            <w:webHidden/>
          </w:rPr>
          <w:instrText xml:space="preserve"> PAGEREF _Toc203727872 \h </w:instrText>
        </w:r>
        <w:r>
          <w:rPr>
            <w:noProof/>
            <w:webHidden/>
          </w:rPr>
        </w:r>
        <w:r>
          <w:rPr>
            <w:noProof/>
            <w:webHidden/>
          </w:rPr>
          <w:fldChar w:fldCharType="separate"/>
        </w:r>
        <w:r w:rsidR="00EF3304">
          <w:rPr>
            <w:noProof/>
            <w:webHidden/>
          </w:rPr>
          <w:t>21</w:t>
        </w:r>
        <w:r>
          <w:rPr>
            <w:noProof/>
            <w:webHidden/>
          </w:rPr>
          <w:fldChar w:fldCharType="end"/>
        </w:r>
      </w:hyperlink>
    </w:p>
    <w:p w14:paraId="7FE508D4" w14:textId="3E27216D"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73" w:history="1">
        <w:r w:rsidRPr="000E0034">
          <w:rPr>
            <w:rStyle w:val="Hipercze"/>
            <w:rFonts w:ascii="Arial Narrow" w:hAnsi="Arial Narrow"/>
            <w:noProof/>
          </w:rPr>
          <w:t>Fot.  15. . Mikołajki - źródło Kawiarnia Obywatelska "Śródmieście Cafe".</w:t>
        </w:r>
        <w:r>
          <w:rPr>
            <w:noProof/>
            <w:webHidden/>
          </w:rPr>
          <w:tab/>
        </w:r>
        <w:r>
          <w:rPr>
            <w:noProof/>
            <w:webHidden/>
          </w:rPr>
          <w:fldChar w:fldCharType="begin"/>
        </w:r>
        <w:r>
          <w:rPr>
            <w:noProof/>
            <w:webHidden/>
          </w:rPr>
          <w:instrText xml:space="preserve"> PAGEREF _Toc203727873 \h </w:instrText>
        </w:r>
        <w:r>
          <w:rPr>
            <w:noProof/>
            <w:webHidden/>
          </w:rPr>
        </w:r>
        <w:r>
          <w:rPr>
            <w:noProof/>
            <w:webHidden/>
          </w:rPr>
          <w:fldChar w:fldCharType="separate"/>
        </w:r>
        <w:r w:rsidR="00EF3304">
          <w:rPr>
            <w:noProof/>
            <w:webHidden/>
          </w:rPr>
          <w:t>21</w:t>
        </w:r>
        <w:r>
          <w:rPr>
            <w:noProof/>
            <w:webHidden/>
          </w:rPr>
          <w:fldChar w:fldCharType="end"/>
        </w:r>
      </w:hyperlink>
    </w:p>
    <w:p w14:paraId="1090B05E" w14:textId="1903F3A5"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74" w:history="1">
        <w:r w:rsidRPr="000E0034">
          <w:rPr>
            <w:rStyle w:val="Hipercze"/>
            <w:rFonts w:ascii="Arial Narrow" w:hAnsi="Arial Narrow"/>
            <w:noProof/>
          </w:rPr>
          <w:t>Fot.  16.  Wigilia 2024 rok - źródło Kawiarnia Obywatelska "Śródmieście Cafe".</w:t>
        </w:r>
        <w:r>
          <w:rPr>
            <w:noProof/>
            <w:webHidden/>
          </w:rPr>
          <w:tab/>
        </w:r>
        <w:r>
          <w:rPr>
            <w:noProof/>
            <w:webHidden/>
          </w:rPr>
          <w:fldChar w:fldCharType="begin"/>
        </w:r>
        <w:r>
          <w:rPr>
            <w:noProof/>
            <w:webHidden/>
          </w:rPr>
          <w:instrText xml:space="preserve"> PAGEREF _Toc203727874 \h </w:instrText>
        </w:r>
        <w:r>
          <w:rPr>
            <w:noProof/>
            <w:webHidden/>
          </w:rPr>
        </w:r>
        <w:r>
          <w:rPr>
            <w:noProof/>
            <w:webHidden/>
          </w:rPr>
          <w:fldChar w:fldCharType="separate"/>
        </w:r>
        <w:r w:rsidR="00EF3304">
          <w:rPr>
            <w:noProof/>
            <w:webHidden/>
          </w:rPr>
          <w:t>22</w:t>
        </w:r>
        <w:r>
          <w:rPr>
            <w:noProof/>
            <w:webHidden/>
          </w:rPr>
          <w:fldChar w:fldCharType="end"/>
        </w:r>
      </w:hyperlink>
    </w:p>
    <w:p w14:paraId="19CAC9A9" w14:textId="659D0DEA"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75" w:history="1">
        <w:r w:rsidRPr="000E0034">
          <w:rPr>
            <w:rStyle w:val="Hipercze"/>
            <w:rFonts w:ascii="Arial Narrow" w:hAnsi="Arial Narrow"/>
            <w:noProof/>
          </w:rPr>
          <w:t>Fot.  17. Rzeźba w przestrzeni miejskiej - źródło UM Włocławek.</w:t>
        </w:r>
        <w:r>
          <w:rPr>
            <w:noProof/>
            <w:webHidden/>
          </w:rPr>
          <w:tab/>
        </w:r>
        <w:r>
          <w:rPr>
            <w:noProof/>
            <w:webHidden/>
          </w:rPr>
          <w:fldChar w:fldCharType="begin"/>
        </w:r>
        <w:r>
          <w:rPr>
            <w:noProof/>
            <w:webHidden/>
          </w:rPr>
          <w:instrText xml:space="preserve"> PAGEREF _Toc203727875 \h </w:instrText>
        </w:r>
        <w:r>
          <w:rPr>
            <w:noProof/>
            <w:webHidden/>
          </w:rPr>
        </w:r>
        <w:r>
          <w:rPr>
            <w:noProof/>
            <w:webHidden/>
          </w:rPr>
          <w:fldChar w:fldCharType="separate"/>
        </w:r>
        <w:r w:rsidR="00EF3304">
          <w:rPr>
            <w:noProof/>
            <w:webHidden/>
          </w:rPr>
          <w:t>31</w:t>
        </w:r>
        <w:r>
          <w:rPr>
            <w:noProof/>
            <w:webHidden/>
          </w:rPr>
          <w:fldChar w:fldCharType="end"/>
        </w:r>
      </w:hyperlink>
    </w:p>
    <w:p w14:paraId="13A72520" w14:textId="09A925EF"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76" w:history="1">
        <w:r w:rsidRPr="000E0034">
          <w:rPr>
            <w:rStyle w:val="Hipercze"/>
            <w:rFonts w:ascii="Arial Narrow" w:hAnsi="Arial Narrow"/>
            <w:noProof/>
          </w:rPr>
          <w:t>Fot.  18. Tymomania z tytułem Markowy Lokal Śródmieścia 2024- źródło UM Włocławek</w:t>
        </w:r>
        <w:r>
          <w:rPr>
            <w:noProof/>
            <w:webHidden/>
          </w:rPr>
          <w:tab/>
        </w:r>
        <w:r>
          <w:rPr>
            <w:noProof/>
            <w:webHidden/>
          </w:rPr>
          <w:fldChar w:fldCharType="begin"/>
        </w:r>
        <w:r>
          <w:rPr>
            <w:noProof/>
            <w:webHidden/>
          </w:rPr>
          <w:instrText xml:space="preserve"> PAGEREF _Toc203727876 \h </w:instrText>
        </w:r>
        <w:r>
          <w:rPr>
            <w:noProof/>
            <w:webHidden/>
          </w:rPr>
        </w:r>
        <w:r>
          <w:rPr>
            <w:noProof/>
            <w:webHidden/>
          </w:rPr>
          <w:fldChar w:fldCharType="separate"/>
        </w:r>
        <w:r w:rsidR="00EF3304">
          <w:rPr>
            <w:noProof/>
            <w:webHidden/>
          </w:rPr>
          <w:t>34</w:t>
        </w:r>
        <w:r>
          <w:rPr>
            <w:noProof/>
            <w:webHidden/>
          </w:rPr>
          <w:fldChar w:fldCharType="end"/>
        </w:r>
      </w:hyperlink>
    </w:p>
    <w:p w14:paraId="0E47F01B" w14:textId="411BD4E3"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77" w:history="1">
        <w:r w:rsidRPr="000E0034">
          <w:rPr>
            <w:rStyle w:val="Hipercze"/>
            <w:rFonts w:ascii="Arial Narrow" w:hAnsi="Arial Narrow"/>
            <w:noProof/>
          </w:rPr>
          <w:t xml:space="preserve">Fot.  19. </w:t>
        </w:r>
        <w:r w:rsidR="00575814">
          <w:rPr>
            <w:rStyle w:val="Hipercze"/>
            <w:rFonts w:ascii="Arial Narrow" w:hAnsi="Arial Narrow"/>
            <w:noProof/>
          </w:rPr>
          <w:t>U</w:t>
        </w:r>
        <w:r w:rsidRPr="000E0034">
          <w:rPr>
            <w:rStyle w:val="Hipercze"/>
            <w:rFonts w:ascii="Arial Narrow" w:hAnsi="Arial Narrow"/>
            <w:noProof/>
          </w:rPr>
          <w:t>lotki  - źródło Wydział Rewitalizacji UM Włocławek.</w:t>
        </w:r>
        <w:r>
          <w:rPr>
            <w:noProof/>
            <w:webHidden/>
          </w:rPr>
          <w:tab/>
        </w:r>
        <w:r>
          <w:rPr>
            <w:noProof/>
            <w:webHidden/>
          </w:rPr>
          <w:fldChar w:fldCharType="begin"/>
        </w:r>
        <w:r>
          <w:rPr>
            <w:noProof/>
            <w:webHidden/>
          </w:rPr>
          <w:instrText xml:space="preserve"> PAGEREF _Toc203727877 \h </w:instrText>
        </w:r>
        <w:r>
          <w:rPr>
            <w:noProof/>
            <w:webHidden/>
          </w:rPr>
        </w:r>
        <w:r>
          <w:rPr>
            <w:noProof/>
            <w:webHidden/>
          </w:rPr>
          <w:fldChar w:fldCharType="separate"/>
        </w:r>
        <w:r w:rsidR="00EF3304">
          <w:rPr>
            <w:noProof/>
            <w:webHidden/>
          </w:rPr>
          <w:t>74</w:t>
        </w:r>
        <w:r>
          <w:rPr>
            <w:noProof/>
            <w:webHidden/>
          </w:rPr>
          <w:fldChar w:fldCharType="end"/>
        </w:r>
      </w:hyperlink>
    </w:p>
    <w:p w14:paraId="78D2E71D" w14:textId="43CFFA45"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78" w:history="1">
        <w:r w:rsidRPr="000E0034">
          <w:rPr>
            <w:rStyle w:val="Hipercze"/>
            <w:rFonts w:ascii="Arial Narrow" w:hAnsi="Arial Narrow"/>
            <w:noProof/>
          </w:rPr>
          <w:t>Fot.  20. Seminarium - Forum Rozwoju Lokalnego- źródło Wydział Rewitalizacji UM Włocławek.</w:t>
        </w:r>
        <w:r>
          <w:rPr>
            <w:noProof/>
            <w:webHidden/>
          </w:rPr>
          <w:tab/>
        </w:r>
        <w:r>
          <w:rPr>
            <w:noProof/>
            <w:webHidden/>
          </w:rPr>
          <w:fldChar w:fldCharType="begin"/>
        </w:r>
        <w:r>
          <w:rPr>
            <w:noProof/>
            <w:webHidden/>
          </w:rPr>
          <w:instrText xml:space="preserve"> PAGEREF _Toc203727878 \h </w:instrText>
        </w:r>
        <w:r>
          <w:rPr>
            <w:noProof/>
            <w:webHidden/>
          </w:rPr>
        </w:r>
        <w:r>
          <w:rPr>
            <w:noProof/>
            <w:webHidden/>
          </w:rPr>
          <w:fldChar w:fldCharType="separate"/>
        </w:r>
        <w:r w:rsidR="00EF3304">
          <w:rPr>
            <w:noProof/>
            <w:webHidden/>
          </w:rPr>
          <w:t>75</w:t>
        </w:r>
        <w:r>
          <w:rPr>
            <w:noProof/>
            <w:webHidden/>
          </w:rPr>
          <w:fldChar w:fldCharType="end"/>
        </w:r>
      </w:hyperlink>
    </w:p>
    <w:p w14:paraId="4DF9434A" w14:textId="345147AD"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79" w:history="1">
        <w:r w:rsidRPr="000E0034">
          <w:rPr>
            <w:rStyle w:val="Hipercze"/>
            <w:rFonts w:ascii="Arial Narrow" w:hAnsi="Arial Narrow"/>
            <w:noProof/>
          </w:rPr>
          <w:t>Fot.  21. Dzień Pszczoły - źródło Wydział Rewitalizacji UM Włocławek.</w:t>
        </w:r>
        <w:r>
          <w:rPr>
            <w:noProof/>
            <w:webHidden/>
          </w:rPr>
          <w:tab/>
        </w:r>
        <w:r>
          <w:rPr>
            <w:noProof/>
            <w:webHidden/>
          </w:rPr>
          <w:fldChar w:fldCharType="begin"/>
        </w:r>
        <w:r>
          <w:rPr>
            <w:noProof/>
            <w:webHidden/>
          </w:rPr>
          <w:instrText xml:space="preserve"> PAGEREF _Toc203727879 \h </w:instrText>
        </w:r>
        <w:r>
          <w:rPr>
            <w:noProof/>
            <w:webHidden/>
          </w:rPr>
        </w:r>
        <w:r>
          <w:rPr>
            <w:noProof/>
            <w:webHidden/>
          </w:rPr>
          <w:fldChar w:fldCharType="separate"/>
        </w:r>
        <w:r w:rsidR="00EF3304">
          <w:rPr>
            <w:noProof/>
            <w:webHidden/>
          </w:rPr>
          <w:t>75</w:t>
        </w:r>
        <w:r>
          <w:rPr>
            <w:noProof/>
            <w:webHidden/>
          </w:rPr>
          <w:fldChar w:fldCharType="end"/>
        </w:r>
      </w:hyperlink>
    </w:p>
    <w:p w14:paraId="6E973C2E" w14:textId="4883971C"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80" w:history="1">
        <w:r w:rsidRPr="000E0034">
          <w:rPr>
            <w:rStyle w:val="Hipercze"/>
            <w:rFonts w:ascii="Arial Narrow" w:hAnsi="Arial Narrow"/>
            <w:noProof/>
          </w:rPr>
          <w:t>Fot.  22. Wizyta Gości z Polski i Norwegii - źródło: Wydział Rewitalizacji UM Włocławek.</w:t>
        </w:r>
        <w:r>
          <w:rPr>
            <w:noProof/>
            <w:webHidden/>
          </w:rPr>
          <w:tab/>
        </w:r>
        <w:r>
          <w:rPr>
            <w:noProof/>
            <w:webHidden/>
          </w:rPr>
          <w:fldChar w:fldCharType="begin"/>
        </w:r>
        <w:r>
          <w:rPr>
            <w:noProof/>
            <w:webHidden/>
          </w:rPr>
          <w:instrText xml:space="preserve"> PAGEREF _Toc203727880 \h </w:instrText>
        </w:r>
        <w:r>
          <w:rPr>
            <w:noProof/>
            <w:webHidden/>
          </w:rPr>
        </w:r>
        <w:r>
          <w:rPr>
            <w:noProof/>
            <w:webHidden/>
          </w:rPr>
          <w:fldChar w:fldCharType="separate"/>
        </w:r>
        <w:r w:rsidR="00EF3304">
          <w:rPr>
            <w:noProof/>
            <w:webHidden/>
          </w:rPr>
          <w:t>76</w:t>
        </w:r>
        <w:r>
          <w:rPr>
            <w:noProof/>
            <w:webHidden/>
          </w:rPr>
          <w:fldChar w:fldCharType="end"/>
        </w:r>
      </w:hyperlink>
    </w:p>
    <w:p w14:paraId="3AECA9CC" w14:textId="356EBFCD"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81" w:history="1">
        <w:r w:rsidRPr="000E0034">
          <w:rPr>
            <w:rStyle w:val="Hipercze"/>
            <w:rFonts w:ascii="Arial Narrow" w:hAnsi="Arial Narrow"/>
            <w:noProof/>
          </w:rPr>
          <w:t>Fot.  23. Piknik Rewitalizacyjny źródło: Wydział Rewitalizacji UM Włocławek.</w:t>
        </w:r>
        <w:r>
          <w:rPr>
            <w:noProof/>
            <w:webHidden/>
          </w:rPr>
          <w:tab/>
        </w:r>
        <w:r>
          <w:rPr>
            <w:noProof/>
            <w:webHidden/>
          </w:rPr>
          <w:fldChar w:fldCharType="begin"/>
        </w:r>
        <w:r>
          <w:rPr>
            <w:noProof/>
            <w:webHidden/>
          </w:rPr>
          <w:instrText xml:space="preserve"> PAGEREF _Toc203727881 \h </w:instrText>
        </w:r>
        <w:r>
          <w:rPr>
            <w:noProof/>
            <w:webHidden/>
          </w:rPr>
        </w:r>
        <w:r>
          <w:rPr>
            <w:noProof/>
            <w:webHidden/>
          </w:rPr>
          <w:fldChar w:fldCharType="separate"/>
        </w:r>
        <w:r w:rsidR="00EF3304">
          <w:rPr>
            <w:noProof/>
            <w:webHidden/>
          </w:rPr>
          <w:t>76</w:t>
        </w:r>
        <w:r>
          <w:rPr>
            <w:noProof/>
            <w:webHidden/>
          </w:rPr>
          <w:fldChar w:fldCharType="end"/>
        </w:r>
      </w:hyperlink>
    </w:p>
    <w:p w14:paraId="243ABEF8" w14:textId="259BFD42" w:rsidR="009B73E6" w:rsidRDefault="009B73E6" w:rsidP="002257DA">
      <w:pPr>
        <w:pStyle w:val="Spisilustracji"/>
        <w:tabs>
          <w:tab w:val="right" w:leader="dot" w:pos="9394"/>
        </w:tabs>
        <w:spacing w:line="360" w:lineRule="auto"/>
        <w:jc w:val="both"/>
        <w:rPr>
          <w:rFonts w:asciiTheme="minorHAnsi" w:eastAsiaTheme="minorEastAsia" w:hAnsiTheme="minorHAnsi" w:cstheme="minorBidi"/>
          <w:noProof/>
          <w:kern w:val="2"/>
          <w:sz w:val="24"/>
          <w:szCs w:val="24"/>
          <w:lang w:eastAsia="pl-PL"/>
          <w14:ligatures w14:val="standardContextual"/>
        </w:rPr>
      </w:pPr>
      <w:hyperlink w:anchor="_Toc203727882" w:history="1">
        <w:r w:rsidRPr="000E0034">
          <w:rPr>
            <w:rStyle w:val="Hipercze"/>
            <w:rFonts w:ascii="Arial Narrow" w:hAnsi="Arial Narrow"/>
            <w:noProof/>
          </w:rPr>
          <w:t>Fot.  24. Wizyta studyjna na terenie miasta Łodzi: Wydział Rewitalizacji UM Włocławek.</w:t>
        </w:r>
        <w:r>
          <w:rPr>
            <w:noProof/>
            <w:webHidden/>
          </w:rPr>
          <w:tab/>
        </w:r>
        <w:r>
          <w:rPr>
            <w:noProof/>
            <w:webHidden/>
          </w:rPr>
          <w:fldChar w:fldCharType="begin"/>
        </w:r>
        <w:r>
          <w:rPr>
            <w:noProof/>
            <w:webHidden/>
          </w:rPr>
          <w:instrText xml:space="preserve"> PAGEREF _Toc203727882 \h </w:instrText>
        </w:r>
        <w:r>
          <w:rPr>
            <w:noProof/>
            <w:webHidden/>
          </w:rPr>
        </w:r>
        <w:r>
          <w:rPr>
            <w:noProof/>
            <w:webHidden/>
          </w:rPr>
          <w:fldChar w:fldCharType="separate"/>
        </w:r>
        <w:r w:rsidR="00EF3304">
          <w:rPr>
            <w:noProof/>
            <w:webHidden/>
          </w:rPr>
          <w:t>77</w:t>
        </w:r>
        <w:r>
          <w:rPr>
            <w:noProof/>
            <w:webHidden/>
          </w:rPr>
          <w:fldChar w:fldCharType="end"/>
        </w:r>
      </w:hyperlink>
    </w:p>
    <w:p w14:paraId="05021269" w14:textId="7CBCEAFC" w:rsidR="004B1079" w:rsidRPr="004B1079" w:rsidRDefault="009B73E6" w:rsidP="002257DA">
      <w:pPr>
        <w:jc w:val="both"/>
        <w:rPr>
          <w:rFonts w:ascii="Arial Narrow" w:hAnsi="Arial Narrow"/>
        </w:rPr>
      </w:pPr>
      <w:r>
        <w:rPr>
          <w:rFonts w:ascii="Arial Narrow" w:hAnsi="Arial Narrow"/>
        </w:rPr>
        <w:fldChar w:fldCharType="end"/>
      </w:r>
    </w:p>
    <w:p w14:paraId="69021C7A" w14:textId="77777777" w:rsidR="004B1079" w:rsidRDefault="004B1079" w:rsidP="004B1079"/>
    <w:p w14:paraId="29A91040" w14:textId="77777777" w:rsidR="00B16F7C" w:rsidRDefault="00B16F7C" w:rsidP="00B16F7C"/>
    <w:p w14:paraId="53075773" w14:textId="77777777" w:rsidR="003054E2" w:rsidRDefault="003054E2" w:rsidP="003054E2">
      <w:pPr>
        <w:rPr>
          <w:color w:val="FF0000"/>
          <w:sz w:val="24"/>
          <w:szCs w:val="24"/>
        </w:rPr>
      </w:pPr>
    </w:p>
    <w:p w14:paraId="74254CED" w14:textId="77777777" w:rsidR="003054E2" w:rsidRPr="003054E2" w:rsidRDefault="003054E2" w:rsidP="003054E2">
      <w:pPr>
        <w:rPr>
          <w:color w:val="FF0000"/>
          <w:sz w:val="24"/>
          <w:szCs w:val="24"/>
        </w:rPr>
      </w:pPr>
    </w:p>
    <w:p w14:paraId="119932E4" w14:textId="3DF7CDF9" w:rsidR="00583790" w:rsidRPr="00583790" w:rsidRDefault="00583790" w:rsidP="00583790">
      <w:pPr>
        <w:rPr>
          <w:color w:val="FF0000"/>
          <w:sz w:val="24"/>
          <w:szCs w:val="24"/>
        </w:rPr>
      </w:pPr>
    </w:p>
    <w:sectPr w:rsidR="00583790" w:rsidRPr="00583790" w:rsidSect="009547B2">
      <w:pgSz w:w="12240" w:h="15840" w:code="1"/>
      <w:pgMar w:top="1418" w:right="1418" w:bottom="1418" w:left="1418" w:header="709" w:footer="709" w:gutter="0"/>
      <w:cols w:space="708"/>
      <w:docGrid w:linePitch="299"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9DE70C" w14:textId="77777777" w:rsidR="006C4D69" w:rsidRDefault="006C4D69">
      <w:pPr>
        <w:spacing w:after="0" w:line="240" w:lineRule="auto"/>
      </w:pPr>
      <w:r>
        <w:separator/>
      </w:r>
    </w:p>
  </w:endnote>
  <w:endnote w:type="continuationSeparator" w:id="0">
    <w:p w14:paraId="439A46AD" w14:textId="77777777" w:rsidR="006C4D69" w:rsidRDefault="006C4D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EE"/>
    <w:family w:val="swiss"/>
    <w:pitch w:val="variable"/>
    <w:sig w:usb0="00000287" w:usb1="000008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OpenSymbol">
    <w:altName w:val="Calibri"/>
    <w:charset w:val="02"/>
    <w:family w:val="auto"/>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67968120"/>
      <w:docPartObj>
        <w:docPartGallery w:val="Page Numbers (Bottom of Page)"/>
        <w:docPartUnique/>
      </w:docPartObj>
    </w:sdtPr>
    <w:sdtContent>
      <w:p w14:paraId="3516CE89" w14:textId="77EFDF11" w:rsidR="00D617EC" w:rsidRPr="00A66481" w:rsidRDefault="00D617EC">
        <w:pPr>
          <w:pStyle w:val="Stopka"/>
          <w:jc w:val="center"/>
        </w:pPr>
        <w:r w:rsidRPr="00A66481">
          <w:fldChar w:fldCharType="begin"/>
        </w:r>
        <w:r w:rsidRPr="00A66481">
          <w:instrText>PAGE   \* MERGEFORMAT</w:instrText>
        </w:r>
        <w:r w:rsidRPr="00A66481">
          <w:fldChar w:fldCharType="separate"/>
        </w:r>
        <w:r w:rsidR="004E6B98">
          <w:rPr>
            <w:noProof/>
          </w:rPr>
          <w:t>30</w:t>
        </w:r>
        <w:r w:rsidRPr="00A66481">
          <w:fldChar w:fldCharType="end"/>
        </w:r>
      </w:p>
    </w:sdtContent>
  </w:sdt>
  <w:p w14:paraId="4129C7CE" w14:textId="77777777" w:rsidR="00D617EC" w:rsidRDefault="00D617EC">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F335D1" w14:textId="77777777" w:rsidR="006C4D69" w:rsidRDefault="006C4D69">
      <w:pPr>
        <w:spacing w:after="0" w:line="240" w:lineRule="auto"/>
      </w:pPr>
      <w:r>
        <w:separator/>
      </w:r>
    </w:p>
  </w:footnote>
  <w:footnote w:type="continuationSeparator" w:id="0">
    <w:p w14:paraId="1E16EE9E" w14:textId="77777777" w:rsidR="006C4D69" w:rsidRDefault="006C4D6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Num1"/>
    <w:lvl w:ilvl="0">
      <w:start w:val="1"/>
      <w:numFmt w:val="decimal"/>
      <w:lvlText w:val="%1."/>
      <w:lvlJc w:val="left"/>
      <w:pPr>
        <w:tabs>
          <w:tab w:val="num" w:pos="-360"/>
        </w:tabs>
        <w:ind w:left="360" w:hanging="360"/>
      </w:pPr>
    </w:lvl>
    <w:lvl w:ilvl="1">
      <w:start w:val="1"/>
      <w:numFmt w:val="lowerLetter"/>
      <w:lvlText w:val="%2."/>
      <w:lvlJc w:val="left"/>
      <w:pPr>
        <w:tabs>
          <w:tab w:val="num" w:pos="-360"/>
        </w:tabs>
        <w:ind w:left="1080" w:hanging="360"/>
      </w:pPr>
    </w:lvl>
    <w:lvl w:ilvl="2">
      <w:start w:val="1"/>
      <w:numFmt w:val="lowerRoman"/>
      <w:lvlText w:val="%2.%3."/>
      <w:lvlJc w:val="right"/>
      <w:pPr>
        <w:tabs>
          <w:tab w:val="num" w:pos="-360"/>
        </w:tabs>
        <w:ind w:left="1800" w:hanging="180"/>
      </w:pPr>
    </w:lvl>
    <w:lvl w:ilvl="3">
      <w:start w:val="1"/>
      <w:numFmt w:val="decimal"/>
      <w:lvlText w:val="%2.%3.%4."/>
      <w:lvlJc w:val="left"/>
      <w:pPr>
        <w:tabs>
          <w:tab w:val="num" w:pos="-360"/>
        </w:tabs>
        <w:ind w:left="2520" w:hanging="360"/>
      </w:pPr>
    </w:lvl>
    <w:lvl w:ilvl="4">
      <w:start w:val="1"/>
      <w:numFmt w:val="lowerLetter"/>
      <w:lvlText w:val="%2.%3.%4.%5."/>
      <w:lvlJc w:val="left"/>
      <w:pPr>
        <w:tabs>
          <w:tab w:val="num" w:pos="-360"/>
        </w:tabs>
        <w:ind w:left="3240" w:hanging="360"/>
      </w:pPr>
    </w:lvl>
    <w:lvl w:ilvl="5">
      <w:start w:val="1"/>
      <w:numFmt w:val="lowerRoman"/>
      <w:lvlText w:val="%2.%3.%4.%5.%6."/>
      <w:lvlJc w:val="right"/>
      <w:pPr>
        <w:tabs>
          <w:tab w:val="num" w:pos="-360"/>
        </w:tabs>
        <w:ind w:left="3960" w:hanging="180"/>
      </w:pPr>
    </w:lvl>
    <w:lvl w:ilvl="6">
      <w:start w:val="1"/>
      <w:numFmt w:val="decimal"/>
      <w:lvlText w:val="%2.%3.%4.%5.%6.%7."/>
      <w:lvlJc w:val="left"/>
      <w:pPr>
        <w:tabs>
          <w:tab w:val="num" w:pos="-360"/>
        </w:tabs>
        <w:ind w:left="4680" w:hanging="360"/>
      </w:pPr>
    </w:lvl>
    <w:lvl w:ilvl="7">
      <w:start w:val="1"/>
      <w:numFmt w:val="lowerLetter"/>
      <w:lvlText w:val="%2.%3.%4.%5.%6.%7.%8."/>
      <w:lvlJc w:val="left"/>
      <w:pPr>
        <w:tabs>
          <w:tab w:val="num" w:pos="-360"/>
        </w:tabs>
        <w:ind w:left="5400" w:hanging="360"/>
      </w:pPr>
    </w:lvl>
    <w:lvl w:ilvl="8">
      <w:start w:val="1"/>
      <w:numFmt w:val="lowerRoman"/>
      <w:lvlText w:val="%2.%3.%4.%5.%6.%7.%8.%9."/>
      <w:lvlJc w:val="right"/>
      <w:pPr>
        <w:tabs>
          <w:tab w:val="num" w:pos="-360"/>
        </w:tabs>
        <w:ind w:left="6120" w:hanging="180"/>
      </w:pPr>
    </w:lvl>
  </w:abstractNum>
  <w:abstractNum w:abstractNumId="1" w15:restartNumberingAfterBreak="0">
    <w:nsid w:val="00000003"/>
    <w:multiLevelType w:val="multilevel"/>
    <w:tmpl w:val="46661042"/>
    <w:name w:val="WWNum3"/>
    <w:lvl w:ilvl="0">
      <w:start w:val="1"/>
      <w:numFmt w:val="decimal"/>
      <w:lvlText w:val="%1."/>
      <w:lvlJc w:val="left"/>
      <w:pPr>
        <w:tabs>
          <w:tab w:val="num" w:pos="0"/>
        </w:tabs>
        <w:ind w:left="1065" w:hanging="705"/>
      </w:pPr>
      <w:rPr>
        <w:rFonts w:ascii="Arial Narrow" w:hAnsi="Arial Narrow" w:hint="default"/>
        <w:b/>
        <w:sz w:val="28"/>
        <w:szCs w:val="28"/>
      </w:rPr>
    </w:lvl>
    <w:lvl w:ilvl="1">
      <w:start w:val="1"/>
      <w:numFmt w:val="decimal"/>
      <w:lvlText w:val="%1.%2."/>
      <w:lvlJc w:val="left"/>
      <w:pPr>
        <w:tabs>
          <w:tab w:val="num" w:pos="0"/>
        </w:tabs>
        <w:ind w:left="750" w:hanging="390"/>
      </w:pPr>
      <w:rPr>
        <w:b/>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2" w15:restartNumberingAfterBreak="0">
    <w:nsid w:val="00000004"/>
    <w:multiLevelType w:val="multilevel"/>
    <w:tmpl w:val="00000004"/>
    <w:name w:val="WWNum5"/>
    <w:lvl w:ilvl="0">
      <w:start w:val="39"/>
      <w:numFmt w:val="decimal"/>
      <w:lvlText w:val="%1"/>
      <w:lvlJc w:val="left"/>
      <w:pPr>
        <w:tabs>
          <w:tab w:val="num" w:pos="0"/>
        </w:tabs>
        <w:ind w:left="1110" w:hanging="360"/>
      </w:pPr>
    </w:lvl>
    <w:lvl w:ilvl="1">
      <w:start w:val="1"/>
      <w:numFmt w:val="lowerLetter"/>
      <w:lvlText w:val="%2."/>
      <w:lvlJc w:val="left"/>
      <w:pPr>
        <w:tabs>
          <w:tab w:val="num" w:pos="0"/>
        </w:tabs>
        <w:ind w:left="1830" w:hanging="360"/>
      </w:pPr>
    </w:lvl>
    <w:lvl w:ilvl="2">
      <w:start w:val="1"/>
      <w:numFmt w:val="lowerRoman"/>
      <w:lvlText w:val="%2.%3."/>
      <w:lvlJc w:val="right"/>
      <w:pPr>
        <w:tabs>
          <w:tab w:val="num" w:pos="0"/>
        </w:tabs>
        <w:ind w:left="2550" w:hanging="180"/>
      </w:pPr>
    </w:lvl>
    <w:lvl w:ilvl="3">
      <w:start w:val="1"/>
      <w:numFmt w:val="decimal"/>
      <w:lvlText w:val="%2.%3.%4."/>
      <w:lvlJc w:val="left"/>
      <w:pPr>
        <w:tabs>
          <w:tab w:val="num" w:pos="0"/>
        </w:tabs>
        <w:ind w:left="3270" w:hanging="360"/>
      </w:pPr>
    </w:lvl>
    <w:lvl w:ilvl="4">
      <w:start w:val="1"/>
      <w:numFmt w:val="lowerLetter"/>
      <w:lvlText w:val="%2.%3.%4.%5."/>
      <w:lvlJc w:val="left"/>
      <w:pPr>
        <w:tabs>
          <w:tab w:val="num" w:pos="0"/>
        </w:tabs>
        <w:ind w:left="3990" w:hanging="360"/>
      </w:pPr>
    </w:lvl>
    <w:lvl w:ilvl="5">
      <w:start w:val="1"/>
      <w:numFmt w:val="lowerRoman"/>
      <w:lvlText w:val="%2.%3.%4.%5.%6."/>
      <w:lvlJc w:val="right"/>
      <w:pPr>
        <w:tabs>
          <w:tab w:val="num" w:pos="0"/>
        </w:tabs>
        <w:ind w:left="4710" w:hanging="180"/>
      </w:pPr>
    </w:lvl>
    <w:lvl w:ilvl="6">
      <w:start w:val="1"/>
      <w:numFmt w:val="decimal"/>
      <w:lvlText w:val="%2.%3.%4.%5.%6.%7."/>
      <w:lvlJc w:val="left"/>
      <w:pPr>
        <w:tabs>
          <w:tab w:val="num" w:pos="0"/>
        </w:tabs>
        <w:ind w:left="5430" w:hanging="360"/>
      </w:pPr>
    </w:lvl>
    <w:lvl w:ilvl="7">
      <w:start w:val="1"/>
      <w:numFmt w:val="lowerLetter"/>
      <w:lvlText w:val="%2.%3.%4.%5.%6.%7.%8."/>
      <w:lvlJc w:val="left"/>
      <w:pPr>
        <w:tabs>
          <w:tab w:val="num" w:pos="0"/>
        </w:tabs>
        <w:ind w:left="6150" w:hanging="360"/>
      </w:pPr>
    </w:lvl>
    <w:lvl w:ilvl="8">
      <w:start w:val="1"/>
      <w:numFmt w:val="lowerRoman"/>
      <w:lvlText w:val="%2.%3.%4.%5.%6.%7.%8.%9."/>
      <w:lvlJc w:val="right"/>
      <w:pPr>
        <w:tabs>
          <w:tab w:val="num" w:pos="0"/>
        </w:tabs>
        <w:ind w:left="6870" w:hanging="180"/>
      </w:pPr>
    </w:lvl>
  </w:abstractNum>
  <w:abstractNum w:abstractNumId="3" w15:restartNumberingAfterBreak="0">
    <w:nsid w:val="00000005"/>
    <w:multiLevelType w:val="multilevel"/>
    <w:tmpl w:val="00000005"/>
    <w:name w:val="WWNum6"/>
    <w:lvl w:ilvl="0">
      <w:start w:val="1"/>
      <w:numFmt w:val="bullet"/>
      <w:lvlText w:val=""/>
      <w:lvlJc w:val="left"/>
      <w:pPr>
        <w:tabs>
          <w:tab w:val="num" w:pos="0"/>
        </w:tabs>
        <w:ind w:left="1429" w:hanging="360"/>
      </w:pPr>
      <w:rPr>
        <w:rFonts w:ascii="Symbol" w:hAnsi="Symbol"/>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rPr>
    </w:lvl>
    <w:lvl w:ilvl="3">
      <w:start w:val="1"/>
      <w:numFmt w:val="bullet"/>
      <w:lvlText w:val=""/>
      <w:lvlJc w:val="left"/>
      <w:pPr>
        <w:tabs>
          <w:tab w:val="num" w:pos="0"/>
        </w:tabs>
        <w:ind w:left="3589" w:hanging="360"/>
      </w:pPr>
      <w:rPr>
        <w:rFonts w:ascii="Symbol" w:hAnsi="Symbol"/>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rPr>
    </w:lvl>
    <w:lvl w:ilvl="6">
      <w:start w:val="1"/>
      <w:numFmt w:val="bullet"/>
      <w:lvlText w:val=""/>
      <w:lvlJc w:val="left"/>
      <w:pPr>
        <w:tabs>
          <w:tab w:val="num" w:pos="0"/>
        </w:tabs>
        <w:ind w:left="5749" w:hanging="360"/>
      </w:pPr>
      <w:rPr>
        <w:rFonts w:ascii="Symbol" w:hAnsi="Symbol"/>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rPr>
    </w:lvl>
  </w:abstractNum>
  <w:abstractNum w:abstractNumId="4" w15:restartNumberingAfterBreak="0">
    <w:nsid w:val="051C4084"/>
    <w:multiLevelType w:val="hybridMultilevel"/>
    <w:tmpl w:val="490A8856"/>
    <w:lvl w:ilvl="0" w:tplc="BE7E8B40">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55C547F"/>
    <w:multiLevelType w:val="hybridMultilevel"/>
    <w:tmpl w:val="B580A7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911027F"/>
    <w:multiLevelType w:val="multilevel"/>
    <w:tmpl w:val="0415001F"/>
    <w:name w:val="WWNum1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C6B0CDA"/>
    <w:multiLevelType w:val="multilevel"/>
    <w:tmpl w:val="9EF0D0F6"/>
    <w:lvl w:ilvl="0">
      <w:start w:val="2"/>
      <w:numFmt w:val="decimal"/>
      <w:lvlText w:val="%1"/>
      <w:lvlJc w:val="left"/>
      <w:pPr>
        <w:ind w:left="375" w:hanging="375"/>
      </w:pPr>
      <w:rPr>
        <w:rFonts w:hint="default"/>
      </w:rPr>
    </w:lvl>
    <w:lvl w:ilvl="1">
      <w:start w:val="45"/>
      <w:numFmt w:val="decimal"/>
      <w:lvlText w:val="%1.%2"/>
      <w:lvlJc w:val="left"/>
      <w:pPr>
        <w:ind w:left="517" w:hanging="375"/>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0CB9456E"/>
    <w:multiLevelType w:val="multilevel"/>
    <w:tmpl w:val="BB10DC40"/>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1796103A"/>
    <w:multiLevelType w:val="hybridMultilevel"/>
    <w:tmpl w:val="85C8E50E"/>
    <w:name w:val="WWNum13222"/>
    <w:lvl w:ilvl="0" w:tplc="9DFE804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 w15:restartNumberingAfterBreak="0">
    <w:nsid w:val="183A177D"/>
    <w:multiLevelType w:val="multilevel"/>
    <w:tmpl w:val="955A466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2780C3C"/>
    <w:multiLevelType w:val="hybridMultilevel"/>
    <w:tmpl w:val="219E125C"/>
    <w:lvl w:ilvl="0" w:tplc="9DFE8040">
      <w:start w:val="1"/>
      <w:numFmt w:val="bullet"/>
      <w:lvlText w:val=""/>
      <w:lvlJc w:val="left"/>
      <w:pPr>
        <w:ind w:left="1481" w:hanging="360"/>
      </w:pPr>
      <w:rPr>
        <w:rFonts w:ascii="Symbol" w:hAnsi="Symbol" w:hint="default"/>
      </w:rPr>
    </w:lvl>
    <w:lvl w:ilvl="1" w:tplc="04150003" w:tentative="1">
      <w:start w:val="1"/>
      <w:numFmt w:val="bullet"/>
      <w:lvlText w:val="o"/>
      <w:lvlJc w:val="left"/>
      <w:pPr>
        <w:ind w:left="2201" w:hanging="360"/>
      </w:pPr>
      <w:rPr>
        <w:rFonts w:ascii="Courier New" w:hAnsi="Courier New" w:cs="Courier New" w:hint="default"/>
      </w:rPr>
    </w:lvl>
    <w:lvl w:ilvl="2" w:tplc="04150005" w:tentative="1">
      <w:start w:val="1"/>
      <w:numFmt w:val="bullet"/>
      <w:lvlText w:val=""/>
      <w:lvlJc w:val="left"/>
      <w:pPr>
        <w:ind w:left="2921" w:hanging="360"/>
      </w:pPr>
      <w:rPr>
        <w:rFonts w:ascii="Wingdings" w:hAnsi="Wingdings" w:hint="default"/>
      </w:rPr>
    </w:lvl>
    <w:lvl w:ilvl="3" w:tplc="04150001" w:tentative="1">
      <w:start w:val="1"/>
      <w:numFmt w:val="bullet"/>
      <w:lvlText w:val=""/>
      <w:lvlJc w:val="left"/>
      <w:pPr>
        <w:ind w:left="3641" w:hanging="360"/>
      </w:pPr>
      <w:rPr>
        <w:rFonts w:ascii="Symbol" w:hAnsi="Symbol" w:hint="default"/>
      </w:rPr>
    </w:lvl>
    <w:lvl w:ilvl="4" w:tplc="04150003" w:tentative="1">
      <w:start w:val="1"/>
      <w:numFmt w:val="bullet"/>
      <w:lvlText w:val="o"/>
      <w:lvlJc w:val="left"/>
      <w:pPr>
        <w:ind w:left="4361" w:hanging="360"/>
      </w:pPr>
      <w:rPr>
        <w:rFonts w:ascii="Courier New" w:hAnsi="Courier New" w:cs="Courier New" w:hint="default"/>
      </w:rPr>
    </w:lvl>
    <w:lvl w:ilvl="5" w:tplc="04150005" w:tentative="1">
      <w:start w:val="1"/>
      <w:numFmt w:val="bullet"/>
      <w:lvlText w:val=""/>
      <w:lvlJc w:val="left"/>
      <w:pPr>
        <w:ind w:left="5081" w:hanging="360"/>
      </w:pPr>
      <w:rPr>
        <w:rFonts w:ascii="Wingdings" w:hAnsi="Wingdings" w:hint="default"/>
      </w:rPr>
    </w:lvl>
    <w:lvl w:ilvl="6" w:tplc="04150001" w:tentative="1">
      <w:start w:val="1"/>
      <w:numFmt w:val="bullet"/>
      <w:lvlText w:val=""/>
      <w:lvlJc w:val="left"/>
      <w:pPr>
        <w:ind w:left="5801" w:hanging="360"/>
      </w:pPr>
      <w:rPr>
        <w:rFonts w:ascii="Symbol" w:hAnsi="Symbol" w:hint="default"/>
      </w:rPr>
    </w:lvl>
    <w:lvl w:ilvl="7" w:tplc="04150003" w:tentative="1">
      <w:start w:val="1"/>
      <w:numFmt w:val="bullet"/>
      <w:lvlText w:val="o"/>
      <w:lvlJc w:val="left"/>
      <w:pPr>
        <w:ind w:left="6521" w:hanging="360"/>
      </w:pPr>
      <w:rPr>
        <w:rFonts w:ascii="Courier New" w:hAnsi="Courier New" w:cs="Courier New" w:hint="default"/>
      </w:rPr>
    </w:lvl>
    <w:lvl w:ilvl="8" w:tplc="04150005" w:tentative="1">
      <w:start w:val="1"/>
      <w:numFmt w:val="bullet"/>
      <w:lvlText w:val=""/>
      <w:lvlJc w:val="left"/>
      <w:pPr>
        <w:ind w:left="7241" w:hanging="360"/>
      </w:pPr>
      <w:rPr>
        <w:rFonts w:ascii="Wingdings" w:hAnsi="Wingdings" w:hint="default"/>
      </w:rPr>
    </w:lvl>
  </w:abstractNum>
  <w:abstractNum w:abstractNumId="12" w15:restartNumberingAfterBreak="0">
    <w:nsid w:val="248D665F"/>
    <w:multiLevelType w:val="multilevel"/>
    <w:tmpl w:val="E7FA171E"/>
    <w:lvl w:ilvl="0">
      <w:start w:val="1"/>
      <w:numFmt w:val="decimal"/>
      <w:pStyle w:val="Nagwek1"/>
      <w:lvlText w:val="%1"/>
      <w:lvlJc w:val="left"/>
      <w:pPr>
        <w:ind w:left="432" w:hanging="432"/>
      </w:pPr>
    </w:lvl>
    <w:lvl w:ilvl="1">
      <w:start w:val="1"/>
      <w:numFmt w:val="decimal"/>
      <w:pStyle w:val="Nagwek2"/>
      <w:lvlText w:val="%1.%2"/>
      <w:lvlJc w:val="left"/>
      <w:pPr>
        <w:ind w:left="576" w:hanging="576"/>
      </w:pPr>
      <w:rPr>
        <w:b/>
        <w:bCs/>
        <w:specVanish w:val="0"/>
      </w:r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3" w15:restartNumberingAfterBreak="0">
    <w:nsid w:val="2A2B000F"/>
    <w:multiLevelType w:val="multilevel"/>
    <w:tmpl w:val="DE086004"/>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2A5C4F24"/>
    <w:multiLevelType w:val="hybridMultilevel"/>
    <w:tmpl w:val="C67AAF12"/>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D6951D3"/>
    <w:multiLevelType w:val="hybridMultilevel"/>
    <w:tmpl w:val="50F8A132"/>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66745CD"/>
    <w:multiLevelType w:val="hybridMultilevel"/>
    <w:tmpl w:val="AA506662"/>
    <w:lvl w:ilvl="0" w:tplc="4352EFA4">
      <w:start w:val="1"/>
      <w:numFmt w:val="decimal"/>
      <w:lvlText w:val="%1."/>
      <w:lvlJc w:val="left"/>
      <w:pPr>
        <w:ind w:left="1495" w:hanging="360"/>
      </w:pPr>
      <w:rPr>
        <w:color w:val="000000" w:themeColor="text1"/>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8456AB2"/>
    <w:multiLevelType w:val="hybridMultilevel"/>
    <w:tmpl w:val="F52061CA"/>
    <w:name w:val="WWNum132"/>
    <w:lvl w:ilvl="0" w:tplc="9DFE8040">
      <w:start w:val="1"/>
      <w:numFmt w:val="bullet"/>
      <w:lvlText w:val=""/>
      <w:lvlJc w:val="left"/>
      <w:pPr>
        <w:ind w:left="1484" w:hanging="360"/>
      </w:pPr>
      <w:rPr>
        <w:rFonts w:ascii="Symbol" w:hAnsi="Symbol" w:hint="default"/>
      </w:rPr>
    </w:lvl>
    <w:lvl w:ilvl="1" w:tplc="04150003" w:tentative="1">
      <w:start w:val="1"/>
      <w:numFmt w:val="bullet"/>
      <w:lvlText w:val="o"/>
      <w:lvlJc w:val="left"/>
      <w:pPr>
        <w:ind w:left="2204" w:hanging="360"/>
      </w:pPr>
      <w:rPr>
        <w:rFonts w:ascii="Courier New" w:hAnsi="Courier New" w:cs="Courier New" w:hint="default"/>
      </w:rPr>
    </w:lvl>
    <w:lvl w:ilvl="2" w:tplc="04150005" w:tentative="1">
      <w:start w:val="1"/>
      <w:numFmt w:val="bullet"/>
      <w:lvlText w:val=""/>
      <w:lvlJc w:val="left"/>
      <w:pPr>
        <w:ind w:left="2924" w:hanging="360"/>
      </w:pPr>
      <w:rPr>
        <w:rFonts w:ascii="Wingdings" w:hAnsi="Wingdings" w:hint="default"/>
      </w:rPr>
    </w:lvl>
    <w:lvl w:ilvl="3" w:tplc="04150001" w:tentative="1">
      <w:start w:val="1"/>
      <w:numFmt w:val="bullet"/>
      <w:lvlText w:val=""/>
      <w:lvlJc w:val="left"/>
      <w:pPr>
        <w:ind w:left="3644" w:hanging="360"/>
      </w:pPr>
      <w:rPr>
        <w:rFonts w:ascii="Symbol" w:hAnsi="Symbol" w:hint="default"/>
      </w:rPr>
    </w:lvl>
    <w:lvl w:ilvl="4" w:tplc="04150003" w:tentative="1">
      <w:start w:val="1"/>
      <w:numFmt w:val="bullet"/>
      <w:lvlText w:val="o"/>
      <w:lvlJc w:val="left"/>
      <w:pPr>
        <w:ind w:left="4364" w:hanging="360"/>
      </w:pPr>
      <w:rPr>
        <w:rFonts w:ascii="Courier New" w:hAnsi="Courier New" w:cs="Courier New" w:hint="default"/>
      </w:rPr>
    </w:lvl>
    <w:lvl w:ilvl="5" w:tplc="04150005" w:tentative="1">
      <w:start w:val="1"/>
      <w:numFmt w:val="bullet"/>
      <w:lvlText w:val=""/>
      <w:lvlJc w:val="left"/>
      <w:pPr>
        <w:ind w:left="5084" w:hanging="360"/>
      </w:pPr>
      <w:rPr>
        <w:rFonts w:ascii="Wingdings" w:hAnsi="Wingdings" w:hint="default"/>
      </w:rPr>
    </w:lvl>
    <w:lvl w:ilvl="6" w:tplc="04150001" w:tentative="1">
      <w:start w:val="1"/>
      <w:numFmt w:val="bullet"/>
      <w:lvlText w:val=""/>
      <w:lvlJc w:val="left"/>
      <w:pPr>
        <w:ind w:left="5804" w:hanging="360"/>
      </w:pPr>
      <w:rPr>
        <w:rFonts w:ascii="Symbol" w:hAnsi="Symbol" w:hint="default"/>
      </w:rPr>
    </w:lvl>
    <w:lvl w:ilvl="7" w:tplc="04150003" w:tentative="1">
      <w:start w:val="1"/>
      <w:numFmt w:val="bullet"/>
      <w:lvlText w:val="o"/>
      <w:lvlJc w:val="left"/>
      <w:pPr>
        <w:ind w:left="6524" w:hanging="360"/>
      </w:pPr>
      <w:rPr>
        <w:rFonts w:ascii="Courier New" w:hAnsi="Courier New" w:cs="Courier New" w:hint="default"/>
      </w:rPr>
    </w:lvl>
    <w:lvl w:ilvl="8" w:tplc="04150005" w:tentative="1">
      <w:start w:val="1"/>
      <w:numFmt w:val="bullet"/>
      <w:lvlText w:val=""/>
      <w:lvlJc w:val="left"/>
      <w:pPr>
        <w:ind w:left="7244" w:hanging="360"/>
      </w:pPr>
      <w:rPr>
        <w:rFonts w:ascii="Wingdings" w:hAnsi="Wingdings" w:hint="default"/>
      </w:rPr>
    </w:lvl>
  </w:abstractNum>
  <w:abstractNum w:abstractNumId="18" w15:restartNumberingAfterBreak="0">
    <w:nsid w:val="3BE20B97"/>
    <w:multiLevelType w:val="hybridMultilevel"/>
    <w:tmpl w:val="8B641314"/>
    <w:lvl w:ilvl="0" w:tplc="7C4E220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9" w15:restartNumberingAfterBreak="0">
    <w:nsid w:val="3C746670"/>
    <w:multiLevelType w:val="hybridMultilevel"/>
    <w:tmpl w:val="400EE5BC"/>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406D5811"/>
    <w:multiLevelType w:val="hybridMultilevel"/>
    <w:tmpl w:val="A134B758"/>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1" w15:restartNumberingAfterBreak="0">
    <w:nsid w:val="427D6904"/>
    <w:multiLevelType w:val="hybridMultilevel"/>
    <w:tmpl w:val="25602B3C"/>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2" w15:restartNumberingAfterBreak="0">
    <w:nsid w:val="42FF024E"/>
    <w:multiLevelType w:val="hybridMultilevel"/>
    <w:tmpl w:val="182A81DC"/>
    <w:lvl w:ilvl="0" w:tplc="9DFE8040">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23" w15:restartNumberingAfterBreak="0">
    <w:nsid w:val="43752192"/>
    <w:multiLevelType w:val="hybridMultilevel"/>
    <w:tmpl w:val="6060DE7A"/>
    <w:lvl w:ilvl="0" w:tplc="88302E76">
      <w:start w:val="1"/>
      <w:numFmt w:val="bullet"/>
      <w:lvlText w:val=""/>
      <w:lvlJc w:val="left"/>
      <w:pPr>
        <w:ind w:left="720" w:hanging="360"/>
      </w:pPr>
      <w:rPr>
        <w:rFonts w:ascii="Symbol" w:hAnsi="Symbol" w:hint="default"/>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47067D58"/>
    <w:multiLevelType w:val="hybridMultilevel"/>
    <w:tmpl w:val="DAFA3266"/>
    <w:name w:val="WWNum1322222"/>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5" w15:restartNumberingAfterBreak="0">
    <w:nsid w:val="48F239D1"/>
    <w:multiLevelType w:val="multilevel"/>
    <w:tmpl w:val="A4ACFE48"/>
    <w:lvl w:ilvl="0">
      <w:start w:val="2"/>
      <w:numFmt w:val="decimal"/>
      <w:lvlText w:val="%1"/>
      <w:lvlJc w:val="left"/>
      <w:pPr>
        <w:ind w:left="375" w:hanging="375"/>
      </w:pPr>
      <w:rPr>
        <w:rFonts w:hint="default"/>
      </w:rPr>
    </w:lvl>
    <w:lvl w:ilvl="1">
      <w:start w:val="10"/>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4FAA6890"/>
    <w:multiLevelType w:val="hybridMultilevel"/>
    <w:tmpl w:val="6264090C"/>
    <w:lvl w:ilvl="0" w:tplc="7C4E220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7" w15:restartNumberingAfterBreak="0">
    <w:nsid w:val="565660B1"/>
    <w:multiLevelType w:val="hybridMultilevel"/>
    <w:tmpl w:val="1CFE9C36"/>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57E23197"/>
    <w:multiLevelType w:val="hybridMultilevel"/>
    <w:tmpl w:val="365AA282"/>
    <w:name w:val="WWNum132222"/>
    <w:lvl w:ilvl="0" w:tplc="9DFE804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9" w15:restartNumberingAfterBreak="0">
    <w:nsid w:val="59F543E3"/>
    <w:multiLevelType w:val="hybridMultilevel"/>
    <w:tmpl w:val="4D6A2970"/>
    <w:lvl w:ilvl="0" w:tplc="9DFE8040">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30" w15:restartNumberingAfterBreak="0">
    <w:nsid w:val="608C1E65"/>
    <w:multiLevelType w:val="hybridMultilevel"/>
    <w:tmpl w:val="6D608BBA"/>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653E560C"/>
    <w:multiLevelType w:val="hybridMultilevel"/>
    <w:tmpl w:val="856017D4"/>
    <w:name w:val="WWNum1322"/>
    <w:lvl w:ilvl="0" w:tplc="9DFE804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2" w15:restartNumberingAfterBreak="0">
    <w:nsid w:val="660640CC"/>
    <w:multiLevelType w:val="hybridMultilevel"/>
    <w:tmpl w:val="2A542DF4"/>
    <w:lvl w:ilvl="0" w:tplc="7C4E2200">
      <w:start w:val="1"/>
      <w:numFmt w:val="bullet"/>
      <w:lvlText w:val=""/>
      <w:lvlJc w:val="left"/>
      <w:pPr>
        <w:ind w:left="833" w:hanging="360"/>
      </w:pPr>
      <w:rPr>
        <w:rFonts w:ascii="Symbol" w:hAnsi="Symbol"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33" w15:restartNumberingAfterBreak="0">
    <w:nsid w:val="6DD85404"/>
    <w:multiLevelType w:val="hybridMultilevel"/>
    <w:tmpl w:val="A3CA057E"/>
    <w:lvl w:ilvl="0" w:tplc="7C4E220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4" w15:restartNumberingAfterBreak="0">
    <w:nsid w:val="6E24392F"/>
    <w:multiLevelType w:val="hybridMultilevel"/>
    <w:tmpl w:val="1F0EBDE6"/>
    <w:name w:val="WWNum13"/>
    <w:lvl w:ilvl="0" w:tplc="9DFE8040">
      <w:start w:val="1"/>
      <w:numFmt w:val="bullet"/>
      <w:lvlText w:val=""/>
      <w:lvlJc w:val="left"/>
      <w:pPr>
        <w:ind w:left="1484" w:hanging="360"/>
      </w:pPr>
      <w:rPr>
        <w:rFonts w:ascii="Symbol" w:hAnsi="Symbol" w:hint="default"/>
      </w:rPr>
    </w:lvl>
    <w:lvl w:ilvl="1" w:tplc="04150003" w:tentative="1">
      <w:start w:val="1"/>
      <w:numFmt w:val="bullet"/>
      <w:lvlText w:val="o"/>
      <w:lvlJc w:val="left"/>
      <w:pPr>
        <w:ind w:left="2204" w:hanging="360"/>
      </w:pPr>
      <w:rPr>
        <w:rFonts w:ascii="Courier New" w:hAnsi="Courier New" w:cs="Courier New" w:hint="default"/>
      </w:rPr>
    </w:lvl>
    <w:lvl w:ilvl="2" w:tplc="04150005" w:tentative="1">
      <w:start w:val="1"/>
      <w:numFmt w:val="bullet"/>
      <w:lvlText w:val=""/>
      <w:lvlJc w:val="left"/>
      <w:pPr>
        <w:ind w:left="2924" w:hanging="360"/>
      </w:pPr>
      <w:rPr>
        <w:rFonts w:ascii="Wingdings" w:hAnsi="Wingdings" w:hint="default"/>
      </w:rPr>
    </w:lvl>
    <w:lvl w:ilvl="3" w:tplc="04150001" w:tentative="1">
      <w:start w:val="1"/>
      <w:numFmt w:val="bullet"/>
      <w:lvlText w:val=""/>
      <w:lvlJc w:val="left"/>
      <w:pPr>
        <w:ind w:left="3644" w:hanging="360"/>
      </w:pPr>
      <w:rPr>
        <w:rFonts w:ascii="Symbol" w:hAnsi="Symbol" w:hint="default"/>
      </w:rPr>
    </w:lvl>
    <w:lvl w:ilvl="4" w:tplc="04150003" w:tentative="1">
      <w:start w:val="1"/>
      <w:numFmt w:val="bullet"/>
      <w:lvlText w:val="o"/>
      <w:lvlJc w:val="left"/>
      <w:pPr>
        <w:ind w:left="4364" w:hanging="360"/>
      </w:pPr>
      <w:rPr>
        <w:rFonts w:ascii="Courier New" w:hAnsi="Courier New" w:cs="Courier New" w:hint="default"/>
      </w:rPr>
    </w:lvl>
    <w:lvl w:ilvl="5" w:tplc="04150005" w:tentative="1">
      <w:start w:val="1"/>
      <w:numFmt w:val="bullet"/>
      <w:lvlText w:val=""/>
      <w:lvlJc w:val="left"/>
      <w:pPr>
        <w:ind w:left="5084" w:hanging="360"/>
      </w:pPr>
      <w:rPr>
        <w:rFonts w:ascii="Wingdings" w:hAnsi="Wingdings" w:hint="default"/>
      </w:rPr>
    </w:lvl>
    <w:lvl w:ilvl="6" w:tplc="04150001" w:tentative="1">
      <w:start w:val="1"/>
      <w:numFmt w:val="bullet"/>
      <w:lvlText w:val=""/>
      <w:lvlJc w:val="left"/>
      <w:pPr>
        <w:ind w:left="5804" w:hanging="360"/>
      </w:pPr>
      <w:rPr>
        <w:rFonts w:ascii="Symbol" w:hAnsi="Symbol" w:hint="default"/>
      </w:rPr>
    </w:lvl>
    <w:lvl w:ilvl="7" w:tplc="04150003" w:tentative="1">
      <w:start w:val="1"/>
      <w:numFmt w:val="bullet"/>
      <w:lvlText w:val="o"/>
      <w:lvlJc w:val="left"/>
      <w:pPr>
        <w:ind w:left="6524" w:hanging="360"/>
      </w:pPr>
      <w:rPr>
        <w:rFonts w:ascii="Courier New" w:hAnsi="Courier New" w:cs="Courier New" w:hint="default"/>
      </w:rPr>
    </w:lvl>
    <w:lvl w:ilvl="8" w:tplc="04150005" w:tentative="1">
      <w:start w:val="1"/>
      <w:numFmt w:val="bullet"/>
      <w:lvlText w:val=""/>
      <w:lvlJc w:val="left"/>
      <w:pPr>
        <w:ind w:left="7244" w:hanging="360"/>
      </w:pPr>
      <w:rPr>
        <w:rFonts w:ascii="Wingdings" w:hAnsi="Wingdings" w:hint="default"/>
      </w:rPr>
    </w:lvl>
  </w:abstractNum>
  <w:abstractNum w:abstractNumId="35" w15:restartNumberingAfterBreak="0">
    <w:nsid w:val="6E271F0D"/>
    <w:multiLevelType w:val="hybridMultilevel"/>
    <w:tmpl w:val="FE386D5E"/>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6E342024"/>
    <w:multiLevelType w:val="multilevel"/>
    <w:tmpl w:val="2856C916"/>
    <w:lvl w:ilvl="0">
      <w:start w:val="2"/>
      <w:numFmt w:val="decimal"/>
      <w:lvlText w:val="%1"/>
      <w:lvlJc w:val="left"/>
      <w:pPr>
        <w:ind w:left="375" w:hanging="375"/>
      </w:pPr>
      <w:rPr>
        <w:rFonts w:hint="default"/>
      </w:rPr>
    </w:lvl>
    <w:lvl w:ilvl="1">
      <w:start w:val="54"/>
      <w:numFmt w:val="decimal"/>
      <w:lvlText w:val="%1.%2"/>
      <w:lvlJc w:val="left"/>
      <w:pPr>
        <w:ind w:left="375" w:hanging="375"/>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73DE6190"/>
    <w:multiLevelType w:val="hybridMultilevel"/>
    <w:tmpl w:val="6D2A59DC"/>
    <w:lvl w:ilvl="0" w:tplc="C7A80C12">
      <w:start w:val="1"/>
      <w:numFmt w:val="decimal"/>
      <w:lvlText w:val="2.%1."/>
      <w:lvlJc w:val="left"/>
      <w:pPr>
        <w:ind w:left="360" w:hanging="360"/>
      </w:pPr>
      <w:rPr>
        <w:rFonts w:hint="default"/>
        <w:b/>
        <w:bCs/>
        <w:color w:val="000000" w:themeColor="text1"/>
      </w:rPr>
    </w:lvl>
    <w:lvl w:ilvl="1" w:tplc="04150019" w:tentative="1">
      <w:start w:val="1"/>
      <w:numFmt w:val="lowerLetter"/>
      <w:lvlText w:val="%2."/>
      <w:lvlJc w:val="left"/>
      <w:pPr>
        <w:ind w:left="1860" w:hanging="360"/>
      </w:pPr>
    </w:lvl>
    <w:lvl w:ilvl="2" w:tplc="0415001B" w:tentative="1">
      <w:start w:val="1"/>
      <w:numFmt w:val="lowerRoman"/>
      <w:lvlText w:val="%3."/>
      <w:lvlJc w:val="right"/>
      <w:pPr>
        <w:ind w:left="2580" w:hanging="180"/>
      </w:pPr>
    </w:lvl>
    <w:lvl w:ilvl="3" w:tplc="0415000F" w:tentative="1">
      <w:start w:val="1"/>
      <w:numFmt w:val="decimal"/>
      <w:lvlText w:val="%4."/>
      <w:lvlJc w:val="left"/>
      <w:pPr>
        <w:ind w:left="3300" w:hanging="360"/>
      </w:pPr>
    </w:lvl>
    <w:lvl w:ilvl="4" w:tplc="04150019" w:tentative="1">
      <w:start w:val="1"/>
      <w:numFmt w:val="lowerLetter"/>
      <w:lvlText w:val="%5."/>
      <w:lvlJc w:val="left"/>
      <w:pPr>
        <w:ind w:left="4020" w:hanging="360"/>
      </w:pPr>
    </w:lvl>
    <w:lvl w:ilvl="5" w:tplc="0415001B" w:tentative="1">
      <w:start w:val="1"/>
      <w:numFmt w:val="lowerRoman"/>
      <w:lvlText w:val="%6."/>
      <w:lvlJc w:val="right"/>
      <w:pPr>
        <w:ind w:left="4740" w:hanging="180"/>
      </w:pPr>
    </w:lvl>
    <w:lvl w:ilvl="6" w:tplc="0415000F" w:tentative="1">
      <w:start w:val="1"/>
      <w:numFmt w:val="decimal"/>
      <w:lvlText w:val="%7."/>
      <w:lvlJc w:val="left"/>
      <w:pPr>
        <w:ind w:left="5460" w:hanging="360"/>
      </w:pPr>
    </w:lvl>
    <w:lvl w:ilvl="7" w:tplc="04150019" w:tentative="1">
      <w:start w:val="1"/>
      <w:numFmt w:val="lowerLetter"/>
      <w:lvlText w:val="%8."/>
      <w:lvlJc w:val="left"/>
      <w:pPr>
        <w:ind w:left="6180" w:hanging="360"/>
      </w:pPr>
    </w:lvl>
    <w:lvl w:ilvl="8" w:tplc="0415001B" w:tentative="1">
      <w:start w:val="1"/>
      <w:numFmt w:val="lowerRoman"/>
      <w:lvlText w:val="%9."/>
      <w:lvlJc w:val="right"/>
      <w:pPr>
        <w:ind w:left="6900" w:hanging="180"/>
      </w:pPr>
    </w:lvl>
  </w:abstractNum>
  <w:abstractNum w:abstractNumId="38" w15:restartNumberingAfterBreak="0">
    <w:nsid w:val="744E2B02"/>
    <w:multiLevelType w:val="hybridMultilevel"/>
    <w:tmpl w:val="348094FE"/>
    <w:lvl w:ilvl="0" w:tplc="7C4E2200">
      <w:start w:val="1"/>
      <w:numFmt w:val="bullet"/>
      <w:lvlText w:val=""/>
      <w:lvlJc w:val="left"/>
      <w:pPr>
        <w:ind w:left="1494" w:hanging="360"/>
      </w:pPr>
      <w:rPr>
        <w:rFonts w:ascii="Symbol" w:hAnsi="Symbo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39" w15:restartNumberingAfterBreak="0">
    <w:nsid w:val="7C6C7EE0"/>
    <w:multiLevelType w:val="multilevel"/>
    <w:tmpl w:val="9E9072E2"/>
    <w:name w:val="WWNum122"/>
    <w:lvl w:ilvl="0">
      <w:start w:val="1"/>
      <w:numFmt w:val="decimal"/>
      <w:lvlText w:val="%1."/>
      <w:lvlJc w:val="left"/>
      <w:pPr>
        <w:ind w:left="1349" w:hanging="840"/>
      </w:pPr>
      <w:rPr>
        <w:rFonts w:hint="default"/>
        <w:b/>
        <w:sz w:val="32"/>
        <w:szCs w:val="32"/>
      </w:rPr>
    </w:lvl>
    <w:lvl w:ilvl="1">
      <w:start w:val="1"/>
      <w:numFmt w:val="decimal"/>
      <w:isLgl/>
      <w:lvlText w:val="%1.%2."/>
      <w:lvlJc w:val="left"/>
      <w:pPr>
        <w:ind w:left="735" w:hanging="735"/>
      </w:pPr>
      <w:rPr>
        <w:rFonts w:hint="default"/>
        <w:b/>
        <w:color w:val="000000"/>
        <w:sz w:val="28"/>
        <w:szCs w:val="28"/>
      </w:rPr>
    </w:lvl>
    <w:lvl w:ilvl="2">
      <w:start w:val="1"/>
      <w:numFmt w:val="decimal"/>
      <w:isLgl/>
      <w:lvlText w:val="%1.%2.%3."/>
      <w:lvlJc w:val="left"/>
      <w:pPr>
        <w:ind w:left="1244" w:hanging="735"/>
      </w:pPr>
      <w:rPr>
        <w:rFonts w:hint="default"/>
        <w:b/>
        <w:color w:val="000000"/>
        <w:sz w:val="26"/>
      </w:rPr>
    </w:lvl>
    <w:lvl w:ilvl="3">
      <w:start w:val="1"/>
      <w:numFmt w:val="decimal"/>
      <w:isLgl/>
      <w:lvlText w:val="%1.%2.%3.%4."/>
      <w:lvlJc w:val="left"/>
      <w:pPr>
        <w:ind w:left="1589" w:hanging="1080"/>
      </w:pPr>
      <w:rPr>
        <w:rFonts w:hint="default"/>
        <w:b/>
        <w:color w:val="000000"/>
        <w:sz w:val="26"/>
      </w:rPr>
    </w:lvl>
    <w:lvl w:ilvl="4">
      <w:start w:val="1"/>
      <w:numFmt w:val="decimal"/>
      <w:isLgl/>
      <w:lvlText w:val="%1.%2.%3.%4.%5."/>
      <w:lvlJc w:val="left"/>
      <w:pPr>
        <w:ind w:left="1589" w:hanging="1080"/>
      </w:pPr>
      <w:rPr>
        <w:rFonts w:hint="default"/>
        <w:b/>
        <w:color w:val="000000"/>
        <w:sz w:val="26"/>
      </w:rPr>
    </w:lvl>
    <w:lvl w:ilvl="5">
      <w:start w:val="1"/>
      <w:numFmt w:val="decimal"/>
      <w:isLgl/>
      <w:lvlText w:val="%1.%2.%3.%4.%5.%6."/>
      <w:lvlJc w:val="left"/>
      <w:pPr>
        <w:ind w:left="1949" w:hanging="1440"/>
      </w:pPr>
      <w:rPr>
        <w:rFonts w:hint="default"/>
        <w:b/>
        <w:color w:val="000000"/>
        <w:sz w:val="26"/>
      </w:rPr>
    </w:lvl>
    <w:lvl w:ilvl="6">
      <w:start w:val="1"/>
      <w:numFmt w:val="decimal"/>
      <w:isLgl/>
      <w:lvlText w:val="%1.%2.%3.%4.%5.%6.%7."/>
      <w:lvlJc w:val="left"/>
      <w:pPr>
        <w:ind w:left="1949" w:hanging="1440"/>
      </w:pPr>
      <w:rPr>
        <w:rFonts w:hint="default"/>
        <w:b/>
        <w:color w:val="000000"/>
        <w:sz w:val="26"/>
      </w:rPr>
    </w:lvl>
    <w:lvl w:ilvl="7">
      <w:start w:val="1"/>
      <w:numFmt w:val="decimal"/>
      <w:isLgl/>
      <w:lvlText w:val="%1.%2.%3.%4.%5.%6.%7.%8."/>
      <w:lvlJc w:val="left"/>
      <w:pPr>
        <w:ind w:left="2309" w:hanging="1800"/>
      </w:pPr>
      <w:rPr>
        <w:rFonts w:hint="default"/>
        <w:b/>
        <w:color w:val="000000"/>
        <w:sz w:val="26"/>
      </w:rPr>
    </w:lvl>
    <w:lvl w:ilvl="8">
      <w:start w:val="1"/>
      <w:numFmt w:val="decimal"/>
      <w:isLgl/>
      <w:lvlText w:val="%1.%2.%3.%4.%5.%6.%7.%8.%9."/>
      <w:lvlJc w:val="left"/>
      <w:pPr>
        <w:ind w:left="2309" w:hanging="1800"/>
      </w:pPr>
      <w:rPr>
        <w:rFonts w:hint="default"/>
        <w:b/>
        <w:color w:val="000000"/>
        <w:sz w:val="26"/>
      </w:rPr>
    </w:lvl>
  </w:abstractNum>
  <w:num w:numId="1" w16cid:durableId="651836293">
    <w:abstractNumId w:val="33"/>
  </w:num>
  <w:num w:numId="2" w16cid:durableId="805011286">
    <w:abstractNumId w:val="20"/>
  </w:num>
  <w:num w:numId="3" w16cid:durableId="1180461808">
    <w:abstractNumId w:val="38"/>
  </w:num>
  <w:num w:numId="4" w16cid:durableId="917010174">
    <w:abstractNumId w:val="32"/>
  </w:num>
  <w:num w:numId="5" w16cid:durableId="1694964575">
    <w:abstractNumId w:val="22"/>
  </w:num>
  <w:num w:numId="6" w16cid:durableId="1504784238">
    <w:abstractNumId w:val="21"/>
  </w:num>
  <w:num w:numId="7" w16cid:durableId="1425416654">
    <w:abstractNumId w:val="35"/>
  </w:num>
  <w:num w:numId="8" w16cid:durableId="1883127821">
    <w:abstractNumId w:val="19"/>
  </w:num>
  <w:num w:numId="9" w16cid:durableId="675301079">
    <w:abstractNumId w:val="11"/>
  </w:num>
  <w:num w:numId="10" w16cid:durableId="817844146">
    <w:abstractNumId w:val="29"/>
  </w:num>
  <w:num w:numId="11" w16cid:durableId="1794789091">
    <w:abstractNumId w:val="23"/>
  </w:num>
  <w:num w:numId="12" w16cid:durableId="2074621469">
    <w:abstractNumId w:val="4"/>
  </w:num>
  <w:num w:numId="13" w16cid:durableId="668599610">
    <w:abstractNumId w:val="37"/>
  </w:num>
  <w:num w:numId="14" w16cid:durableId="420222724">
    <w:abstractNumId w:val="12"/>
  </w:num>
  <w:num w:numId="15" w16cid:durableId="1667979448">
    <w:abstractNumId w:val="27"/>
  </w:num>
  <w:num w:numId="16" w16cid:durableId="1684240362">
    <w:abstractNumId w:val="26"/>
  </w:num>
  <w:num w:numId="17" w16cid:durableId="2061519079">
    <w:abstractNumId w:val="18"/>
  </w:num>
  <w:num w:numId="18" w16cid:durableId="371150730">
    <w:abstractNumId w:val="30"/>
  </w:num>
  <w:num w:numId="19" w16cid:durableId="1817869570">
    <w:abstractNumId w:val="5"/>
  </w:num>
  <w:num w:numId="20" w16cid:durableId="23987370">
    <w:abstractNumId w:val="14"/>
  </w:num>
  <w:num w:numId="21" w16cid:durableId="1427726850">
    <w:abstractNumId w:val="16"/>
  </w:num>
  <w:num w:numId="22" w16cid:durableId="342055052">
    <w:abstractNumId w:val="15"/>
  </w:num>
  <w:num w:numId="23" w16cid:durableId="241569475">
    <w:abstractNumId w:val="8"/>
  </w:num>
  <w:num w:numId="24" w16cid:durableId="41489599">
    <w:abstractNumId w:val="13"/>
  </w:num>
  <w:num w:numId="25" w16cid:durableId="1843007780">
    <w:abstractNumId w:val="25"/>
  </w:num>
  <w:num w:numId="26" w16cid:durableId="2015764232">
    <w:abstractNumId w:val="7"/>
  </w:num>
  <w:num w:numId="27" w16cid:durableId="939146054">
    <w:abstractNumId w:val="36"/>
  </w:num>
  <w:num w:numId="28" w16cid:durableId="612326112">
    <w:abstractNumId w:val="1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ny"/>
  <w:drawingGridHorizontalSpacing w:val="105"/>
  <w:drawingGridVerticalSpacing w:val="0"/>
  <w:displayHorizontalDrawingGridEvery w:val="0"/>
  <w:displayVerticalDrawingGridEvery w:val="0"/>
  <w:noPunctuationKerning/>
  <w:characterSpacingControl w:val="doNotCompress"/>
  <w:strictFirstAndLastChars/>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36D1"/>
    <w:rsid w:val="00000456"/>
    <w:rsid w:val="0000061D"/>
    <w:rsid w:val="00000835"/>
    <w:rsid w:val="00001E02"/>
    <w:rsid w:val="000024D0"/>
    <w:rsid w:val="00002663"/>
    <w:rsid w:val="000036C5"/>
    <w:rsid w:val="00003A52"/>
    <w:rsid w:val="00003A74"/>
    <w:rsid w:val="000041A8"/>
    <w:rsid w:val="00004DD2"/>
    <w:rsid w:val="00005A1F"/>
    <w:rsid w:val="0000671E"/>
    <w:rsid w:val="00006B0B"/>
    <w:rsid w:val="0000738A"/>
    <w:rsid w:val="000079AD"/>
    <w:rsid w:val="0001106D"/>
    <w:rsid w:val="0001214A"/>
    <w:rsid w:val="00012314"/>
    <w:rsid w:val="000128B9"/>
    <w:rsid w:val="00012DA2"/>
    <w:rsid w:val="0001339C"/>
    <w:rsid w:val="00013DCD"/>
    <w:rsid w:val="000152AD"/>
    <w:rsid w:val="00015D56"/>
    <w:rsid w:val="00016482"/>
    <w:rsid w:val="00017888"/>
    <w:rsid w:val="00017C39"/>
    <w:rsid w:val="00020164"/>
    <w:rsid w:val="000203C8"/>
    <w:rsid w:val="00020CB6"/>
    <w:rsid w:val="000214D3"/>
    <w:rsid w:val="00021861"/>
    <w:rsid w:val="00021E31"/>
    <w:rsid w:val="000224F2"/>
    <w:rsid w:val="000237B3"/>
    <w:rsid w:val="00023AE0"/>
    <w:rsid w:val="00023C15"/>
    <w:rsid w:val="00023EFC"/>
    <w:rsid w:val="000247C2"/>
    <w:rsid w:val="000254EB"/>
    <w:rsid w:val="00025DD7"/>
    <w:rsid w:val="00027843"/>
    <w:rsid w:val="00027DD6"/>
    <w:rsid w:val="00031FBF"/>
    <w:rsid w:val="0003201F"/>
    <w:rsid w:val="000327C9"/>
    <w:rsid w:val="00033118"/>
    <w:rsid w:val="00033273"/>
    <w:rsid w:val="0003333D"/>
    <w:rsid w:val="000336D1"/>
    <w:rsid w:val="0003449F"/>
    <w:rsid w:val="000353D9"/>
    <w:rsid w:val="00035470"/>
    <w:rsid w:val="0003601B"/>
    <w:rsid w:val="00036520"/>
    <w:rsid w:val="0003682A"/>
    <w:rsid w:val="00040371"/>
    <w:rsid w:val="00040478"/>
    <w:rsid w:val="00040D15"/>
    <w:rsid w:val="00042975"/>
    <w:rsid w:val="00042A8E"/>
    <w:rsid w:val="0004304D"/>
    <w:rsid w:val="000438FA"/>
    <w:rsid w:val="00043D3E"/>
    <w:rsid w:val="00044168"/>
    <w:rsid w:val="00044700"/>
    <w:rsid w:val="00044A7E"/>
    <w:rsid w:val="000451F6"/>
    <w:rsid w:val="00045441"/>
    <w:rsid w:val="000455CA"/>
    <w:rsid w:val="0004578E"/>
    <w:rsid w:val="00045A67"/>
    <w:rsid w:val="0004613D"/>
    <w:rsid w:val="00046208"/>
    <w:rsid w:val="00046501"/>
    <w:rsid w:val="00052072"/>
    <w:rsid w:val="00052151"/>
    <w:rsid w:val="00052343"/>
    <w:rsid w:val="000526CB"/>
    <w:rsid w:val="000535FE"/>
    <w:rsid w:val="00054015"/>
    <w:rsid w:val="00054AD1"/>
    <w:rsid w:val="00055A04"/>
    <w:rsid w:val="00055BF0"/>
    <w:rsid w:val="000560F7"/>
    <w:rsid w:val="00056545"/>
    <w:rsid w:val="0005729F"/>
    <w:rsid w:val="000572BF"/>
    <w:rsid w:val="0006046B"/>
    <w:rsid w:val="00060952"/>
    <w:rsid w:val="00061183"/>
    <w:rsid w:val="000617A8"/>
    <w:rsid w:val="0006186C"/>
    <w:rsid w:val="00062080"/>
    <w:rsid w:val="00062547"/>
    <w:rsid w:val="00062EA0"/>
    <w:rsid w:val="000633B6"/>
    <w:rsid w:val="00065C22"/>
    <w:rsid w:val="00066789"/>
    <w:rsid w:val="00067FCA"/>
    <w:rsid w:val="000701E3"/>
    <w:rsid w:val="00070452"/>
    <w:rsid w:val="00070685"/>
    <w:rsid w:val="00071618"/>
    <w:rsid w:val="00072397"/>
    <w:rsid w:val="0007281A"/>
    <w:rsid w:val="00072EE0"/>
    <w:rsid w:val="000734EE"/>
    <w:rsid w:val="00074107"/>
    <w:rsid w:val="000743B1"/>
    <w:rsid w:val="00074D41"/>
    <w:rsid w:val="0007565D"/>
    <w:rsid w:val="000760C7"/>
    <w:rsid w:val="000765B1"/>
    <w:rsid w:val="00076680"/>
    <w:rsid w:val="000777FE"/>
    <w:rsid w:val="00077DDD"/>
    <w:rsid w:val="00077EC8"/>
    <w:rsid w:val="00080999"/>
    <w:rsid w:val="00080BCE"/>
    <w:rsid w:val="0008110E"/>
    <w:rsid w:val="00081746"/>
    <w:rsid w:val="00082500"/>
    <w:rsid w:val="00082788"/>
    <w:rsid w:val="00082BE5"/>
    <w:rsid w:val="000830A9"/>
    <w:rsid w:val="00083858"/>
    <w:rsid w:val="00083D40"/>
    <w:rsid w:val="00084E72"/>
    <w:rsid w:val="0008559A"/>
    <w:rsid w:val="000856A8"/>
    <w:rsid w:val="00085C78"/>
    <w:rsid w:val="00085D97"/>
    <w:rsid w:val="00085F78"/>
    <w:rsid w:val="000860AB"/>
    <w:rsid w:val="00086886"/>
    <w:rsid w:val="00086DBD"/>
    <w:rsid w:val="000871D5"/>
    <w:rsid w:val="0009039D"/>
    <w:rsid w:val="000905E9"/>
    <w:rsid w:val="00090747"/>
    <w:rsid w:val="00090BEF"/>
    <w:rsid w:val="00091273"/>
    <w:rsid w:val="000914E7"/>
    <w:rsid w:val="000917F0"/>
    <w:rsid w:val="000925E7"/>
    <w:rsid w:val="00092C2F"/>
    <w:rsid w:val="000934A5"/>
    <w:rsid w:val="0009431A"/>
    <w:rsid w:val="00094F90"/>
    <w:rsid w:val="000960EA"/>
    <w:rsid w:val="000A0491"/>
    <w:rsid w:val="000A1AEC"/>
    <w:rsid w:val="000A2060"/>
    <w:rsid w:val="000A228D"/>
    <w:rsid w:val="000A2A82"/>
    <w:rsid w:val="000A2ACC"/>
    <w:rsid w:val="000A2B22"/>
    <w:rsid w:val="000A4240"/>
    <w:rsid w:val="000A433A"/>
    <w:rsid w:val="000A50E3"/>
    <w:rsid w:val="000A59BC"/>
    <w:rsid w:val="000A78A8"/>
    <w:rsid w:val="000A7E84"/>
    <w:rsid w:val="000B0147"/>
    <w:rsid w:val="000B090B"/>
    <w:rsid w:val="000B0B12"/>
    <w:rsid w:val="000B0C61"/>
    <w:rsid w:val="000B1D3D"/>
    <w:rsid w:val="000B2222"/>
    <w:rsid w:val="000B2DAC"/>
    <w:rsid w:val="000B3031"/>
    <w:rsid w:val="000B4E77"/>
    <w:rsid w:val="000B50C7"/>
    <w:rsid w:val="000B50EE"/>
    <w:rsid w:val="000B54E5"/>
    <w:rsid w:val="000B5F6D"/>
    <w:rsid w:val="000B6895"/>
    <w:rsid w:val="000B74A6"/>
    <w:rsid w:val="000B7789"/>
    <w:rsid w:val="000B791C"/>
    <w:rsid w:val="000B7B13"/>
    <w:rsid w:val="000C0381"/>
    <w:rsid w:val="000C04C8"/>
    <w:rsid w:val="000C0B3E"/>
    <w:rsid w:val="000C0C7D"/>
    <w:rsid w:val="000C0D36"/>
    <w:rsid w:val="000C0D87"/>
    <w:rsid w:val="000C0E06"/>
    <w:rsid w:val="000C1270"/>
    <w:rsid w:val="000C1C70"/>
    <w:rsid w:val="000C2B10"/>
    <w:rsid w:val="000C48FF"/>
    <w:rsid w:val="000C4ED7"/>
    <w:rsid w:val="000C6814"/>
    <w:rsid w:val="000C68A3"/>
    <w:rsid w:val="000C6A69"/>
    <w:rsid w:val="000C6CF4"/>
    <w:rsid w:val="000C78FC"/>
    <w:rsid w:val="000C7AD2"/>
    <w:rsid w:val="000D0043"/>
    <w:rsid w:val="000D03C0"/>
    <w:rsid w:val="000D0724"/>
    <w:rsid w:val="000D11C0"/>
    <w:rsid w:val="000D1225"/>
    <w:rsid w:val="000D16E2"/>
    <w:rsid w:val="000D1920"/>
    <w:rsid w:val="000D2CDF"/>
    <w:rsid w:val="000D365E"/>
    <w:rsid w:val="000D3678"/>
    <w:rsid w:val="000D4080"/>
    <w:rsid w:val="000D408B"/>
    <w:rsid w:val="000D42DB"/>
    <w:rsid w:val="000D4390"/>
    <w:rsid w:val="000D4542"/>
    <w:rsid w:val="000D5E01"/>
    <w:rsid w:val="000D60C2"/>
    <w:rsid w:val="000D6A6A"/>
    <w:rsid w:val="000D6E75"/>
    <w:rsid w:val="000D73F8"/>
    <w:rsid w:val="000D7585"/>
    <w:rsid w:val="000D7716"/>
    <w:rsid w:val="000E0074"/>
    <w:rsid w:val="000E01EA"/>
    <w:rsid w:val="000E1042"/>
    <w:rsid w:val="000E11C0"/>
    <w:rsid w:val="000E1865"/>
    <w:rsid w:val="000E187B"/>
    <w:rsid w:val="000E2143"/>
    <w:rsid w:val="000E2CFE"/>
    <w:rsid w:val="000E2E5A"/>
    <w:rsid w:val="000E39CE"/>
    <w:rsid w:val="000E4094"/>
    <w:rsid w:val="000E515E"/>
    <w:rsid w:val="000E5695"/>
    <w:rsid w:val="000E59D6"/>
    <w:rsid w:val="000E6156"/>
    <w:rsid w:val="000E6EB9"/>
    <w:rsid w:val="000E6FE7"/>
    <w:rsid w:val="000E7A25"/>
    <w:rsid w:val="000E7FA3"/>
    <w:rsid w:val="000F0559"/>
    <w:rsid w:val="000F0793"/>
    <w:rsid w:val="000F0B2B"/>
    <w:rsid w:val="000F1252"/>
    <w:rsid w:val="000F17A0"/>
    <w:rsid w:val="000F2226"/>
    <w:rsid w:val="000F2860"/>
    <w:rsid w:val="000F3072"/>
    <w:rsid w:val="000F3209"/>
    <w:rsid w:val="000F418A"/>
    <w:rsid w:val="000F5043"/>
    <w:rsid w:val="000F5A32"/>
    <w:rsid w:val="000F5EBD"/>
    <w:rsid w:val="000F6172"/>
    <w:rsid w:val="00100605"/>
    <w:rsid w:val="00100C88"/>
    <w:rsid w:val="00100D75"/>
    <w:rsid w:val="0010143B"/>
    <w:rsid w:val="001014D2"/>
    <w:rsid w:val="001016A6"/>
    <w:rsid w:val="00101DF5"/>
    <w:rsid w:val="0010248A"/>
    <w:rsid w:val="001027BC"/>
    <w:rsid w:val="00102893"/>
    <w:rsid w:val="00102925"/>
    <w:rsid w:val="001039F2"/>
    <w:rsid w:val="00105641"/>
    <w:rsid w:val="001069B9"/>
    <w:rsid w:val="00106AA1"/>
    <w:rsid w:val="00106BA3"/>
    <w:rsid w:val="001073AE"/>
    <w:rsid w:val="00107B5C"/>
    <w:rsid w:val="00110635"/>
    <w:rsid w:val="001107A2"/>
    <w:rsid w:val="001109CA"/>
    <w:rsid w:val="00110BC8"/>
    <w:rsid w:val="00111032"/>
    <w:rsid w:val="00111042"/>
    <w:rsid w:val="00111CFF"/>
    <w:rsid w:val="001120B9"/>
    <w:rsid w:val="00112620"/>
    <w:rsid w:val="001136BF"/>
    <w:rsid w:val="001138AA"/>
    <w:rsid w:val="00114FD4"/>
    <w:rsid w:val="001153F8"/>
    <w:rsid w:val="001155F7"/>
    <w:rsid w:val="001157A1"/>
    <w:rsid w:val="00115B93"/>
    <w:rsid w:val="00116AE0"/>
    <w:rsid w:val="00117055"/>
    <w:rsid w:val="001172BF"/>
    <w:rsid w:val="00120246"/>
    <w:rsid w:val="001204CB"/>
    <w:rsid w:val="00120569"/>
    <w:rsid w:val="001213F0"/>
    <w:rsid w:val="0012178C"/>
    <w:rsid w:val="00121E9D"/>
    <w:rsid w:val="00122606"/>
    <w:rsid w:val="00122A8F"/>
    <w:rsid w:val="00123163"/>
    <w:rsid w:val="001232E3"/>
    <w:rsid w:val="00123F10"/>
    <w:rsid w:val="0012464D"/>
    <w:rsid w:val="00125111"/>
    <w:rsid w:val="0012525B"/>
    <w:rsid w:val="001252A8"/>
    <w:rsid w:val="0012601C"/>
    <w:rsid w:val="001268F7"/>
    <w:rsid w:val="001269BE"/>
    <w:rsid w:val="00126ABC"/>
    <w:rsid w:val="001273C3"/>
    <w:rsid w:val="001301E7"/>
    <w:rsid w:val="001306B5"/>
    <w:rsid w:val="00130A93"/>
    <w:rsid w:val="00131A3C"/>
    <w:rsid w:val="00132487"/>
    <w:rsid w:val="00132706"/>
    <w:rsid w:val="00134501"/>
    <w:rsid w:val="0013607A"/>
    <w:rsid w:val="0013647F"/>
    <w:rsid w:val="00136A45"/>
    <w:rsid w:val="00137437"/>
    <w:rsid w:val="00137B06"/>
    <w:rsid w:val="00137D98"/>
    <w:rsid w:val="001400E6"/>
    <w:rsid w:val="0014023D"/>
    <w:rsid w:val="00140275"/>
    <w:rsid w:val="00140486"/>
    <w:rsid w:val="001407D3"/>
    <w:rsid w:val="00140A96"/>
    <w:rsid w:val="00142D68"/>
    <w:rsid w:val="00143023"/>
    <w:rsid w:val="001439CE"/>
    <w:rsid w:val="00143A1A"/>
    <w:rsid w:val="001440B7"/>
    <w:rsid w:val="001458B8"/>
    <w:rsid w:val="00145E63"/>
    <w:rsid w:val="00146996"/>
    <w:rsid w:val="00146E59"/>
    <w:rsid w:val="00150213"/>
    <w:rsid w:val="00150E93"/>
    <w:rsid w:val="00151292"/>
    <w:rsid w:val="00153933"/>
    <w:rsid w:val="00154B59"/>
    <w:rsid w:val="001550AB"/>
    <w:rsid w:val="00155D84"/>
    <w:rsid w:val="00155DA5"/>
    <w:rsid w:val="001563E9"/>
    <w:rsid w:val="0015640D"/>
    <w:rsid w:val="0015668D"/>
    <w:rsid w:val="001567FA"/>
    <w:rsid w:val="001571D7"/>
    <w:rsid w:val="0015763F"/>
    <w:rsid w:val="00157B99"/>
    <w:rsid w:val="00157CC5"/>
    <w:rsid w:val="00157D5C"/>
    <w:rsid w:val="00157DAD"/>
    <w:rsid w:val="00160151"/>
    <w:rsid w:val="0016022B"/>
    <w:rsid w:val="00160985"/>
    <w:rsid w:val="00160AAE"/>
    <w:rsid w:val="00160BAA"/>
    <w:rsid w:val="00160E2D"/>
    <w:rsid w:val="001613FD"/>
    <w:rsid w:val="00161639"/>
    <w:rsid w:val="001617E9"/>
    <w:rsid w:val="00161CC5"/>
    <w:rsid w:val="00161E97"/>
    <w:rsid w:val="001648E9"/>
    <w:rsid w:val="001656AD"/>
    <w:rsid w:val="001660E4"/>
    <w:rsid w:val="0016670B"/>
    <w:rsid w:val="001668AF"/>
    <w:rsid w:val="00166A0F"/>
    <w:rsid w:val="0016714B"/>
    <w:rsid w:val="00167A91"/>
    <w:rsid w:val="00167C45"/>
    <w:rsid w:val="00170C8E"/>
    <w:rsid w:val="00171940"/>
    <w:rsid w:val="00172A42"/>
    <w:rsid w:val="00172B0F"/>
    <w:rsid w:val="00172EB5"/>
    <w:rsid w:val="00173314"/>
    <w:rsid w:val="001736CB"/>
    <w:rsid w:val="0017384D"/>
    <w:rsid w:val="001741FB"/>
    <w:rsid w:val="00174CA3"/>
    <w:rsid w:val="001753AF"/>
    <w:rsid w:val="00176E16"/>
    <w:rsid w:val="00177561"/>
    <w:rsid w:val="0017759F"/>
    <w:rsid w:val="001778F0"/>
    <w:rsid w:val="00177E6C"/>
    <w:rsid w:val="0018070D"/>
    <w:rsid w:val="00180DB4"/>
    <w:rsid w:val="001814BD"/>
    <w:rsid w:val="0018159E"/>
    <w:rsid w:val="00182338"/>
    <w:rsid w:val="001823B5"/>
    <w:rsid w:val="00182F61"/>
    <w:rsid w:val="001832E5"/>
    <w:rsid w:val="00183389"/>
    <w:rsid w:val="001834B5"/>
    <w:rsid w:val="00183812"/>
    <w:rsid w:val="00183D86"/>
    <w:rsid w:val="00184E1E"/>
    <w:rsid w:val="00185CB6"/>
    <w:rsid w:val="001862E1"/>
    <w:rsid w:val="00187463"/>
    <w:rsid w:val="00190066"/>
    <w:rsid w:val="001902F2"/>
    <w:rsid w:val="00190A76"/>
    <w:rsid w:val="00190A99"/>
    <w:rsid w:val="00192062"/>
    <w:rsid w:val="00192396"/>
    <w:rsid w:val="0019418F"/>
    <w:rsid w:val="00194994"/>
    <w:rsid w:val="00194BFF"/>
    <w:rsid w:val="001959A5"/>
    <w:rsid w:val="00196157"/>
    <w:rsid w:val="001968D8"/>
    <w:rsid w:val="0019690D"/>
    <w:rsid w:val="00196A63"/>
    <w:rsid w:val="00196E71"/>
    <w:rsid w:val="0019703D"/>
    <w:rsid w:val="0019727C"/>
    <w:rsid w:val="001977A7"/>
    <w:rsid w:val="0019783D"/>
    <w:rsid w:val="00197A02"/>
    <w:rsid w:val="00197A93"/>
    <w:rsid w:val="001A09F1"/>
    <w:rsid w:val="001A0B0D"/>
    <w:rsid w:val="001A16B6"/>
    <w:rsid w:val="001A2FE5"/>
    <w:rsid w:val="001A3A75"/>
    <w:rsid w:val="001A4459"/>
    <w:rsid w:val="001A45DF"/>
    <w:rsid w:val="001A48FF"/>
    <w:rsid w:val="001A5E49"/>
    <w:rsid w:val="001A6886"/>
    <w:rsid w:val="001A68BF"/>
    <w:rsid w:val="001B0AD6"/>
    <w:rsid w:val="001B1D8B"/>
    <w:rsid w:val="001B1F50"/>
    <w:rsid w:val="001B2706"/>
    <w:rsid w:val="001B393D"/>
    <w:rsid w:val="001B3A29"/>
    <w:rsid w:val="001B5577"/>
    <w:rsid w:val="001B5941"/>
    <w:rsid w:val="001B5B4D"/>
    <w:rsid w:val="001B6486"/>
    <w:rsid w:val="001B6D17"/>
    <w:rsid w:val="001B6D9D"/>
    <w:rsid w:val="001C0708"/>
    <w:rsid w:val="001C1F43"/>
    <w:rsid w:val="001C21F4"/>
    <w:rsid w:val="001C25F5"/>
    <w:rsid w:val="001C280C"/>
    <w:rsid w:val="001C2D23"/>
    <w:rsid w:val="001C3648"/>
    <w:rsid w:val="001C3BA5"/>
    <w:rsid w:val="001C4833"/>
    <w:rsid w:val="001C505F"/>
    <w:rsid w:val="001C5113"/>
    <w:rsid w:val="001C5F67"/>
    <w:rsid w:val="001C6493"/>
    <w:rsid w:val="001C6513"/>
    <w:rsid w:val="001C7214"/>
    <w:rsid w:val="001C744B"/>
    <w:rsid w:val="001D0978"/>
    <w:rsid w:val="001D0D07"/>
    <w:rsid w:val="001D0DC3"/>
    <w:rsid w:val="001D0DC9"/>
    <w:rsid w:val="001D0FFA"/>
    <w:rsid w:val="001D160F"/>
    <w:rsid w:val="001D1BFE"/>
    <w:rsid w:val="001D5398"/>
    <w:rsid w:val="001D61BE"/>
    <w:rsid w:val="001D62D8"/>
    <w:rsid w:val="001D63C4"/>
    <w:rsid w:val="001D778D"/>
    <w:rsid w:val="001D7DE1"/>
    <w:rsid w:val="001E0F2D"/>
    <w:rsid w:val="001E0FD1"/>
    <w:rsid w:val="001E1A1E"/>
    <w:rsid w:val="001E2009"/>
    <w:rsid w:val="001E22E1"/>
    <w:rsid w:val="001E307B"/>
    <w:rsid w:val="001E43AE"/>
    <w:rsid w:val="001E4500"/>
    <w:rsid w:val="001E4B56"/>
    <w:rsid w:val="001E533D"/>
    <w:rsid w:val="001E5715"/>
    <w:rsid w:val="001E5A4A"/>
    <w:rsid w:val="001E65CC"/>
    <w:rsid w:val="001E72F9"/>
    <w:rsid w:val="001E7ACD"/>
    <w:rsid w:val="001F01C7"/>
    <w:rsid w:val="001F088D"/>
    <w:rsid w:val="001F218C"/>
    <w:rsid w:val="001F2552"/>
    <w:rsid w:val="001F361D"/>
    <w:rsid w:val="001F3852"/>
    <w:rsid w:val="001F3AFE"/>
    <w:rsid w:val="001F4464"/>
    <w:rsid w:val="001F4CC5"/>
    <w:rsid w:val="001F5297"/>
    <w:rsid w:val="001F5EA6"/>
    <w:rsid w:val="001F7096"/>
    <w:rsid w:val="0020009C"/>
    <w:rsid w:val="00200111"/>
    <w:rsid w:val="002027C4"/>
    <w:rsid w:val="00202D71"/>
    <w:rsid w:val="00202DC3"/>
    <w:rsid w:val="002030C3"/>
    <w:rsid w:val="00203D12"/>
    <w:rsid w:val="00204480"/>
    <w:rsid w:val="002049A2"/>
    <w:rsid w:val="00204D21"/>
    <w:rsid w:val="00204DF6"/>
    <w:rsid w:val="00204E06"/>
    <w:rsid w:val="002061BE"/>
    <w:rsid w:val="00206778"/>
    <w:rsid w:val="00207154"/>
    <w:rsid w:val="00211FEF"/>
    <w:rsid w:val="002121C5"/>
    <w:rsid w:val="00212B0E"/>
    <w:rsid w:val="00212C4D"/>
    <w:rsid w:val="00212F0C"/>
    <w:rsid w:val="00212F16"/>
    <w:rsid w:val="00213465"/>
    <w:rsid w:val="00213A31"/>
    <w:rsid w:val="002141AD"/>
    <w:rsid w:val="002144FA"/>
    <w:rsid w:val="00214DF5"/>
    <w:rsid w:val="002155CB"/>
    <w:rsid w:val="00215FE2"/>
    <w:rsid w:val="0021621B"/>
    <w:rsid w:val="0021658F"/>
    <w:rsid w:val="00216900"/>
    <w:rsid w:val="00216D15"/>
    <w:rsid w:val="00216E58"/>
    <w:rsid w:val="00217798"/>
    <w:rsid w:val="0022193C"/>
    <w:rsid w:val="002221F6"/>
    <w:rsid w:val="0022315D"/>
    <w:rsid w:val="002233DF"/>
    <w:rsid w:val="00224A9F"/>
    <w:rsid w:val="00224DA0"/>
    <w:rsid w:val="002257DA"/>
    <w:rsid w:val="00225C0D"/>
    <w:rsid w:val="0022686A"/>
    <w:rsid w:val="002273E2"/>
    <w:rsid w:val="00227EF9"/>
    <w:rsid w:val="002307C1"/>
    <w:rsid w:val="00230EBC"/>
    <w:rsid w:val="002316B5"/>
    <w:rsid w:val="002316C4"/>
    <w:rsid w:val="002317B9"/>
    <w:rsid w:val="00232229"/>
    <w:rsid w:val="002325C3"/>
    <w:rsid w:val="0023323B"/>
    <w:rsid w:val="00233652"/>
    <w:rsid w:val="00233D29"/>
    <w:rsid w:val="00233FF1"/>
    <w:rsid w:val="002349E4"/>
    <w:rsid w:val="00234A63"/>
    <w:rsid w:val="00234C5E"/>
    <w:rsid w:val="00234D7C"/>
    <w:rsid w:val="0023512C"/>
    <w:rsid w:val="0023528B"/>
    <w:rsid w:val="00235B74"/>
    <w:rsid w:val="00236155"/>
    <w:rsid w:val="002364E6"/>
    <w:rsid w:val="002366FB"/>
    <w:rsid w:val="002368E9"/>
    <w:rsid w:val="002371EE"/>
    <w:rsid w:val="002376E1"/>
    <w:rsid w:val="00237C30"/>
    <w:rsid w:val="00237D69"/>
    <w:rsid w:val="002404B0"/>
    <w:rsid w:val="00240760"/>
    <w:rsid w:val="00240884"/>
    <w:rsid w:val="00240E11"/>
    <w:rsid w:val="002411F3"/>
    <w:rsid w:val="00241785"/>
    <w:rsid w:val="00241E22"/>
    <w:rsid w:val="0024231A"/>
    <w:rsid w:val="00242B2B"/>
    <w:rsid w:val="00243E33"/>
    <w:rsid w:val="0024427C"/>
    <w:rsid w:val="00245897"/>
    <w:rsid w:val="00245AD9"/>
    <w:rsid w:val="00245D1F"/>
    <w:rsid w:val="00245E47"/>
    <w:rsid w:val="00246584"/>
    <w:rsid w:val="00246828"/>
    <w:rsid w:val="00246C65"/>
    <w:rsid w:val="002472B1"/>
    <w:rsid w:val="002478DB"/>
    <w:rsid w:val="00247A75"/>
    <w:rsid w:val="00247EF7"/>
    <w:rsid w:val="00250581"/>
    <w:rsid w:val="00251745"/>
    <w:rsid w:val="00251B23"/>
    <w:rsid w:val="00251FCC"/>
    <w:rsid w:val="0025208D"/>
    <w:rsid w:val="00253383"/>
    <w:rsid w:val="002537C7"/>
    <w:rsid w:val="00253C9B"/>
    <w:rsid w:val="0025480C"/>
    <w:rsid w:val="00254A1B"/>
    <w:rsid w:val="0025500D"/>
    <w:rsid w:val="0025578E"/>
    <w:rsid w:val="00255F11"/>
    <w:rsid w:val="00256DFE"/>
    <w:rsid w:val="00257260"/>
    <w:rsid w:val="00257D87"/>
    <w:rsid w:val="00257DE2"/>
    <w:rsid w:val="002602F6"/>
    <w:rsid w:val="00260346"/>
    <w:rsid w:val="00261702"/>
    <w:rsid w:val="00262EE0"/>
    <w:rsid w:val="002639DF"/>
    <w:rsid w:val="00263BB4"/>
    <w:rsid w:val="00264414"/>
    <w:rsid w:val="00264DB6"/>
    <w:rsid w:val="002656EE"/>
    <w:rsid w:val="00265C8B"/>
    <w:rsid w:val="0026681E"/>
    <w:rsid w:val="00266CDE"/>
    <w:rsid w:val="002676C8"/>
    <w:rsid w:val="00273759"/>
    <w:rsid w:val="00273930"/>
    <w:rsid w:val="00274859"/>
    <w:rsid w:val="00275804"/>
    <w:rsid w:val="0027592D"/>
    <w:rsid w:val="00275A6C"/>
    <w:rsid w:val="00275DF8"/>
    <w:rsid w:val="00275E4F"/>
    <w:rsid w:val="00275F38"/>
    <w:rsid w:val="00277396"/>
    <w:rsid w:val="002778C5"/>
    <w:rsid w:val="002802A1"/>
    <w:rsid w:val="0028184B"/>
    <w:rsid w:val="00281F19"/>
    <w:rsid w:val="00282EB4"/>
    <w:rsid w:val="002834E2"/>
    <w:rsid w:val="002837F9"/>
    <w:rsid w:val="00283A05"/>
    <w:rsid w:val="00284425"/>
    <w:rsid w:val="00284F55"/>
    <w:rsid w:val="002852E6"/>
    <w:rsid w:val="00285DA9"/>
    <w:rsid w:val="00286F78"/>
    <w:rsid w:val="002870B2"/>
    <w:rsid w:val="0028774E"/>
    <w:rsid w:val="00290377"/>
    <w:rsid w:val="002909DF"/>
    <w:rsid w:val="00291C47"/>
    <w:rsid w:val="00292E7F"/>
    <w:rsid w:val="002942F4"/>
    <w:rsid w:val="00294326"/>
    <w:rsid w:val="00294C90"/>
    <w:rsid w:val="00296069"/>
    <w:rsid w:val="0029646F"/>
    <w:rsid w:val="002970BA"/>
    <w:rsid w:val="00297268"/>
    <w:rsid w:val="00297AC1"/>
    <w:rsid w:val="002A000C"/>
    <w:rsid w:val="002A0318"/>
    <w:rsid w:val="002A0ADA"/>
    <w:rsid w:val="002A1126"/>
    <w:rsid w:val="002A1F44"/>
    <w:rsid w:val="002A20BA"/>
    <w:rsid w:val="002A2228"/>
    <w:rsid w:val="002A2280"/>
    <w:rsid w:val="002A2417"/>
    <w:rsid w:val="002A3B39"/>
    <w:rsid w:val="002A4402"/>
    <w:rsid w:val="002A53FD"/>
    <w:rsid w:val="002A5603"/>
    <w:rsid w:val="002A5CD8"/>
    <w:rsid w:val="002A6090"/>
    <w:rsid w:val="002A6258"/>
    <w:rsid w:val="002A7512"/>
    <w:rsid w:val="002A7CBE"/>
    <w:rsid w:val="002A7E2D"/>
    <w:rsid w:val="002B044F"/>
    <w:rsid w:val="002B05C5"/>
    <w:rsid w:val="002B07AB"/>
    <w:rsid w:val="002B097D"/>
    <w:rsid w:val="002B0E77"/>
    <w:rsid w:val="002B1E85"/>
    <w:rsid w:val="002B298D"/>
    <w:rsid w:val="002B30AA"/>
    <w:rsid w:val="002B4244"/>
    <w:rsid w:val="002B4870"/>
    <w:rsid w:val="002B4A10"/>
    <w:rsid w:val="002B4B6F"/>
    <w:rsid w:val="002B66B8"/>
    <w:rsid w:val="002B77CD"/>
    <w:rsid w:val="002C016D"/>
    <w:rsid w:val="002C0C5A"/>
    <w:rsid w:val="002C2260"/>
    <w:rsid w:val="002C281C"/>
    <w:rsid w:val="002C2BEF"/>
    <w:rsid w:val="002C33F1"/>
    <w:rsid w:val="002C370E"/>
    <w:rsid w:val="002C3F46"/>
    <w:rsid w:val="002C430E"/>
    <w:rsid w:val="002C47A7"/>
    <w:rsid w:val="002C4A3F"/>
    <w:rsid w:val="002C5AFA"/>
    <w:rsid w:val="002C6CEF"/>
    <w:rsid w:val="002C70B1"/>
    <w:rsid w:val="002C7182"/>
    <w:rsid w:val="002D01CE"/>
    <w:rsid w:val="002D061F"/>
    <w:rsid w:val="002D34EB"/>
    <w:rsid w:val="002D35D2"/>
    <w:rsid w:val="002D3719"/>
    <w:rsid w:val="002D38BC"/>
    <w:rsid w:val="002D4764"/>
    <w:rsid w:val="002D4C0D"/>
    <w:rsid w:val="002D5D79"/>
    <w:rsid w:val="002D6406"/>
    <w:rsid w:val="002D6E79"/>
    <w:rsid w:val="002D6FDF"/>
    <w:rsid w:val="002D7418"/>
    <w:rsid w:val="002D78FF"/>
    <w:rsid w:val="002E0362"/>
    <w:rsid w:val="002E08D4"/>
    <w:rsid w:val="002E2594"/>
    <w:rsid w:val="002E267B"/>
    <w:rsid w:val="002E28CB"/>
    <w:rsid w:val="002E2BCE"/>
    <w:rsid w:val="002E2CC0"/>
    <w:rsid w:val="002E3A19"/>
    <w:rsid w:val="002E526E"/>
    <w:rsid w:val="002E5B9F"/>
    <w:rsid w:val="002E63BF"/>
    <w:rsid w:val="002E67E8"/>
    <w:rsid w:val="002E6CAB"/>
    <w:rsid w:val="002E6E7F"/>
    <w:rsid w:val="002E7806"/>
    <w:rsid w:val="002E7D2D"/>
    <w:rsid w:val="002E7DB3"/>
    <w:rsid w:val="002F108A"/>
    <w:rsid w:val="002F15C4"/>
    <w:rsid w:val="002F1A07"/>
    <w:rsid w:val="002F2197"/>
    <w:rsid w:val="002F2DA9"/>
    <w:rsid w:val="002F3224"/>
    <w:rsid w:val="002F400B"/>
    <w:rsid w:val="002F408D"/>
    <w:rsid w:val="002F4124"/>
    <w:rsid w:val="002F439C"/>
    <w:rsid w:val="002F44DD"/>
    <w:rsid w:val="002F5379"/>
    <w:rsid w:val="002F5632"/>
    <w:rsid w:val="002F64FF"/>
    <w:rsid w:val="002F7795"/>
    <w:rsid w:val="00300302"/>
    <w:rsid w:val="00301847"/>
    <w:rsid w:val="00302753"/>
    <w:rsid w:val="00302E11"/>
    <w:rsid w:val="003030EE"/>
    <w:rsid w:val="00303616"/>
    <w:rsid w:val="003050BC"/>
    <w:rsid w:val="003054E2"/>
    <w:rsid w:val="00305584"/>
    <w:rsid w:val="00305B49"/>
    <w:rsid w:val="00306843"/>
    <w:rsid w:val="00307182"/>
    <w:rsid w:val="00310E27"/>
    <w:rsid w:val="0031179B"/>
    <w:rsid w:val="003117E4"/>
    <w:rsid w:val="00311844"/>
    <w:rsid w:val="00312338"/>
    <w:rsid w:val="00312587"/>
    <w:rsid w:val="00312699"/>
    <w:rsid w:val="00312F5D"/>
    <w:rsid w:val="003144E1"/>
    <w:rsid w:val="003156DD"/>
    <w:rsid w:val="00315873"/>
    <w:rsid w:val="00315CE3"/>
    <w:rsid w:val="00315E94"/>
    <w:rsid w:val="00316116"/>
    <w:rsid w:val="0031615E"/>
    <w:rsid w:val="003170FC"/>
    <w:rsid w:val="00317827"/>
    <w:rsid w:val="00317ACE"/>
    <w:rsid w:val="003203FD"/>
    <w:rsid w:val="00320A27"/>
    <w:rsid w:val="00320A98"/>
    <w:rsid w:val="00320B72"/>
    <w:rsid w:val="00321E70"/>
    <w:rsid w:val="00322939"/>
    <w:rsid w:val="003232EB"/>
    <w:rsid w:val="00323F99"/>
    <w:rsid w:val="00324271"/>
    <w:rsid w:val="00324460"/>
    <w:rsid w:val="0032448F"/>
    <w:rsid w:val="00324F0E"/>
    <w:rsid w:val="003257EE"/>
    <w:rsid w:val="003258D4"/>
    <w:rsid w:val="00325CD7"/>
    <w:rsid w:val="003268B9"/>
    <w:rsid w:val="00326C63"/>
    <w:rsid w:val="00326D13"/>
    <w:rsid w:val="0032700C"/>
    <w:rsid w:val="0032706D"/>
    <w:rsid w:val="00330071"/>
    <w:rsid w:val="003306FF"/>
    <w:rsid w:val="003311D8"/>
    <w:rsid w:val="0033128D"/>
    <w:rsid w:val="003321BA"/>
    <w:rsid w:val="00334198"/>
    <w:rsid w:val="0033441E"/>
    <w:rsid w:val="003344DC"/>
    <w:rsid w:val="00334806"/>
    <w:rsid w:val="003349EF"/>
    <w:rsid w:val="00335F72"/>
    <w:rsid w:val="0033636F"/>
    <w:rsid w:val="00336882"/>
    <w:rsid w:val="003369A5"/>
    <w:rsid w:val="00336EB2"/>
    <w:rsid w:val="00337292"/>
    <w:rsid w:val="00337F32"/>
    <w:rsid w:val="003402FA"/>
    <w:rsid w:val="003403FE"/>
    <w:rsid w:val="0034077B"/>
    <w:rsid w:val="003407C1"/>
    <w:rsid w:val="0034092A"/>
    <w:rsid w:val="003416E1"/>
    <w:rsid w:val="003419E9"/>
    <w:rsid w:val="00341BD8"/>
    <w:rsid w:val="003422A0"/>
    <w:rsid w:val="003435F6"/>
    <w:rsid w:val="00344A19"/>
    <w:rsid w:val="00344A7A"/>
    <w:rsid w:val="00344CC5"/>
    <w:rsid w:val="0034527B"/>
    <w:rsid w:val="00345604"/>
    <w:rsid w:val="00345D5C"/>
    <w:rsid w:val="00345E5A"/>
    <w:rsid w:val="00346073"/>
    <w:rsid w:val="00346F3F"/>
    <w:rsid w:val="00347B10"/>
    <w:rsid w:val="00347D9C"/>
    <w:rsid w:val="00347EFA"/>
    <w:rsid w:val="00350396"/>
    <w:rsid w:val="00350659"/>
    <w:rsid w:val="003509CC"/>
    <w:rsid w:val="00350BE3"/>
    <w:rsid w:val="00351B8E"/>
    <w:rsid w:val="003527D3"/>
    <w:rsid w:val="003529DD"/>
    <w:rsid w:val="00353567"/>
    <w:rsid w:val="003536AD"/>
    <w:rsid w:val="00353F20"/>
    <w:rsid w:val="003547AF"/>
    <w:rsid w:val="0035532E"/>
    <w:rsid w:val="00355C3A"/>
    <w:rsid w:val="003562CF"/>
    <w:rsid w:val="00356873"/>
    <w:rsid w:val="003568EE"/>
    <w:rsid w:val="00356EFF"/>
    <w:rsid w:val="00357432"/>
    <w:rsid w:val="00357C1E"/>
    <w:rsid w:val="00357E30"/>
    <w:rsid w:val="00360ACC"/>
    <w:rsid w:val="00361878"/>
    <w:rsid w:val="00361FC9"/>
    <w:rsid w:val="0036241C"/>
    <w:rsid w:val="00362927"/>
    <w:rsid w:val="00362FB8"/>
    <w:rsid w:val="00363086"/>
    <w:rsid w:val="003638E4"/>
    <w:rsid w:val="00363F5A"/>
    <w:rsid w:val="00364B36"/>
    <w:rsid w:val="00365619"/>
    <w:rsid w:val="00365696"/>
    <w:rsid w:val="00365A0B"/>
    <w:rsid w:val="00366757"/>
    <w:rsid w:val="00366A84"/>
    <w:rsid w:val="00366D3D"/>
    <w:rsid w:val="003677B5"/>
    <w:rsid w:val="00367D8E"/>
    <w:rsid w:val="003714A2"/>
    <w:rsid w:val="003714BE"/>
    <w:rsid w:val="00371AAF"/>
    <w:rsid w:val="0037294F"/>
    <w:rsid w:val="0037330B"/>
    <w:rsid w:val="00374731"/>
    <w:rsid w:val="00375542"/>
    <w:rsid w:val="00376262"/>
    <w:rsid w:val="00376F9B"/>
    <w:rsid w:val="00380D95"/>
    <w:rsid w:val="00381896"/>
    <w:rsid w:val="00381897"/>
    <w:rsid w:val="00382288"/>
    <w:rsid w:val="00382841"/>
    <w:rsid w:val="0038343C"/>
    <w:rsid w:val="003839FB"/>
    <w:rsid w:val="003841B1"/>
    <w:rsid w:val="00384B1B"/>
    <w:rsid w:val="00384DE4"/>
    <w:rsid w:val="00384E8A"/>
    <w:rsid w:val="00384F71"/>
    <w:rsid w:val="0038505D"/>
    <w:rsid w:val="00386429"/>
    <w:rsid w:val="00386FC3"/>
    <w:rsid w:val="003876E8"/>
    <w:rsid w:val="00387B5C"/>
    <w:rsid w:val="0039012E"/>
    <w:rsid w:val="003915FF"/>
    <w:rsid w:val="003918D2"/>
    <w:rsid w:val="00391F06"/>
    <w:rsid w:val="00392514"/>
    <w:rsid w:val="0039259B"/>
    <w:rsid w:val="003928DB"/>
    <w:rsid w:val="003938AE"/>
    <w:rsid w:val="00393A98"/>
    <w:rsid w:val="00395014"/>
    <w:rsid w:val="003977D0"/>
    <w:rsid w:val="003978E7"/>
    <w:rsid w:val="00397A2B"/>
    <w:rsid w:val="00397AE4"/>
    <w:rsid w:val="003A0101"/>
    <w:rsid w:val="003A0CEB"/>
    <w:rsid w:val="003A1204"/>
    <w:rsid w:val="003A1310"/>
    <w:rsid w:val="003A19BB"/>
    <w:rsid w:val="003A1D18"/>
    <w:rsid w:val="003A2214"/>
    <w:rsid w:val="003A2CCD"/>
    <w:rsid w:val="003A2F07"/>
    <w:rsid w:val="003A3177"/>
    <w:rsid w:val="003A32CA"/>
    <w:rsid w:val="003A3321"/>
    <w:rsid w:val="003A47BE"/>
    <w:rsid w:val="003A58A3"/>
    <w:rsid w:val="003A5B5C"/>
    <w:rsid w:val="003A645D"/>
    <w:rsid w:val="003A6C33"/>
    <w:rsid w:val="003A71C5"/>
    <w:rsid w:val="003A74D6"/>
    <w:rsid w:val="003A77CF"/>
    <w:rsid w:val="003A79FA"/>
    <w:rsid w:val="003A7C05"/>
    <w:rsid w:val="003B0524"/>
    <w:rsid w:val="003B07A5"/>
    <w:rsid w:val="003B0DC4"/>
    <w:rsid w:val="003B0F6C"/>
    <w:rsid w:val="003B178B"/>
    <w:rsid w:val="003B2177"/>
    <w:rsid w:val="003B25F7"/>
    <w:rsid w:val="003B2B00"/>
    <w:rsid w:val="003B2F64"/>
    <w:rsid w:val="003B4A6C"/>
    <w:rsid w:val="003B4B3D"/>
    <w:rsid w:val="003B4BED"/>
    <w:rsid w:val="003B5685"/>
    <w:rsid w:val="003B5A8A"/>
    <w:rsid w:val="003B5EC7"/>
    <w:rsid w:val="003B645C"/>
    <w:rsid w:val="003B6FFB"/>
    <w:rsid w:val="003B765F"/>
    <w:rsid w:val="003C05DE"/>
    <w:rsid w:val="003C1981"/>
    <w:rsid w:val="003C1BC5"/>
    <w:rsid w:val="003C1D88"/>
    <w:rsid w:val="003C1E08"/>
    <w:rsid w:val="003C2BC7"/>
    <w:rsid w:val="003C2EE7"/>
    <w:rsid w:val="003C3325"/>
    <w:rsid w:val="003C359D"/>
    <w:rsid w:val="003C38D2"/>
    <w:rsid w:val="003C3E6B"/>
    <w:rsid w:val="003C52B3"/>
    <w:rsid w:val="003C6CCD"/>
    <w:rsid w:val="003C6D0D"/>
    <w:rsid w:val="003C723B"/>
    <w:rsid w:val="003C7EF9"/>
    <w:rsid w:val="003C7FD1"/>
    <w:rsid w:val="003D101A"/>
    <w:rsid w:val="003D1058"/>
    <w:rsid w:val="003D3C6E"/>
    <w:rsid w:val="003D4C2F"/>
    <w:rsid w:val="003D585B"/>
    <w:rsid w:val="003D5B59"/>
    <w:rsid w:val="003D5C62"/>
    <w:rsid w:val="003D619E"/>
    <w:rsid w:val="003D621E"/>
    <w:rsid w:val="003D624A"/>
    <w:rsid w:val="003D6780"/>
    <w:rsid w:val="003D7604"/>
    <w:rsid w:val="003E0747"/>
    <w:rsid w:val="003E0C2F"/>
    <w:rsid w:val="003E1164"/>
    <w:rsid w:val="003E193B"/>
    <w:rsid w:val="003E19F5"/>
    <w:rsid w:val="003E1CFB"/>
    <w:rsid w:val="003E24AD"/>
    <w:rsid w:val="003E2DE5"/>
    <w:rsid w:val="003E378C"/>
    <w:rsid w:val="003E5291"/>
    <w:rsid w:val="003E57F2"/>
    <w:rsid w:val="003E5F3A"/>
    <w:rsid w:val="003E666A"/>
    <w:rsid w:val="003E6AAF"/>
    <w:rsid w:val="003E791F"/>
    <w:rsid w:val="003F0185"/>
    <w:rsid w:val="003F0517"/>
    <w:rsid w:val="003F1DC8"/>
    <w:rsid w:val="003F33A8"/>
    <w:rsid w:val="003F3803"/>
    <w:rsid w:val="003F397A"/>
    <w:rsid w:val="003F4F93"/>
    <w:rsid w:val="003F4FB8"/>
    <w:rsid w:val="003F687E"/>
    <w:rsid w:val="003F6F03"/>
    <w:rsid w:val="003F70C6"/>
    <w:rsid w:val="003F71D5"/>
    <w:rsid w:val="003F75EA"/>
    <w:rsid w:val="003F761B"/>
    <w:rsid w:val="003F78DA"/>
    <w:rsid w:val="003F7BBA"/>
    <w:rsid w:val="00400F77"/>
    <w:rsid w:val="0040190F"/>
    <w:rsid w:val="00404A56"/>
    <w:rsid w:val="0040558F"/>
    <w:rsid w:val="00406226"/>
    <w:rsid w:val="00406604"/>
    <w:rsid w:val="004066D4"/>
    <w:rsid w:val="004070E0"/>
    <w:rsid w:val="00407457"/>
    <w:rsid w:val="00410BA8"/>
    <w:rsid w:val="00411295"/>
    <w:rsid w:val="004112BD"/>
    <w:rsid w:val="00411DAE"/>
    <w:rsid w:val="00411E61"/>
    <w:rsid w:val="00412DFF"/>
    <w:rsid w:val="0041300B"/>
    <w:rsid w:val="004136AF"/>
    <w:rsid w:val="00413CDD"/>
    <w:rsid w:val="00413F55"/>
    <w:rsid w:val="00414C4E"/>
    <w:rsid w:val="00414DC8"/>
    <w:rsid w:val="00414E10"/>
    <w:rsid w:val="004154CB"/>
    <w:rsid w:val="0041780E"/>
    <w:rsid w:val="004200CC"/>
    <w:rsid w:val="00420D0D"/>
    <w:rsid w:val="0042159E"/>
    <w:rsid w:val="00421EDF"/>
    <w:rsid w:val="00422A35"/>
    <w:rsid w:val="0042536A"/>
    <w:rsid w:val="004254B1"/>
    <w:rsid w:val="00425CCB"/>
    <w:rsid w:val="0042645B"/>
    <w:rsid w:val="004264DD"/>
    <w:rsid w:val="00426C87"/>
    <w:rsid w:val="00427519"/>
    <w:rsid w:val="00427A26"/>
    <w:rsid w:val="00430696"/>
    <w:rsid w:val="00430778"/>
    <w:rsid w:val="0043089F"/>
    <w:rsid w:val="0043090A"/>
    <w:rsid w:val="00430A49"/>
    <w:rsid w:val="004327F4"/>
    <w:rsid w:val="00433248"/>
    <w:rsid w:val="00433329"/>
    <w:rsid w:val="00433937"/>
    <w:rsid w:val="0043466D"/>
    <w:rsid w:val="00434D4F"/>
    <w:rsid w:val="004356A2"/>
    <w:rsid w:val="0043582B"/>
    <w:rsid w:val="0043656C"/>
    <w:rsid w:val="004368DE"/>
    <w:rsid w:val="00437C51"/>
    <w:rsid w:val="0044024A"/>
    <w:rsid w:val="00440E93"/>
    <w:rsid w:val="00441163"/>
    <w:rsid w:val="00441281"/>
    <w:rsid w:val="00441364"/>
    <w:rsid w:val="00441881"/>
    <w:rsid w:val="00442736"/>
    <w:rsid w:val="00443598"/>
    <w:rsid w:val="00443930"/>
    <w:rsid w:val="00443AB7"/>
    <w:rsid w:val="00443F67"/>
    <w:rsid w:val="0044405C"/>
    <w:rsid w:val="004441D5"/>
    <w:rsid w:val="00444983"/>
    <w:rsid w:val="0044692F"/>
    <w:rsid w:val="00446A92"/>
    <w:rsid w:val="00446E27"/>
    <w:rsid w:val="00447E45"/>
    <w:rsid w:val="004504FD"/>
    <w:rsid w:val="0045096A"/>
    <w:rsid w:val="00451424"/>
    <w:rsid w:val="00451747"/>
    <w:rsid w:val="00451A93"/>
    <w:rsid w:val="00452560"/>
    <w:rsid w:val="00453EFA"/>
    <w:rsid w:val="00455D7C"/>
    <w:rsid w:val="004564A7"/>
    <w:rsid w:val="00456976"/>
    <w:rsid w:val="00461304"/>
    <w:rsid w:val="00461853"/>
    <w:rsid w:val="004618B0"/>
    <w:rsid w:val="004627EA"/>
    <w:rsid w:val="00463661"/>
    <w:rsid w:val="00464114"/>
    <w:rsid w:val="00464A34"/>
    <w:rsid w:val="00464BF8"/>
    <w:rsid w:val="0046501A"/>
    <w:rsid w:val="00465221"/>
    <w:rsid w:val="00465357"/>
    <w:rsid w:val="00465717"/>
    <w:rsid w:val="00466213"/>
    <w:rsid w:val="00466296"/>
    <w:rsid w:val="00466834"/>
    <w:rsid w:val="00466CE5"/>
    <w:rsid w:val="00466D33"/>
    <w:rsid w:val="00467482"/>
    <w:rsid w:val="0046769A"/>
    <w:rsid w:val="00467F32"/>
    <w:rsid w:val="00470092"/>
    <w:rsid w:val="004705B3"/>
    <w:rsid w:val="00470D22"/>
    <w:rsid w:val="0047186C"/>
    <w:rsid w:val="00472046"/>
    <w:rsid w:val="00473E85"/>
    <w:rsid w:val="00474822"/>
    <w:rsid w:val="004753AA"/>
    <w:rsid w:val="004758C0"/>
    <w:rsid w:val="00475A8B"/>
    <w:rsid w:val="00476136"/>
    <w:rsid w:val="004768A9"/>
    <w:rsid w:val="00476C3A"/>
    <w:rsid w:val="00480D6C"/>
    <w:rsid w:val="00482659"/>
    <w:rsid w:val="00483E0F"/>
    <w:rsid w:val="004845C3"/>
    <w:rsid w:val="0048475B"/>
    <w:rsid w:val="004847B7"/>
    <w:rsid w:val="00484B00"/>
    <w:rsid w:val="004850F7"/>
    <w:rsid w:val="00485763"/>
    <w:rsid w:val="0048673A"/>
    <w:rsid w:val="00486C71"/>
    <w:rsid w:val="0048760F"/>
    <w:rsid w:val="00490A14"/>
    <w:rsid w:val="00490F26"/>
    <w:rsid w:val="0049163D"/>
    <w:rsid w:val="00491670"/>
    <w:rsid w:val="00492152"/>
    <w:rsid w:val="004925D6"/>
    <w:rsid w:val="00492699"/>
    <w:rsid w:val="00493827"/>
    <w:rsid w:val="004938BE"/>
    <w:rsid w:val="004950DC"/>
    <w:rsid w:val="004968B0"/>
    <w:rsid w:val="004970F7"/>
    <w:rsid w:val="004A08B8"/>
    <w:rsid w:val="004A18F4"/>
    <w:rsid w:val="004A1B32"/>
    <w:rsid w:val="004A1E9E"/>
    <w:rsid w:val="004A1F66"/>
    <w:rsid w:val="004A249D"/>
    <w:rsid w:val="004A29DC"/>
    <w:rsid w:val="004A3C9D"/>
    <w:rsid w:val="004A3CD1"/>
    <w:rsid w:val="004A3D55"/>
    <w:rsid w:val="004A5B9D"/>
    <w:rsid w:val="004A665D"/>
    <w:rsid w:val="004A6EFE"/>
    <w:rsid w:val="004B006C"/>
    <w:rsid w:val="004B1079"/>
    <w:rsid w:val="004B12ED"/>
    <w:rsid w:val="004B13BD"/>
    <w:rsid w:val="004B1584"/>
    <w:rsid w:val="004B1CD2"/>
    <w:rsid w:val="004B248F"/>
    <w:rsid w:val="004B25A5"/>
    <w:rsid w:val="004B2974"/>
    <w:rsid w:val="004B29B9"/>
    <w:rsid w:val="004B29FE"/>
    <w:rsid w:val="004B2A82"/>
    <w:rsid w:val="004B2FE6"/>
    <w:rsid w:val="004B3475"/>
    <w:rsid w:val="004B3588"/>
    <w:rsid w:val="004B40D0"/>
    <w:rsid w:val="004B4422"/>
    <w:rsid w:val="004B4C8A"/>
    <w:rsid w:val="004B54F9"/>
    <w:rsid w:val="004B5F14"/>
    <w:rsid w:val="004B6C4C"/>
    <w:rsid w:val="004B6E80"/>
    <w:rsid w:val="004B6FB5"/>
    <w:rsid w:val="004B749A"/>
    <w:rsid w:val="004C0DFD"/>
    <w:rsid w:val="004C1372"/>
    <w:rsid w:val="004C1A72"/>
    <w:rsid w:val="004C1AFD"/>
    <w:rsid w:val="004C272E"/>
    <w:rsid w:val="004C3031"/>
    <w:rsid w:val="004C3068"/>
    <w:rsid w:val="004C3279"/>
    <w:rsid w:val="004C3337"/>
    <w:rsid w:val="004C395D"/>
    <w:rsid w:val="004C3A81"/>
    <w:rsid w:val="004C3ACA"/>
    <w:rsid w:val="004C48CB"/>
    <w:rsid w:val="004C4CA5"/>
    <w:rsid w:val="004C6547"/>
    <w:rsid w:val="004C7068"/>
    <w:rsid w:val="004C70DC"/>
    <w:rsid w:val="004C7178"/>
    <w:rsid w:val="004C7269"/>
    <w:rsid w:val="004D02E7"/>
    <w:rsid w:val="004D0D08"/>
    <w:rsid w:val="004D10E4"/>
    <w:rsid w:val="004D1C39"/>
    <w:rsid w:val="004D23F3"/>
    <w:rsid w:val="004D3379"/>
    <w:rsid w:val="004D36AB"/>
    <w:rsid w:val="004D39F9"/>
    <w:rsid w:val="004D3B19"/>
    <w:rsid w:val="004D40FE"/>
    <w:rsid w:val="004D4492"/>
    <w:rsid w:val="004D4E5E"/>
    <w:rsid w:val="004D5E41"/>
    <w:rsid w:val="004D6D8F"/>
    <w:rsid w:val="004D7BDD"/>
    <w:rsid w:val="004E004F"/>
    <w:rsid w:val="004E0E00"/>
    <w:rsid w:val="004E0F2F"/>
    <w:rsid w:val="004E157B"/>
    <w:rsid w:val="004E2C94"/>
    <w:rsid w:val="004E394B"/>
    <w:rsid w:val="004E3968"/>
    <w:rsid w:val="004E3BC2"/>
    <w:rsid w:val="004E3D9D"/>
    <w:rsid w:val="004E5540"/>
    <w:rsid w:val="004E5B24"/>
    <w:rsid w:val="004E5D54"/>
    <w:rsid w:val="004E5EF6"/>
    <w:rsid w:val="004E6B98"/>
    <w:rsid w:val="004E71C9"/>
    <w:rsid w:val="004E73CE"/>
    <w:rsid w:val="004F0BBD"/>
    <w:rsid w:val="004F1146"/>
    <w:rsid w:val="004F1155"/>
    <w:rsid w:val="004F239A"/>
    <w:rsid w:val="004F390E"/>
    <w:rsid w:val="004F4292"/>
    <w:rsid w:val="004F4CF3"/>
    <w:rsid w:val="004F4D09"/>
    <w:rsid w:val="004F51F0"/>
    <w:rsid w:val="004F5858"/>
    <w:rsid w:val="004F59DE"/>
    <w:rsid w:val="004F7418"/>
    <w:rsid w:val="004F75FC"/>
    <w:rsid w:val="004F767D"/>
    <w:rsid w:val="0050191A"/>
    <w:rsid w:val="00501E2C"/>
    <w:rsid w:val="005027DD"/>
    <w:rsid w:val="00503282"/>
    <w:rsid w:val="005034A2"/>
    <w:rsid w:val="00503702"/>
    <w:rsid w:val="00503CC0"/>
    <w:rsid w:val="00503F91"/>
    <w:rsid w:val="005046C9"/>
    <w:rsid w:val="00504B8D"/>
    <w:rsid w:val="005055A9"/>
    <w:rsid w:val="00505BDF"/>
    <w:rsid w:val="00505DF2"/>
    <w:rsid w:val="00505EF7"/>
    <w:rsid w:val="00506342"/>
    <w:rsid w:val="0050649C"/>
    <w:rsid w:val="00506825"/>
    <w:rsid w:val="00507355"/>
    <w:rsid w:val="00507F85"/>
    <w:rsid w:val="00510AA1"/>
    <w:rsid w:val="00510C5A"/>
    <w:rsid w:val="00511298"/>
    <w:rsid w:val="005113C3"/>
    <w:rsid w:val="00511528"/>
    <w:rsid w:val="00512C50"/>
    <w:rsid w:val="00513C1E"/>
    <w:rsid w:val="005143DB"/>
    <w:rsid w:val="005152B5"/>
    <w:rsid w:val="00515525"/>
    <w:rsid w:val="00515D7A"/>
    <w:rsid w:val="00515E82"/>
    <w:rsid w:val="00517063"/>
    <w:rsid w:val="0051706F"/>
    <w:rsid w:val="00517C0A"/>
    <w:rsid w:val="00520588"/>
    <w:rsid w:val="00520687"/>
    <w:rsid w:val="00520DDB"/>
    <w:rsid w:val="00521BF6"/>
    <w:rsid w:val="00521F97"/>
    <w:rsid w:val="005223E0"/>
    <w:rsid w:val="00522D0B"/>
    <w:rsid w:val="00523080"/>
    <w:rsid w:val="005238D9"/>
    <w:rsid w:val="00523C9B"/>
    <w:rsid w:val="00524246"/>
    <w:rsid w:val="00525380"/>
    <w:rsid w:val="00526B70"/>
    <w:rsid w:val="005271D4"/>
    <w:rsid w:val="005278BD"/>
    <w:rsid w:val="005279D6"/>
    <w:rsid w:val="00527D80"/>
    <w:rsid w:val="005304A3"/>
    <w:rsid w:val="00530A14"/>
    <w:rsid w:val="00530C51"/>
    <w:rsid w:val="00530ED3"/>
    <w:rsid w:val="00531109"/>
    <w:rsid w:val="00531273"/>
    <w:rsid w:val="005312E0"/>
    <w:rsid w:val="005326B6"/>
    <w:rsid w:val="00532B45"/>
    <w:rsid w:val="00532DAF"/>
    <w:rsid w:val="00532F82"/>
    <w:rsid w:val="005330BD"/>
    <w:rsid w:val="005335AB"/>
    <w:rsid w:val="00533797"/>
    <w:rsid w:val="00534679"/>
    <w:rsid w:val="00534A08"/>
    <w:rsid w:val="0053578A"/>
    <w:rsid w:val="00535BE3"/>
    <w:rsid w:val="00536357"/>
    <w:rsid w:val="00536F78"/>
    <w:rsid w:val="005370FE"/>
    <w:rsid w:val="00537592"/>
    <w:rsid w:val="00537829"/>
    <w:rsid w:val="00537932"/>
    <w:rsid w:val="0054048F"/>
    <w:rsid w:val="00540D82"/>
    <w:rsid w:val="0054159B"/>
    <w:rsid w:val="005420DA"/>
    <w:rsid w:val="005432B1"/>
    <w:rsid w:val="0054337A"/>
    <w:rsid w:val="0054379F"/>
    <w:rsid w:val="00543B8A"/>
    <w:rsid w:val="00543D37"/>
    <w:rsid w:val="00544846"/>
    <w:rsid w:val="00544B6F"/>
    <w:rsid w:val="0054514A"/>
    <w:rsid w:val="00545221"/>
    <w:rsid w:val="00545A90"/>
    <w:rsid w:val="00546741"/>
    <w:rsid w:val="00546D9D"/>
    <w:rsid w:val="005475A4"/>
    <w:rsid w:val="00551473"/>
    <w:rsid w:val="00551B42"/>
    <w:rsid w:val="00551DF6"/>
    <w:rsid w:val="00551E48"/>
    <w:rsid w:val="005522CD"/>
    <w:rsid w:val="005527B6"/>
    <w:rsid w:val="00552B9D"/>
    <w:rsid w:val="005538A9"/>
    <w:rsid w:val="00554368"/>
    <w:rsid w:val="005543CC"/>
    <w:rsid w:val="00554CC9"/>
    <w:rsid w:val="005554D9"/>
    <w:rsid w:val="00555B76"/>
    <w:rsid w:val="005566C0"/>
    <w:rsid w:val="00556CCE"/>
    <w:rsid w:val="00556F35"/>
    <w:rsid w:val="005571F3"/>
    <w:rsid w:val="00560061"/>
    <w:rsid w:val="00560CAD"/>
    <w:rsid w:val="0056191D"/>
    <w:rsid w:val="00561D2A"/>
    <w:rsid w:val="005623E5"/>
    <w:rsid w:val="00562664"/>
    <w:rsid w:val="00562DF3"/>
    <w:rsid w:val="00563636"/>
    <w:rsid w:val="00563B74"/>
    <w:rsid w:val="00563D65"/>
    <w:rsid w:val="00564FE1"/>
    <w:rsid w:val="00565ACC"/>
    <w:rsid w:val="005669B9"/>
    <w:rsid w:val="00567401"/>
    <w:rsid w:val="005707B2"/>
    <w:rsid w:val="00570B50"/>
    <w:rsid w:val="0057229A"/>
    <w:rsid w:val="005730F1"/>
    <w:rsid w:val="005741A2"/>
    <w:rsid w:val="00574381"/>
    <w:rsid w:val="00575430"/>
    <w:rsid w:val="005754F5"/>
    <w:rsid w:val="00575814"/>
    <w:rsid w:val="005762E2"/>
    <w:rsid w:val="005768A9"/>
    <w:rsid w:val="00576FCA"/>
    <w:rsid w:val="0057761A"/>
    <w:rsid w:val="00577F9F"/>
    <w:rsid w:val="00580274"/>
    <w:rsid w:val="00580637"/>
    <w:rsid w:val="00580AA4"/>
    <w:rsid w:val="00580B55"/>
    <w:rsid w:val="00581AE3"/>
    <w:rsid w:val="00582093"/>
    <w:rsid w:val="00582253"/>
    <w:rsid w:val="00583036"/>
    <w:rsid w:val="00583790"/>
    <w:rsid w:val="005837C0"/>
    <w:rsid w:val="00583BA0"/>
    <w:rsid w:val="00583BE1"/>
    <w:rsid w:val="005844C1"/>
    <w:rsid w:val="00584F0E"/>
    <w:rsid w:val="00585853"/>
    <w:rsid w:val="00585E7D"/>
    <w:rsid w:val="0058641F"/>
    <w:rsid w:val="00587094"/>
    <w:rsid w:val="005874C5"/>
    <w:rsid w:val="00587961"/>
    <w:rsid w:val="00587A70"/>
    <w:rsid w:val="00587C62"/>
    <w:rsid w:val="00587C95"/>
    <w:rsid w:val="005900BA"/>
    <w:rsid w:val="0059148A"/>
    <w:rsid w:val="005918E0"/>
    <w:rsid w:val="00592165"/>
    <w:rsid w:val="0059261A"/>
    <w:rsid w:val="0059289C"/>
    <w:rsid w:val="00592D52"/>
    <w:rsid w:val="00594C76"/>
    <w:rsid w:val="005965C2"/>
    <w:rsid w:val="005967A2"/>
    <w:rsid w:val="00596CE0"/>
    <w:rsid w:val="00596CF8"/>
    <w:rsid w:val="00597827"/>
    <w:rsid w:val="0059791C"/>
    <w:rsid w:val="00597C43"/>
    <w:rsid w:val="00597D22"/>
    <w:rsid w:val="005A09F1"/>
    <w:rsid w:val="005A137C"/>
    <w:rsid w:val="005A1647"/>
    <w:rsid w:val="005A28D1"/>
    <w:rsid w:val="005A45B3"/>
    <w:rsid w:val="005A5005"/>
    <w:rsid w:val="005A502B"/>
    <w:rsid w:val="005A62F8"/>
    <w:rsid w:val="005A7515"/>
    <w:rsid w:val="005A7C04"/>
    <w:rsid w:val="005A7EF8"/>
    <w:rsid w:val="005B0649"/>
    <w:rsid w:val="005B10AA"/>
    <w:rsid w:val="005B1674"/>
    <w:rsid w:val="005B169A"/>
    <w:rsid w:val="005B2167"/>
    <w:rsid w:val="005B226B"/>
    <w:rsid w:val="005B2E44"/>
    <w:rsid w:val="005B335E"/>
    <w:rsid w:val="005B33DE"/>
    <w:rsid w:val="005B53F3"/>
    <w:rsid w:val="005B657B"/>
    <w:rsid w:val="005B6729"/>
    <w:rsid w:val="005B7971"/>
    <w:rsid w:val="005C0C92"/>
    <w:rsid w:val="005C17B8"/>
    <w:rsid w:val="005C1ED9"/>
    <w:rsid w:val="005C20BB"/>
    <w:rsid w:val="005C2B1F"/>
    <w:rsid w:val="005C3022"/>
    <w:rsid w:val="005C33E5"/>
    <w:rsid w:val="005C34B6"/>
    <w:rsid w:val="005C376B"/>
    <w:rsid w:val="005C4242"/>
    <w:rsid w:val="005C4351"/>
    <w:rsid w:val="005C4EC1"/>
    <w:rsid w:val="005C53AD"/>
    <w:rsid w:val="005C5FF8"/>
    <w:rsid w:val="005C6CB7"/>
    <w:rsid w:val="005C6D1D"/>
    <w:rsid w:val="005C7AD7"/>
    <w:rsid w:val="005C7B94"/>
    <w:rsid w:val="005C7CB1"/>
    <w:rsid w:val="005C7EB0"/>
    <w:rsid w:val="005D0073"/>
    <w:rsid w:val="005D0738"/>
    <w:rsid w:val="005D087F"/>
    <w:rsid w:val="005D0B42"/>
    <w:rsid w:val="005D2715"/>
    <w:rsid w:val="005D2F83"/>
    <w:rsid w:val="005D3070"/>
    <w:rsid w:val="005D3659"/>
    <w:rsid w:val="005D3F5C"/>
    <w:rsid w:val="005D590B"/>
    <w:rsid w:val="005D6E56"/>
    <w:rsid w:val="005D7B13"/>
    <w:rsid w:val="005D7C1D"/>
    <w:rsid w:val="005E0653"/>
    <w:rsid w:val="005E0A6D"/>
    <w:rsid w:val="005E0CC0"/>
    <w:rsid w:val="005E2C37"/>
    <w:rsid w:val="005E2C46"/>
    <w:rsid w:val="005E3326"/>
    <w:rsid w:val="005E438B"/>
    <w:rsid w:val="005E4C57"/>
    <w:rsid w:val="005E5F3E"/>
    <w:rsid w:val="005E684D"/>
    <w:rsid w:val="005E6854"/>
    <w:rsid w:val="005E6B5B"/>
    <w:rsid w:val="005E6DC0"/>
    <w:rsid w:val="005E763F"/>
    <w:rsid w:val="005E7C9E"/>
    <w:rsid w:val="005E7D3D"/>
    <w:rsid w:val="005E7D96"/>
    <w:rsid w:val="005F0C43"/>
    <w:rsid w:val="005F1448"/>
    <w:rsid w:val="005F165D"/>
    <w:rsid w:val="005F1935"/>
    <w:rsid w:val="005F1AF8"/>
    <w:rsid w:val="005F272D"/>
    <w:rsid w:val="005F2C45"/>
    <w:rsid w:val="005F2DD5"/>
    <w:rsid w:val="005F34C5"/>
    <w:rsid w:val="005F37A4"/>
    <w:rsid w:val="005F3C23"/>
    <w:rsid w:val="005F40FE"/>
    <w:rsid w:val="005F44A3"/>
    <w:rsid w:val="005F4FEB"/>
    <w:rsid w:val="005F5C50"/>
    <w:rsid w:val="005F6001"/>
    <w:rsid w:val="005F6587"/>
    <w:rsid w:val="005F6700"/>
    <w:rsid w:val="005F6796"/>
    <w:rsid w:val="005F68EE"/>
    <w:rsid w:val="005F6D47"/>
    <w:rsid w:val="005F6D9B"/>
    <w:rsid w:val="006020AC"/>
    <w:rsid w:val="00602176"/>
    <w:rsid w:val="006022BF"/>
    <w:rsid w:val="00602321"/>
    <w:rsid w:val="00602A4A"/>
    <w:rsid w:val="00602BB7"/>
    <w:rsid w:val="006039F5"/>
    <w:rsid w:val="006040D2"/>
    <w:rsid w:val="00604214"/>
    <w:rsid w:val="0060442D"/>
    <w:rsid w:val="00604B73"/>
    <w:rsid w:val="006050FE"/>
    <w:rsid w:val="00605570"/>
    <w:rsid w:val="00605815"/>
    <w:rsid w:val="00605C03"/>
    <w:rsid w:val="006063E8"/>
    <w:rsid w:val="006069D5"/>
    <w:rsid w:val="0060799A"/>
    <w:rsid w:val="00610367"/>
    <w:rsid w:val="006105B9"/>
    <w:rsid w:val="00611E71"/>
    <w:rsid w:val="0061225E"/>
    <w:rsid w:val="006132B3"/>
    <w:rsid w:val="006137AF"/>
    <w:rsid w:val="00613C34"/>
    <w:rsid w:val="00613CF5"/>
    <w:rsid w:val="006148F7"/>
    <w:rsid w:val="00615682"/>
    <w:rsid w:val="0061591F"/>
    <w:rsid w:val="00616205"/>
    <w:rsid w:val="0061631B"/>
    <w:rsid w:val="00620E98"/>
    <w:rsid w:val="0062128A"/>
    <w:rsid w:val="0062163D"/>
    <w:rsid w:val="00621A90"/>
    <w:rsid w:val="00621FE1"/>
    <w:rsid w:val="006222A7"/>
    <w:rsid w:val="00622CAC"/>
    <w:rsid w:val="00623743"/>
    <w:rsid w:val="006237F5"/>
    <w:rsid w:val="006246AA"/>
    <w:rsid w:val="00624EA0"/>
    <w:rsid w:val="00625095"/>
    <w:rsid w:val="0062560A"/>
    <w:rsid w:val="006256AA"/>
    <w:rsid w:val="00626D7E"/>
    <w:rsid w:val="00626E35"/>
    <w:rsid w:val="00630FC9"/>
    <w:rsid w:val="006310CD"/>
    <w:rsid w:val="00631751"/>
    <w:rsid w:val="00631A64"/>
    <w:rsid w:val="00631E98"/>
    <w:rsid w:val="00631EA2"/>
    <w:rsid w:val="00632CD9"/>
    <w:rsid w:val="00632D60"/>
    <w:rsid w:val="006330F7"/>
    <w:rsid w:val="00633301"/>
    <w:rsid w:val="00633C59"/>
    <w:rsid w:val="0063410F"/>
    <w:rsid w:val="00634723"/>
    <w:rsid w:val="006356F7"/>
    <w:rsid w:val="006371CA"/>
    <w:rsid w:val="006403E6"/>
    <w:rsid w:val="0064040B"/>
    <w:rsid w:val="0064179F"/>
    <w:rsid w:val="00642219"/>
    <w:rsid w:val="006423A6"/>
    <w:rsid w:val="00642D6C"/>
    <w:rsid w:val="00643160"/>
    <w:rsid w:val="00643786"/>
    <w:rsid w:val="00643B06"/>
    <w:rsid w:val="00643B21"/>
    <w:rsid w:val="006440DD"/>
    <w:rsid w:val="0064529A"/>
    <w:rsid w:val="00645E69"/>
    <w:rsid w:val="006468A5"/>
    <w:rsid w:val="00646996"/>
    <w:rsid w:val="00646E3E"/>
    <w:rsid w:val="0064734D"/>
    <w:rsid w:val="00647451"/>
    <w:rsid w:val="006503BE"/>
    <w:rsid w:val="00650530"/>
    <w:rsid w:val="00650569"/>
    <w:rsid w:val="00650620"/>
    <w:rsid w:val="00651DF9"/>
    <w:rsid w:val="00651FEA"/>
    <w:rsid w:val="00652729"/>
    <w:rsid w:val="00653113"/>
    <w:rsid w:val="00653303"/>
    <w:rsid w:val="0065332C"/>
    <w:rsid w:val="00653638"/>
    <w:rsid w:val="0065407D"/>
    <w:rsid w:val="00654CAF"/>
    <w:rsid w:val="0065518E"/>
    <w:rsid w:val="00656787"/>
    <w:rsid w:val="00657C4F"/>
    <w:rsid w:val="00660230"/>
    <w:rsid w:val="006614EF"/>
    <w:rsid w:val="00662B84"/>
    <w:rsid w:val="00662BFB"/>
    <w:rsid w:val="00662EC0"/>
    <w:rsid w:val="006630E1"/>
    <w:rsid w:val="00663514"/>
    <w:rsid w:val="006637B4"/>
    <w:rsid w:val="00663CF7"/>
    <w:rsid w:val="00663DCD"/>
    <w:rsid w:val="00663F53"/>
    <w:rsid w:val="00663F9A"/>
    <w:rsid w:val="006649DB"/>
    <w:rsid w:val="00664EB6"/>
    <w:rsid w:val="006652DC"/>
    <w:rsid w:val="00665B6F"/>
    <w:rsid w:val="00665C56"/>
    <w:rsid w:val="00665CD7"/>
    <w:rsid w:val="00666BA9"/>
    <w:rsid w:val="00666D9B"/>
    <w:rsid w:val="00666FF0"/>
    <w:rsid w:val="006675FC"/>
    <w:rsid w:val="006678C5"/>
    <w:rsid w:val="00670522"/>
    <w:rsid w:val="006709B6"/>
    <w:rsid w:val="00671215"/>
    <w:rsid w:val="0067399C"/>
    <w:rsid w:val="00674816"/>
    <w:rsid w:val="00675E94"/>
    <w:rsid w:val="00676808"/>
    <w:rsid w:val="006776DE"/>
    <w:rsid w:val="00677C77"/>
    <w:rsid w:val="00677F83"/>
    <w:rsid w:val="0068125D"/>
    <w:rsid w:val="00681E5A"/>
    <w:rsid w:val="00682C15"/>
    <w:rsid w:val="006830B0"/>
    <w:rsid w:val="00683475"/>
    <w:rsid w:val="006840C5"/>
    <w:rsid w:val="00685FC0"/>
    <w:rsid w:val="00686634"/>
    <w:rsid w:val="00690594"/>
    <w:rsid w:val="00690FD5"/>
    <w:rsid w:val="006911EF"/>
    <w:rsid w:val="00691E15"/>
    <w:rsid w:val="0069224B"/>
    <w:rsid w:val="0069329E"/>
    <w:rsid w:val="006939C3"/>
    <w:rsid w:val="00694AB7"/>
    <w:rsid w:val="00694C3A"/>
    <w:rsid w:val="00696E37"/>
    <w:rsid w:val="00697F44"/>
    <w:rsid w:val="006A075E"/>
    <w:rsid w:val="006A15D8"/>
    <w:rsid w:val="006A22C8"/>
    <w:rsid w:val="006A24AC"/>
    <w:rsid w:val="006A4BAD"/>
    <w:rsid w:val="006A4C3B"/>
    <w:rsid w:val="006A4C84"/>
    <w:rsid w:val="006A5F89"/>
    <w:rsid w:val="006A6117"/>
    <w:rsid w:val="006A6885"/>
    <w:rsid w:val="006A6E87"/>
    <w:rsid w:val="006A7064"/>
    <w:rsid w:val="006A72C4"/>
    <w:rsid w:val="006A752B"/>
    <w:rsid w:val="006B0653"/>
    <w:rsid w:val="006B147D"/>
    <w:rsid w:val="006B1795"/>
    <w:rsid w:val="006B1A79"/>
    <w:rsid w:val="006B24DF"/>
    <w:rsid w:val="006B2B61"/>
    <w:rsid w:val="006B30A6"/>
    <w:rsid w:val="006B39BB"/>
    <w:rsid w:val="006B43CF"/>
    <w:rsid w:val="006B5D78"/>
    <w:rsid w:val="006B6204"/>
    <w:rsid w:val="006B6C13"/>
    <w:rsid w:val="006B6C92"/>
    <w:rsid w:val="006B6E50"/>
    <w:rsid w:val="006B6E65"/>
    <w:rsid w:val="006B77A7"/>
    <w:rsid w:val="006C02EA"/>
    <w:rsid w:val="006C045F"/>
    <w:rsid w:val="006C1825"/>
    <w:rsid w:val="006C24EF"/>
    <w:rsid w:val="006C2ECF"/>
    <w:rsid w:val="006C31CB"/>
    <w:rsid w:val="006C35EA"/>
    <w:rsid w:val="006C4D69"/>
    <w:rsid w:val="006C6032"/>
    <w:rsid w:val="006C6B43"/>
    <w:rsid w:val="006C7E63"/>
    <w:rsid w:val="006C7FAC"/>
    <w:rsid w:val="006D0123"/>
    <w:rsid w:val="006D03A3"/>
    <w:rsid w:val="006D07E4"/>
    <w:rsid w:val="006D08FD"/>
    <w:rsid w:val="006D131D"/>
    <w:rsid w:val="006D1603"/>
    <w:rsid w:val="006D20D3"/>
    <w:rsid w:val="006D28E7"/>
    <w:rsid w:val="006D2F39"/>
    <w:rsid w:val="006D3B3A"/>
    <w:rsid w:val="006D5CD0"/>
    <w:rsid w:val="006D6327"/>
    <w:rsid w:val="006D6595"/>
    <w:rsid w:val="006D6687"/>
    <w:rsid w:val="006D6E6B"/>
    <w:rsid w:val="006D7BFB"/>
    <w:rsid w:val="006E05BA"/>
    <w:rsid w:val="006E0FEC"/>
    <w:rsid w:val="006E13E8"/>
    <w:rsid w:val="006E1C25"/>
    <w:rsid w:val="006E26E0"/>
    <w:rsid w:val="006E3088"/>
    <w:rsid w:val="006E3948"/>
    <w:rsid w:val="006E3E31"/>
    <w:rsid w:val="006E46C1"/>
    <w:rsid w:val="006E4C14"/>
    <w:rsid w:val="006E539E"/>
    <w:rsid w:val="006E5BDC"/>
    <w:rsid w:val="006E6FDF"/>
    <w:rsid w:val="006E740D"/>
    <w:rsid w:val="006E7577"/>
    <w:rsid w:val="006F0164"/>
    <w:rsid w:val="006F0CA3"/>
    <w:rsid w:val="006F149E"/>
    <w:rsid w:val="006F14FF"/>
    <w:rsid w:val="006F17B4"/>
    <w:rsid w:val="006F30A0"/>
    <w:rsid w:val="006F339D"/>
    <w:rsid w:val="006F36B3"/>
    <w:rsid w:val="006F3A67"/>
    <w:rsid w:val="006F3B33"/>
    <w:rsid w:val="006F4836"/>
    <w:rsid w:val="006F4935"/>
    <w:rsid w:val="006F498B"/>
    <w:rsid w:val="006F57E8"/>
    <w:rsid w:val="006F5FBF"/>
    <w:rsid w:val="006F61AB"/>
    <w:rsid w:val="006F6CDC"/>
    <w:rsid w:val="006F7AE6"/>
    <w:rsid w:val="006F7C24"/>
    <w:rsid w:val="0070016A"/>
    <w:rsid w:val="00703A37"/>
    <w:rsid w:val="00704531"/>
    <w:rsid w:val="00704AFA"/>
    <w:rsid w:val="00704E8B"/>
    <w:rsid w:val="00705657"/>
    <w:rsid w:val="007068C7"/>
    <w:rsid w:val="00707170"/>
    <w:rsid w:val="0070764F"/>
    <w:rsid w:val="00711628"/>
    <w:rsid w:val="00711EAA"/>
    <w:rsid w:val="00713CC9"/>
    <w:rsid w:val="00714A1B"/>
    <w:rsid w:val="00714EB4"/>
    <w:rsid w:val="00715347"/>
    <w:rsid w:val="00715385"/>
    <w:rsid w:val="0071557C"/>
    <w:rsid w:val="0071584C"/>
    <w:rsid w:val="00715AE5"/>
    <w:rsid w:val="00716107"/>
    <w:rsid w:val="007170C6"/>
    <w:rsid w:val="00717640"/>
    <w:rsid w:val="007177F8"/>
    <w:rsid w:val="00717DAC"/>
    <w:rsid w:val="00720130"/>
    <w:rsid w:val="007209CB"/>
    <w:rsid w:val="007212D2"/>
    <w:rsid w:val="00721515"/>
    <w:rsid w:val="00723470"/>
    <w:rsid w:val="00723C1C"/>
    <w:rsid w:val="00724104"/>
    <w:rsid w:val="00724383"/>
    <w:rsid w:val="00724A0C"/>
    <w:rsid w:val="007258CA"/>
    <w:rsid w:val="00725AF7"/>
    <w:rsid w:val="00725E79"/>
    <w:rsid w:val="00725F8A"/>
    <w:rsid w:val="00726031"/>
    <w:rsid w:val="00726F28"/>
    <w:rsid w:val="00727433"/>
    <w:rsid w:val="00727E44"/>
    <w:rsid w:val="00727FDA"/>
    <w:rsid w:val="00730759"/>
    <w:rsid w:val="00730878"/>
    <w:rsid w:val="00730FD7"/>
    <w:rsid w:val="00731240"/>
    <w:rsid w:val="007315E9"/>
    <w:rsid w:val="00731E78"/>
    <w:rsid w:val="007330D0"/>
    <w:rsid w:val="00733648"/>
    <w:rsid w:val="00733695"/>
    <w:rsid w:val="00733D52"/>
    <w:rsid w:val="0073484E"/>
    <w:rsid w:val="00735171"/>
    <w:rsid w:val="0073520A"/>
    <w:rsid w:val="007362C0"/>
    <w:rsid w:val="007362E6"/>
    <w:rsid w:val="00737098"/>
    <w:rsid w:val="00740B48"/>
    <w:rsid w:val="00740CCB"/>
    <w:rsid w:val="007410DC"/>
    <w:rsid w:val="00741396"/>
    <w:rsid w:val="00742117"/>
    <w:rsid w:val="0074281A"/>
    <w:rsid w:val="00742967"/>
    <w:rsid w:val="007440EE"/>
    <w:rsid w:val="007441FF"/>
    <w:rsid w:val="00745477"/>
    <w:rsid w:val="00746033"/>
    <w:rsid w:val="00746ABA"/>
    <w:rsid w:val="00746DEB"/>
    <w:rsid w:val="007476FA"/>
    <w:rsid w:val="00747F73"/>
    <w:rsid w:val="007506E6"/>
    <w:rsid w:val="00751612"/>
    <w:rsid w:val="00751F51"/>
    <w:rsid w:val="007535D9"/>
    <w:rsid w:val="00753774"/>
    <w:rsid w:val="007540D5"/>
    <w:rsid w:val="00754785"/>
    <w:rsid w:val="00754BF7"/>
    <w:rsid w:val="0075534C"/>
    <w:rsid w:val="0075562A"/>
    <w:rsid w:val="007556FD"/>
    <w:rsid w:val="00755C87"/>
    <w:rsid w:val="00756B87"/>
    <w:rsid w:val="00757436"/>
    <w:rsid w:val="0075792D"/>
    <w:rsid w:val="00757B24"/>
    <w:rsid w:val="00757C80"/>
    <w:rsid w:val="00757FAC"/>
    <w:rsid w:val="007600B3"/>
    <w:rsid w:val="00760331"/>
    <w:rsid w:val="0076172E"/>
    <w:rsid w:val="00761D05"/>
    <w:rsid w:val="0076243C"/>
    <w:rsid w:val="0076253A"/>
    <w:rsid w:val="00762E04"/>
    <w:rsid w:val="0076376B"/>
    <w:rsid w:val="00765042"/>
    <w:rsid w:val="00765654"/>
    <w:rsid w:val="00765D26"/>
    <w:rsid w:val="007663A0"/>
    <w:rsid w:val="00767630"/>
    <w:rsid w:val="00770496"/>
    <w:rsid w:val="0077070A"/>
    <w:rsid w:val="00770994"/>
    <w:rsid w:val="00770DA0"/>
    <w:rsid w:val="0077105A"/>
    <w:rsid w:val="0077255C"/>
    <w:rsid w:val="0077257E"/>
    <w:rsid w:val="00772E8E"/>
    <w:rsid w:val="00772FD9"/>
    <w:rsid w:val="0077465F"/>
    <w:rsid w:val="00774BD4"/>
    <w:rsid w:val="00775148"/>
    <w:rsid w:val="00775A27"/>
    <w:rsid w:val="00775E84"/>
    <w:rsid w:val="00777BF5"/>
    <w:rsid w:val="007800BB"/>
    <w:rsid w:val="007810CE"/>
    <w:rsid w:val="00782B73"/>
    <w:rsid w:val="0078310A"/>
    <w:rsid w:val="007832BF"/>
    <w:rsid w:val="007837FC"/>
    <w:rsid w:val="00783B83"/>
    <w:rsid w:val="00783E0E"/>
    <w:rsid w:val="00785A9D"/>
    <w:rsid w:val="007861BE"/>
    <w:rsid w:val="0078658D"/>
    <w:rsid w:val="007871D4"/>
    <w:rsid w:val="007874AA"/>
    <w:rsid w:val="00787F16"/>
    <w:rsid w:val="00787FCF"/>
    <w:rsid w:val="00790794"/>
    <w:rsid w:val="007917D7"/>
    <w:rsid w:val="0079184C"/>
    <w:rsid w:val="00791C78"/>
    <w:rsid w:val="00791D19"/>
    <w:rsid w:val="00792C2B"/>
    <w:rsid w:val="00793A7E"/>
    <w:rsid w:val="00794261"/>
    <w:rsid w:val="00794490"/>
    <w:rsid w:val="007944E4"/>
    <w:rsid w:val="0079587E"/>
    <w:rsid w:val="00795A0A"/>
    <w:rsid w:val="0079642D"/>
    <w:rsid w:val="0079678C"/>
    <w:rsid w:val="007970D3"/>
    <w:rsid w:val="007973F6"/>
    <w:rsid w:val="007976A1"/>
    <w:rsid w:val="007A01C8"/>
    <w:rsid w:val="007A115A"/>
    <w:rsid w:val="007A1859"/>
    <w:rsid w:val="007A21EB"/>
    <w:rsid w:val="007A28ED"/>
    <w:rsid w:val="007A293F"/>
    <w:rsid w:val="007A2C1A"/>
    <w:rsid w:val="007A2D85"/>
    <w:rsid w:val="007A3106"/>
    <w:rsid w:val="007A3395"/>
    <w:rsid w:val="007A3871"/>
    <w:rsid w:val="007A4A5F"/>
    <w:rsid w:val="007A4B37"/>
    <w:rsid w:val="007A4FAF"/>
    <w:rsid w:val="007A54DF"/>
    <w:rsid w:val="007A5F71"/>
    <w:rsid w:val="007A639D"/>
    <w:rsid w:val="007A688B"/>
    <w:rsid w:val="007A6CE4"/>
    <w:rsid w:val="007A7150"/>
    <w:rsid w:val="007B0506"/>
    <w:rsid w:val="007B0EC3"/>
    <w:rsid w:val="007B1412"/>
    <w:rsid w:val="007B145E"/>
    <w:rsid w:val="007B168F"/>
    <w:rsid w:val="007B1DE4"/>
    <w:rsid w:val="007B1E8E"/>
    <w:rsid w:val="007B2DBB"/>
    <w:rsid w:val="007B2EBE"/>
    <w:rsid w:val="007B30AA"/>
    <w:rsid w:val="007B36D2"/>
    <w:rsid w:val="007B4EF7"/>
    <w:rsid w:val="007B5C2D"/>
    <w:rsid w:val="007B5CB2"/>
    <w:rsid w:val="007B5E24"/>
    <w:rsid w:val="007B6C8F"/>
    <w:rsid w:val="007B72B3"/>
    <w:rsid w:val="007B77CD"/>
    <w:rsid w:val="007B7D12"/>
    <w:rsid w:val="007C0769"/>
    <w:rsid w:val="007C09FB"/>
    <w:rsid w:val="007C0B94"/>
    <w:rsid w:val="007C14D1"/>
    <w:rsid w:val="007C14F7"/>
    <w:rsid w:val="007C16C5"/>
    <w:rsid w:val="007C1DAB"/>
    <w:rsid w:val="007C1E71"/>
    <w:rsid w:val="007C21EA"/>
    <w:rsid w:val="007C264A"/>
    <w:rsid w:val="007C2953"/>
    <w:rsid w:val="007C29BB"/>
    <w:rsid w:val="007C2AFC"/>
    <w:rsid w:val="007C41B6"/>
    <w:rsid w:val="007C4687"/>
    <w:rsid w:val="007C4B7D"/>
    <w:rsid w:val="007C4F13"/>
    <w:rsid w:val="007C55CF"/>
    <w:rsid w:val="007C56EE"/>
    <w:rsid w:val="007C664E"/>
    <w:rsid w:val="007C7033"/>
    <w:rsid w:val="007D0009"/>
    <w:rsid w:val="007D0092"/>
    <w:rsid w:val="007D0121"/>
    <w:rsid w:val="007D0C46"/>
    <w:rsid w:val="007D1E9D"/>
    <w:rsid w:val="007D22A8"/>
    <w:rsid w:val="007D23ED"/>
    <w:rsid w:val="007D2B62"/>
    <w:rsid w:val="007D43B5"/>
    <w:rsid w:val="007D486D"/>
    <w:rsid w:val="007D62AF"/>
    <w:rsid w:val="007D697D"/>
    <w:rsid w:val="007D6AB9"/>
    <w:rsid w:val="007D6E60"/>
    <w:rsid w:val="007E007B"/>
    <w:rsid w:val="007E04E5"/>
    <w:rsid w:val="007E10A7"/>
    <w:rsid w:val="007E11B3"/>
    <w:rsid w:val="007E1DE1"/>
    <w:rsid w:val="007E2770"/>
    <w:rsid w:val="007E287D"/>
    <w:rsid w:val="007E2D0D"/>
    <w:rsid w:val="007E30B0"/>
    <w:rsid w:val="007E32FE"/>
    <w:rsid w:val="007E3A20"/>
    <w:rsid w:val="007E3B7F"/>
    <w:rsid w:val="007E3EC7"/>
    <w:rsid w:val="007E47EF"/>
    <w:rsid w:val="007E5206"/>
    <w:rsid w:val="007E78B1"/>
    <w:rsid w:val="007F137F"/>
    <w:rsid w:val="007F1648"/>
    <w:rsid w:val="007F1C2B"/>
    <w:rsid w:val="007F1C67"/>
    <w:rsid w:val="007F2DB6"/>
    <w:rsid w:val="007F3850"/>
    <w:rsid w:val="007F53E8"/>
    <w:rsid w:val="007F57D8"/>
    <w:rsid w:val="007F6FC0"/>
    <w:rsid w:val="007F7255"/>
    <w:rsid w:val="007F774C"/>
    <w:rsid w:val="0080107C"/>
    <w:rsid w:val="00801135"/>
    <w:rsid w:val="00801979"/>
    <w:rsid w:val="00801E39"/>
    <w:rsid w:val="00801F9B"/>
    <w:rsid w:val="008028F4"/>
    <w:rsid w:val="00803A34"/>
    <w:rsid w:val="00804AED"/>
    <w:rsid w:val="00804DEA"/>
    <w:rsid w:val="00804EB3"/>
    <w:rsid w:val="00805D75"/>
    <w:rsid w:val="00805FF9"/>
    <w:rsid w:val="00806141"/>
    <w:rsid w:val="00806C20"/>
    <w:rsid w:val="00806EDA"/>
    <w:rsid w:val="00811645"/>
    <w:rsid w:val="00813DD2"/>
    <w:rsid w:val="008145A8"/>
    <w:rsid w:val="00816F93"/>
    <w:rsid w:val="00817432"/>
    <w:rsid w:val="00817873"/>
    <w:rsid w:val="00817956"/>
    <w:rsid w:val="00817A75"/>
    <w:rsid w:val="00817D5C"/>
    <w:rsid w:val="00820204"/>
    <w:rsid w:val="00820AFF"/>
    <w:rsid w:val="00820BA1"/>
    <w:rsid w:val="0082217F"/>
    <w:rsid w:val="00822B75"/>
    <w:rsid w:val="00822D24"/>
    <w:rsid w:val="00822F15"/>
    <w:rsid w:val="008239E7"/>
    <w:rsid w:val="00824776"/>
    <w:rsid w:val="00824C10"/>
    <w:rsid w:val="00824CE6"/>
    <w:rsid w:val="00824FD5"/>
    <w:rsid w:val="00825C03"/>
    <w:rsid w:val="00825FC4"/>
    <w:rsid w:val="00826460"/>
    <w:rsid w:val="00826486"/>
    <w:rsid w:val="00827619"/>
    <w:rsid w:val="00827C65"/>
    <w:rsid w:val="0083086F"/>
    <w:rsid w:val="00830980"/>
    <w:rsid w:val="0083099A"/>
    <w:rsid w:val="00830F4E"/>
    <w:rsid w:val="0083106A"/>
    <w:rsid w:val="00831A96"/>
    <w:rsid w:val="008320D1"/>
    <w:rsid w:val="0083215A"/>
    <w:rsid w:val="008321D0"/>
    <w:rsid w:val="008325E5"/>
    <w:rsid w:val="00833745"/>
    <w:rsid w:val="008337BF"/>
    <w:rsid w:val="0083431F"/>
    <w:rsid w:val="00837456"/>
    <w:rsid w:val="0083779A"/>
    <w:rsid w:val="00837C13"/>
    <w:rsid w:val="00837CFE"/>
    <w:rsid w:val="00837F99"/>
    <w:rsid w:val="0084086C"/>
    <w:rsid w:val="008411F2"/>
    <w:rsid w:val="00841C58"/>
    <w:rsid w:val="008423E2"/>
    <w:rsid w:val="008434C3"/>
    <w:rsid w:val="00844C12"/>
    <w:rsid w:val="00844DAB"/>
    <w:rsid w:val="00844E87"/>
    <w:rsid w:val="00845483"/>
    <w:rsid w:val="008456D2"/>
    <w:rsid w:val="00845D97"/>
    <w:rsid w:val="00845F39"/>
    <w:rsid w:val="00846682"/>
    <w:rsid w:val="0084676C"/>
    <w:rsid w:val="00847CA6"/>
    <w:rsid w:val="008509F4"/>
    <w:rsid w:val="00851760"/>
    <w:rsid w:val="00851C66"/>
    <w:rsid w:val="00852DB2"/>
    <w:rsid w:val="00852F04"/>
    <w:rsid w:val="00853343"/>
    <w:rsid w:val="00853743"/>
    <w:rsid w:val="00853AAD"/>
    <w:rsid w:val="00853FDA"/>
    <w:rsid w:val="0085427A"/>
    <w:rsid w:val="00854C55"/>
    <w:rsid w:val="00855880"/>
    <w:rsid w:val="00855BB4"/>
    <w:rsid w:val="00857671"/>
    <w:rsid w:val="0085784F"/>
    <w:rsid w:val="008621C0"/>
    <w:rsid w:val="0086362B"/>
    <w:rsid w:val="008650E0"/>
    <w:rsid w:val="00865C2B"/>
    <w:rsid w:val="00866FFA"/>
    <w:rsid w:val="008679E6"/>
    <w:rsid w:val="00867AFA"/>
    <w:rsid w:val="00870973"/>
    <w:rsid w:val="0087132B"/>
    <w:rsid w:val="008716E2"/>
    <w:rsid w:val="008717E5"/>
    <w:rsid w:val="008721A9"/>
    <w:rsid w:val="00874148"/>
    <w:rsid w:val="0087464D"/>
    <w:rsid w:val="008747EE"/>
    <w:rsid w:val="00874E38"/>
    <w:rsid w:val="0087521D"/>
    <w:rsid w:val="00876254"/>
    <w:rsid w:val="008769ED"/>
    <w:rsid w:val="00876E5B"/>
    <w:rsid w:val="008778C5"/>
    <w:rsid w:val="008779F2"/>
    <w:rsid w:val="00877A0C"/>
    <w:rsid w:val="00877A92"/>
    <w:rsid w:val="0088008A"/>
    <w:rsid w:val="00881F6A"/>
    <w:rsid w:val="00882587"/>
    <w:rsid w:val="00883A38"/>
    <w:rsid w:val="00884114"/>
    <w:rsid w:val="00884184"/>
    <w:rsid w:val="00884477"/>
    <w:rsid w:val="00885994"/>
    <w:rsid w:val="00886DA3"/>
    <w:rsid w:val="008905ED"/>
    <w:rsid w:val="008905F1"/>
    <w:rsid w:val="008911B1"/>
    <w:rsid w:val="00891DB9"/>
    <w:rsid w:val="00892394"/>
    <w:rsid w:val="008935DC"/>
    <w:rsid w:val="00893A9B"/>
    <w:rsid w:val="00893C38"/>
    <w:rsid w:val="008942CA"/>
    <w:rsid w:val="00894641"/>
    <w:rsid w:val="00894E18"/>
    <w:rsid w:val="0089587F"/>
    <w:rsid w:val="00895DFF"/>
    <w:rsid w:val="008960C2"/>
    <w:rsid w:val="008963F5"/>
    <w:rsid w:val="0089683D"/>
    <w:rsid w:val="00896955"/>
    <w:rsid w:val="00896CC8"/>
    <w:rsid w:val="008A0A77"/>
    <w:rsid w:val="008A1038"/>
    <w:rsid w:val="008A1093"/>
    <w:rsid w:val="008A14BC"/>
    <w:rsid w:val="008A31FB"/>
    <w:rsid w:val="008A3C3D"/>
    <w:rsid w:val="008A3DCB"/>
    <w:rsid w:val="008A3DDB"/>
    <w:rsid w:val="008A58C5"/>
    <w:rsid w:val="008A5B9B"/>
    <w:rsid w:val="008A6DD4"/>
    <w:rsid w:val="008A7004"/>
    <w:rsid w:val="008A73E3"/>
    <w:rsid w:val="008A7901"/>
    <w:rsid w:val="008B02A9"/>
    <w:rsid w:val="008B0712"/>
    <w:rsid w:val="008B090C"/>
    <w:rsid w:val="008B0B93"/>
    <w:rsid w:val="008B1763"/>
    <w:rsid w:val="008B1D3B"/>
    <w:rsid w:val="008B2C63"/>
    <w:rsid w:val="008B2D37"/>
    <w:rsid w:val="008B477B"/>
    <w:rsid w:val="008B4D3F"/>
    <w:rsid w:val="008B6855"/>
    <w:rsid w:val="008B69E0"/>
    <w:rsid w:val="008C0F44"/>
    <w:rsid w:val="008C13D1"/>
    <w:rsid w:val="008C1879"/>
    <w:rsid w:val="008C1D99"/>
    <w:rsid w:val="008C25C0"/>
    <w:rsid w:val="008C2CC2"/>
    <w:rsid w:val="008C40BF"/>
    <w:rsid w:val="008C46C2"/>
    <w:rsid w:val="008C56D6"/>
    <w:rsid w:val="008C69A2"/>
    <w:rsid w:val="008C6B93"/>
    <w:rsid w:val="008C6DB9"/>
    <w:rsid w:val="008C773B"/>
    <w:rsid w:val="008C79F1"/>
    <w:rsid w:val="008D00AD"/>
    <w:rsid w:val="008D0938"/>
    <w:rsid w:val="008D1748"/>
    <w:rsid w:val="008D223E"/>
    <w:rsid w:val="008D2332"/>
    <w:rsid w:val="008D27A8"/>
    <w:rsid w:val="008D27FC"/>
    <w:rsid w:val="008D2AA0"/>
    <w:rsid w:val="008D3350"/>
    <w:rsid w:val="008D341B"/>
    <w:rsid w:val="008D3EE9"/>
    <w:rsid w:val="008D423B"/>
    <w:rsid w:val="008D468D"/>
    <w:rsid w:val="008D480C"/>
    <w:rsid w:val="008D6431"/>
    <w:rsid w:val="008D64F0"/>
    <w:rsid w:val="008D75D0"/>
    <w:rsid w:val="008D7D1A"/>
    <w:rsid w:val="008E1351"/>
    <w:rsid w:val="008E18C4"/>
    <w:rsid w:val="008E1F5B"/>
    <w:rsid w:val="008E30BC"/>
    <w:rsid w:val="008E3733"/>
    <w:rsid w:val="008E4043"/>
    <w:rsid w:val="008E4B49"/>
    <w:rsid w:val="008E5667"/>
    <w:rsid w:val="008E5A14"/>
    <w:rsid w:val="008E5B3E"/>
    <w:rsid w:val="008E6E2C"/>
    <w:rsid w:val="008F137E"/>
    <w:rsid w:val="008F33BA"/>
    <w:rsid w:val="008F403E"/>
    <w:rsid w:val="008F4601"/>
    <w:rsid w:val="008F496A"/>
    <w:rsid w:val="008F4C4C"/>
    <w:rsid w:val="008F4E1D"/>
    <w:rsid w:val="008F5737"/>
    <w:rsid w:val="008F5C51"/>
    <w:rsid w:val="008F5DAE"/>
    <w:rsid w:val="008F63B6"/>
    <w:rsid w:val="008F64C3"/>
    <w:rsid w:val="008F6999"/>
    <w:rsid w:val="008F6FBA"/>
    <w:rsid w:val="008F74E8"/>
    <w:rsid w:val="008F7845"/>
    <w:rsid w:val="008F7933"/>
    <w:rsid w:val="008F7EFF"/>
    <w:rsid w:val="009006AB"/>
    <w:rsid w:val="0090155A"/>
    <w:rsid w:val="00902A93"/>
    <w:rsid w:val="00902D71"/>
    <w:rsid w:val="00902EF5"/>
    <w:rsid w:val="00903EE4"/>
    <w:rsid w:val="00904323"/>
    <w:rsid w:val="009046E9"/>
    <w:rsid w:val="00905753"/>
    <w:rsid w:val="00905BFD"/>
    <w:rsid w:val="00906A5C"/>
    <w:rsid w:val="00906ACC"/>
    <w:rsid w:val="00906AE8"/>
    <w:rsid w:val="0090713E"/>
    <w:rsid w:val="00907D79"/>
    <w:rsid w:val="00910169"/>
    <w:rsid w:val="0091116F"/>
    <w:rsid w:val="00911389"/>
    <w:rsid w:val="00911493"/>
    <w:rsid w:val="00911E5B"/>
    <w:rsid w:val="009120D7"/>
    <w:rsid w:val="00913DE8"/>
    <w:rsid w:val="009145A5"/>
    <w:rsid w:val="00914709"/>
    <w:rsid w:val="0091502A"/>
    <w:rsid w:val="00915788"/>
    <w:rsid w:val="00915BCD"/>
    <w:rsid w:val="009168BC"/>
    <w:rsid w:val="00916B68"/>
    <w:rsid w:val="0091740C"/>
    <w:rsid w:val="00917B9D"/>
    <w:rsid w:val="00920708"/>
    <w:rsid w:val="00920B21"/>
    <w:rsid w:val="009239D2"/>
    <w:rsid w:val="009266A3"/>
    <w:rsid w:val="009274C8"/>
    <w:rsid w:val="00927B4A"/>
    <w:rsid w:val="009304A0"/>
    <w:rsid w:val="00930C44"/>
    <w:rsid w:val="009311F4"/>
    <w:rsid w:val="00932142"/>
    <w:rsid w:val="00932583"/>
    <w:rsid w:val="00932594"/>
    <w:rsid w:val="00932BC0"/>
    <w:rsid w:val="00933A28"/>
    <w:rsid w:val="00933BF6"/>
    <w:rsid w:val="0093524A"/>
    <w:rsid w:val="009357F3"/>
    <w:rsid w:val="00935FF1"/>
    <w:rsid w:val="0093615E"/>
    <w:rsid w:val="00936648"/>
    <w:rsid w:val="00937739"/>
    <w:rsid w:val="00937DAB"/>
    <w:rsid w:val="009411CF"/>
    <w:rsid w:val="009415F9"/>
    <w:rsid w:val="00942E30"/>
    <w:rsid w:val="00942E88"/>
    <w:rsid w:val="00942ECC"/>
    <w:rsid w:val="0094305B"/>
    <w:rsid w:val="00943061"/>
    <w:rsid w:val="009439AA"/>
    <w:rsid w:val="00943F8A"/>
    <w:rsid w:val="009442F8"/>
    <w:rsid w:val="00945D8F"/>
    <w:rsid w:val="00946867"/>
    <w:rsid w:val="00946F57"/>
    <w:rsid w:val="00947DC7"/>
    <w:rsid w:val="00950256"/>
    <w:rsid w:val="00950750"/>
    <w:rsid w:val="00950909"/>
    <w:rsid w:val="00950BCE"/>
    <w:rsid w:val="00950C29"/>
    <w:rsid w:val="00951505"/>
    <w:rsid w:val="00951BE6"/>
    <w:rsid w:val="00951EC9"/>
    <w:rsid w:val="00951F7C"/>
    <w:rsid w:val="00953471"/>
    <w:rsid w:val="00953D2D"/>
    <w:rsid w:val="009541B7"/>
    <w:rsid w:val="009547B2"/>
    <w:rsid w:val="0095564D"/>
    <w:rsid w:val="00955809"/>
    <w:rsid w:val="00955E6F"/>
    <w:rsid w:val="00955F11"/>
    <w:rsid w:val="009562D8"/>
    <w:rsid w:val="00956348"/>
    <w:rsid w:val="009576A6"/>
    <w:rsid w:val="0096025E"/>
    <w:rsid w:val="00960716"/>
    <w:rsid w:val="00960FE8"/>
    <w:rsid w:val="00962397"/>
    <w:rsid w:val="0096332E"/>
    <w:rsid w:val="00963514"/>
    <w:rsid w:val="009637E4"/>
    <w:rsid w:val="00963BBC"/>
    <w:rsid w:val="00966F2D"/>
    <w:rsid w:val="009671E8"/>
    <w:rsid w:val="009676CD"/>
    <w:rsid w:val="0097030A"/>
    <w:rsid w:val="00971110"/>
    <w:rsid w:val="0097134B"/>
    <w:rsid w:val="009713F5"/>
    <w:rsid w:val="009719E2"/>
    <w:rsid w:val="00971FAA"/>
    <w:rsid w:val="0097336C"/>
    <w:rsid w:val="00973923"/>
    <w:rsid w:val="00974A9C"/>
    <w:rsid w:val="00974F40"/>
    <w:rsid w:val="009750DB"/>
    <w:rsid w:val="00975E6D"/>
    <w:rsid w:val="00976335"/>
    <w:rsid w:val="0097648F"/>
    <w:rsid w:val="0097667B"/>
    <w:rsid w:val="00976840"/>
    <w:rsid w:val="00976BC3"/>
    <w:rsid w:val="009779FC"/>
    <w:rsid w:val="00980EAE"/>
    <w:rsid w:val="00981036"/>
    <w:rsid w:val="009816FC"/>
    <w:rsid w:val="00982261"/>
    <w:rsid w:val="00983AFC"/>
    <w:rsid w:val="00984049"/>
    <w:rsid w:val="00984AD1"/>
    <w:rsid w:val="00986BA1"/>
    <w:rsid w:val="00987D02"/>
    <w:rsid w:val="00987DC2"/>
    <w:rsid w:val="00990AF4"/>
    <w:rsid w:val="00991725"/>
    <w:rsid w:val="0099180B"/>
    <w:rsid w:val="00991E7B"/>
    <w:rsid w:val="00991FF5"/>
    <w:rsid w:val="009923D2"/>
    <w:rsid w:val="00992621"/>
    <w:rsid w:val="00992987"/>
    <w:rsid w:val="00992D1E"/>
    <w:rsid w:val="00992E3E"/>
    <w:rsid w:val="009932BD"/>
    <w:rsid w:val="00993AA3"/>
    <w:rsid w:val="00993E97"/>
    <w:rsid w:val="00994E28"/>
    <w:rsid w:val="00994F13"/>
    <w:rsid w:val="00995477"/>
    <w:rsid w:val="00995A19"/>
    <w:rsid w:val="00995C49"/>
    <w:rsid w:val="00996ABF"/>
    <w:rsid w:val="00997B6F"/>
    <w:rsid w:val="00997BB3"/>
    <w:rsid w:val="00997E25"/>
    <w:rsid w:val="009A0CDE"/>
    <w:rsid w:val="009A1726"/>
    <w:rsid w:val="009A3403"/>
    <w:rsid w:val="009A36F9"/>
    <w:rsid w:val="009A4522"/>
    <w:rsid w:val="009A4A7D"/>
    <w:rsid w:val="009A5422"/>
    <w:rsid w:val="009A60D5"/>
    <w:rsid w:val="009A632B"/>
    <w:rsid w:val="009A698B"/>
    <w:rsid w:val="009A6DFC"/>
    <w:rsid w:val="009A747F"/>
    <w:rsid w:val="009B012C"/>
    <w:rsid w:val="009B02E8"/>
    <w:rsid w:val="009B09FB"/>
    <w:rsid w:val="009B1E93"/>
    <w:rsid w:val="009B4BDB"/>
    <w:rsid w:val="009B4D4D"/>
    <w:rsid w:val="009B54D7"/>
    <w:rsid w:val="009B5A24"/>
    <w:rsid w:val="009B6268"/>
    <w:rsid w:val="009B646E"/>
    <w:rsid w:val="009B6569"/>
    <w:rsid w:val="009B6614"/>
    <w:rsid w:val="009B6778"/>
    <w:rsid w:val="009B6C95"/>
    <w:rsid w:val="009B73E6"/>
    <w:rsid w:val="009B7B3B"/>
    <w:rsid w:val="009C01EB"/>
    <w:rsid w:val="009C03F0"/>
    <w:rsid w:val="009C38EF"/>
    <w:rsid w:val="009C3981"/>
    <w:rsid w:val="009C4564"/>
    <w:rsid w:val="009C49E3"/>
    <w:rsid w:val="009C52B4"/>
    <w:rsid w:val="009C5493"/>
    <w:rsid w:val="009C6596"/>
    <w:rsid w:val="009C68B0"/>
    <w:rsid w:val="009C76E6"/>
    <w:rsid w:val="009C78E4"/>
    <w:rsid w:val="009C7CFD"/>
    <w:rsid w:val="009C7DC7"/>
    <w:rsid w:val="009D1012"/>
    <w:rsid w:val="009D1030"/>
    <w:rsid w:val="009D1DBB"/>
    <w:rsid w:val="009D2DBC"/>
    <w:rsid w:val="009D311B"/>
    <w:rsid w:val="009D3B05"/>
    <w:rsid w:val="009D3B11"/>
    <w:rsid w:val="009D3D37"/>
    <w:rsid w:val="009D45BA"/>
    <w:rsid w:val="009D48D8"/>
    <w:rsid w:val="009D4E9D"/>
    <w:rsid w:val="009D53FF"/>
    <w:rsid w:val="009D58C9"/>
    <w:rsid w:val="009D611C"/>
    <w:rsid w:val="009D7EF4"/>
    <w:rsid w:val="009D7F10"/>
    <w:rsid w:val="009E10FD"/>
    <w:rsid w:val="009E11D8"/>
    <w:rsid w:val="009E21EE"/>
    <w:rsid w:val="009E2261"/>
    <w:rsid w:val="009E2318"/>
    <w:rsid w:val="009E26A8"/>
    <w:rsid w:val="009E2815"/>
    <w:rsid w:val="009E28C9"/>
    <w:rsid w:val="009E32C6"/>
    <w:rsid w:val="009E49CF"/>
    <w:rsid w:val="009E4EE1"/>
    <w:rsid w:val="009E514C"/>
    <w:rsid w:val="009E62D3"/>
    <w:rsid w:val="009E69A4"/>
    <w:rsid w:val="009E6D57"/>
    <w:rsid w:val="009E79FE"/>
    <w:rsid w:val="009E7CA4"/>
    <w:rsid w:val="009E7D88"/>
    <w:rsid w:val="009F0563"/>
    <w:rsid w:val="009F0B7B"/>
    <w:rsid w:val="009F1190"/>
    <w:rsid w:val="009F11B8"/>
    <w:rsid w:val="009F1471"/>
    <w:rsid w:val="009F2273"/>
    <w:rsid w:val="009F233D"/>
    <w:rsid w:val="009F2F1A"/>
    <w:rsid w:val="009F2F23"/>
    <w:rsid w:val="009F2F8E"/>
    <w:rsid w:val="009F317A"/>
    <w:rsid w:val="009F4B42"/>
    <w:rsid w:val="009F56CF"/>
    <w:rsid w:val="009F7A46"/>
    <w:rsid w:val="00A002B9"/>
    <w:rsid w:val="00A01839"/>
    <w:rsid w:val="00A01EF1"/>
    <w:rsid w:val="00A02721"/>
    <w:rsid w:val="00A02AFF"/>
    <w:rsid w:val="00A030DF"/>
    <w:rsid w:val="00A03988"/>
    <w:rsid w:val="00A03DF3"/>
    <w:rsid w:val="00A047FD"/>
    <w:rsid w:val="00A05A6E"/>
    <w:rsid w:val="00A05B19"/>
    <w:rsid w:val="00A064F1"/>
    <w:rsid w:val="00A0654E"/>
    <w:rsid w:val="00A067F1"/>
    <w:rsid w:val="00A06AA0"/>
    <w:rsid w:val="00A06BFC"/>
    <w:rsid w:val="00A10861"/>
    <w:rsid w:val="00A11115"/>
    <w:rsid w:val="00A12071"/>
    <w:rsid w:val="00A122C8"/>
    <w:rsid w:val="00A125DE"/>
    <w:rsid w:val="00A12855"/>
    <w:rsid w:val="00A12D23"/>
    <w:rsid w:val="00A135D7"/>
    <w:rsid w:val="00A14FA7"/>
    <w:rsid w:val="00A15A65"/>
    <w:rsid w:val="00A15D7A"/>
    <w:rsid w:val="00A166FC"/>
    <w:rsid w:val="00A16C81"/>
    <w:rsid w:val="00A17A2A"/>
    <w:rsid w:val="00A213A1"/>
    <w:rsid w:val="00A213CA"/>
    <w:rsid w:val="00A215B3"/>
    <w:rsid w:val="00A2162A"/>
    <w:rsid w:val="00A22245"/>
    <w:rsid w:val="00A22284"/>
    <w:rsid w:val="00A22AB7"/>
    <w:rsid w:val="00A2318C"/>
    <w:rsid w:val="00A23B80"/>
    <w:rsid w:val="00A23BBD"/>
    <w:rsid w:val="00A24438"/>
    <w:rsid w:val="00A2444A"/>
    <w:rsid w:val="00A253B2"/>
    <w:rsid w:val="00A25580"/>
    <w:rsid w:val="00A2584A"/>
    <w:rsid w:val="00A25A7C"/>
    <w:rsid w:val="00A25B5E"/>
    <w:rsid w:val="00A25CF5"/>
    <w:rsid w:val="00A25FFC"/>
    <w:rsid w:val="00A260C6"/>
    <w:rsid w:val="00A26BE7"/>
    <w:rsid w:val="00A26D3D"/>
    <w:rsid w:val="00A275D2"/>
    <w:rsid w:val="00A27999"/>
    <w:rsid w:val="00A300E9"/>
    <w:rsid w:val="00A30767"/>
    <w:rsid w:val="00A3099B"/>
    <w:rsid w:val="00A313D4"/>
    <w:rsid w:val="00A32A9E"/>
    <w:rsid w:val="00A330C5"/>
    <w:rsid w:val="00A33611"/>
    <w:rsid w:val="00A33B31"/>
    <w:rsid w:val="00A33E0A"/>
    <w:rsid w:val="00A341B0"/>
    <w:rsid w:val="00A34C87"/>
    <w:rsid w:val="00A34E67"/>
    <w:rsid w:val="00A363B5"/>
    <w:rsid w:val="00A375F7"/>
    <w:rsid w:val="00A37897"/>
    <w:rsid w:val="00A37BAA"/>
    <w:rsid w:val="00A37CCC"/>
    <w:rsid w:val="00A4057B"/>
    <w:rsid w:val="00A40613"/>
    <w:rsid w:val="00A4062E"/>
    <w:rsid w:val="00A40986"/>
    <w:rsid w:val="00A41349"/>
    <w:rsid w:val="00A41DEF"/>
    <w:rsid w:val="00A423D9"/>
    <w:rsid w:val="00A42404"/>
    <w:rsid w:val="00A427B0"/>
    <w:rsid w:val="00A42A56"/>
    <w:rsid w:val="00A44D50"/>
    <w:rsid w:val="00A45140"/>
    <w:rsid w:val="00A45876"/>
    <w:rsid w:val="00A45B8F"/>
    <w:rsid w:val="00A4613C"/>
    <w:rsid w:val="00A464BB"/>
    <w:rsid w:val="00A4693C"/>
    <w:rsid w:val="00A4696B"/>
    <w:rsid w:val="00A47322"/>
    <w:rsid w:val="00A50AC7"/>
    <w:rsid w:val="00A5387F"/>
    <w:rsid w:val="00A54078"/>
    <w:rsid w:val="00A54B9F"/>
    <w:rsid w:val="00A55996"/>
    <w:rsid w:val="00A55B51"/>
    <w:rsid w:val="00A55C56"/>
    <w:rsid w:val="00A55F50"/>
    <w:rsid w:val="00A564A5"/>
    <w:rsid w:val="00A56AE6"/>
    <w:rsid w:val="00A56C4F"/>
    <w:rsid w:val="00A57301"/>
    <w:rsid w:val="00A57F8F"/>
    <w:rsid w:val="00A601D8"/>
    <w:rsid w:val="00A62000"/>
    <w:rsid w:val="00A640C4"/>
    <w:rsid w:val="00A659CA"/>
    <w:rsid w:val="00A66481"/>
    <w:rsid w:val="00A666A8"/>
    <w:rsid w:val="00A66AE9"/>
    <w:rsid w:val="00A66AF6"/>
    <w:rsid w:val="00A67C32"/>
    <w:rsid w:val="00A7090E"/>
    <w:rsid w:val="00A70CE1"/>
    <w:rsid w:val="00A72A20"/>
    <w:rsid w:val="00A72CAD"/>
    <w:rsid w:val="00A72F00"/>
    <w:rsid w:val="00A731EF"/>
    <w:rsid w:val="00A7367F"/>
    <w:rsid w:val="00A73BF6"/>
    <w:rsid w:val="00A73CE3"/>
    <w:rsid w:val="00A740B9"/>
    <w:rsid w:val="00A747F7"/>
    <w:rsid w:val="00A75390"/>
    <w:rsid w:val="00A7567E"/>
    <w:rsid w:val="00A7571A"/>
    <w:rsid w:val="00A758D5"/>
    <w:rsid w:val="00A76B26"/>
    <w:rsid w:val="00A77947"/>
    <w:rsid w:val="00A80811"/>
    <w:rsid w:val="00A816FB"/>
    <w:rsid w:val="00A82374"/>
    <w:rsid w:val="00A82D80"/>
    <w:rsid w:val="00A83CEF"/>
    <w:rsid w:val="00A83F3E"/>
    <w:rsid w:val="00A84D87"/>
    <w:rsid w:val="00A84E60"/>
    <w:rsid w:val="00A86A7E"/>
    <w:rsid w:val="00A86F06"/>
    <w:rsid w:val="00A86F72"/>
    <w:rsid w:val="00A87118"/>
    <w:rsid w:val="00A8744B"/>
    <w:rsid w:val="00A87A84"/>
    <w:rsid w:val="00A902CF"/>
    <w:rsid w:val="00A91AB3"/>
    <w:rsid w:val="00A92485"/>
    <w:rsid w:val="00A92AE9"/>
    <w:rsid w:val="00A9375D"/>
    <w:rsid w:val="00A93849"/>
    <w:rsid w:val="00A93FE6"/>
    <w:rsid w:val="00A943AF"/>
    <w:rsid w:val="00A94745"/>
    <w:rsid w:val="00A94BBD"/>
    <w:rsid w:val="00A94D3C"/>
    <w:rsid w:val="00A94F43"/>
    <w:rsid w:val="00A95304"/>
    <w:rsid w:val="00A95515"/>
    <w:rsid w:val="00A96CBB"/>
    <w:rsid w:val="00A96E8B"/>
    <w:rsid w:val="00A97672"/>
    <w:rsid w:val="00A97E71"/>
    <w:rsid w:val="00AA0338"/>
    <w:rsid w:val="00AA184B"/>
    <w:rsid w:val="00AA2152"/>
    <w:rsid w:val="00AA28E1"/>
    <w:rsid w:val="00AA33F3"/>
    <w:rsid w:val="00AA356E"/>
    <w:rsid w:val="00AA4407"/>
    <w:rsid w:val="00AA4421"/>
    <w:rsid w:val="00AA4E35"/>
    <w:rsid w:val="00AA5516"/>
    <w:rsid w:val="00AA59DF"/>
    <w:rsid w:val="00AA5DD1"/>
    <w:rsid w:val="00AA5FCA"/>
    <w:rsid w:val="00AA65AF"/>
    <w:rsid w:val="00AA6BA8"/>
    <w:rsid w:val="00AA6D6A"/>
    <w:rsid w:val="00AA6FB0"/>
    <w:rsid w:val="00AA714E"/>
    <w:rsid w:val="00AA742F"/>
    <w:rsid w:val="00AA7ED4"/>
    <w:rsid w:val="00AB1201"/>
    <w:rsid w:val="00AB1969"/>
    <w:rsid w:val="00AB430B"/>
    <w:rsid w:val="00AB4E26"/>
    <w:rsid w:val="00AB55AA"/>
    <w:rsid w:val="00AB5991"/>
    <w:rsid w:val="00AB5AD4"/>
    <w:rsid w:val="00AB6AC1"/>
    <w:rsid w:val="00AB72F0"/>
    <w:rsid w:val="00AB7C9E"/>
    <w:rsid w:val="00AC001E"/>
    <w:rsid w:val="00AC01E7"/>
    <w:rsid w:val="00AC09A4"/>
    <w:rsid w:val="00AC0F30"/>
    <w:rsid w:val="00AC190F"/>
    <w:rsid w:val="00AC1C9C"/>
    <w:rsid w:val="00AC276E"/>
    <w:rsid w:val="00AC28BF"/>
    <w:rsid w:val="00AC3E5E"/>
    <w:rsid w:val="00AC473D"/>
    <w:rsid w:val="00AC49E7"/>
    <w:rsid w:val="00AC6AD0"/>
    <w:rsid w:val="00AC6B95"/>
    <w:rsid w:val="00AC6CCE"/>
    <w:rsid w:val="00AC77B4"/>
    <w:rsid w:val="00AD0586"/>
    <w:rsid w:val="00AD147B"/>
    <w:rsid w:val="00AD1AB8"/>
    <w:rsid w:val="00AD2084"/>
    <w:rsid w:val="00AD25DB"/>
    <w:rsid w:val="00AD2A3C"/>
    <w:rsid w:val="00AD2B96"/>
    <w:rsid w:val="00AD2D7E"/>
    <w:rsid w:val="00AD3426"/>
    <w:rsid w:val="00AD3444"/>
    <w:rsid w:val="00AD4D20"/>
    <w:rsid w:val="00AD569E"/>
    <w:rsid w:val="00AD5CE5"/>
    <w:rsid w:val="00AD5FB7"/>
    <w:rsid w:val="00AD6DEF"/>
    <w:rsid w:val="00AD7537"/>
    <w:rsid w:val="00AD75D6"/>
    <w:rsid w:val="00AD7A74"/>
    <w:rsid w:val="00AD7DFF"/>
    <w:rsid w:val="00AE0036"/>
    <w:rsid w:val="00AE1230"/>
    <w:rsid w:val="00AE2BB5"/>
    <w:rsid w:val="00AE40E6"/>
    <w:rsid w:val="00AE47D0"/>
    <w:rsid w:val="00AE4BCC"/>
    <w:rsid w:val="00AE51D1"/>
    <w:rsid w:val="00AE5C5F"/>
    <w:rsid w:val="00AE63B9"/>
    <w:rsid w:val="00AE6BF6"/>
    <w:rsid w:val="00AE6DCC"/>
    <w:rsid w:val="00AE6ED5"/>
    <w:rsid w:val="00AE6F14"/>
    <w:rsid w:val="00AE76F2"/>
    <w:rsid w:val="00AF0375"/>
    <w:rsid w:val="00AF0A6C"/>
    <w:rsid w:val="00AF0CDD"/>
    <w:rsid w:val="00AF196F"/>
    <w:rsid w:val="00AF1E35"/>
    <w:rsid w:val="00AF2104"/>
    <w:rsid w:val="00AF24D3"/>
    <w:rsid w:val="00AF2A52"/>
    <w:rsid w:val="00AF2E5F"/>
    <w:rsid w:val="00AF3029"/>
    <w:rsid w:val="00AF38C9"/>
    <w:rsid w:val="00AF48D1"/>
    <w:rsid w:val="00AF4BAE"/>
    <w:rsid w:val="00AF4D3A"/>
    <w:rsid w:val="00AF4D86"/>
    <w:rsid w:val="00AF50B6"/>
    <w:rsid w:val="00AF5671"/>
    <w:rsid w:val="00AF588C"/>
    <w:rsid w:val="00AF6AB2"/>
    <w:rsid w:val="00AF7015"/>
    <w:rsid w:val="00AF70B6"/>
    <w:rsid w:val="00AF7389"/>
    <w:rsid w:val="00AF7D4A"/>
    <w:rsid w:val="00B002E4"/>
    <w:rsid w:val="00B00FE2"/>
    <w:rsid w:val="00B0191F"/>
    <w:rsid w:val="00B01B82"/>
    <w:rsid w:val="00B021DE"/>
    <w:rsid w:val="00B02379"/>
    <w:rsid w:val="00B02B38"/>
    <w:rsid w:val="00B02BEF"/>
    <w:rsid w:val="00B02E21"/>
    <w:rsid w:val="00B02FFD"/>
    <w:rsid w:val="00B036FD"/>
    <w:rsid w:val="00B0377D"/>
    <w:rsid w:val="00B05307"/>
    <w:rsid w:val="00B05D75"/>
    <w:rsid w:val="00B066DA"/>
    <w:rsid w:val="00B068A3"/>
    <w:rsid w:val="00B07A30"/>
    <w:rsid w:val="00B10E17"/>
    <w:rsid w:val="00B1109A"/>
    <w:rsid w:val="00B11360"/>
    <w:rsid w:val="00B11B85"/>
    <w:rsid w:val="00B11DDB"/>
    <w:rsid w:val="00B13714"/>
    <w:rsid w:val="00B138C7"/>
    <w:rsid w:val="00B13B9B"/>
    <w:rsid w:val="00B13C1B"/>
    <w:rsid w:val="00B14612"/>
    <w:rsid w:val="00B15F18"/>
    <w:rsid w:val="00B16C67"/>
    <w:rsid w:val="00B16F7C"/>
    <w:rsid w:val="00B16F87"/>
    <w:rsid w:val="00B170F2"/>
    <w:rsid w:val="00B171BF"/>
    <w:rsid w:val="00B173C9"/>
    <w:rsid w:val="00B174B2"/>
    <w:rsid w:val="00B2157D"/>
    <w:rsid w:val="00B21A55"/>
    <w:rsid w:val="00B21D4D"/>
    <w:rsid w:val="00B22372"/>
    <w:rsid w:val="00B23E8B"/>
    <w:rsid w:val="00B244E0"/>
    <w:rsid w:val="00B2475A"/>
    <w:rsid w:val="00B24BE6"/>
    <w:rsid w:val="00B25902"/>
    <w:rsid w:val="00B25D30"/>
    <w:rsid w:val="00B25E58"/>
    <w:rsid w:val="00B2626A"/>
    <w:rsid w:val="00B27560"/>
    <w:rsid w:val="00B30D4C"/>
    <w:rsid w:val="00B31641"/>
    <w:rsid w:val="00B318EC"/>
    <w:rsid w:val="00B31ABD"/>
    <w:rsid w:val="00B32546"/>
    <w:rsid w:val="00B32908"/>
    <w:rsid w:val="00B3337F"/>
    <w:rsid w:val="00B33B23"/>
    <w:rsid w:val="00B34B5D"/>
    <w:rsid w:val="00B34BFE"/>
    <w:rsid w:val="00B35019"/>
    <w:rsid w:val="00B354E7"/>
    <w:rsid w:val="00B35F40"/>
    <w:rsid w:val="00B36070"/>
    <w:rsid w:val="00B36503"/>
    <w:rsid w:val="00B366C4"/>
    <w:rsid w:val="00B376E0"/>
    <w:rsid w:val="00B37FB1"/>
    <w:rsid w:val="00B4093D"/>
    <w:rsid w:val="00B411D7"/>
    <w:rsid w:val="00B416A8"/>
    <w:rsid w:val="00B4233A"/>
    <w:rsid w:val="00B42543"/>
    <w:rsid w:val="00B429B1"/>
    <w:rsid w:val="00B42FA0"/>
    <w:rsid w:val="00B42FD7"/>
    <w:rsid w:val="00B444BA"/>
    <w:rsid w:val="00B451DA"/>
    <w:rsid w:val="00B458C4"/>
    <w:rsid w:val="00B45948"/>
    <w:rsid w:val="00B459C5"/>
    <w:rsid w:val="00B460CA"/>
    <w:rsid w:val="00B4633B"/>
    <w:rsid w:val="00B46570"/>
    <w:rsid w:val="00B47498"/>
    <w:rsid w:val="00B47F02"/>
    <w:rsid w:val="00B50E5D"/>
    <w:rsid w:val="00B50F13"/>
    <w:rsid w:val="00B51749"/>
    <w:rsid w:val="00B517C8"/>
    <w:rsid w:val="00B51B9E"/>
    <w:rsid w:val="00B52749"/>
    <w:rsid w:val="00B52C5A"/>
    <w:rsid w:val="00B5347E"/>
    <w:rsid w:val="00B53E90"/>
    <w:rsid w:val="00B551FC"/>
    <w:rsid w:val="00B5594B"/>
    <w:rsid w:val="00B55FD1"/>
    <w:rsid w:val="00B561B2"/>
    <w:rsid w:val="00B564C4"/>
    <w:rsid w:val="00B56776"/>
    <w:rsid w:val="00B57311"/>
    <w:rsid w:val="00B5775A"/>
    <w:rsid w:val="00B6254F"/>
    <w:rsid w:val="00B625FD"/>
    <w:rsid w:val="00B62D11"/>
    <w:rsid w:val="00B63A21"/>
    <w:rsid w:val="00B6418B"/>
    <w:rsid w:val="00B65807"/>
    <w:rsid w:val="00B65973"/>
    <w:rsid w:val="00B664CD"/>
    <w:rsid w:val="00B66A6B"/>
    <w:rsid w:val="00B67765"/>
    <w:rsid w:val="00B677A5"/>
    <w:rsid w:val="00B70D68"/>
    <w:rsid w:val="00B70F08"/>
    <w:rsid w:val="00B71084"/>
    <w:rsid w:val="00B721A7"/>
    <w:rsid w:val="00B72FC3"/>
    <w:rsid w:val="00B73921"/>
    <w:rsid w:val="00B73A22"/>
    <w:rsid w:val="00B73A33"/>
    <w:rsid w:val="00B73FF6"/>
    <w:rsid w:val="00B74050"/>
    <w:rsid w:val="00B74085"/>
    <w:rsid w:val="00B752E8"/>
    <w:rsid w:val="00B75C43"/>
    <w:rsid w:val="00B7609E"/>
    <w:rsid w:val="00B763E5"/>
    <w:rsid w:val="00B76897"/>
    <w:rsid w:val="00B76B74"/>
    <w:rsid w:val="00B778FB"/>
    <w:rsid w:val="00B77C5D"/>
    <w:rsid w:val="00B80F50"/>
    <w:rsid w:val="00B82038"/>
    <w:rsid w:val="00B82F31"/>
    <w:rsid w:val="00B8349E"/>
    <w:rsid w:val="00B83DD1"/>
    <w:rsid w:val="00B84140"/>
    <w:rsid w:val="00B85307"/>
    <w:rsid w:val="00B8561D"/>
    <w:rsid w:val="00B85782"/>
    <w:rsid w:val="00B86C8A"/>
    <w:rsid w:val="00B86D56"/>
    <w:rsid w:val="00B87512"/>
    <w:rsid w:val="00B87BA6"/>
    <w:rsid w:val="00B91672"/>
    <w:rsid w:val="00B924EF"/>
    <w:rsid w:val="00B9253B"/>
    <w:rsid w:val="00B93234"/>
    <w:rsid w:val="00B9389F"/>
    <w:rsid w:val="00B94D9A"/>
    <w:rsid w:val="00B953B9"/>
    <w:rsid w:val="00B95845"/>
    <w:rsid w:val="00B9597E"/>
    <w:rsid w:val="00B960B2"/>
    <w:rsid w:val="00B9647E"/>
    <w:rsid w:val="00B972C3"/>
    <w:rsid w:val="00B9733B"/>
    <w:rsid w:val="00BA0593"/>
    <w:rsid w:val="00BA0A8A"/>
    <w:rsid w:val="00BA1415"/>
    <w:rsid w:val="00BA2E42"/>
    <w:rsid w:val="00BA4CFB"/>
    <w:rsid w:val="00BA4D18"/>
    <w:rsid w:val="00BA50B1"/>
    <w:rsid w:val="00BA5498"/>
    <w:rsid w:val="00BA5684"/>
    <w:rsid w:val="00BA5F32"/>
    <w:rsid w:val="00BA6A80"/>
    <w:rsid w:val="00BA6DAC"/>
    <w:rsid w:val="00BA76F0"/>
    <w:rsid w:val="00BA79E1"/>
    <w:rsid w:val="00BA7AEE"/>
    <w:rsid w:val="00BA7CB8"/>
    <w:rsid w:val="00BB0707"/>
    <w:rsid w:val="00BB1637"/>
    <w:rsid w:val="00BB2EE5"/>
    <w:rsid w:val="00BB3B8C"/>
    <w:rsid w:val="00BB4AFA"/>
    <w:rsid w:val="00BB5289"/>
    <w:rsid w:val="00BB5E37"/>
    <w:rsid w:val="00BB60E4"/>
    <w:rsid w:val="00BB6686"/>
    <w:rsid w:val="00BB6B35"/>
    <w:rsid w:val="00BC08F8"/>
    <w:rsid w:val="00BC18DB"/>
    <w:rsid w:val="00BC30D4"/>
    <w:rsid w:val="00BC4CD6"/>
    <w:rsid w:val="00BC51FA"/>
    <w:rsid w:val="00BC6EAD"/>
    <w:rsid w:val="00BD0143"/>
    <w:rsid w:val="00BD0BBA"/>
    <w:rsid w:val="00BD166F"/>
    <w:rsid w:val="00BD1C69"/>
    <w:rsid w:val="00BD22B9"/>
    <w:rsid w:val="00BD28DC"/>
    <w:rsid w:val="00BD2D39"/>
    <w:rsid w:val="00BD32EA"/>
    <w:rsid w:val="00BD3CAA"/>
    <w:rsid w:val="00BD3F9C"/>
    <w:rsid w:val="00BD43C0"/>
    <w:rsid w:val="00BD4FBC"/>
    <w:rsid w:val="00BD5635"/>
    <w:rsid w:val="00BD7393"/>
    <w:rsid w:val="00BD740D"/>
    <w:rsid w:val="00BD76C4"/>
    <w:rsid w:val="00BD78E8"/>
    <w:rsid w:val="00BE03D9"/>
    <w:rsid w:val="00BE0677"/>
    <w:rsid w:val="00BE0D7A"/>
    <w:rsid w:val="00BE0E21"/>
    <w:rsid w:val="00BE100D"/>
    <w:rsid w:val="00BE1488"/>
    <w:rsid w:val="00BE1D5E"/>
    <w:rsid w:val="00BE290C"/>
    <w:rsid w:val="00BE2A99"/>
    <w:rsid w:val="00BE2BC5"/>
    <w:rsid w:val="00BE2C26"/>
    <w:rsid w:val="00BE39C6"/>
    <w:rsid w:val="00BE400A"/>
    <w:rsid w:val="00BE419C"/>
    <w:rsid w:val="00BE615A"/>
    <w:rsid w:val="00BE6BCD"/>
    <w:rsid w:val="00BE6C7E"/>
    <w:rsid w:val="00BE70DC"/>
    <w:rsid w:val="00BE7759"/>
    <w:rsid w:val="00BE7A98"/>
    <w:rsid w:val="00BF2A13"/>
    <w:rsid w:val="00BF2C91"/>
    <w:rsid w:val="00BF3E39"/>
    <w:rsid w:val="00BF3FB2"/>
    <w:rsid w:val="00BF4932"/>
    <w:rsid w:val="00BF4CFC"/>
    <w:rsid w:val="00BF7B39"/>
    <w:rsid w:val="00C00BBC"/>
    <w:rsid w:val="00C00EB3"/>
    <w:rsid w:val="00C00FCA"/>
    <w:rsid w:val="00C01C6A"/>
    <w:rsid w:val="00C024A6"/>
    <w:rsid w:val="00C0301E"/>
    <w:rsid w:val="00C0326E"/>
    <w:rsid w:val="00C03642"/>
    <w:rsid w:val="00C03AAA"/>
    <w:rsid w:val="00C043F2"/>
    <w:rsid w:val="00C05CE3"/>
    <w:rsid w:val="00C063A8"/>
    <w:rsid w:val="00C06FB2"/>
    <w:rsid w:val="00C10099"/>
    <w:rsid w:val="00C10851"/>
    <w:rsid w:val="00C11602"/>
    <w:rsid w:val="00C11E50"/>
    <w:rsid w:val="00C12DDA"/>
    <w:rsid w:val="00C1399B"/>
    <w:rsid w:val="00C1437D"/>
    <w:rsid w:val="00C144D8"/>
    <w:rsid w:val="00C144FB"/>
    <w:rsid w:val="00C1565B"/>
    <w:rsid w:val="00C15B72"/>
    <w:rsid w:val="00C15CBB"/>
    <w:rsid w:val="00C1656D"/>
    <w:rsid w:val="00C16793"/>
    <w:rsid w:val="00C170F3"/>
    <w:rsid w:val="00C173C5"/>
    <w:rsid w:val="00C17F15"/>
    <w:rsid w:val="00C21A94"/>
    <w:rsid w:val="00C22646"/>
    <w:rsid w:val="00C23211"/>
    <w:rsid w:val="00C25CA4"/>
    <w:rsid w:val="00C26982"/>
    <w:rsid w:val="00C26D6B"/>
    <w:rsid w:val="00C27E1C"/>
    <w:rsid w:val="00C3123B"/>
    <w:rsid w:val="00C313D7"/>
    <w:rsid w:val="00C3254C"/>
    <w:rsid w:val="00C3257E"/>
    <w:rsid w:val="00C3265A"/>
    <w:rsid w:val="00C34155"/>
    <w:rsid w:val="00C341A6"/>
    <w:rsid w:val="00C341D0"/>
    <w:rsid w:val="00C347C3"/>
    <w:rsid w:val="00C36956"/>
    <w:rsid w:val="00C3705E"/>
    <w:rsid w:val="00C37436"/>
    <w:rsid w:val="00C409AF"/>
    <w:rsid w:val="00C409C8"/>
    <w:rsid w:val="00C40B7C"/>
    <w:rsid w:val="00C42916"/>
    <w:rsid w:val="00C42934"/>
    <w:rsid w:val="00C42ABF"/>
    <w:rsid w:val="00C42C37"/>
    <w:rsid w:val="00C43B7E"/>
    <w:rsid w:val="00C440ED"/>
    <w:rsid w:val="00C4579C"/>
    <w:rsid w:val="00C457AF"/>
    <w:rsid w:val="00C45DE5"/>
    <w:rsid w:val="00C463AC"/>
    <w:rsid w:val="00C466CD"/>
    <w:rsid w:val="00C46F35"/>
    <w:rsid w:val="00C47899"/>
    <w:rsid w:val="00C5040F"/>
    <w:rsid w:val="00C50B30"/>
    <w:rsid w:val="00C50C33"/>
    <w:rsid w:val="00C5107D"/>
    <w:rsid w:val="00C5114F"/>
    <w:rsid w:val="00C512AA"/>
    <w:rsid w:val="00C5140E"/>
    <w:rsid w:val="00C51D6F"/>
    <w:rsid w:val="00C520FF"/>
    <w:rsid w:val="00C52E57"/>
    <w:rsid w:val="00C532A2"/>
    <w:rsid w:val="00C53E0E"/>
    <w:rsid w:val="00C54B69"/>
    <w:rsid w:val="00C54FAF"/>
    <w:rsid w:val="00C553D1"/>
    <w:rsid w:val="00C55809"/>
    <w:rsid w:val="00C562F5"/>
    <w:rsid w:val="00C5641B"/>
    <w:rsid w:val="00C57F73"/>
    <w:rsid w:val="00C6028E"/>
    <w:rsid w:val="00C60B40"/>
    <w:rsid w:val="00C6134D"/>
    <w:rsid w:val="00C62095"/>
    <w:rsid w:val="00C6253C"/>
    <w:rsid w:val="00C6289F"/>
    <w:rsid w:val="00C63D48"/>
    <w:rsid w:val="00C66573"/>
    <w:rsid w:val="00C6719B"/>
    <w:rsid w:val="00C701AB"/>
    <w:rsid w:val="00C709FF"/>
    <w:rsid w:val="00C70E90"/>
    <w:rsid w:val="00C710E5"/>
    <w:rsid w:val="00C7196C"/>
    <w:rsid w:val="00C71B5E"/>
    <w:rsid w:val="00C71E8D"/>
    <w:rsid w:val="00C7203C"/>
    <w:rsid w:val="00C729A8"/>
    <w:rsid w:val="00C7321A"/>
    <w:rsid w:val="00C73275"/>
    <w:rsid w:val="00C73EDD"/>
    <w:rsid w:val="00C741B5"/>
    <w:rsid w:val="00C74DCC"/>
    <w:rsid w:val="00C7514A"/>
    <w:rsid w:val="00C760CD"/>
    <w:rsid w:val="00C7618F"/>
    <w:rsid w:val="00C76999"/>
    <w:rsid w:val="00C76FD8"/>
    <w:rsid w:val="00C776F4"/>
    <w:rsid w:val="00C77E0F"/>
    <w:rsid w:val="00C77FF5"/>
    <w:rsid w:val="00C805DB"/>
    <w:rsid w:val="00C80873"/>
    <w:rsid w:val="00C81334"/>
    <w:rsid w:val="00C81AFD"/>
    <w:rsid w:val="00C81E2E"/>
    <w:rsid w:val="00C82598"/>
    <w:rsid w:val="00C826B9"/>
    <w:rsid w:val="00C82F73"/>
    <w:rsid w:val="00C8303C"/>
    <w:rsid w:val="00C84A48"/>
    <w:rsid w:val="00C8599B"/>
    <w:rsid w:val="00C859A8"/>
    <w:rsid w:val="00C85DE5"/>
    <w:rsid w:val="00C86194"/>
    <w:rsid w:val="00C869F4"/>
    <w:rsid w:val="00C90795"/>
    <w:rsid w:val="00C90D81"/>
    <w:rsid w:val="00C915A4"/>
    <w:rsid w:val="00C92A52"/>
    <w:rsid w:val="00C93FBD"/>
    <w:rsid w:val="00C94025"/>
    <w:rsid w:val="00C94C8D"/>
    <w:rsid w:val="00C95063"/>
    <w:rsid w:val="00C95170"/>
    <w:rsid w:val="00C954B4"/>
    <w:rsid w:val="00C95A39"/>
    <w:rsid w:val="00C95CBE"/>
    <w:rsid w:val="00C95E72"/>
    <w:rsid w:val="00C9680D"/>
    <w:rsid w:val="00C97456"/>
    <w:rsid w:val="00CA0EF4"/>
    <w:rsid w:val="00CA1555"/>
    <w:rsid w:val="00CA17AE"/>
    <w:rsid w:val="00CA1C6D"/>
    <w:rsid w:val="00CA208F"/>
    <w:rsid w:val="00CA2328"/>
    <w:rsid w:val="00CA2E26"/>
    <w:rsid w:val="00CA34B3"/>
    <w:rsid w:val="00CA3D16"/>
    <w:rsid w:val="00CA3F5B"/>
    <w:rsid w:val="00CA485F"/>
    <w:rsid w:val="00CA4868"/>
    <w:rsid w:val="00CA48D9"/>
    <w:rsid w:val="00CA4CC6"/>
    <w:rsid w:val="00CA581E"/>
    <w:rsid w:val="00CA5F98"/>
    <w:rsid w:val="00CA61E8"/>
    <w:rsid w:val="00CA671B"/>
    <w:rsid w:val="00CA6827"/>
    <w:rsid w:val="00CA6EBE"/>
    <w:rsid w:val="00CA7254"/>
    <w:rsid w:val="00CA7F20"/>
    <w:rsid w:val="00CB043C"/>
    <w:rsid w:val="00CB12DE"/>
    <w:rsid w:val="00CB2394"/>
    <w:rsid w:val="00CB319B"/>
    <w:rsid w:val="00CB5162"/>
    <w:rsid w:val="00CB5768"/>
    <w:rsid w:val="00CB640B"/>
    <w:rsid w:val="00CB69FF"/>
    <w:rsid w:val="00CB6A9E"/>
    <w:rsid w:val="00CB713B"/>
    <w:rsid w:val="00CC0529"/>
    <w:rsid w:val="00CC0648"/>
    <w:rsid w:val="00CC0698"/>
    <w:rsid w:val="00CC11A6"/>
    <w:rsid w:val="00CC1810"/>
    <w:rsid w:val="00CC2B6E"/>
    <w:rsid w:val="00CC30ED"/>
    <w:rsid w:val="00CC3558"/>
    <w:rsid w:val="00CC36E7"/>
    <w:rsid w:val="00CC3C92"/>
    <w:rsid w:val="00CC3E40"/>
    <w:rsid w:val="00CC3FF0"/>
    <w:rsid w:val="00CC4DB4"/>
    <w:rsid w:val="00CC516A"/>
    <w:rsid w:val="00CC60FE"/>
    <w:rsid w:val="00CC6A20"/>
    <w:rsid w:val="00CC746C"/>
    <w:rsid w:val="00CC7896"/>
    <w:rsid w:val="00CC7E33"/>
    <w:rsid w:val="00CD00B9"/>
    <w:rsid w:val="00CD0B2D"/>
    <w:rsid w:val="00CD1F73"/>
    <w:rsid w:val="00CD2C19"/>
    <w:rsid w:val="00CD2CB3"/>
    <w:rsid w:val="00CD3424"/>
    <w:rsid w:val="00CD4190"/>
    <w:rsid w:val="00CD45C9"/>
    <w:rsid w:val="00CD4BA2"/>
    <w:rsid w:val="00CD5AEA"/>
    <w:rsid w:val="00CD5D7F"/>
    <w:rsid w:val="00CD66D0"/>
    <w:rsid w:val="00CE0CDA"/>
    <w:rsid w:val="00CE19C5"/>
    <w:rsid w:val="00CE1A9E"/>
    <w:rsid w:val="00CE1CA0"/>
    <w:rsid w:val="00CE24C1"/>
    <w:rsid w:val="00CE27A4"/>
    <w:rsid w:val="00CE29EF"/>
    <w:rsid w:val="00CE2A30"/>
    <w:rsid w:val="00CE2F5F"/>
    <w:rsid w:val="00CE4376"/>
    <w:rsid w:val="00CE4458"/>
    <w:rsid w:val="00CE44D2"/>
    <w:rsid w:val="00CE4668"/>
    <w:rsid w:val="00CE4938"/>
    <w:rsid w:val="00CE562D"/>
    <w:rsid w:val="00CE5A7A"/>
    <w:rsid w:val="00CE6153"/>
    <w:rsid w:val="00CE6AA8"/>
    <w:rsid w:val="00CE6B21"/>
    <w:rsid w:val="00CE7097"/>
    <w:rsid w:val="00CE756A"/>
    <w:rsid w:val="00CE758D"/>
    <w:rsid w:val="00CE7B0E"/>
    <w:rsid w:val="00CF0EC8"/>
    <w:rsid w:val="00CF2524"/>
    <w:rsid w:val="00CF337D"/>
    <w:rsid w:val="00CF3FB9"/>
    <w:rsid w:val="00CF42B2"/>
    <w:rsid w:val="00CF46CD"/>
    <w:rsid w:val="00CF4BAB"/>
    <w:rsid w:val="00CF59DA"/>
    <w:rsid w:val="00CF62BE"/>
    <w:rsid w:val="00CF6505"/>
    <w:rsid w:val="00CF6DFE"/>
    <w:rsid w:val="00CF6EB4"/>
    <w:rsid w:val="00CF701C"/>
    <w:rsid w:val="00D003B5"/>
    <w:rsid w:val="00D00423"/>
    <w:rsid w:val="00D00806"/>
    <w:rsid w:val="00D01FA3"/>
    <w:rsid w:val="00D03751"/>
    <w:rsid w:val="00D039DC"/>
    <w:rsid w:val="00D051DD"/>
    <w:rsid w:val="00D05512"/>
    <w:rsid w:val="00D05521"/>
    <w:rsid w:val="00D05F99"/>
    <w:rsid w:val="00D06770"/>
    <w:rsid w:val="00D067F0"/>
    <w:rsid w:val="00D06A8A"/>
    <w:rsid w:val="00D076DB"/>
    <w:rsid w:val="00D07B65"/>
    <w:rsid w:val="00D10734"/>
    <w:rsid w:val="00D119B0"/>
    <w:rsid w:val="00D1247A"/>
    <w:rsid w:val="00D12ED8"/>
    <w:rsid w:val="00D130C0"/>
    <w:rsid w:val="00D1323E"/>
    <w:rsid w:val="00D138C4"/>
    <w:rsid w:val="00D1567B"/>
    <w:rsid w:val="00D15D4C"/>
    <w:rsid w:val="00D161E9"/>
    <w:rsid w:val="00D179D4"/>
    <w:rsid w:val="00D2033B"/>
    <w:rsid w:val="00D21822"/>
    <w:rsid w:val="00D23C95"/>
    <w:rsid w:val="00D241ED"/>
    <w:rsid w:val="00D2497C"/>
    <w:rsid w:val="00D2501C"/>
    <w:rsid w:val="00D25099"/>
    <w:rsid w:val="00D2524A"/>
    <w:rsid w:val="00D259F4"/>
    <w:rsid w:val="00D262B5"/>
    <w:rsid w:val="00D26E96"/>
    <w:rsid w:val="00D27019"/>
    <w:rsid w:val="00D27398"/>
    <w:rsid w:val="00D273FC"/>
    <w:rsid w:val="00D27544"/>
    <w:rsid w:val="00D27EA2"/>
    <w:rsid w:val="00D301C2"/>
    <w:rsid w:val="00D31254"/>
    <w:rsid w:val="00D31810"/>
    <w:rsid w:val="00D31BAE"/>
    <w:rsid w:val="00D3203A"/>
    <w:rsid w:val="00D32793"/>
    <w:rsid w:val="00D32C4E"/>
    <w:rsid w:val="00D333D0"/>
    <w:rsid w:val="00D337D4"/>
    <w:rsid w:val="00D33900"/>
    <w:rsid w:val="00D341B7"/>
    <w:rsid w:val="00D34B9F"/>
    <w:rsid w:val="00D3576C"/>
    <w:rsid w:val="00D400FA"/>
    <w:rsid w:val="00D402BC"/>
    <w:rsid w:val="00D4035E"/>
    <w:rsid w:val="00D40B48"/>
    <w:rsid w:val="00D4216A"/>
    <w:rsid w:val="00D4249F"/>
    <w:rsid w:val="00D42A20"/>
    <w:rsid w:val="00D42EAA"/>
    <w:rsid w:val="00D43060"/>
    <w:rsid w:val="00D4344D"/>
    <w:rsid w:val="00D43CFA"/>
    <w:rsid w:val="00D440C7"/>
    <w:rsid w:val="00D44E9F"/>
    <w:rsid w:val="00D4512F"/>
    <w:rsid w:val="00D452FD"/>
    <w:rsid w:val="00D456C0"/>
    <w:rsid w:val="00D456F3"/>
    <w:rsid w:val="00D457CF"/>
    <w:rsid w:val="00D469FD"/>
    <w:rsid w:val="00D46E99"/>
    <w:rsid w:val="00D50B76"/>
    <w:rsid w:val="00D51255"/>
    <w:rsid w:val="00D519DD"/>
    <w:rsid w:val="00D52758"/>
    <w:rsid w:val="00D538DD"/>
    <w:rsid w:val="00D550DD"/>
    <w:rsid w:val="00D55462"/>
    <w:rsid w:val="00D5583E"/>
    <w:rsid w:val="00D55F24"/>
    <w:rsid w:val="00D560A2"/>
    <w:rsid w:val="00D56D5C"/>
    <w:rsid w:val="00D56F81"/>
    <w:rsid w:val="00D57BB3"/>
    <w:rsid w:val="00D57D0A"/>
    <w:rsid w:val="00D601EE"/>
    <w:rsid w:val="00D617EC"/>
    <w:rsid w:val="00D61835"/>
    <w:rsid w:val="00D61F15"/>
    <w:rsid w:val="00D630DF"/>
    <w:rsid w:val="00D63DB0"/>
    <w:rsid w:val="00D647E3"/>
    <w:rsid w:val="00D655BE"/>
    <w:rsid w:val="00D65779"/>
    <w:rsid w:val="00D65804"/>
    <w:rsid w:val="00D66404"/>
    <w:rsid w:val="00D67D55"/>
    <w:rsid w:val="00D7010E"/>
    <w:rsid w:val="00D704B1"/>
    <w:rsid w:val="00D72438"/>
    <w:rsid w:val="00D7255F"/>
    <w:rsid w:val="00D73515"/>
    <w:rsid w:val="00D73CB8"/>
    <w:rsid w:val="00D74A88"/>
    <w:rsid w:val="00D75855"/>
    <w:rsid w:val="00D75ABA"/>
    <w:rsid w:val="00D760A8"/>
    <w:rsid w:val="00D77C2C"/>
    <w:rsid w:val="00D77CC6"/>
    <w:rsid w:val="00D80716"/>
    <w:rsid w:val="00D81478"/>
    <w:rsid w:val="00D8201C"/>
    <w:rsid w:val="00D82667"/>
    <w:rsid w:val="00D8316A"/>
    <w:rsid w:val="00D85AD9"/>
    <w:rsid w:val="00D8670D"/>
    <w:rsid w:val="00D87819"/>
    <w:rsid w:val="00D87DAD"/>
    <w:rsid w:val="00D9081E"/>
    <w:rsid w:val="00D92795"/>
    <w:rsid w:val="00D927EA"/>
    <w:rsid w:val="00D928F1"/>
    <w:rsid w:val="00D92AB4"/>
    <w:rsid w:val="00D92AB8"/>
    <w:rsid w:val="00D92D50"/>
    <w:rsid w:val="00D930F8"/>
    <w:rsid w:val="00D93683"/>
    <w:rsid w:val="00D9450C"/>
    <w:rsid w:val="00D94A2B"/>
    <w:rsid w:val="00D94FC2"/>
    <w:rsid w:val="00D951F3"/>
    <w:rsid w:val="00D95259"/>
    <w:rsid w:val="00D95BEA"/>
    <w:rsid w:val="00D969CE"/>
    <w:rsid w:val="00D97036"/>
    <w:rsid w:val="00D97F62"/>
    <w:rsid w:val="00DA126A"/>
    <w:rsid w:val="00DA1D12"/>
    <w:rsid w:val="00DA37C4"/>
    <w:rsid w:val="00DA3A21"/>
    <w:rsid w:val="00DA3A80"/>
    <w:rsid w:val="00DA3E03"/>
    <w:rsid w:val="00DA4BAE"/>
    <w:rsid w:val="00DA56F3"/>
    <w:rsid w:val="00DA5C80"/>
    <w:rsid w:val="00DA622F"/>
    <w:rsid w:val="00DA712B"/>
    <w:rsid w:val="00DA724F"/>
    <w:rsid w:val="00DA762E"/>
    <w:rsid w:val="00DA7844"/>
    <w:rsid w:val="00DA7E29"/>
    <w:rsid w:val="00DB013E"/>
    <w:rsid w:val="00DB1268"/>
    <w:rsid w:val="00DB1DEE"/>
    <w:rsid w:val="00DB2202"/>
    <w:rsid w:val="00DB255B"/>
    <w:rsid w:val="00DB2F19"/>
    <w:rsid w:val="00DB3A49"/>
    <w:rsid w:val="00DB3E09"/>
    <w:rsid w:val="00DB3FDD"/>
    <w:rsid w:val="00DB4414"/>
    <w:rsid w:val="00DB4B33"/>
    <w:rsid w:val="00DB4B6B"/>
    <w:rsid w:val="00DB6016"/>
    <w:rsid w:val="00DB686D"/>
    <w:rsid w:val="00DB6F5D"/>
    <w:rsid w:val="00DB7291"/>
    <w:rsid w:val="00DB7835"/>
    <w:rsid w:val="00DB7A50"/>
    <w:rsid w:val="00DC061A"/>
    <w:rsid w:val="00DC0B01"/>
    <w:rsid w:val="00DC15AB"/>
    <w:rsid w:val="00DC165A"/>
    <w:rsid w:val="00DC1CD1"/>
    <w:rsid w:val="00DC1FFE"/>
    <w:rsid w:val="00DC2260"/>
    <w:rsid w:val="00DC31A6"/>
    <w:rsid w:val="00DC3239"/>
    <w:rsid w:val="00DC34A4"/>
    <w:rsid w:val="00DC46DC"/>
    <w:rsid w:val="00DC47B1"/>
    <w:rsid w:val="00DC48D1"/>
    <w:rsid w:val="00DC5C97"/>
    <w:rsid w:val="00DC5D7C"/>
    <w:rsid w:val="00DC60B4"/>
    <w:rsid w:val="00DC68D2"/>
    <w:rsid w:val="00DC6C83"/>
    <w:rsid w:val="00DC7CC8"/>
    <w:rsid w:val="00DD01AC"/>
    <w:rsid w:val="00DD2393"/>
    <w:rsid w:val="00DD25DF"/>
    <w:rsid w:val="00DD2698"/>
    <w:rsid w:val="00DD2C4B"/>
    <w:rsid w:val="00DD4E08"/>
    <w:rsid w:val="00DD507E"/>
    <w:rsid w:val="00DD5A37"/>
    <w:rsid w:val="00DD5C43"/>
    <w:rsid w:val="00DD5DA0"/>
    <w:rsid w:val="00DD5E2E"/>
    <w:rsid w:val="00DD642D"/>
    <w:rsid w:val="00DD7CE1"/>
    <w:rsid w:val="00DD7DBA"/>
    <w:rsid w:val="00DE008C"/>
    <w:rsid w:val="00DE042F"/>
    <w:rsid w:val="00DE1050"/>
    <w:rsid w:val="00DE109A"/>
    <w:rsid w:val="00DE2096"/>
    <w:rsid w:val="00DE2A52"/>
    <w:rsid w:val="00DE2C80"/>
    <w:rsid w:val="00DE392E"/>
    <w:rsid w:val="00DE3AFF"/>
    <w:rsid w:val="00DE50D6"/>
    <w:rsid w:val="00DE6285"/>
    <w:rsid w:val="00DE72CE"/>
    <w:rsid w:val="00DE75D3"/>
    <w:rsid w:val="00DE75E9"/>
    <w:rsid w:val="00DE79D1"/>
    <w:rsid w:val="00DE7F48"/>
    <w:rsid w:val="00DF004A"/>
    <w:rsid w:val="00DF0283"/>
    <w:rsid w:val="00DF096F"/>
    <w:rsid w:val="00DF104F"/>
    <w:rsid w:val="00DF157B"/>
    <w:rsid w:val="00DF161B"/>
    <w:rsid w:val="00DF1817"/>
    <w:rsid w:val="00DF1A91"/>
    <w:rsid w:val="00DF1B1F"/>
    <w:rsid w:val="00DF2111"/>
    <w:rsid w:val="00DF31B2"/>
    <w:rsid w:val="00DF3D2E"/>
    <w:rsid w:val="00DF479F"/>
    <w:rsid w:val="00DF6491"/>
    <w:rsid w:val="00DF7FC1"/>
    <w:rsid w:val="00E00C7A"/>
    <w:rsid w:val="00E0130E"/>
    <w:rsid w:val="00E0166F"/>
    <w:rsid w:val="00E019D3"/>
    <w:rsid w:val="00E0223C"/>
    <w:rsid w:val="00E027C0"/>
    <w:rsid w:val="00E02FF5"/>
    <w:rsid w:val="00E04AAA"/>
    <w:rsid w:val="00E05BA4"/>
    <w:rsid w:val="00E05D6D"/>
    <w:rsid w:val="00E05ED7"/>
    <w:rsid w:val="00E069E8"/>
    <w:rsid w:val="00E107AB"/>
    <w:rsid w:val="00E10804"/>
    <w:rsid w:val="00E110E0"/>
    <w:rsid w:val="00E1126B"/>
    <w:rsid w:val="00E11C51"/>
    <w:rsid w:val="00E12EB9"/>
    <w:rsid w:val="00E12F19"/>
    <w:rsid w:val="00E12FB5"/>
    <w:rsid w:val="00E13123"/>
    <w:rsid w:val="00E13726"/>
    <w:rsid w:val="00E13835"/>
    <w:rsid w:val="00E13961"/>
    <w:rsid w:val="00E13D7A"/>
    <w:rsid w:val="00E13F1F"/>
    <w:rsid w:val="00E143F8"/>
    <w:rsid w:val="00E14479"/>
    <w:rsid w:val="00E146A3"/>
    <w:rsid w:val="00E1547B"/>
    <w:rsid w:val="00E1614E"/>
    <w:rsid w:val="00E16564"/>
    <w:rsid w:val="00E16C9E"/>
    <w:rsid w:val="00E16E4F"/>
    <w:rsid w:val="00E170E9"/>
    <w:rsid w:val="00E17261"/>
    <w:rsid w:val="00E17441"/>
    <w:rsid w:val="00E17D34"/>
    <w:rsid w:val="00E20893"/>
    <w:rsid w:val="00E20C78"/>
    <w:rsid w:val="00E21A93"/>
    <w:rsid w:val="00E23658"/>
    <w:rsid w:val="00E23954"/>
    <w:rsid w:val="00E26EFD"/>
    <w:rsid w:val="00E27080"/>
    <w:rsid w:val="00E27C13"/>
    <w:rsid w:val="00E27E0C"/>
    <w:rsid w:val="00E30124"/>
    <w:rsid w:val="00E3144F"/>
    <w:rsid w:val="00E31F47"/>
    <w:rsid w:val="00E3253A"/>
    <w:rsid w:val="00E32838"/>
    <w:rsid w:val="00E33E36"/>
    <w:rsid w:val="00E342C7"/>
    <w:rsid w:val="00E34880"/>
    <w:rsid w:val="00E34D13"/>
    <w:rsid w:val="00E3645F"/>
    <w:rsid w:val="00E37B34"/>
    <w:rsid w:val="00E37E43"/>
    <w:rsid w:val="00E40717"/>
    <w:rsid w:val="00E40AD6"/>
    <w:rsid w:val="00E4169A"/>
    <w:rsid w:val="00E430DB"/>
    <w:rsid w:val="00E442CB"/>
    <w:rsid w:val="00E44873"/>
    <w:rsid w:val="00E45B69"/>
    <w:rsid w:val="00E47784"/>
    <w:rsid w:val="00E47F7F"/>
    <w:rsid w:val="00E50992"/>
    <w:rsid w:val="00E50D98"/>
    <w:rsid w:val="00E50DCD"/>
    <w:rsid w:val="00E514E8"/>
    <w:rsid w:val="00E516EE"/>
    <w:rsid w:val="00E516F3"/>
    <w:rsid w:val="00E521BE"/>
    <w:rsid w:val="00E529D6"/>
    <w:rsid w:val="00E52AFF"/>
    <w:rsid w:val="00E53227"/>
    <w:rsid w:val="00E53893"/>
    <w:rsid w:val="00E53A32"/>
    <w:rsid w:val="00E53F35"/>
    <w:rsid w:val="00E548D6"/>
    <w:rsid w:val="00E548E0"/>
    <w:rsid w:val="00E56728"/>
    <w:rsid w:val="00E56C3A"/>
    <w:rsid w:val="00E57C95"/>
    <w:rsid w:val="00E6019B"/>
    <w:rsid w:val="00E60C52"/>
    <w:rsid w:val="00E624CC"/>
    <w:rsid w:val="00E63740"/>
    <w:rsid w:val="00E63C01"/>
    <w:rsid w:val="00E64C1D"/>
    <w:rsid w:val="00E65F41"/>
    <w:rsid w:val="00E66129"/>
    <w:rsid w:val="00E661DB"/>
    <w:rsid w:val="00E66943"/>
    <w:rsid w:val="00E66E00"/>
    <w:rsid w:val="00E67E1E"/>
    <w:rsid w:val="00E702BF"/>
    <w:rsid w:val="00E70400"/>
    <w:rsid w:val="00E70A9A"/>
    <w:rsid w:val="00E71BA0"/>
    <w:rsid w:val="00E73D96"/>
    <w:rsid w:val="00E73DFA"/>
    <w:rsid w:val="00E74559"/>
    <w:rsid w:val="00E753B9"/>
    <w:rsid w:val="00E76072"/>
    <w:rsid w:val="00E76139"/>
    <w:rsid w:val="00E76568"/>
    <w:rsid w:val="00E76657"/>
    <w:rsid w:val="00E77555"/>
    <w:rsid w:val="00E77932"/>
    <w:rsid w:val="00E800EB"/>
    <w:rsid w:val="00E80B1B"/>
    <w:rsid w:val="00E81127"/>
    <w:rsid w:val="00E817F9"/>
    <w:rsid w:val="00E82A20"/>
    <w:rsid w:val="00E82BB9"/>
    <w:rsid w:val="00E837E5"/>
    <w:rsid w:val="00E841E8"/>
    <w:rsid w:val="00E844B3"/>
    <w:rsid w:val="00E844D4"/>
    <w:rsid w:val="00E86891"/>
    <w:rsid w:val="00E87890"/>
    <w:rsid w:val="00E879F5"/>
    <w:rsid w:val="00E900FA"/>
    <w:rsid w:val="00E90DC6"/>
    <w:rsid w:val="00E91624"/>
    <w:rsid w:val="00E917FE"/>
    <w:rsid w:val="00E92771"/>
    <w:rsid w:val="00E92822"/>
    <w:rsid w:val="00E9306F"/>
    <w:rsid w:val="00E9389E"/>
    <w:rsid w:val="00E939C2"/>
    <w:rsid w:val="00E94628"/>
    <w:rsid w:val="00E95541"/>
    <w:rsid w:val="00E96DA2"/>
    <w:rsid w:val="00EA0483"/>
    <w:rsid w:val="00EA04ED"/>
    <w:rsid w:val="00EA0A86"/>
    <w:rsid w:val="00EA0CB8"/>
    <w:rsid w:val="00EA1516"/>
    <w:rsid w:val="00EA1527"/>
    <w:rsid w:val="00EA1746"/>
    <w:rsid w:val="00EA35A1"/>
    <w:rsid w:val="00EA37F9"/>
    <w:rsid w:val="00EA3B9A"/>
    <w:rsid w:val="00EA4220"/>
    <w:rsid w:val="00EA4745"/>
    <w:rsid w:val="00EA4934"/>
    <w:rsid w:val="00EA4CF7"/>
    <w:rsid w:val="00EA6484"/>
    <w:rsid w:val="00EB03C0"/>
    <w:rsid w:val="00EB0549"/>
    <w:rsid w:val="00EB0C99"/>
    <w:rsid w:val="00EB0FD4"/>
    <w:rsid w:val="00EB3B4D"/>
    <w:rsid w:val="00EB3DB4"/>
    <w:rsid w:val="00EB456E"/>
    <w:rsid w:val="00EB4668"/>
    <w:rsid w:val="00EB4B1F"/>
    <w:rsid w:val="00EB4FDF"/>
    <w:rsid w:val="00EB52E1"/>
    <w:rsid w:val="00EB642F"/>
    <w:rsid w:val="00EB6B9B"/>
    <w:rsid w:val="00EB6C3C"/>
    <w:rsid w:val="00EB7BFF"/>
    <w:rsid w:val="00EC04A2"/>
    <w:rsid w:val="00EC1334"/>
    <w:rsid w:val="00EC145A"/>
    <w:rsid w:val="00EC1983"/>
    <w:rsid w:val="00EC1AE2"/>
    <w:rsid w:val="00EC1EB4"/>
    <w:rsid w:val="00EC1F47"/>
    <w:rsid w:val="00EC4B1C"/>
    <w:rsid w:val="00EC4DA6"/>
    <w:rsid w:val="00EC5F9B"/>
    <w:rsid w:val="00EC5FB3"/>
    <w:rsid w:val="00EC60B5"/>
    <w:rsid w:val="00EC612A"/>
    <w:rsid w:val="00EC64B2"/>
    <w:rsid w:val="00EC6D7F"/>
    <w:rsid w:val="00EC6F3A"/>
    <w:rsid w:val="00ED17A2"/>
    <w:rsid w:val="00ED3787"/>
    <w:rsid w:val="00ED4532"/>
    <w:rsid w:val="00ED498F"/>
    <w:rsid w:val="00ED4ED8"/>
    <w:rsid w:val="00ED5E8D"/>
    <w:rsid w:val="00ED5F67"/>
    <w:rsid w:val="00ED627E"/>
    <w:rsid w:val="00ED6C67"/>
    <w:rsid w:val="00ED770B"/>
    <w:rsid w:val="00EE0815"/>
    <w:rsid w:val="00EE0910"/>
    <w:rsid w:val="00EE105A"/>
    <w:rsid w:val="00EE170E"/>
    <w:rsid w:val="00EE1C23"/>
    <w:rsid w:val="00EE1EA4"/>
    <w:rsid w:val="00EE24DA"/>
    <w:rsid w:val="00EE2502"/>
    <w:rsid w:val="00EE3490"/>
    <w:rsid w:val="00EE3FAA"/>
    <w:rsid w:val="00EE4462"/>
    <w:rsid w:val="00EE4D23"/>
    <w:rsid w:val="00EE57D7"/>
    <w:rsid w:val="00EE5B55"/>
    <w:rsid w:val="00EE6639"/>
    <w:rsid w:val="00EE6B70"/>
    <w:rsid w:val="00EE7CC5"/>
    <w:rsid w:val="00EF0D78"/>
    <w:rsid w:val="00EF1538"/>
    <w:rsid w:val="00EF1981"/>
    <w:rsid w:val="00EF1A78"/>
    <w:rsid w:val="00EF1BA0"/>
    <w:rsid w:val="00EF228D"/>
    <w:rsid w:val="00EF258F"/>
    <w:rsid w:val="00EF3030"/>
    <w:rsid w:val="00EF3304"/>
    <w:rsid w:val="00EF3704"/>
    <w:rsid w:val="00EF451A"/>
    <w:rsid w:val="00EF4E8C"/>
    <w:rsid w:val="00EF5325"/>
    <w:rsid w:val="00EF619D"/>
    <w:rsid w:val="00EF6201"/>
    <w:rsid w:val="00EF74D7"/>
    <w:rsid w:val="00EF766D"/>
    <w:rsid w:val="00EF7BA9"/>
    <w:rsid w:val="00EF7CDC"/>
    <w:rsid w:val="00EF7E7F"/>
    <w:rsid w:val="00F0007D"/>
    <w:rsid w:val="00F00407"/>
    <w:rsid w:val="00F01538"/>
    <w:rsid w:val="00F02651"/>
    <w:rsid w:val="00F02D39"/>
    <w:rsid w:val="00F0313E"/>
    <w:rsid w:val="00F0386A"/>
    <w:rsid w:val="00F03927"/>
    <w:rsid w:val="00F03A29"/>
    <w:rsid w:val="00F03C7A"/>
    <w:rsid w:val="00F06AC2"/>
    <w:rsid w:val="00F06C04"/>
    <w:rsid w:val="00F0715A"/>
    <w:rsid w:val="00F07927"/>
    <w:rsid w:val="00F10149"/>
    <w:rsid w:val="00F102B6"/>
    <w:rsid w:val="00F1050A"/>
    <w:rsid w:val="00F1112B"/>
    <w:rsid w:val="00F11DDF"/>
    <w:rsid w:val="00F120E7"/>
    <w:rsid w:val="00F1527D"/>
    <w:rsid w:val="00F1539E"/>
    <w:rsid w:val="00F15696"/>
    <w:rsid w:val="00F15EE3"/>
    <w:rsid w:val="00F16ECE"/>
    <w:rsid w:val="00F17620"/>
    <w:rsid w:val="00F20B60"/>
    <w:rsid w:val="00F219B3"/>
    <w:rsid w:val="00F22766"/>
    <w:rsid w:val="00F25703"/>
    <w:rsid w:val="00F257AD"/>
    <w:rsid w:val="00F25C8D"/>
    <w:rsid w:val="00F25C92"/>
    <w:rsid w:val="00F26090"/>
    <w:rsid w:val="00F26162"/>
    <w:rsid w:val="00F269BB"/>
    <w:rsid w:val="00F2719B"/>
    <w:rsid w:val="00F27D20"/>
    <w:rsid w:val="00F27DF9"/>
    <w:rsid w:val="00F30108"/>
    <w:rsid w:val="00F3016B"/>
    <w:rsid w:val="00F30625"/>
    <w:rsid w:val="00F306A2"/>
    <w:rsid w:val="00F31506"/>
    <w:rsid w:val="00F317F0"/>
    <w:rsid w:val="00F31879"/>
    <w:rsid w:val="00F33C6B"/>
    <w:rsid w:val="00F34B5E"/>
    <w:rsid w:val="00F34BF7"/>
    <w:rsid w:val="00F35FA2"/>
    <w:rsid w:val="00F3642C"/>
    <w:rsid w:val="00F37213"/>
    <w:rsid w:val="00F37AD8"/>
    <w:rsid w:val="00F401BD"/>
    <w:rsid w:val="00F404D8"/>
    <w:rsid w:val="00F425B6"/>
    <w:rsid w:val="00F4286E"/>
    <w:rsid w:val="00F431AD"/>
    <w:rsid w:val="00F43CBE"/>
    <w:rsid w:val="00F44298"/>
    <w:rsid w:val="00F442B3"/>
    <w:rsid w:val="00F44B9D"/>
    <w:rsid w:val="00F47414"/>
    <w:rsid w:val="00F4753E"/>
    <w:rsid w:val="00F47611"/>
    <w:rsid w:val="00F4789A"/>
    <w:rsid w:val="00F510B6"/>
    <w:rsid w:val="00F5205F"/>
    <w:rsid w:val="00F5227C"/>
    <w:rsid w:val="00F527A5"/>
    <w:rsid w:val="00F52975"/>
    <w:rsid w:val="00F5313E"/>
    <w:rsid w:val="00F54E6A"/>
    <w:rsid w:val="00F55459"/>
    <w:rsid w:val="00F556D9"/>
    <w:rsid w:val="00F5617B"/>
    <w:rsid w:val="00F561C4"/>
    <w:rsid w:val="00F5740C"/>
    <w:rsid w:val="00F57F18"/>
    <w:rsid w:val="00F60928"/>
    <w:rsid w:val="00F61C25"/>
    <w:rsid w:val="00F61EB0"/>
    <w:rsid w:val="00F62494"/>
    <w:rsid w:val="00F62602"/>
    <w:rsid w:val="00F6281E"/>
    <w:rsid w:val="00F63571"/>
    <w:rsid w:val="00F63A3A"/>
    <w:rsid w:val="00F66EF2"/>
    <w:rsid w:val="00F67BE1"/>
    <w:rsid w:val="00F704A3"/>
    <w:rsid w:val="00F70622"/>
    <w:rsid w:val="00F70ECA"/>
    <w:rsid w:val="00F71C10"/>
    <w:rsid w:val="00F72A42"/>
    <w:rsid w:val="00F72F6A"/>
    <w:rsid w:val="00F7320C"/>
    <w:rsid w:val="00F73E4D"/>
    <w:rsid w:val="00F74179"/>
    <w:rsid w:val="00F74FC2"/>
    <w:rsid w:val="00F75010"/>
    <w:rsid w:val="00F755E1"/>
    <w:rsid w:val="00F76552"/>
    <w:rsid w:val="00F76664"/>
    <w:rsid w:val="00F76DF5"/>
    <w:rsid w:val="00F77082"/>
    <w:rsid w:val="00F77791"/>
    <w:rsid w:val="00F77C86"/>
    <w:rsid w:val="00F8064A"/>
    <w:rsid w:val="00F80B9B"/>
    <w:rsid w:val="00F81DB1"/>
    <w:rsid w:val="00F82911"/>
    <w:rsid w:val="00F82A8B"/>
    <w:rsid w:val="00F836CE"/>
    <w:rsid w:val="00F838E6"/>
    <w:rsid w:val="00F83AEE"/>
    <w:rsid w:val="00F8410A"/>
    <w:rsid w:val="00F84937"/>
    <w:rsid w:val="00F849CD"/>
    <w:rsid w:val="00F84DF2"/>
    <w:rsid w:val="00F855D3"/>
    <w:rsid w:val="00F85E16"/>
    <w:rsid w:val="00F8607D"/>
    <w:rsid w:val="00F86F4D"/>
    <w:rsid w:val="00F87714"/>
    <w:rsid w:val="00F905E0"/>
    <w:rsid w:val="00F9096A"/>
    <w:rsid w:val="00F90BF8"/>
    <w:rsid w:val="00F90C29"/>
    <w:rsid w:val="00F91121"/>
    <w:rsid w:val="00F91643"/>
    <w:rsid w:val="00F92E5C"/>
    <w:rsid w:val="00F93083"/>
    <w:rsid w:val="00F93408"/>
    <w:rsid w:val="00F93607"/>
    <w:rsid w:val="00F94099"/>
    <w:rsid w:val="00F947CA"/>
    <w:rsid w:val="00F95D2E"/>
    <w:rsid w:val="00F96863"/>
    <w:rsid w:val="00F96ACB"/>
    <w:rsid w:val="00F96BE5"/>
    <w:rsid w:val="00F974AF"/>
    <w:rsid w:val="00F97720"/>
    <w:rsid w:val="00F978FF"/>
    <w:rsid w:val="00FA0751"/>
    <w:rsid w:val="00FA14BE"/>
    <w:rsid w:val="00FA17B0"/>
    <w:rsid w:val="00FA238C"/>
    <w:rsid w:val="00FA397D"/>
    <w:rsid w:val="00FA3C48"/>
    <w:rsid w:val="00FA43CD"/>
    <w:rsid w:val="00FA46CC"/>
    <w:rsid w:val="00FA49D1"/>
    <w:rsid w:val="00FA49EE"/>
    <w:rsid w:val="00FA4F3C"/>
    <w:rsid w:val="00FA550D"/>
    <w:rsid w:val="00FA5A72"/>
    <w:rsid w:val="00FA678E"/>
    <w:rsid w:val="00FA6A59"/>
    <w:rsid w:val="00FA772A"/>
    <w:rsid w:val="00FA79BF"/>
    <w:rsid w:val="00FB01E4"/>
    <w:rsid w:val="00FB0280"/>
    <w:rsid w:val="00FB0C07"/>
    <w:rsid w:val="00FB0DA9"/>
    <w:rsid w:val="00FB0F47"/>
    <w:rsid w:val="00FB1EA5"/>
    <w:rsid w:val="00FB2AAE"/>
    <w:rsid w:val="00FB3F3C"/>
    <w:rsid w:val="00FB40CE"/>
    <w:rsid w:val="00FB476A"/>
    <w:rsid w:val="00FB4F3E"/>
    <w:rsid w:val="00FB599B"/>
    <w:rsid w:val="00FB6BDA"/>
    <w:rsid w:val="00FB6EAF"/>
    <w:rsid w:val="00FB7007"/>
    <w:rsid w:val="00FB7FB2"/>
    <w:rsid w:val="00FC01AD"/>
    <w:rsid w:val="00FC120B"/>
    <w:rsid w:val="00FC161D"/>
    <w:rsid w:val="00FC1A43"/>
    <w:rsid w:val="00FC1C35"/>
    <w:rsid w:val="00FC1E2F"/>
    <w:rsid w:val="00FC1EF8"/>
    <w:rsid w:val="00FC1FDB"/>
    <w:rsid w:val="00FC207C"/>
    <w:rsid w:val="00FC25A6"/>
    <w:rsid w:val="00FC29C2"/>
    <w:rsid w:val="00FC29EC"/>
    <w:rsid w:val="00FC2EB2"/>
    <w:rsid w:val="00FC32CC"/>
    <w:rsid w:val="00FC4335"/>
    <w:rsid w:val="00FC590C"/>
    <w:rsid w:val="00FC592E"/>
    <w:rsid w:val="00FC6E40"/>
    <w:rsid w:val="00FD2FB7"/>
    <w:rsid w:val="00FD3BDF"/>
    <w:rsid w:val="00FD4319"/>
    <w:rsid w:val="00FD492C"/>
    <w:rsid w:val="00FD4C61"/>
    <w:rsid w:val="00FD4CDE"/>
    <w:rsid w:val="00FD5257"/>
    <w:rsid w:val="00FD5487"/>
    <w:rsid w:val="00FD590A"/>
    <w:rsid w:val="00FD5F1F"/>
    <w:rsid w:val="00FD6D46"/>
    <w:rsid w:val="00FD7DF4"/>
    <w:rsid w:val="00FE0554"/>
    <w:rsid w:val="00FE1E18"/>
    <w:rsid w:val="00FE1E6B"/>
    <w:rsid w:val="00FE3DCF"/>
    <w:rsid w:val="00FE44FF"/>
    <w:rsid w:val="00FE4AB0"/>
    <w:rsid w:val="00FE55A1"/>
    <w:rsid w:val="00FE74E7"/>
    <w:rsid w:val="00FE761E"/>
    <w:rsid w:val="00FF03D3"/>
    <w:rsid w:val="00FF2352"/>
    <w:rsid w:val="00FF2B86"/>
    <w:rsid w:val="00FF306F"/>
    <w:rsid w:val="00FF3B6B"/>
    <w:rsid w:val="00FF3F27"/>
    <w:rsid w:val="00FF4D65"/>
    <w:rsid w:val="00FF644E"/>
    <w:rsid w:val="00FF71A8"/>
    <w:rsid w:val="00FF7C2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33157E08"/>
  <w15:chartTrackingRefBased/>
  <w15:docId w15:val="{4C109753-878D-491D-B180-3C7C66A9BD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76F2"/>
    <w:pPr>
      <w:suppressAutoHyphens/>
      <w:spacing w:after="160" w:line="256" w:lineRule="auto"/>
    </w:pPr>
    <w:rPr>
      <w:rFonts w:ascii="Calibri" w:eastAsia="SimSun" w:hAnsi="Calibri" w:cs="Tahoma"/>
      <w:sz w:val="22"/>
      <w:szCs w:val="22"/>
      <w:lang w:eastAsia="ar-SA"/>
    </w:rPr>
  </w:style>
  <w:style w:type="paragraph" w:styleId="Nagwek1">
    <w:name w:val="heading 1"/>
    <w:basedOn w:val="Nagwek10"/>
    <w:next w:val="Tekstpodstawowy"/>
    <w:link w:val="Nagwek1Znak"/>
    <w:qFormat/>
    <w:rsid w:val="00BA6A80"/>
    <w:pPr>
      <w:numPr>
        <w:numId w:val="14"/>
      </w:numPr>
      <w:outlineLvl w:val="0"/>
    </w:pPr>
    <w:rPr>
      <w:rFonts w:ascii="Arial Narrow" w:eastAsia="Arial Unicode MS" w:hAnsi="Arial Narrow" w:cs="Tahoma"/>
      <w:b/>
      <w:bCs/>
      <w:szCs w:val="48"/>
    </w:rPr>
  </w:style>
  <w:style w:type="paragraph" w:styleId="Nagwek2">
    <w:name w:val="heading 2"/>
    <w:basedOn w:val="Nagwek10"/>
    <w:next w:val="Tekstpodstawowy"/>
    <w:link w:val="Nagwek2Znak"/>
    <w:qFormat/>
    <w:rsid w:val="00DE392E"/>
    <w:pPr>
      <w:numPr>
        <w:ilvl w:val="1"/>
        <w:numId w:val="14"/>
      </w:numPr>
      <w:outlineLvl w:val="1"/>
    </w:pPr>
    <w:rPr>
      <w:rFonts w:ascii="Arial Narrow" w:eastAsia="Arial Unicode MS" w:hAnsi="Arial Narrow" w:cs="Tahoma"/>
      <w:b/>
      <w:bCs/>
      <w:sz w:val="24"/>
      <w:szCs w:val="36"/>
    </w:rPr>
  </w:style>
  <w:style w:type="paragraph" w:styleId="Nagwek3">
    <w:name w:val="heading 3"/>
    <w:basedOn w:val="Normalny"/>
    <w:next w:val="Normalny"/>
    <w:link w:val="Nagwek3Znak"/>
    <w:uiPriority w:val="9"/>
    <w:semiHidden/>
    <w:unhideWhenUsed/>
    <w:qFormat/>
    <w:rsid w:val="00624EA0"/>
    <w:pPr>
      <w:keepNext/>
      <w:keepLines/>
      <w:numPr>
        <w:ilvl w:val="2"/>
        <w:numId w:val="14"/>
      </w:numPr>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semiHidden/>
    <w:unhideWhenUsed/>
    <w:qFormat/>
    <w:rsid w:val="00624EA0"/>
    <w:pPr>
      <w:keepNext/>
      <w:keepLines/>
      <w:numPr>
        <w:ilvl w:val="3"/>
        <w:numId w:val="14"/>
      </w:numPr>
      <w:spacing w:before="40" w:after="0"/>
      <w:outlineLvl w:val="3"/>
    </w:pPr>
    <w:rPr>
      <w:rFonts w:asciiTheme="majorHAnsi" w:eastAsiaTheme="majorEastAsia" w:hAnsiTheme="majorHAnsi" w:cstheme="majorBidi"/>
      <w:i/>
      <w:iCs/>
      <w:color w:val="2F5496" w:themeColor="accent1" w:themeShade="BF"/>
    </w:rPr>
  </w:style>
  <w:style w:type="paragraph" w:styleId="Nagwek5">
    <w:name w:val="heading 5"/>
    <w:basedOn w:val="Normalny"/>
    <w:next w:val="Normalny"/>
    <w:link w:val="Nagwek5Znak"/>
    <w:uiPriority w:val="9"/>
    <w:semiHidden/>
    <w:unhideWhenUsed/>
    <w:qFormat/>
    <w:rsid w:val="00624EA0"/>
    <w:pPr>
      <w:keepNext/>
      <w:keepLines/>
      <w:numPr>
        <w:ilvl w:val="4"/>
        <w:numId w:val="14"/>
      </w:numPr>
      <w:spacing w:before="40" w:after="0"/>
      <w:outlineLvl w:val="4"/>
    </w:pPr>
    <w:rPr>
      <w:rFonts w:asciiTheme="majorHAnsi" w:eastAsiaTheme="majorEastAsia" w:hAnsiTheme="majorHAnsi" w:cstheme="majorBidi"/>
      <w:color w:val="2F5496" w:themeColor="accent1" w:themeShade="BF"/>
    </w:rPr>
  </w:style>
  <w:style w:type="paragraph" w:styleId="Nagwek6">
    <w:name w:val="heading 6"/>
    <w:basedOn w:val="Normalny"/>
    <w:next w:val="Normalny"/>
    <w:link w:val="Nagwek6Znak"/>
    <w:uiPriority w:val="9"/>
    <w:semiHidden/>
    <w:unhideWhenUsed/>
    <w:qFormat/>
    <w:rsid w:val="00624EA0"/>
    <w:pPr>
      <w:keepNext/>
      <w:keepLines/>
      <w:numPr>
        <w:ilvl w:val="5"/>
        <w:numId w:val="14"/>
      </w:numPr>
      <w:spacing w:before="40" w:after="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
    <w:semiHidden/>
    <w:unhideWhenUsed/>
    <w:qFormat/>
    <w:rsid w:val="00624EA0"/>
    <w:pPr>
      <w:keepNext/>
      <w:keepLines/>
      <w:numPr>
        <w:ilvl w:val="6"/>
        <w:numId w:val="14"/>
      </w:numPr>
      <w:spacing w:before="40" w:after="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624EA0"/>
    <w:pPr>
      <w:keepNext/>
      <w:keepLines/>
      <w:numPr>
        <w:ilvl w:val="7"/>
        <w:numId w:val="14"/>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624EA0"/>
    <w:pPr>
      <w:keepNext/>
      <w:keepLines/>
      <w:numPr>
        <w:ilvl w:val="8"/>
        <w:numId w:val="1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Domylnaczcionkaakapitu1">
    <w:name w:val="Domyślna czcionka akapitu1"/>
  </w:style>
  <w:style w:type="character" w:customStyle="1" w:styleId="SownikOPISHASAZnak">
    <w:name w:val="Słownik OPIS HASŁA Znak"/>
    <w:rPr>
      <w:rFonts w:ascii="Calibri" w:eastAsia="Calibri" w:hAnsi="Calibri" w:cs="Times New Roman"/>
    </w:rPr>
  </w:style>
  <w:style w:type="character" w:customStyle="1" w:styleId="TekstprzypisudolnegoZnak">
    <w:name w:val="Tekst przypisu dolnego Znak"/>
    <w:rPr>
      <w:rFonts w:ascii="Arial" w:eastAsia="Arial" w:hAnsi="Arial" w:cs="Arial"/>
      <w:color w:val="000000"/>
      <w:sz w:val="20"/>
      <w:szCs w:val="20"/>
    </w:rPr>
  </w:style>
  <w:style w:type="character" w:customStyle="1" w:styleId="Odwoanieprzypisudolnego1">
    <w:name w:val="Odwołanie przypisu dolnego1"/>
    <w:rPr>
      <w:vertAlign w:val="superscript"/>
    </w:rPr>
  </w:style>
  <w:style w:type="character" w:customStyle="1" w:styleId="LegendaZnak">
    <w:name w:val="Legenda Znak"/>
    <w:aliases w:val="Legenda Znak Znak Znak Znak1,Legenda Znak Znak Znak1,Legenda Znak Znak Znak Znak Znak,Legenda Znak Znak Znak Znak Znak Znak Znak1,Legenda Znak Znak Znak Znak Znak Znak Znak Znak,Legenda Znak Znak Znak Znak Znak Znak Znak Znak Znak Z Znak"/>
    <w:link w:val="Legenda"/>
    <w:uiPriority w:val="35"/>
    <w:rPr>
      <w:rFonts w:ascii="Arial" w:eastAsia="Arial" w:hAnsi="Arial" w:cs="Arial"/>
      <w:i/>
      <w:iCs/>
      <w:color w:val="44546A"/>
      <w:sz w:val="18"/>
      <w:szCs w:val="18"/>
    </w:rPr>
  </w:style>
  <w:style w:type="character" w:customStyle="1" w:styleId="ListLabel1">
    <w:name w:val="ListLabel 1"/>
    <w:rPr>
      <w:b/>
    </w:rPr>
  </w:style>
  <w:style w:type="character" w:customStyle="1" w:styleId="ListLabel2">
    <w:name w:val="ListLabel 2"/>
    <w:rPr>
      <w:rFonts w:cs="Courier New"/>
    </w:rPr>
  </w:style>
  <w:style w:type="character" w:customStyle="1" w:styleId="Znakiprzypiswdolnych">
    <w:name w:val="Znaki przypisów dolnych"/>
  </w:style>
  <w:style w:type="character" w:styleId="Odwoanieprzypisudolnego">
    <w:name w:val="footnote reference"/>
    <w:rPr>
      <w:vertAlign w:val="superscript"/>
    </w:rPr>
  </w:style>
  <w:style w:type="character" w:customStyle="1" w:styleId="Znakinumeracji">
    <w:name w:val="Znaki numeracji"/>
  </w:style>
  <w:style w:type="character" w:customStyle="1" w:styleId="Symbolewypunktowania">
    <w:name w:val="Symbole wypunktowania"/>
    <w:rPr>
      <w:rFonts w:ascii="OpenSymbol" w:eastAsia="OpenSymbol" w:hAnsi="OpenSymbol" w:cs="OpenSymbol"/>
    </w:rPr>
  </w:style>
  <w:style w:type="character" w:styleId="Odwoanieprzypisukocowego">
    <w:name w:val="endnote reference"/>
    <w:rPr>
      <w:vertAlign w:val="superscript"/>
    </w:rPr>
  </w:style>
  <w:style w:type="character" w:customStyle="1" w:styleId="Znakiprzypiswkocowych">
    <w:name w:val="Znaki przypisów końcowych"/>
  </w:style>
  <w:style w:type="paragraph" w:customStyle="1" w:styleId="Nagwek10">
    <w:name w:val="Nagłówek1"/>
    <w:basedOn w:val="Normalny"/>
    <w:next w:val="Tekstpodstawowy"/>
    <w:link w:val="Nagwek1Znak0"/>
    <w:pPr>
      <w:keepNext/>
      <w:spacing w:before="240" w:after="120"/>
    </w:pPr>
    <w:rPr>
      <w:rFonts w:ascii="Arial" w:eastAsia="Microsoft YaHei" w:hAnsi="Arial" w:cs="Lucida Sans"/>
      <w:sz w:val="28"/>
      <w:szCs w:val="28"/>
    </w:rPr>
  </w:style>
  <w:style w:type="paragraph" w:styleId="Tekstpodstawowy">
    <w:name w:val="Body Text"/>
    <w:basedOn w:val="Normalny"/>
    <w:link w:val="TekstpodstawowyZnak"/>
    <w:pPr>
      <w:spacing w:after="120"/>
    </w:pPr>
  </w:style>
  <w:style w:type="paragraph" w:styleId="Lista">
    <w:name w:val="List"/>
    <w:basedOn w:val="Tekstpodstawowy"/>
    <w:rPr>
      <w:rFonts w:cs="Lucida Sans"/>
    </w:rPr>
  </w:style>
  <w:style w:type="paragraph" w:customStyle="1" w:styleId="Podpis1">
    <w:name w:val="Podpis1"/>
    <w:basedOn w:val="Normalny"/>
    <w:pPr>
      <w:suppressLineNumbers/>
      <w:spacing w:before="120" w:after="120"/>
    </w:pPr>
    <w:rPr>
      <w:rFonts w:cs="Lucida Sans"/>
      <w:i/>
      <w:iCs/>
      <w:sz w:val="24"/>
      <w:szCs w:val="24"/>
    </w:rPr>
  </w:style>
  <w:style w:type="paragraph" w:customStyle="1" w:styleId="Indeks">
    <w:name w:val="Indeks"/>
    <w:basedOn w:val="Normalny"/>
    <w:pPr>
      <w:suppressLineNumbers/>
    </w:pPr>
    <w:rPr>
      <w:rFonts w:cs="Lucida Sans"/>
    </w:rPr>
  </w:style>
  <w:style w:type="paragraph" w:customStyle="1" w:styleId="Akapitzlist1">
    <w:name w:val="Akapit z listą1"/>
    <w:basedOn w:val="Normalny"/>
    <w:pPr>
      <w:ind w:left="720"/>
    </w:pPr>
  </w:style>
  <w:style w:type="paragraph" w:customStyle="1" w:styleId="SownikOPISHASA">
    <w:name w:val="Słownik OPIS HASŁA"/>
    <w:basedOn w:val="Normalny"/>
    <w:pPr>
      <w:spacing w:after="120" w:line="100" w:lineRule="atLeast"/>
      <w:ind w:left="284"/>
    </w:pPr>
    <w:rPr>
      <w:rFonts w:eastAsia="Calibri" w:cs="Times New Roman"/>
    </w:rPr>
  </w:style>
  <w:style w:type="paragraph" w:customStyle="1" w:styleId="Tekstprzypisudolnego1">
    <w:name w:val="Tekst przypisu dolnego1"/>
    <w:basedOn w:val="Normalny"/>
    <w:pPr>
      <w:spacing w:after="0" w:line="100" w:lineRule="atLeast"/>
      <w:ind w:left="10" w:right="85" w:hanging="10"/>
      <w:jc w:val="both"/>
    </w:pPr>
    <w:rPr>
      <w:rFonts w:ascii="Arial" w:eastAsia="Arial" w:hAnsi="Arial" w:cs="Arial"/>
      <w:color w:val="000000"/>
      <w:sz w:val="20"/>
      <w:szCs w:val="20"/>
    </w:rPr>
  </w:style>
  <w:style w:type="paragraph" w:customStyle="1" w:styleId="Legenda1">
    <w:name w:val="Legenda1"/>
    <w:basedOn w:val="Normalny"/>
    <w:pPr>
      <w:spacing w:after="200" w:line="100" w:lineRule="atLeast"/>
      <w:ind w:left="10" w:right="85" w:hanging="10"/>
      <w:jc w:val="both"/>
    </w:pPr>
    <w:rPr>
      <w:rFonts w:ascii="Arial" w:eastAsia="Arial" w:hAnsi="Arial" w:cs="Arial"/>
      <w:i/>
      <w:iCs/>
      <w:color w:val="44546A"/>
      <w:sz w:val="18"/>
      <w:szCs w:val="18"/>
    </w:rPr>
  </w:style>
  <w:style w:type="paragraph" w:styleId="Tekstprzypisudolnego">
    <w:name w:val="footnote text"/>
    <w:basedOn w:val="Normalny"/>
    <w:pPr>
      <w:suppressLineNumbers/>
      <w:ind w:left="283" w:hanging="283"/>
    </w:pPr>
    <w:rPr>
      <w:sz w:val="20"/>
      <w:szCs w:val="20"/>
    </w:rPr>
  </w:style>
  <w:style w:type="paragraph" w:customStyle="1" w:styleId="Zawartotabeli">
    <w:name w:val="Zawartość tabeli"/>
    <w:basedOn w:val="Normalny"/>
    <w:pPr>
      <w:suppressLineNumbers/>
    </w:pPr>
  </w:style>
  <w:style w:type="paragraph" w:styleId="Legenda">
    <w:name w:val="caption"/>
    <w:aliases w:val="Legenda Znak Znak Znak,Legenda Znak Znak,Legenda Znak Znak Znak Znak,Legenda Znak Znak Znak Znak Znak Znak,Legenda Znak Znak Znak Znak Znak Znak Znak,Legenda Znak Znak Znak Znak Znak Znak Znak Znak Znak Z,Legenda Znak Z,Legenda Znak Znak Z Znak"/>
    <w:basedOn w:val="Normalny"/>
    <w:next w:val="Normalny"/>
    <w:link w:val="LegendaZnak"/>
    <w:uiPriority w:val="35"/>
    <w:unhideWhenUsed/>
    <w:qFormat/>
    <w:rsid w:val="00E73DFA"/>
    <w:pPr>
      <w:suppressAutoHyphens w:val="0"/>
      <w:spacing w:after="200" w:line="240" w:lineRule="auto"/>
      <w:ind w:left="10" w:right="85" w:hanging="10"/>
      <w:jc w:val="both"/>
    </w:pPr>
    <w:rPr>
      <w:rFonts w:ascii="Arial" w:eastAsia="Arial" w:hAnsi="Arial" w:cs="Times New Roman"/>
      <w:i/>
      <w:iCs/>
      <w:color w:val="44546A"/>
      <w:sz w:val="18"/>
      <w:szCs w:val="18"/>
      <w:lang w:val="x-none" w:eastAsia="x-none"/>
    </w:rPr>
  </w:style>
  <w:style w:type="paragraph" w:styleId="Tekstdymka">
    <w:name w:val="Balloon Text"/>
    <w:basedOn w:val="Normalny"/>
    <w:link w:val="TekstdymkaZnak"/>
    <w:uiPriority w:val="99"/>
    <w:semiHidden/>
    <w:unhideWhenUsed/>
    <w:rsid w:val="006D6595"/>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6D6595"/>
    <w:rPr>
      <w:rFonts w:ascii="Segoe UI" w:eastAsia="SimSun" w:hAnsi="Segoe UI" w:cs="Segoe UI"/>
      <w:sz w:val="18"/>
      <w:szCs w:val="18"/>
      <w:lang w:eastAsia="ar-SA"/>
    </w:rPr>
  </w:style>
  <w:style w:type="paragraph" w:styleId="Akapitzlist">
    <w:name w:val="List Paragraph"/>
    <w:basedOn w:val="Normalny"/>
    <w:uiPriority w:val="34"/>
    <w:qFormat/>
    <w:rsid w:val="00791D19"/>
    <w:pPr>
      <w:ind w:left="720"/>
      <w:contextualSpacing/>
    </w:pPr>
  </w:style>
  <w:style w:type="paragraph" w:styleId="Nagwek">
    <w:name w:val="header"/>
    <w:basedOn w:val="Normalny"/>
    <w:link w:val="NagwekZnak"/>
    <w:uiPriority w:val="99"/>
    <w:unhideWhenUsed/>
    <w:rsid w:val="005C435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C4351"/>
    <w:rPr>
      <w:rFonts w:ascii="Calibri" w:eastAsia="SimSun" w:hAnsi="Calibri" w:cs="Tahoma"/>
      <w:sz w:val="22"/>
      <w:szCs w:val="22"/>
      <w:lang w:eastAsia="ar-SA"/>
    </w:rPr>
  </w:style>
  <w:style w:type="paragraph" w:styleId="Stopka">
    <w:name w:val="footer"/>
    <w:basedOn w:val="Normalny"/>
    <w:link w:val="StopkaZnak"/>
    <w:uiPriority w:val="99"/>
    <w:unhideWhenUsed/>
    <w:rsid w:val="005C435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C4351"/>
    <w:rPr>
      <w:rFonts w:ascii="Calibri" w:eastAsia="SimSun" w:hAnsi="Calibri" w:cs="Tahoma"/>
      <w:sz w:val="22"/>
      <w:szCs w:val="22"/>
      <w:lang w:eastAsia="ar-SA"/>
    </w:rPr>
  </w:style>
  <w:style w:type="character" w:customStyle="1" w:styleId="TekstpodstawowyZnak">
    <w:name w:val="Tekst podstawowy Znak"/>
    <w:basedOn w:val="Domylnaczcionkaakapitu"/>
    <w:link w:val="Tekstpodstawowy"/>
    <w:rsid w:val="006649DB"/>
    <w:rPr>
      <w:rFonts w:ascii="Calibri" w:eastAsia="SimSun" w:hAnsi="Calibri" w:cs="Tahoma"/>
      <w:sz w:val="22"/>
      <w:szCs w:val="22"/>
      <w:lang w:eastAsia="ar-SA"/>
    </w:rPr>
  </w:style>
  <w:style w:type="character" w:styleId="Hipercze">
    <w:name w:val="Hyperlink"/>
    <w:basedOn w:val="Domylnaczcionkaakapitu"/>
    <w:uiPriority w:val="99"/>
    <w:unhideWhenUsed/>
    <w:rsid w:val="008F5737"/>
    <w:rPr>
      <w:color w:val="0563C1" w:themeColor="hyperlink"/>
      <w:u w:val="single"/>
    </w:rPr>
  </w:style>
  <w:style w:type="character" w:customStyle="1" w:styleId="Nierozpoznanawzmianka1">
    <w:name w:val="Nierozpoznana wzmianka1"/>
    <w:basedOn w:val="Domylnaczcionkaakapitu"/>
    <w:uiPriority w:val="99"/>
    <w:semiHidden/>
    <w:unhideWhenUsed/>
    <w:rsid w:val="008F5737"/>
    <w:rPr>
      <w:color w:val="808080"/>
      <w:shd w:val="clear" w:color="auto" w:fill="E6E6E6"/>
    </w:rPr>
  </w:style>
  <w:style w:type="character" w:customStyle="1" w:styleId="Nagwek1Znak0">
    <w:name w:val="Nagłówek1 Znak"/>
    <w:basedOn w:val="Domylnaczcionkaakapitu"/>
    <w:link w:val="Nagwek10"/>
    <w:rsid w:val="00DE392E"/>
    <w:rPr>
      <w:rFonts w:ascii="Arial" w:eastAsia="Microsoft YaHei" w:hAnsi="Arial" w:cs="Lucida Sans"/>
      <w:sz w:val="28"/>
      <w:szCs w:val="28"/>
      <w:lang w:eastAsia="ar-SA"/>
    </w:rPr>
  </w:style>
  <w:style w:type="character" w:customStyle="1" w:styleId="Nagwek1Znak">
    <w:name w:val="Nagłówek 1 Znak"/>
    <w:basedOn w:val="Nagwek1Znak0"/>
    <w:link w:val="Nagwek1"/>
    <w:rsid w:val="00BA6A80"/>
    <w:rPr>
      <w:rFonts w:ascii="Arial Narrow" w:eastAsia="Arial Unicode MS" w:hAnsi="Arial Narrow" w:cs="Tahoma"/>
      <w:b/>
      <w:bCs/>
      <w:sz w:val="28"/>
      <w:szCs w:val="48"/>
      <w:lang w:eastAsia="ar-SA"/>
    </w:rPr>
  </w:style>
  <w:style w:type="paragraph" w:styleId="Spisilustracji">
    <w:name w:val="table of figures"/>
    <w:basedOn w:val="Normalny"/>
    <w:next w:val="Normalny"/>
    <w:uiPriority w:val="99"/>
    <w:unhideWhenUsed/>
    <w:rsid w:val="00F4753E"/>
    <w:pPr>
      <w:spacing w:after="0"/>
    </w:pPr>
  </w:style>
  <w:style w:type="paragraph" w:styleId="Nagwekspisutreci">
    <w:name w:val="TOC Heading"/>
    <w:basedOn w:val="Nagwek1"/>
    <w:next w:val="Normalny"/>
    <w:uiPriority w:val="39"/>
    <w:unhideWhenUsed/>
    <w:qFormat/>
    <w:rsid w:val="001F5EA6"/>
    <w:pPr>
      <w:keepLines/>
      <w:suppressAutoHyphens w:val="0"/>
      <w:spacing w:after="0" w:line="259" w:lineRule="auto"/>
      <w:outlineLvl w:val="9"/>
    </w:pPr>
    <w:rPr>
      <w:rFonts w:asciiTheme="majorHAnsi" w:eastAsiaTheme="majorEastAsia" w:hAnsiTheme="majorHAnsi" w:cstheme="majorBidi"/>
      <w:b w:val="0"/>
      <w:bCs w:val="0"/>
      <w:color w:val="2F5496" w:themeColor="accent1" w:themeShade="BF"/>
      <w:sz w:val="32"/>
      <w:szCs w:val="32"/>
      <w:lang w:eastAsia="pl-PL"/>
    </w:rPr>
  </w:style>
  <w:style w:type="paragraph" w:styleId="Spistreci1">
    <w:name w:val="toc 1"/>
    <w:basedOn w:val="Normalny"/>
    <w:next w:val="Normalny"/>
    <w:autoRedefine/>
    <w:uiPriority w:val="39"/>
    <w:unhideWhenUsed/>
    <w:rsid w:val="008B4D3F"/>
    <w:pPr>
      <w:tabs>
        <w:tab w:val="left" w:pos="440"/>
        <w:tab w:val="right" w:leader="dot" w:pos="9394"/>
      </w:tabs>
      <w:spacing w:after="100"/>
    </w:pPr>
    <w:rPr>
      <w:rFonts w:ascii="Arial Narrow" w:hAnsi="Arial Narrow"/>
      <w:noProof/>
      <w:sz w:val="20"/>
    </w:rPr>
  </w:style>
  <w:style w:type="paragraph" w:styleId="Spistreci2">
    <w:name w:val="toc 2"/>
    <w:basedOn w:val="Normalny"/>
    <w:next w:val="Normalny"/>
    <w:autoRedefine/>
    <w:uiPriority w:val="39"/>
    <w:unhideWhenUsed/>
    <w:rsid w:val="008F64C3"/>
    <w:pPr>
      <w:tabs>
        <w:tab w:val="left" w:pos="851"/>
        <w:tab w:val="right" w:leader="dot" w:pos="9394"/>
      </w:tabs>
      <w:spacing w:after="100"/>
      <w:ind w:left="220"/>
    </w:pPr>
  </w:style>
  <w:style w:type="paragraph" w:styleId="Spistreci3">
    <w:name w:val="toc 3"/>
    <w:basedOn w:val="Normalny"/>
    <w:next w:val="Normalny"/>
    <w:autoRedefine/>
    <w:uiPriority w:val="39"/>
    <w:unhideWhenUsed/>
    <w:rsid w:val="00740CCB"/>
    <w:pPr>
      <w:suppressAutoHyphens w:val="0"/>
      <w:spacing w:after="100" w:line="259" w:lineRule="auto"/>
      <w:ind w:left="440"/>
    </w:pPr>
    <w:rPr>
      <w:rFonts w:asciiTheme="minorHAnsi" w:eastAsiaTheme="minorEastAsia" w:hAnsiTheme="minorHAnsi" w:cs="Times New Roman"/>
      <w:lang w:eastAsia="pl-PL"/>
    </w:rPr>
  </w:style>
  <w:style w:type="table" w:styleId="Tabela-Siatka">
    <w:name w:val="Table Grid"/>
    <w:basedOn w:val="Standardowy"/>
    <w:uiPriority w:val="39"/>
    <w:rsid w:val="001204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2">
    <w:name w:val="Nierozpoznana wzmianka2"/>
    <w:basedOn w:val="Domylnaczcionkaakapitu"/>
    <w:uiPriority w:val="99"/>
    <w:semiHidden/>
    <w:unhideWhenUsed/>
    <w:rsid w:val="00F219B3"/>
    <w:rPr>
      <w:color w:val="605E5C"/>
      <w:shd w:val="clear" w:color="auto" w:fill="E1DFDD"/>
    </w:rPr>
  </w:style>
  <w:style w:type="character" w:customStyle="1" w:styleId="Nagwek3Znak">
    <w:name w:val="Nagłówek 3 Znak"/>
    <w:basedOn w:val="Domylnaczcionkaakapitu"/>
    <w:link w:val="Nagwek3"/>
    <w:uiPriority w:val="9"/>
    <w:semiHidden/>
    <w:rsid w:val="00624EA0"/>
    <w:rPr>
      <w:rFonts w:asciiTheme="majorHAnsi" w:eastAsiaTheme="majorEastAsia" w:hAnsiTheme="majorHAnsi" w:cstheme="majorBidi"/>
      <w:color w:val="1F3763" w:themeColor="accent1" w:themeShade="7F"/>
      <w:sz w:val="24"/>
      <w:szCs w:val="24"/>
      <w:lang w:eastAsia="ar-SA"/>
    </w:rPr>
  </w:style>
  <w:style w:type="character" w:customStyle="1" w:styleId="Nagwek4Znak">
    <w:name w:val="Nagłówek 4 Znak"/>
    <w:basedOn w:val="Domylnaczcionkaakapitu"/>
    <w:link w:val="Nagwek4"/>
    <w:uiPriority w:val="9"/>
    <w:semiHidden/>
    <w:rsid w:val="00624EA0"/>
    <w:rPr>
      <w:rFonts w:asciiTheme="majorHAnsi" w:eastAsiaTheme="majorEastAsia" w:hAnsiTheme="majorHAnsi" w:cstheme="majorBidi"/>
      <w:i/>
      <w:iCs/>
      <w:color w:val="2F5496" w:themeColor="accent1" w:themeShade="BF"/>
      <w:sz w:val="22"/>
      <w:szCs w:val="22"/>
      <w:lang w:eastAsia="ar-SA"/>
    </w:rPr>
  </w:style>
  <w:style w:type="character" w:customStyle="1" w:styleId="Nagwek5Znak">
    <w:name w:val="Nagłówek 5 Znak"/>
    <w:basedOn w:val="Domylnaczcionkaakapitu"/>
    <w:link w:val="Nagwek5"/>
    <w:uiPriority w:val="9"/>
    <w:semiHidden/>
    <w:rsid w:val="00624EA0"/>
    <w:rPr>
      <w:rFonts w:asciiTheme="majorHAnsi" w:eastAsiaTheme="majorEastAsia" w:hAnsiTheme="majorHAnsi" w:cstheme="majorBidi"/>
      <w:color w:val="2F5496" w:themeColor="accent1" w:themeShade="BF"/>
      <w:sz w:val="22"/>
      <w:szCs w:val="22"/>
      <w:lang w:eastAsia="ar-SA"/>
    </w:rPr>
  </w:style>
  <w:style w:type="character" w:customStyle="1" w:styleId="Nagwek6Znak">
    <w:name w:val="Nagłówek 6 Znak"/>
    <w:basedOn w:val="Domylnaczcionkaakapitu"/>
    <w:link w:val="Nagwek6"/>
    <w:uiPriority w:val="9"/>
    <w:semiHidden/>
    <w:rsid w:val="00624EA0"/>
    <w:rPr>
      <w:rFonts w:asciiTheme="majorHAnsi" w:eastAsiaTheme="majorEastAsia" w:hAnsiTheme="majorHAnsi" w:cstheme="majorBidi"/>
      <w:color w:val="1F3763" w:themeColor="accent1" w:themeShade="7F"/>
      <w:sz w:val="22"/>
      <w:szCs w:val="22"/>
      <w:lang w:eastAsia="ar-SA"/>
    </w:rPr>
  </w:style>
  <w:style w:type="character" w:customStyle="1" w:styleId="Nagwek7Znak">
    <w:name w:val="Nagłówek 7 Znak"/>
    <w:basedOn w:val="Domylnaczcionkaakapitu"/>
    <w:link w:val="Nagwek7"/>
    <w:uiPriority w:val="9"/>
    <w:semiHidden/>
    <w:rsid w:val="00624EA0"/>
    <w:rPr>
      <w:rFonts w:asciiTheme="majorHAnsi" w:eastAsiaTheme="majorEastAsia" w:hAnsiTheme="majorHAnsi" w:cstheme="majorBidi"/>
      <w:i/>
      <w:iCs/>
      <w:color w:val="1F3763" w:themeColor="accent1" w:themeShade="7F"/>
      <w:sz w:val="22"/>
      <w:szCs w:val="22"/>
      <w:lang w:eastAsia="ar-SA"/>
    </w:rPr>
  </w:style>
  <w:style w:type="character" w:customStyle="1" w:styleId="Nagwek8Znak">
    <w:name w:val="Nagłówek 8 Znak"/>
    <w:basedOn w:val="Domylnaczcionkaakapitu"/>
    <w:link w:val="Nagwek8"/>
    <w:uiPriority w:val="9"/>
    <w:semiHidden/>
    <w:rsid w:val="00624EA0"/>
    <w:rPr>
      <w:rFonts w:asciiTheme="majorHAnsi" w:eastAsiaTheme="majorEastAsia" w:hAnsiTheme="majorHAnsi" w:cstheme="majorBidi"/>
      <w:color w:val="272727" w:themeColor="text1" w:themeTint="D8"/>
      <w:sz w:val="21"/>
      <w:szCs w:val="21"/>
      <w:lang w:eastAsia="ar-SA"/>
    </w:rPr>
  </w:style>
  <w:style w:type="character" w:customStyle="1" w:styleId="Nagwek9Znak">
    <w:name w:val="Nagłówek 9 Znak"/>
    <w:basedOn w:val="Domylnaczcionkaakapitu"/>
    <w:link w:val="Nagwek9"/>
    <w:uiPriority w:val="9"/>
    <w:semiHidden/>
    <w:rsid w:val="00624EA0"/>
    <w:rPr>
      <w:rFonts w:asciiTheme="majorHAnsi" w:eastAsiaTheme="majorEastAsia" w:hAnsiTheme="majorHAnsi" w:cstheme="majorBidi"/>
      <w:i/>
      <w:iCs/>
      <w:color w:val="272727" w:themeColor="text1" w:themeTint="D8"/>
      <w:sz w:val="21"/>
      <w:szCs w:val="21"/>
      <w:lang w:eastAsia="ar-SA"/>
    </w:rPr>
  </w:style>
  <w:style w:type="character" w:customStyle="1" w:styleId="Nierozpoznanawzmianka3">
    <w:name w:val="Nierozpoznana wzmianka3"/>
    <w:basedOn w:val="Domylnaczcionkaakapitu"/>
    <w:uiPriority w:val="99"/>
    <w:semiHidden/>
    <w:unhideWhenUsed/>
    <w:rsid w:val="0056191D"/>
    <w:rPr>
      <w:color w:val="605E5C"/>
      <w:shd w:val="clear" w:color="auto" w:fill="E1DFDD"/>
    </w:rPr>
  </w:style>
  <w:style w:type="numbering" w:customStyle="1" w:styleId="Bezlisty1">
    <w:name w:val="Bez listy1"/>
    <w:next w:val="Bezlisty"/>
    <w:uiPriority w:val="99"/>
    <w:semiHidden/>
    <w:unhideWhenUsed/>
    <w:rsid w:val="008F4601"/>
  </w:style>
  <w:style w:type="character" w:styleId="UyteHipercze">
    <w:name w:val="FollowedHyperlink"/>
    <w:basedOn w:val="Domylnaczcionkaakapitu"/>
    <w:uiPriority w:val="99"/>
    <w:semiHidden/>
    <w:unhideWhenUsed/>
    <w:rsid w:val="008F4601"/>
    <w:rPr>
      <w:color w:val="954F72"/>
      <w:u w:val="single"/>
    </w:rPr>
  </w:style>
  <w:style w:type="paragraph" w:customStyle="1" w:styleId="msonormal0">
    <w:name w:val="msonormal"/>
    <w:basedOn w:val="Normalny"/>
    <w:rsid w:val="008F4601"/>
    <w:pP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font5">
    <w:name w:val="font5"/>
    <w:basedOn w:val="Normalny"/>
    <w:rsid w:val="008F4601"/>
    <w:pPr>
      <w:suppressAutoHyphens w:val="0"/>
      <w:spacing w:before="100" w:beforeAutospacing="1" w:after="100" w:afterAutospacing="1" w:line="240" w:lineRule="auto"/>
    </w:pPr>
    <w:rPr>
      <w:rFonts w:ascii="Arial Narrow" w:eastAsia="Times New Roman" w:hAnsi="Arial Narrow" w:cs="Times New Roman"/>
      <w:color w:val="000000"/>
      <w:sz w:val="20"/>
      <w:szCs w:val="20"/>
      <w:lang w:eastAsia="pl-PL"/>
    </w:rPr>
  </w:style>
  <w:style w:type="paragraph" w:customStyle="1" w:styleId="font6">
    <w:name w:val="font6"/>
    <w:basedOn w:val="Normalny"/>
    <w:rsid w:val="008F4601"/>
    <w:pPr>
      <w:suppressAutoHyphens w:val="0"/>
      <w:spacing w:before="100" w:beforeAutospacing="1" w:after="100" w:afterAutospacing="1" w:line="240" w:lineRule="auto"/>
    </w:pPr>
    <w:rPr>
      <w:rFonts w:ascii="Arial Narrow" w:eastAsia="Times New Roman" w:hAnsi="Arial Narrow" w:cs="Times New Roman"/>
      <w:color w:val="FF0000"/>
      <w:sz w:val="20"/>
      <w:szCs w:val="20"/>
      <w:lang w:eastAsia="pl-PL"/>
    </w:rPr>
  </w:style>
  <w:style w:type="paragraph" w:customStyle="1" w:styleId="font7">
    <w:name w:val="font7"/>
    <w:basedOn w:val="Normalny"/>
    <w:rsid w:val="008F4601"/>
    <w:pPr>
      <w:suppressAutoHyphens w:val="0"/>
      <w:spacing w:before="100" w:beforeAutospacing="1" w:after="100" w:afterAutospacing="1" w:line="240" w:lineRule="auto"/>
    </w:pPr>
    <w:rPr>
      <w:rFonts w:eastAsia="Times New Roman" w:cs="Times New Roman"/>
      <w:color w:val="000000"/>
      <w:lang w:eastAsia="pl-PL"/>
    </w:rPr>
  </w:style>
  <w:style w:type="paragraph" w:customStyle="1" w:styleId="xl65">
    <w:name w:val="xl65"/>
    <w:basedOn w:val="Normalny"/>
    <w:rsid w:val="008F4601"/>
    <w:pPr>
      <w:pBdr>
        <w:top w:val="single" w:sz="4" w:space="0" w:color="auto"/>
        <w:left w:val="single" w:sz="4" w:space="0" w:color="auto"/>
        <w:bottom w:val="single" w:sz="4" w:space="0" w:color="auto"/>
        <w:right w:val="single" w:sz="4" w:space="0" w:color="auto"/>
      </w:pBdr>
      <w:shd w:val="clear" w:color="000000" w:fill="FFC000"/>
      <w:suppressAutoHyphens w:val="0"/>
      <w:spacing w:before="100" w:beforeAutospacing="1" w:after="100" w:afterAutospacing="1" w:line="240" w:lineRule="auto"/>
      <w:jc w:val="center"/>
      <w:textAlignment w:val="center"/>
    </w:pPr>
    <w:rPr>
      <w:rFonts w:ascii="Arial Narrow" w:eastAsia="Times New Roman" w:hAnsi="Arial Narrow" w:cs="Times New Roman"/>
      <w:b/>
      <w:bCs/>
      <w:color w:val="000000"/>
      <w:sz w:val="20"/>
      <w:szCs w:val="20"/>
      <w:lang w:eastAsia="pl-PL"/>
    </w:rPr>
  </w:style>
  <w:style w:type="paragraph" w:customStyle="1" w:styleId="xl66">
    <w:name w:val="xl66"/>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67">
    <w:name w:val="xl67"/>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68">
    <w:name w:val="xl68"/>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69">
    <w:name w:val="xl69"/>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0">
    <w:name w:val="xl70"/>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1">
    <w:name w:val="xl71"/>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2">
    <w:name w:val="xl72"/>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3">
    <w:name w:val="xl73"/>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4">
    <w:name w:val="xl74"/>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5">
    <w:name w:val="xl75"/>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6">
    <w:name w:val="xl76"/>
    <w:basedOn w:val="Normalny"/>
    <w:rsid w:val="008F4601"/>
    <w:pPr>
      <w:pBdr>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7">
    <w:name w:val="xl77"/>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0"/>
      <w:szCs w:val="20"/>
      <w:lang w:eastAsia="pl-PL"/>
    </w:rPr>
  </w:style>
  <w:style w:type="paragraph" w:customStyle="1" w:styleId="xl78">
    <w:name w:val="xl78"/>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9">
    <w:name w:val="xl79"/>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80">
    <w:name w:val="xl80"/>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81">
    <w:name w:val="xl81"/>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top"/>
    </w:pPr>
    <w:rPr>
      <w:rFonts w:ascii="Arial Narrow" w:eastAsia="Times New Roman" w:hAnsi="Arial Narrow" w:cs="Times New Roman"/>
      <w:sz w:val="20"/>
      <w:szCs w:val="20"/>
      <w:lang w:eastAsia="pl-PL"/>
    </w:rPr>
  </w:style>
  <w:style w:type="paragraph" w:customStyle="1" w:styleId="xl82">
    <w:name w:val="xl82"/>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83">
    <w:name w:val="xl83"/>
    <w:basedOn w:val="Normalny"/>
    <w:rsid w:val="008F4601"/>
    <w:pPr>
      <w:pBdr>
        <w:top w:val="single" w:sz="4" w:space="0" w:color="auto"/>
        <w:left w:val="single" w:sz="4" w:space="0" w:color="auto"/>
        <w:bottom w:val="single" w:sz="4" w:space="0" w:color="auto"/>
        <w:right w:val="single" w:sz="4" w:space="0" w:color="auto"/>
      </w:pBdr>
      <w:shd w:val="clear" w:color="000000" w:fill="FFC000"/>
      <w:suppressAutoHyphens w:val="0"/>
      <w:spacing w:before="100" w:beforeAutospacing="1" w:after="100" w:afterAutospacing="1" w:line="240" w:lineRule="auto"/>
      <w:jc w:val="center"/>
      <w:textAlignment w:val="center"/>
    </w:pPr>
    <w:rPr>
      <w:rFonts w:ascii="Arial Narrow" w:eastAsia="Times New Roman" w:hAnsi="Arial Narrow" w:cs="Times New Roman"/>
      <w:b/>
      <w:bCs/>
      <w:color w:val="00B050"/>
      <w:sz w:val="20"/>
      <w:szCs w:val="20"/>
      <w:lang w:eastAsia="pl-PL"/>
    </w:rPr>
  </w:style>
  <w:style w:type="paragraph" w:customStyle="1" w:styleId="xl84">
    <w:name w:val="xl84"/>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5">
    <w:name w:val="xl85"/>
    <w:basedOn w:val="Normalny"/>
    <w:rsid w:val="008F4601"/>
    <w:pPr>
      <w:pBdr>
        <w:top w:val="single" w:sz="4" w:space="0" w:color="auto"/>
        <w:left w:val="single" w:sz="4" w:space="0" w:color="auto"/>
        <w:bottom w:val="single" w:sz="4" w:space="0" w:color="auto"/>
        <w:right w:val="single" w:sz="4" w:space="0" w:color="auto"/>
      </w:pBdr>
      <w:shd w:val="clear" w:color="000000" w:fill="FFF2CC"/>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6">
    <w:name w:val="xl86"/>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7">
    <w:name w:val="xl87"/>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8">
    <w:name w:val="xl88"/>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 w:type="paragraph" w:customStyle="1" w:styleId="xl89">
    <w:name w:val="xl89"/>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 w:type="paragraph" w:customStyle="1" w:styleId="xl90">
    <w:name w:val="xl90"/>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1">
    <w:name w:val="xl91"/>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92">
    <w:name w:val="xl92"/>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3">
    <w:name w:val="xl93"/>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4">
    <w:name w:val="xl94"/>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5">
    <w:name w:val="xl95"/>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6">
    <w:name w:val="xl96"/>
    <w:basedOn w:val="Normalny"/>
    <w:rsid w:val="008F4601"/>
    <w:pPr>
      <w:pBdr>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7">
    <w:name w:val="xl97"/>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8">
    <w:name w:val="xl98"/>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9">
    <w:name w:val="xl99"/>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0">
    <w:name w:val="xl100"/>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1">
    <w:name w:val="xl101"/>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102">
    <w:name w:val="xl102"/>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3">
    <w:name w:val="xl103"/>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18"/>
      <w:szCs w:val="18"/>
      <w:lang w:eastAsia="pl-PL"/>
    </w:rPr>
  </w:style>
  <w:style w:type="paragraph" w:customStyle="1" w:styleId="xl104">
    <w:name w:val="xl104"/>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5">
    <w:name w:val="xl105"/>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6">
    <w:name w:val="xl106"/>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7">
    <w:name w:val="xl107"/>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70AD47"/>
      <w:sz w:val="20"/>
      <w:szCs w:val="20"/>
      <w:lang w:eastAsia="pl-PL"/>
    </w:rPr>
  </w:style>
  <w:style w:type="paragraph" w:customStyle="1" w:styleId="xl108">
    <w:name w:val="xl108"/>
    <w:basedOn w:val="Normalny"/>
    <w:rsid w:val="008F4601"/>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9">
    <w:name w:val="xl109"/>
    <w:basedOn w:val="Normalny"/>
    <w:rsid w:val="008F4601"/>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110">
    <w:name w:val="xl110"/>
    <w:basedOn w:val="Normalny"/>
    <w:rsid w:val="008F4601"/>
    <w:pPr>
      <w:pBdr>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11">
    <w:name w:val="xl111"/>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112">
    <w:name w:val="xl112"/>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 w:type="paragraph" w:styleId="Tekstprzypisukocowego">
    <w:name w:val="endnote text"/>
    <w:basedOn w:val="Normalny"/>
    <w:link w:val="TekstprzypisukocowegoZnak"/>
    <w:uiPriority w:val="99"/>
    <w:semiHidden/>
    <w:unhideWhenUsed/>
    <w:rsid w:val="00DE50D6"/>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DE50D6"/>
    <w:rPr>
      <w:rFonts w:ascii="Calibri" w:eastAsia="SimSun" w:hAnsi="Calibri" w:cs="Tahoma"/>
      <w:lang w:eastAsia="ar-SA"/>
    </w:rPr>
  </w:style>
  <w:style w:type="character" w:styleId="Odwoaniedokomentarza">
    <w:name w:val="annotation reference"/>
    <w:basedOn w:val="Domylnaczcionkaakapitu"/>
    <w:uiPriority w:val="99"/>
    <w:semiHidden/>
    <w:unhideWhenUsed/>
    <w:rsid w:val="00B05307"/>
    <w:rPr>
      <w:sz w:val="16"/>
      <w:szCs w:val="16"/>
    </w:rPr>
  </w:style>
  <w:style w:type="paragraph" w:styleId="Tekstkomentarza">
    <w:name w:val="annotation text"/>
    <w:basedOn w:val="Normalny"/>
    <w:link w:val="TekstkomentarzaZnak"/>
    <w:uiPriority w:val="99"/>
    <w:semiHidden/>
    <w:unhideWhenUsed/>
    <w:rsid w:val="00B05307"/>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B05307"/>
    <w:rPr>
      <w:rFonts w:ascii="Calibri" w:eastAsia="SimSun" w:hAnsi="Calibri" w:cs="Tahoma"/>
      <w:lang w:eastAsia="ar-SA"/>
    </w:rPr>
  </w:style>
  <w:style w:type="paragraph" w:styleId="Tematkomentarza">
    <w:name w:val="annotation subject"/>
    <w:basedOn w:val="Tekstkomentarza"/>
    <w:next w:val="Tekstkomentarza"/>
    <w:link w:val="TematkomentarzaZnak"/>
    <w:uiPriority w:val="99"/>
    <w:semiHidden/>
    <w:unhideWhenUsed/>
    <w:rsid w:val="00B05307"/>
    <w:rPr>
      <w:b/>
      <w:bCs/>
    </w:rPr>
  </w:style>
  <w:style w:type="character" w:customStyle="1" w:styleId="TematkomentarzaZnak">
    <w:name w:val="Temat komentarza Znak"/>
    <w:basedOn w:val="TekstkomentarzaZnak"/>
    <w:link w:val="Tematkomentarza"/>
    <w:uiPriority w:val="99"/>
    <w:semiHidden/>
    <w:rsid w:val="00B05307"/>
    <w:rPr>
      <w:rFonts w:ascii="Calibri" w:eastAsia="SimSun" w:hAnsi="Calibri" w:cs="Tahoma"/>
      <w:b/>
      <w:bCs/>
      <w:lang w:eastAsia="ar-SA"/>
    </w:rPr>
  </w:style>
  <w:style w:type="character" w:customStyle="1" w:styleId="Nierozpoznanawzmianka4">
    <w:name w:val="Nierozpoznana wzmianka4"/>
    <w:basedOn w:val="Domylnaczcionkaakapitu"/>
    <w:uiPriority w:val="99"/>
    <w:semiHidden/>
    <w:unhideWhenUsed/>
    <w:rsid w:val="00650620"/>
    <w:rPr>
      <w:color w:val="605E5C"/>
      <w:shd w:val="clear" w:color="auto" w:fill="E1DFDD"/>
    </w:rPr>
  </w:style>
  <w:style w:type="character" w:customStyle="1" w:styleId="Nagwek2Znak">
    <w:name w:val="Nagłówek 2 Znak"/>
    <w:basedOn w:val="Domylnaczcionkaakapitu"/>
    <w:link w:val="Nagwek2"/>
    <w:rsid w:val="00936648"/>
    <w:rPr>
      <w:rFonts w:ascii="Arial Narrow" w:eastAsia="Arial Unicode MS" w:hAnsi="Arial Narrow" w:cs="Tahoma"/>
      <w:b/>
      <w:bCs/>
      <w:sz w:val="24"/>
      <w:szCs w:val="36"/>
      <w:lang w:eastAsia="ar-SA"/>
    </w:rPr>
  </w:style>
  <w:style w:type="paragraph" w:styleId="NormalnyWeb">
    <w:name w:val="Normal (Web)"/>
    <w:basedOn w:val="Normalny"/>
    <w:uiPriority w:val="99"/>
    <w:semiHidden/>
    <w:unhideWhenUsed/>
    <w:rsid w:val="00264414"/>
    <w:pP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Nierozpoznanawzmianka">
    <w:name w:val="Unresolved Mention"/>
    <w:basedOn w:val="Domylnaczcionkaakapitu"/>
    <w:uiPriority w:val="99"/>
    <w:semiHidden/>
    <w:unhideWhenUsed/>
    <w:rsid w:val="00AD75D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313002">
      <w:bodyDiv w:val="1"/>
      <w:marLeft w:val="0"/>
      <w:marRight w:val="0"/>
      <w:marTop w:val="0"/>
      <w:marBottom w:val="0"/>
      <w:divBdr>
        <w:top w:val="none" w:sz="0" w:space="0" w:color="auto"/>
        <w:left w:val="none" w:sz="0" w:space="0" w:color="auto"/>
        <w:bottom w:val="none" w:sz="0" w:space="0" w:color="auto"/>
        <w:right w:val="none" w:sz="0" w:space="0" w:color="auto"/>
      </w:divBdr>
    </w:div>
    <w:div w:id="179048166">
      <w:bodyDiv w:val="1"/>
      <w:marLeft w:val="0"/>
      <w:marRight w:val="0"/>
      <w:marTop w:val="0"/>
      <w:marBottom w:val="0"/>
      <w:divBdr>
        <w:top w:val="none" w:sz="0" w:space="0" w:color="auto"/>
        <w:left w:val="none" w:sz="0" w:space="0" w:color="auto"/>
        <w:bottom w:val="none" w:sz="0" w:space="0" w:color="auto"/>
        <w:right w:val="none" w:sz="0" w:space="0" w:color="auto"/>
      </w:divBdr>
      <w:divsChild>
        <w:div w:id="494345408">
          <w:marLeft w:val="547"/>
          <w:marRight w:val="0"/>
          <w:marTop w:val="0"/>
          <w:marBottom w:val="0"/>
          <w:divBdr>
            <w:top w:val="none" w:sz="0" w:space="0" w:color="auto"/>
            <w:left w:val="none" w:sz="0" w:space="0" w:color="auto"/>
            <w:bottom w:val="none" w:sz="0" w:space="0" w:color="auto"/>
            <w:right w:val="none" w:sz="0" w:space="0" w:color="auto"/>
          </w:divBdr>
        </w:div>
      </w:divsChild>
    </w:div>
    <w:div w:id="475299467">
      <w:bodyDiv w:val="1"/>
      <w:marLeft w:val="0"/>
      <w:marRight w:val="0"/>
      <w:marTop w:val="0"/>
      <w:marBottom w:val="0"/>
      <w:divBdr>
        <w:top w:val="none" w:sz="0" w:space="0" w:color="auto"/>
        <w:left w:val="none" w:sz="0" w:space="0" w:color="auto"/>
        <w:bottom w:val="none" w:sz="0" w:space="0" w:color="auto"/>
        <w:right w:val="none" w:sz="0" w:space="0" w:color="auto"/>
      </w:divBdr>
    </w:div>
    <w:div w:id="559749204">
      <w:bodyDiv w:val="1"/>
      <w:marLeft w:val="0"/>
      <w:marRight w:val="0"/>
      <w:marTop w:val="0"/>
      <w:marBottom w:val="0"/>
      <w:divBdr>
        <w:top w:val="none" w:sz="0" w:space="0" w:color="auto"/>
        <w:left w:val="none" w:sz="0" w:space="0" w:color="auto"/>
        <w:bottom w:val="none" w:sz="0" w:space="0" w:color="auto"/>
        <w:right w:val="none" w:sz="0" w:space="0" w:color="auto"/>
      </w:divBdr>
      <w:divsChild>
        <w:div w:id="443765470">
          <w:marLeft w:val="0"/>
          <w:marRight w:val="0"/>
          <w:marTop w:val="0"/>
          <w:marBottom w:val="0"/>
          <w:divBdr>
            <w:top w:val="none" w:sz="0" w:space="0" w:color="auto"/>
            <w:left w:val="none" w:sz="0" w:space="0" w:color="auto"/>
            <w:bottom w:val="none" w:sz="0" w:space="0" w:color="auto"/>
            <w:right w:val="none" w:sz="0" w:space="0" w:color="auto"/>
          </w:divBdr>
          <w:divsChild>
            <w:div w:id="341249102">
              <w:marLeft w:val="0"/>
              <w:marRight w:val="0"/>
              <w:marTop w:val="0"/>
              <w:marBottom w:val="0"/>
              <w:divBdr>
                <w:top w:val="none" w:sz="0" w:space="0" w:color="auto"/>
                <w:left w:val="none" w:sz="0" w:space="0" w:color="auto"/>
                <w:bottom w:val="none" w:sz="0" w:space="0" w:color="auto"/>
                <w:right w:val="none" w:sz="0" w:space="0" w:color="auto"/>
              </w:divBdr>
              <w:divsChild>
                <w:div w:id="24327642">
                  <w:marLeft w:val="0"/>
                  <w:marRight w:val="0"/>
                  <w:marTop w:val="0"/>
                  <w:marBottom w:val="0"/>
                  <w:divBdr>
                    <w:top w:val="none" w:sz="0" w:space="0" w:color="auto"/>
                    <w:left w:val="none" w:sz="0" w:space="0" w:color="auto"/>
                    <w:bottom w:val="none" w:sz="0" w:space="0" w:color="auto"/>
                    <w:right w:val="none" w:sz="0" w:space="0" w:color="auto"/>
                  </w:divBdr>
                  <w:divsChild>
                    <w:div w:id="1818497859">
                      <w:marLeft w:val="0"/>
                      <w:marRight w:val="0"/>
                      <w:marTop w:val="0"/>
                      <w:marBottom w:val="0"/>
                      <w:divBdr>
                        <w:top w:val="none" w:sz="0" w:space="0" w:color="auto"/>
                        <w:left w:val="none" w:sz="0" w:space="0" w:color="auto"/>
                        <w:bottom w:val="none" w:sz="0" w:space="0" w:color="auto"/>
                        <w:right w:val="none" w:sz="0" w:space="0" w:color="auto"/>
                      </w:divBdr>
                      <w:divsChild>
                        <w:div w:id="268632285">
                          <w:marLeft w:val="0"/>
                          <w:marRight w:val="0"/>
                          <w:marTop w:val="0"/>
                          <w:marBottom w:val="0"/>
                          <w:divBdr>
                            <w:top w:val="none" w:sz="0" w:space="0" w:color="auto"/>
                            <w:left w:val="none" w:sz="0" w:space="0" w:color="auto"/>
                            <w:bottom w:val="none" w:sz="0" w:space="0" w:color="auto"/>
                            <w:right w:val="none" w:sz="0" w:space="0" w:color="auto"/>
                          </w:divBdr>
                          <w:divsChild>
                            <w:div w:id="2118332833">
                              <w:marLeft w:val="0"/>
                              <w:marRight w:val="0"/>
                              <w:marTop w:val="0"/>
                              <w:marBottom w:val="0"/>
                              <w:divBdr>
                                <w:top w:val="none" w:sz="0" w:space="0" w:color="auto"/>
                                <w:left w:val="none" w:sz="0" w:space="0" w:color="auto"/>
                                <w:bottom w:val="none" w:sz="0" w:space="0" w:color="auto"/>
                                <w:right w:val="none" w:sz="0" w:space="0" w:color="auto"/>
                              </w:divBdr>
                              <w:divsChild>
                                <w:div w:id="1101142138">
                                  <w:marLeft w:val="0"/>
                                  <w:marRight w:val="0"/>
                                  <w:marTop w:val="0"/>
                                  <w:marBottom w:val="0"/>
                                  <w:divBdr>
                                    <w:top w:val="none" w:sz="0" w:space="0" w:color="auto"/>
                                    <w:left w:val="none" w:sz="0" w:space="0" w:color="auto"/>
                                    <w:bottom w:val="none" w:sz="0" w:space="0" w:color="auto"/>
                                    <w:right w:val="none" w:sz="0" w:space="0" w:color="auto"/>
                                  </w:divBdr>
                                </w:div>
                                <w:div w:id="1347515125">
                                  <w:marLeft w:val="300"/>
                                  <w:marRight w:val="300"/>
                                  <w:marTop w:val="300"/>
                                  <w:marBottom w:val="300"/>
                                  <w:divBdr>
                                    <w:top w:val="none" w:sz="0" w:space="0" w:color="auto"/>
                                    <w:left w:val="none" w:sz="0" w:space="0" w:color="auto"/>
                                    <w:bottom w:val="none" w:sz="0" w:space="0" w:color="auto"/>
                                    <w:right w:val="none" w:sz="0" w:space="0" w:color="auto"/>
                                  </w:divBdr>
                                  <w:divsChild>
                                    <w:div w:id="212348706">
                                      <w:marLeft w:val="-28800"/>
                                      <w:marRight w:val="0"/>
                                      <w:marTop w:val="0"/>
                                      <w:marBottom w:val="0"/>
                                      <w:divBdr>
                                        <w:top w:val="none" w:sz="0" w:space="0" w:color="auto"/>
                                        <w:left w:val="none" w:sz="0" w:space="0" w:color="auto"/>
                                        <w:bottom w:val="none" w:sz="0" w:space="0" w:color="auto"/>
                                        <w:right w:val="none" w:sz="0" w:space="0" w:color="auto"/>
                                      </w:divBdr>
                                      <w:divsChild>
                                        <w:div w:id="1356073658">
                                          <w:marLeft w:val="0"/>
                                          <w:marRight w:val="0"/>
                                          <w:marTop w:val="0"/>
                                          <w:marBottom w:val="0"/>
                                          <w:divBdr>
                                            <w:top w:val="none" w:sz="0" w:space="0" w:color="auto"/>
                                            <w:left w:val="none" w:sz="0" w:space="0" w:color="auto"/>
                                            <w:bottom w:val="none" w:sz="0" w:space="0" w:color="auto"/>
                                            <w:right w:val="none" w:sz="0" w:space="0" w:color="auto"/>
                                          </w:divBdr>
                                          <w:divsChild>
                                            <w:div w:id="533618770">
                                              <w:marLeft w:val="0"/>
                                              <w:marRight w:val="0"/>
                                              <w:marTop w:val="0"/>
                                              <w:marBottom w:val="0"/>
                                              <w:divBdr>
                                                <w:top w:val="none" w:sz="0" w:space="0" w:color="auto"/>
                                                <w:left w:val="none" w:sz="0" w:space="0" w:color="auto"/>
                                                <w:bottom w:val="none" w:sz="0" w:space="0" w:color="auto"/>
                                                <w:right w:val="none" w:sz="0" w:space="0" w:color="auto"/>
                                              </w:divBdr>
                                              <w:divsChild>
                                                <w:div w:id="425004025">
                                                  <w:marLeft w:val="9383"/>
                                                  <w:marRight w:val="0"/>
                                                  <w:marTop w:val="0"/>
                                                  <w:marBottom w:val="0"/>
                                                  <w:divBdr>
                                                    <w:top w:val="none" w:sz="0" w:space="0" w:color="auto"/>
                                                    <w:left w:val="none" w:sz="0" w:space="0" w:color="auto"/>
                                                    <w:bottom w:val="none" w:sz="0" w:space="0" w:color="auto"/>
                                                    <w:right w:val="none" w:sz="0" w:space="0" w:color="auto"/>
                                                  </w:divBdr>
                                                  <w:divsChild>
                                                    <w:div w:id="146164752">
                                                      <w:marLeft w:val="0"/>
                                                      <w:marRight w:val="0"/>
                                                      <w:marTop w:val="0"/>
                                                      <w:marBottom w:val="0"/>
                                                      <w:divBdr>
                                                        <w:top w:val="none" w:sz="0" w:space="0" w:color="auto"/>
                                                        <w:left w:val="none" w:sz="0" w:space="0" w:color="auto"/>
                                                        <w:bottom w:val="none" w:sz="0" w:space="0" w:color="auto"/>
                                                        <w:right w:val="none" w:sz="0" w:space="0" w:color="auto"/>
                                                      </w:divBdr>
                                                    </w:div>
                                                  </w:divsChild>
                                                </w:div>
                                                <w:div w:id="877278902">
                                                  <w:marLeft w:val="0"/>
                                                  <w:marRight w:val="0"/>
                                                  <w:marTop w:val="0"/>
                                                  <w:marBottom w:val="0"/>
                                                  <w:divBdr>
                                                    <w:top w:val="none" w:sz="0" w:space="0" w:color="auto"/>
                                                    <w:left w:val="none" w:sz="0" w:space="0" w:color="auto"/>
                                                    <w:bottom w:val="none" w:sz="0" w:space="0" w:color="auto"/>
                                                    <w:right w:val="none" w:sz="0" w:space="0" w:color="auto"/>
                                                  </w:divBdr>
                                                  <w:divsChild>
                                                    <w:div w:id="1234050004">
                                                      <w:marLeft w:val="0"/>
                                                      <w:marRight w:val="0"/>
                                                      <w:marTop w:val="0"/>
                                                      <w:marBottom w:val="0"/>
                                                      <w:divBdr>
                                                        <w:top w:val="none" w:sz="0" w:space="0" w:color="auto"/>
                                                        <w:left w:val="none" w:sz="0" w:space="0" w:color="auto"/>
                                                        <w:bottom w:val="none" w:sz="0" w:space="0" w:color="auto"/>
                                                        <w:right w:val="none" w:sz="0" w:space="0" w:color="auto"/>
                                                      </w:divBdr>
                                                    </w:div>
                                                  </w:divsChild>
                                                </w:div>
                                                <w:div w:id="1063869555">
                                                  <w:marLeft w:val="0"/>
                                                  <w:marRight w:val="0"/>
                                                  <w:marTop w:val="0"/>
                                                  <w:marBottom w:val="0"/>
                                                  <w:divBdr>
                                                    <w:top w:val="none" w:sz="0" w:space="0" w:color="auto"/>
                                                    <w:left w:val="none" w:sz="0" w:space="0" w:color="auto"/>
                                                    <w:bottom w:val="none" w:sz="0" w:space="0" w:color="auto"/>
                                                    <w:right w:val="none" w:sz="0" w:space="0" w:color="auto"/>
                                                  </w:divBdr>
                                                  <w:divsChild>
                                                    <w:div w:id="1880823961">
                                                      <w:marLeft w:val="0"/>
                                                      <w:marRight w:val="0"/>
                                                      <w:marTop w:val="0"/>
                                                      <w:marBottom w:val="0"/>
                                                      <w:divBdr>
                                                        <w:top w:val="none" w:sz="0" w:space="0" w:color="auto"/>
                                                        <w:left w:val="none" w:sz="0" w:space="0" w:color="auto"/>
                                                        <w:bottom w:val="none" w:sz="0" w:space="0" w:color="auto"/>
                                                        <w:right w:val="none" w:sz="0" w:space="0" w:color="auto"/>
                                                      </w:divBdr>
                                                    </w:div>
                                                  </w:divsChild>
                                                </w:div>
                                                <w:div w:id="2002467111">
                                                  <w:marLeft w:val="0"/>
                                                  <w:marRight w:val="0"/>
                                                  <w:marTop w:val="0"/>
                                                  <w:marBottom w:val="0"/>
                                                  <w:divBdr>
                                                    <w:top w:val="none" w:sz="0" w:space="0" w:color="auto"/>
                                                    <w:left w:val="none" w:sz="0" w:space="0" w:color="auto"/>
                                                    <w:bottom w:val="none" w:sz="0" w:space="0" w:color="auto"/>
                                                    <w:right w:val="none" w:sz="0" w:space="0" w:color="auto"/>
                                                  </w:divBdr>
                                                  <w:divsChild>
                                                    <w:div w:id="997804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255104">
                                          <w:marLeft w:val="0"/>
                                          <w:marRight w:val="0"/>
                                          <w:marTop w:val="0"/>
                                          <w:marBottom w:val="0"/>
                                          <w:divBdr>
                                            <w:top w:val="none" w:sz="0" w:space="0" w:color="auto"/>
                                            <w:left w:val="none" w:sz="0" w:space="0" w:color="auto"/>
                                            <w:bottom w:val="none" w:sz="0" w:space="0" w:color="auto"/>
                                            <w:right w:val="none" w:sz="0" w:space="0" w:color="auto"/>
                                          </w:divBdr>
                                          <w:divsChild>
                                            <w:div w:id="566186319">
                                              <w:marLeft w:val="0"/>
                                              <w:marRight w:val="0"/>
                                              <w:marTop w:val="0"/>
                                              <w:marBottom w:val="0"/>
                                              <w:divBdr>
                                                <w:top w:val="none" w:sz="0" w:space="0" w:color="auto"/>
                                                <w:left w:val="none" w:sz="0" w:space="0" w:color="auto"/>
                                                <w:bottom w:val="none" w:sz="0" w:space="0" w:color="auto"/>
                                                <w:right w:val="none" w:sz="0" w:space="0" w:color="auto"/>
                                              </w:divBdr>
                                              <w:divsChild>
                                                <w:div w:id="76445194">
                                                  <w:marLeft w:val="0"/>
                                                  <w:marRight w:val="0"/>
                                                  <w:marTop w:val="0"/>
                                                  <w:marBottom w:val="0"/>
                                                  <w:divBdr>
                                                    <w:top w:val="none" w:sz="0" w:space="0" w:color="auto"/>
                                                    <w:left w:val="none" w:sz="0" w:space="0" w:color="auto"/>
                                                    <w:bottom w:val="none" w:sz="0" w:space="0" w:color="auto"/>
                                                    <w:right w:val="none" w:sz="0" w:space="0" w:color="auto"/>
                                                  </w:divBdr>
                                                  <w:divsChild>
                                                    <w:div w:id="487523512">
                                                      <w:marLeft w:val="0"/>
                                                      <w:marRight w:val="0"/>
                                                      <w:marTop w:val="0"/>
                                                      <w:marBottom w:val="0"/>
                                                      <w:divBdr>
                                                        <w:top w:val="none" w:sz="0" w:space="0" w:color="auto"/>
                                                        <w:left w:val="none" w:sz="0" w:space="0" w:color="auto"/>
                                                        <w:bottom w:val="none" w:sz="0" w:space="0" w:color="auto"/>
                                                        <w:right w:val="none" w:sz="0" w:space="0" w:color="auto"/>
                                                      </w:divBdr>
                                                    </w:div>
                                                  </w:divsChild>
                                                </w:div>
                                                <w:div w:id="134835199">
                                                  <w:marLeft w:val="997"/>
                                                  <w:marRight w:val="0"/>
                                                  <w:marTop w:val="0"/>
                                                  <w:marBottom w:val="0"/>
                                                  <w:divBdr>
                                                    <w:top w:val="none" w:sz="0" w:space="0" w:color="auto"/>
                                                    <w:left w:val="none" w:sz="0" w:space="0" w:color="auto"/>
                                                    <w:bottom w:val="none" w:sz="0" w:space="0" w:color="auto"/>
                                                    <w:right w:val="none" w:sz="0" w:space="0" w:color="auto"/>
                                                  </w:divBdr>
                                                  <w:divsChild>
                                                    <w:div w:id="839806924">
                                                      <w:marLeft w:val="0"/>
                                                      <w:marRight w:val="0"/>
                                                      <w:marTop w:val="0"/>
                                                      <w:marBottom w:val="0"/>
                                                      <w:divBdr>
                                                        <w:top w:val="none" w:sz="0" w:space="0" w:color="auto"/>
                                                        <w:left w:val="none" w:sz="0" w:space="0" w:color="auto"/>
                                                        <w:bottom w:val="none" w:sz="0" w:space="0" w:color="auto"/>
                                                        <w:right w:val="none" w:sz="0" w:space="0" w:color="auto"/>
                                                      </w:divBdr>
                                                    </w:div>
                                                  </w:divsChild>
                                                </w:div>
                                                <w:div w:id="176163706">
                                                  <w:marLeft w:val="0"/>
                                                  <w:marRight w:val="0"/>
                                                  <w:marTop w:val="0"/>
                                                  <w:marBottom w:val="0"/>
                                                  <w:divBdr>
                                                    <w:top w:val="none" w:sz="0" w:space="0" w:color="auto"/>
                                                    <w:left w:val="none" w:sz="0" w:space="0" w:color="auto"/>
                                                    <w:bottom w:val="none" w:sz="0" w:space="0" w:color="auto"/>
                                                    <w:right w:val="none" w:sz="0" w:space="0" w:color="auto"/>
                                                  </w:divBdr>
                                                  <w:divsChild>
                                                    <w:div w:id="1426994243">
                                                      <w:marLeft w:val="0"/>
                                                      <w:marRight w:val="0"/>
                                                      <w:marTop w:val="0"/>
                                                      <w:marBottom w:val="0"/>
                                                      <w:divBdr>
                                                        <w:top w:val="none" w:sz="0" w:space="0" w:color="auto"/>
                                                        <w:left w:val="none" w:sz="0" w:space="0" w:color="auto"/>
                                                        <w:bottom w:val="none" w:sz="0" w:space="0" w:color="auto"/>
                                                        <w:right w:val="none" w:sz="0" w:space="0" w:color="auto"/>
                                                      </w:divBdr>
                                                    </w:div>
                                                  </w:divsChild>
                                                </w:div>
                                                <w:div w:id="698821322">
                                                  <w:marLeft w:val="0"/>
                                                  <w:marRight w:val="0"/>
                                                  <w:marTop w:val="0"/>
                                                  <w:marBottom w:val="0"/>
                                                  <w:divBdr>
                                                    <w:top w:val="none" w:sz="0" w:space="0" w:color="auto"/>
                                                    <w:left w:val="none" w:sz="0" w:space="0" w:color="auto"/>
                                                    <w:bottom w:val="none" w:sz="0" w:space="0" w:color="auto"/>
                                                    <w:right w:val="none" w:sz="0" w:space="0" w:color="auto"/>
                                                  </w:divBdr>
                                                  <w:divsChild>
                                                    <w:div w:id="215631331">
                                                      <w:marLeft w:val="0"/>
                                                      <w:marRight w:val="0"/>
                                                      <w:marTop w:val="0"/>
                                                      <w:marBottom w:val="0"/>
                                                      <w:divBdr>
                                                        <w:top w:val="none" w:sz="0" w:space="0" w:color="auto"/>
                                                        <w:left w:val="none" w:sz="0" w:space="0" w:color="auto"/>
                                                        <w:bottom w:val="none" w:sz="0" w:space="0" w:color="auto"/>
                                                        <w:right w:val="none" w:sz="0" w:space="0" w:color="auto"/>
                                                      </w:divBdr>
                                                    </w:div>
                                                  </w:divsChild>
                                                </w:div>
                                                <w:div w:id="767195560">
                                                  <w:marLeft w:val="0"/>
                                                  <w:marRight w:val="0"/>
                                                  <w:marTop w:val="0"/>
                                                  <w:marBottom w:val="0"/>
                                                  <w:divBdr>
                                                    <w:top w:val="none" w:sz="0" w:space="0" w:color="auto"/>
                                                    <w:left w:val="none" w:sz="0" w:space="0" w:color="auto"/>
                                                    <w:bottom w:val="none" w:sz="0" w:space="0" w:color="auto"/>
                                                    <w:right w:val="none" w:sz="0" w:space="0" w:color="auto"/>
                                                  </w:divBdr>
                                                  <w:divsChild>
                                                    <w:div w:id="699167853">
                                                      <w:marLeft w:val="0"/>
                                                      <w:marRight w:val="0"/>
                                                      <w:marTop w:val="0"/>
                                                      <w:marBottom w:val="0"/>
                                                      <w:divBdr>
                                                        <w:top w:val="none" w:sz="0" w:space="0" w:color="auto"/>
                                                        <w:left w:val="none" w:sz="0" w:space="0" w:color="auto"/>
                                                        <w:bottom w:val="none" w:sz="0" w:space="0" w:color="auto"/>
                                                        <w:right w:val="none" w:sz="0" w:space="0" w:color="auto"/>
                                                      </w:divBdr>
                                                    </w:div>
                                                  </w:divsChild>
                                                </w:div>
                                                <w:div w:id="897133922">
                                                  <w:marLeft w:val="0"/>
                                                  <w:marRight w:val="0"/>
                                                  <w:marTop w:val="0"/>
                                                  <w:marBottom w:val="0"/>
                                                  <w:divBdr>
                                                    <w:top w:val="none" w:sz="0" w:space="0" w:color="auto"/>
                                                    <w:left w:val="none" w:sz="0" w:space="0" w:color="auto"/>
                                                    <w:bottom w:val="none" w:sz="0" w:space="0" w:color="auto"/>
                                                    <w:right w:val="none" w:sz="0" w:space="0" w:color="auto"/>
                                                  </w:divBdr>
                                                  <w:divsChild>
                                                    <w:div w:id="1405032828">
                                                      <w:marLeft w:val="0"/>
                                                      <w:marRight w:val="0"/>
                                                      <w:marTop w:val="0"/>
                                                      <w:marBottom w:val="0"/>
                                                      <w:divBdr>
                                                        <w:top w:val="none" w:sz="0" w:space="0" w:color="auto"/>
                                                        <w:left w:val="none" w:sz="0" w:space="0" w:color="auto"/>
                                                        <w:bottom w:val="none" w:sz="0" w:space="0" w:color="auto"/>
                                                        <w:right w:val="none" w:sz="0" w:space="0" w:color="auto"/>
                                                      </w:divBdr>
                                                    </w:div>
                                                  </w:divsChild>
                                                </w:div>
                                                <w:div w:id="942415576">
                                                  <w:marLeft w:val="0"/>
                                                  <w:marRight w:val="0"/>
                                                  <w:marTop w:val="0"/>
                                                  <w:marBottom w:val="0"/>
                                                  <w:divBdr>
                                                    <w:top w:val="none" w:sz="0" w:space="0" w:color="auto"/>
                                                    <w:left w:val="none" w:sz="0" w:space="0" w:color="auto"/>
                                                    <w:bottom w:val="none" w:sz="0" w:space="0" w:color="auto"/>
                                                    <w:right w:val="none" w:sz="0" w:space="0" w:color="auto"/>
                                                  </w:divBdr>
                                                  <w:divsChild>
                                                    <w:div w:id="1332485220">
                                                      <w:marLeft w:val="0"/>
                                                      <w:marRight w:val="0"/>
                                                      <w:marTop w:val="0"/>
                                                      <w:marBottom w:val="0"/>
                                                      <w:divBdr>
                                                        <w:top w:val="none" w:sz="0" w:space="0" w:color="auto"/>
                                                        <w:left w:val="none" w:sz="0" w:space="0" w:color="auto"/>
                                                        <w:bottom w:val="none" w:sz="0" w:space="0" w:color="auto"/>
                                                        <w:right w:val="none" w:sz="0" w:space="0" w:color="auto"/>
                                                      </w:divBdr>
                                                    </w:div>
                                                  </w:divsChild>
                                                </w:div>
                                                <w:div w:id="1003584932">
                                                  <w:marLeft w:val="0"/>
                                                  <w:marRight w:val="0"/>
                                                  <w:marTop w:val="0"/>
                                                  <w:marBottom w:val="0"/>
                                                  <w:divBdr>
                                                    <w:top w:val="none" w:sz="0" w:space="0" w:color="auto"/>
                                                    <w:left w:val="none" w:sz="0" w:space="0" w:color="auto"/>
                                                    <w:bottom w:val="none" w:sz="0" w:space="0" w:color="auto"/>
                                                    <w:right w:val="none" w:sz="0" w:space="0" w:color="auto"/>
                                                  </w:divBdr>
                                                  <w:divsChild>
                                                    <w:div w:id="1255673945">
                                                      <w:marLeft w:val="0"/>
                                                      <w:marRight w:val="0"/>
                                                      <w:marTop w:val="0"/>
                                                      <w:marBottom w:val="0"/>
                                                      <w:divBdr>
                                                        <w:top w:val="none" w:sz="0" w:space="0" w:color="auto"/>
                                                        <w:left w:val="none" w:sz="0" w:space="0" w:color="auto"/>
                                                        <w:bottom w:val="none" w:sz="0" w:space="0" w:color="auto"/>
                                                        <w:right w:val="none" w:sz="0" w:space="0" w:color="auto"/>
                                                      </w:divBdr>
                                                    </w:div>
                                                  </w:divsChild>
                                                </w:div>
                                                <w:div w:id="1202785973">
                                                  <w:marLeft w:val="0"/>
                                                  <w:marRight w:val="0"/>
                                                  <w:marTop w:val="0"/>
                                                  <w:marBottom w:val="0"/>
                                                  <w:divBdr>
                                                    <w:top w:val="none" w:sz="0" w:space="0" w:color="auto"/>
                                                    <w:left w:val="none" w:sz="0" w:space="0" w:color="auto"/>
                                                    <w:bottom w:val="none" w:sz="0" w:space="0" w:color="auto"/>
                                                    <w:right w:val="none" w:sz="0" w:space="0" w:color="auto"/>
                                                  </w:divBdr>
                                                  <w:divsChild>
                                                    <w:div w:id="2065370982">
                                                      <w:marLeft w:val="0"/>
                                                      <w:marRight w:val="0"/>
                                                      <w:marTop w:val="0"/>
                                                      <w:marBottom w:val="0"/>
                                                      <w:divBdr>
                                                        <w:top w:val="none" w:sz="0" w:space="0" w:color="auto"/>
                                                        <w:left w:val="none" w:sz="0" w:space="0" w:color="auto"/>
                                                        <w:bottom w:val="none" w:sz="0" w:space="0" w:color="auto"/>
                                                        <w:right w:val="none" w:sz="0" w:space="0" w:color="auto"/>
                                                      </w:divBdr>
                                                    </w:div>
                                                  </w:divsChild>
                                                </w:div>
                                                <w:div w:id="1299989142">
                                                  <w:marLeft w:val="0"/>
                                                  <w:marRight w:val="0"/>
                                                  <w:marTop w:val="0"/>
                                                  <w:marBottom w:val="0"/>
                                                  <w:divBdr>
                                                    <w:top w:val="none" w:sz="0" w:space="0" w:color="auto"/>
                                                    <w:left w:val="none" w:sz="0" w:space="0" w:color="auto"/>
                                                    <w:bottom w:val="none" w:sz="0" w:space="0" w:color="auto"/>
                                                    <w:right w:val="none" w:sz="0" w:space="0" w:color="auto"/>
                                                  </w:divBdr>
                                                  <w:divsChild>
                                                    <w:div w:id="1113094445">
                                                      <w:marLeft w:val="0"/>
                                                      <w:marRight w:val="0"/>
                                                      <w:marTop w:val="0"/>
                                                      <w:marBottom w:val="0"/>
                                                      <w:divBdr>
                                                        <w:top w:val="none" w:sz="0" w:space="0" w:color="auto"/>
                                                        <w:left w:val="none" w:sz="0" w:space="0" w:color="auto"/>
                                                        <w:bottom w:val="none" w:sz="0" w:space="0" w:color="auto"/>
                                                        <w:right w:val="none" w:sz="0" w:space="0" w:color="auto"/>
                                                      </w:divBdr>
                                                    </w:div>
                                                  </w:divsChild>
                                                </w:div>
                                                <w:div w:id="1343241800">
                                                  <w:marLeft w:val="0"/>
                                                  <w:marRight w:val="0"/>
                                                  <w:marTop w:val="0"/>
                                                  <w:marBottom w:val="0"/>
                                                  <w:divBdr>
                                                    <w:top w:val="none" w:sz="0" w:space="0" w:color="auto"/>
                                                    <w:left w:val="none" w:sz="0" w:space="0" w:color="auto"/>
                                                    <w:bottom w:val="none" w:sz="0" w:space="0" w:color="auto"/>
                                                    <w:right w:val="none" w:sz="0" w:space="0" w:color="auto"/>
                                                  </w:divBdr>
                                                  <w:divsChild>
                                                    <w:div w:id="33280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3117301">
                                          <w:marLeft w:val="0"/>
                                          <w:marRight w:val="0"/>
                                          <w:marTop w:val="0"/>
                                          <w:marBottom w:val="0"/>
                                          <w:divBdr>
                                            <w:top w:val="none" w:sz="0" w:space="0" w:color="auto"/>
                                            <w:left w:val="none" w:sz="0" w:space="0" w:color="auto"/>
                                            <w:bottom w:val="none" w:sz="0" w:space="0" w:color="auto"/>
                                            <w:right w:val="none" w:sz="0" w:space="0" w:color="auto"/>
                                          </w:divBdr>
                                          <w:divsChild>
                                            <w:div w:id="68305851">
                                              <w:marLeft w:val="0"/>
                                              <w:marRight w:val="0"/>
                                              <w:marTop w:val="0"/>
                                              <w:marBottom w:val="0"/>
                                              <w:divBdr>
                                                <w:top w:val="none" w:sz="0" w:space="0" w:color="auto"/>
                                                <w:left w:val="none" w:sz="0" w:space="0" w:color="auto"/>
                                                <w:bottom w:val="none" w:sz="0" w:space="0" w:color="auto"/>
                                                <w:right w:val="none" w:sz="0" w:space="0" w:color="auto"/>
                                              </w:divBdr>
                                              <w:divsChild>
                                                <w:div w:id="24523923">
                                                  <w:marLeft w:val="0"/>
                                                  <w:marRight w:val="0"/>
                                                  <w:marTop w:val="0"/>
                                                  <w:marBottom w:val="0"/>
                                                  <w:divBdr>
                                                    <w:top w:val="none" w:sz="0" w:space="0" w:color="auto"/>
                                                    <w:left w:val="none" w:sz="0" w:space="0" w:color="auto"/>
                                                    <w:bottom w:val="none" w:sz="0" w:space="0" w:color="auto"/>
                                                    <w:right w:val="none" w:sz="0" w:space="0" w:color="auto"/>
                                                  </w:divBdr>
                                                  <w:divsChild>
                                                    <w:div w:id="1139499428">
                                                      <w:marLeft w:val="0"/>
                                                      <w:marRight w:val="0"/>
                                                      <w:marTop w:val="0"/>
                                                      <w:marBottom w:val="0"/>
                                                      <w:divBdr>
                                                        <w:top w:val="none" w:sz="0" w:space="0" w:color="auto"/>
                                                        <w:left w:val="none" w:sz="0" w:space="0" w:color="auto"/>
                                                        <w:bottom w:val="none" w:sz="0" w:space="0" w:color="auto"/>
                                                        <w:right w:val="none" w:sz="0" w:space="0" w:color="auto"/>
                                                      </w:divBdr>
                                                    </w:div>
                                                  </w:divsChild>
                                                </w:div>
                                                <w:div w:id="337268464">
                                                  <w:marLeft w:val="0"/>
                                                  <w:marRight w:val="0"/>
                                                  <w:marTop w:val="0"/>
                                                  <w:marBottom w:val="0"/>
                                                  <w:divBdr>
                                                    <w:top w:val="none" w:sz="0" w:space="0" w:color="auto"/>
                                                    <w:left w:val="none" w:sz="0" w:space="0" w:color="auto"/>
                                                    <w:bottom w:val="none" w:sz="0" w:space="0" w:color="auto"/>
                                                    <w:right w:val="none" w:sz="0" w:space="0" w:color="auto"/>
                                                  </w:divBdr>
                                                  <w:divsChild>
                                                    <w:div w:id="2019455198">
                                                      <w:marLeft w:val="0"/>
                                                      <w:marRight w:val="0"/>
                                                      <w:marTop w:val="0"/>
                                                      <w:marBottom w:val="0"/>
                                                      <w:divBdr>
                                                        <w:top w:val="none" w:sz="0" w:space="0" w:color="auto"/>
                                                        <w:left w:val="none" w:sz="0" w:space="0" w:color="auto"/>
                                                        <w:bottom w:val="none" w:sz="0" w:space="0" w:color="auto"/>
                                                        <w:right w:val="none" w:sz="0" w:space="0" w:color="auto"/>
                                                      </w:divBdr>
                                                    </w:div>
                                                  </w:divsChild>
                                                </w:div>
                                                <w:div w:id="338653809">
                                                  <w:marLeft w:val="0"/>
                                                  <w:marRight w:val="0"/>
                                                  <w:marTop w:val="0"/>
                                                  <w:marBottom w:val="0"/>
                                                  <w:divBdr>
                                                    <w:top w:val="none" w:sz="0" w:space="0" w:color="auto"/>
                                                    <w:left w:val="none" w:sz="0" w:space="0" w:color="auto"/>
                                                    <w:bottom w:val="none" w:sz="0" w:space="0" w:color="auto"/>
                                                    <w:right w:val="none" w:sz="0" w:space="0" w:color="auto"/>
                                                  </w:divBdr>
                                                  <w:divsChild>
                                                    <w:div w:id="70084999">
                                                      <w:marLeft w:val="0"/>
                                                      <w:marRight w:val="0"/>
                                                      <w:marTop w:val="0"/>
                                                      <w:marBottom w:val="0"/>
                                                      <w:divBdr>
                                                        <w:top w:val="none" w:sz="0" w:space="0" w:color="auto"/>
                                                        <w:left w:val="none" w:sz="0" w:space="0" w:color="auto"/>
                                                        <w:bottom w:val="none" w:sz="0" w:space="0" w:color="auto"/>
                                                        <w:right w:val="none" w:sz="0" w:space="0" w:color="auto"/>
                                                      </w:divBdr>
                                                    </w:div>
                                                  </w:divsChild>
                                                </w:div>
                                                <w:div w:id="583994289">
                                                  <w:marLeft w:val="0"/>
                                                  <w:marRight w:val="0"/>
                                                  <w:marTop w:val="0"/>
                                                  <w:marBottom w:val="0"/>
                                                  <w:divBdr>
                                                    <w:top w:val="none" w:sz="0" w:space="0" w:color="auto"/>
                                                    <w:left w:val="none" w:sz="0" w:space="0" w:color="auto"/>
                                                    <w:bottom w:val="none" w:sz="0" w:space="0" w:color="auto"/>
                                                    <w:right w:val="none" w:sz="0" w:space="0" w:color="auto"/>
                                                  </w:divBdr>
                                                  <w:divsChild>
                                                    <w:div w:id="1896816716">
                                                      <w:marLeft w:val="0"/>
                                                      <w:marRight w:val="0"/>
                                                      <w:marTop w:val="0"/>
                                                      <w:marBottom w:val="0"/>
                                                      <w:divBdr>
                                                        <w:top w:val="none" w:sz="0" w:space="0" w:color="auto"/>
                                                        <w:left w:val="none" w:sz="0" w:space="0" w:color="auto"/>
                                                        <w:bottom w:val="none" w:sz="0" w:space="0" w:color="auto"/>
                                                        <w:right w:val="none" w:sz="0" w:space="0" w:color="auto"/>
                                                      </w:divBdr>
                                                    </w:div>
                                                  </w:divsChild>
                                                </w:div>
                                                <w:div w:id="712654171">
                                                  <w:marLeft w:val="0"/>
                                                  <w:marRight w:val="0"/>
                                                  <w:marTop w:val="0"/>
                                                  <w:marBottom w:val="0"/>
                                                  <w:divBdr>
                                                    <w:top w:val="none" w:sz="0" w:space="0" w:color="auto"/>
                                                    <w:left w:val="none" w:sz="0" w:space="0" w:color="auto"/>
                                                    <w:bottom w:val="none" w:sz="0" w:space="0" w:color="auto"/>
                                                    <w:right w:val="none" w:sz="0" w:space="0" w:color="auto"/>
                                                  </w:divBdr>
                                                  <w:divsChild>
                                                    <w:div w:id="105927467">
                                                      <w:marLeft w:val="0"/>
                                                      <w:marRight w:val="0"/>
                                                      <w:marTop w:val="0"/>
                                                      <w:marBottom w:val="0"/>
                                                      <w:divBdr>
                                                        <w:top w:val="none" w:sz="0" w:space="0" w:color="auto"/>
                                                        <w:left w:val="none" w:sz="0" w:space="0" w:color="auto"/>
                                                        <w:bottom w:val="none" w:sz="0" w:space="0" w:color="auto"/>
                                                        <w:right w:val="none" w:sz="0" w:space="0" w:color="auto"/>
                                                      </w:divBdr>
                                                    </w:div>
                                                  </w:divsChild>
                                                </w:div>
                                                <w:div w:id="1015234326">
                                                  <w:marLeft w:val="0"/>
                                                  <w:marRight w:val="0"/>
                                                  <w:marTop w:val="0"/>
                                                  <w:marBottom w:val="0"/>
                                                  <w:divBdr>
                                                    <w:top w:val="none" w:sz="0" w:space="0" w:color="auto"/>
                                                    <w:left w:val="none" w:sz="0" w:space="0" w:color="auto"/>
                                                    <w:bottom w:val="none" w:sz="0" w:space="0" w:color="auto"/>
                                                    <w:right w:val="none" w:sz="0" w:space="0" w:color="auto"/>
                                                  </w:divBdr>
                                                  <w:divsChild>
                                                    <w:div w:id="1652444150">
                                                      <w:marLeft w:val="0"/>
                                                      <w:marRight w:val="0"/>
                                                      <w:marTop w:val="0"/>
                                                      <w:marBottom w:val="0"/>
                                                      <w:divBdr>
                                                        <w:top w:val="none" w:sz="0" w:space="0" w:color="auto"/>
                                                        <w:left w:val="none" w:sz="0" w:space="0" w:color="auto"/>
                                                        <w:bottom w:val="none" w:sz="0" w:space="0" w:color="auto"/>
                                                        <w:right w:val="none" w:sz="0" w:space="0" w:color="auto"/>
                                                      </w:divBdr>
                                                    </w:div>
                                                  </w:divsChild>
                                                </w:div>
                                                <w:div w:id="1024211914">
                                                  <w:marLeft w:val="997"/>
                                                  <w:marRight w:val="0"/>
                                                  <w:marTop w:val="0"/>
                                                  <w:marBottom w:val="0"/>
                                                  <w:divBdr>
                                                    <w:top w:val="none" w:sz="0" w:space="0" w:color="auto"/>
                                                    <w:left w:val="none" w:sz="0" w:space="0" w:color="auto"/>
                                                    <w:bottom w:val="none" w:sz="0" w:space="0" w:color="auto"/>
                                                    <w:right w:val="none" w:sz="0" w:space="0" w:color="auto"/>
                                                  </w:divBdr>
                                                  <w:divsChild>
                                                    <w:div w:id="57435858">
                                                      <w:marLeft w:val="0"/>
                                                      <w:marRight w:val="0"/>
                                                      <w:marTop w:val="0"/>
                                                      <w:marBottom w:val="0"/>
                                                      <w:divBdr>
                                                        <w:top w:val="none" w:sz="0" w:space="0" w:color="auto"/>
                                                        <w:left w:val="none" w:sz="0" w:space="0" w:color="auto"/>
                                                        <w:bottom w:val="none" w:sz="0" w:space="0" w:color="auto"/>
                                                        <w:right w:val="none" w:sz="0" w:space="0" w:color="auto"/>
                                                      </w:divBdr>
                                                    </w:div>
                                                  </w:divsChild>
                                                </w:div>
                                                <w:div w:id="1357775912">
                                                  <w:marLeft w:val="0"/>
                                                  <w:marRight w:val="0"/>
                                                  <w:marTop w:val="0"/>
                                                  <w:marBottom w:val="0"/>
                                                  <w:divBdr>
                                                    <w:top w:val="none" w:sz="0" w:space="0" w:color="auto"/>
                                                    <w:left w:val="none" w:sz="0" w:space="0" w:color="auto"/>
                                                    <w:bottom w:val="none" w:sz="0" w:space="0" w:color="auto"/>
                                                    <w:right w:val="none" w:sz="0" w:space="0" w:color="auto"/>
                                                  </w:divBdr>
                                                  <w:divsChild>
                                                    <w:div w:id="1425303311">
                                                      <w:marLeft w:val="0"/>
                                                      <w:marRight w:val="0"/>
                                                      <w:marTop w:val="0"/>
                                                      <w:marBottom w:val="0"/>
                                                      <w:divBdr>
                                                        <w:top w:val="none" w:sz="0" w:space="0" w:color="auto"/>
                                                        <w:left w:val="none" w:sz="0" w:space="0" w:color="auto"/>
                                                        <w:bottom w:val="none" w:sz="0" w:space="0" w:color="auto"/>
                                                        <w:right w:val="none" w:sz="0" w:space="0" w:color="auto"/>
                                                      </w:divBdr>
                                                    </w:div>
                                                  </w:divsChild>
                                                </w:div>
                                                <w:div w:id="1564607188">
                                                  <w:marLeft w:val="0"/>
                                                  <w:marRight w:val="0"/>
                                                  <w:marTop w:val="0"/>
                                                  <w:marBottom w:val="0"/>
                                                  <w:divBdr>
                                                    <w:top w:val="none" w:sz="0" w:space="0" w:color="auto"/>
                                                    <w:left w:val="none" w:sz="0" w:space="0" w:color="auto"/>
                                                    <w:bottom w:val="none" w:sz="0" w:space="0" w:color="auto"/>
                                                    <w:right w:val="none" w:sz="0" w:space="0" w:color="auto"/>
                                                  </w:divBdr>
                                                  <w:divsChild>
                                                    <w:div w:id="292029886">
                                                      <w:marLeft w:val="0"/>
                                                      <w:marRight w:val="0"/>
                                                      <w:marTop w:val="0"/>
                                                      <w:marBottom w:val="0"/>
                                                      <w:divBdr>
                                                        <w:top w:val="none" w:sz="0" w:space="0" w:color="auto"/>
                                                        <w:left w:val="none" w:sz="0" w:space="0" w:color="auto"/>
                                                        <w:bottom w:val="none" w:sz="0" w:space="0" w:color="auto"/>
                                                        <w:right w:val="none" w:sz="0" w:space="0" w:color="auto"/>
                                                      </w:divBdr>
                                                    </w:div>
                                                  </w:divsChild>
                                                </w:div>
                                                <w:div w:id="1588809910">
                                                  <w:marLeft w:val="0"/>
                                                  <w:marRight w:val="0"/>
                                                  <w:marTop w:val="0"/>
                                                  <w:marBottom w:val="0"/>
                                                  <w:divBdr>
                                                    <w:top w:val="none" w:sz="0" w:space="0" w:color="auto"/>
                                                    <w:left w:val="none" w:sz="0" w:space="0" w:color="auto"/>
                                                    <w:bottom w:val="none" w:sz="0" w:space="0" w:color="auto"/>
                                                    <w:right w:val="none" w:sz="0" w:space="0" w:color="auto"/>
                                                  </w:divBdr>
                                                  <w:divsChild>
                                                    <w:div w:id="2036225639">
                                                      <w:marLeft w:val="0"/>
                                                      <w:marRight w:val="0"/>
                                                      <w:marTop w:val="0"/>
                                                      <w:marBottom w:val="0"/>
                                                      <w:divBdr>
                                                        <w:top w:val="none" w:sz="0" w:space="0" w:color="auto"/>
                                                        <w:left w:val="none" w:sz="0" w:space="0" w:color="auto"/>
                                                        <w:bottom w:val="none" w:sz="0" w:space="0" w:color="auto"/>
                                                        <w:right w:val="none" w:sz="0" w:space="0" w:color="auto"/>
                                                      </w:divBdr>
                                                    </w:div>
                                                  </w:divsChild>
                                                </w:div>
                                                <w:div w:id="1833597509">
                                                  <w:marLeft w:val="0"/>
                                                  <w:marRight w:val="0"/>
                                                  <w:marTop w:val="0"/>
                                                  <w:marBottom w:val="0"/>
                                                  <w:divBdr>
                                                    <w:top w:val="none" w:sz="0" w:space="0" w:color="auto"/>
                                                    <w:left w:val="none" w:sz="0" w:space="0" w:color="auto"/>
                                                    <w:bottom w:val="none" w:sz="0" w:space="0" w:color="auto"/>
                                                    <w:right w:val="none" w:sz="0" w:space="0" w:color="auto"/>
                                                  </w:divBdr>
                                                  <w:divsChild>
                                                    <w:div w:id="1526598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065774">
                                  <w:marLeft w:val="0"/>
                                  <w:marRight w:val="0"/>
                                  <w:marTop w:val="0"/>
                                  <w:marBottom w:val="0"/>
                                  <w:divBdr>
                                    <w:top w:val="none" w:sz="0" w:space="0" w:color="auto"/>
                                    <w:left w:val="none" w:sz="0" w:space="0" w:color="auto"/>
                                    <w:bottom w:val="none" w:sz="0" w:space="0" w:color="auto"/>
                                    <w:right w:val="none" w:sz="0" w:space="0" w:color="auto"/>
                                  </w:divBdr>
                                  <w:divsChild>
                                    <w:div w:id="1183132240">
                                      <w:marLeft w:val="-8895"/>
                                      <w:marRight w:val="0"/>
                                      <w:marTop w:val="0"/>
                                      <w:marBottom w:val="0"/>
                                      <w:divBdr>
                                        <w:top w:val="single" w:sz="2" w:space="0" w:color="000000"/>
                                        <w:left w:val="single" w:sz="2" w:space="0" w:color="000000"/>
                                        <w:bottom w:val="single" w:sz="2" w:space="0" w:color="000000"/>
                                        <w:right w:val="single" w:sz="2" w:space="0" w:color="000000"/>
                                      </w:divBdr>
                                      <w:divsChild>
                                        <w:div w:id="262150802">
                                          <w:marLeft w:val="0"/>
                                          <w:marRight w:val="0"/>
                                          <w:marTop w:val="0"/>
                                          <w:marBottom w:val="0"/>
                                          <w:divBdr>
                                            <w:top w:val="none" w:sz="0" w:space="0" w:color="auto"/>
                                            <w:left w:val="none" w:sz="0" w:space="0" w:color="auto"/>
                                            <w:bottom w:val="none" w:sz="0" w:space="0" w:color="auto"/>
                                            <w:right w:val="none" w:sz="0" w:space="0" w:color="auto"/>
                                          </w:divBdr>
                                          <w:divsChild>
                                            <w:div w:id="1884320610">
                                              <w:marLeft w:val="0"/>
                                              <w:marRight w:val="0"/>
                                              <w:marTop w:val="0"/>
                                              <w:marBottom w:val="0"/>
                                              <w:divBdr>
                                                <w:top w:val="none" w:sz="0" w:space="0" w:color="auto"/>
                                                <w:left w:val="none" w:sz="0" w:space="0" w:color="auto"/>
                                                <w:bottom w:val="none" w:sz="0" w:space="0" w:color="auto"/>
                                                <w:right w:val="none" w:sz="0" w:space="0" w:color="auto"/>
                                              </w:divBdr>
                                            </w:div>
                                          </w:divsChild>
                                        </w:div>
                                        <w:div w:id="334655508">
                                          <w:marLeft w:val="300"/>
                                          <w:marRight w:val="0"/>
                                          <w:marTop w:val="660"/>
                                          <w:marBottom w:val="0"/>
                                          <w:divBdr>
                                            <w:top w:val="none" w:sz="0" w:space="0" w:color="auto"/>
                                            <w:left w:val="none" w:sz="0" w:space="0" w:color="auto"/>
                                            <w:bottom w:val="none" w:sz="0" w:space="0" w:color="auto"/>
                                            <w:right w:val="none" w:sz="0" w:space="0" w:color="auto"/>
                                          </w:divBdr>
                                        </w:div>
                                        <w:div w:id="1896550878">
                                          <w:marLeft w:val="0"/>
                                          <w:marRight w:val="0"/>
                                          <w:marTop w:val="0"/>
                                          <w:marBottom w:val="0"/>
                                          <w:divBdr>
                                            <w:top w:val="none" w:sz="0" w:space="0" w:color="auto"/>
                                            <w:left w:val="none" w:sz="0" w:space="0" w:color="auto"/>
                                            <w:bottom w:val="none" w:sz="0" w:space="0" w:color="auto"/>
                                            <w:right w:val="none" w:sz="0" w:space="0" w:color="auto"/>
                                          </w:divBdr>
                                        </w:div>
                                        <w:div w:id="1931968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1887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226358">
                  <w:marLeft w:val="0"/>
                  <w:marRight w:val="0"/>
                  <w:marTop w:val="0"/>
                  <w:marBottom w:val="0"/>
                  <w:divBdr>
                    <w:top w:val="none" w:sz="0" w:space="0" w:color="auto"/>
                    <w:left w:val="none" w:sz="0" w:space="0" w:color="auto"/>
                    <w:bottom w:val="none" w:sz="0" w:space="0" w:color="auto"/>
                    <w:right w:val="none" w:sz="0" w:space="0" w:color="auto"/>
                  </w:divBdr>
                  <w:divsChild>
                    <w:div w:id="235482960">
                      <w:marLeft w:val="0"/>
                      <w:marRight w:val="0"/>
                      <w:marTop w:val="0"/>
                      <w:marBottom w:val="0"/>
                      <w:divBdr>
                        <w:top w:val="none" w:sz="0" w:space="0" w:color="auto"/>
                        <w:left w:val="none" w:sz="0" w:space="0" w:color="auto"/>
                        <w:bottom w:val="none" w:sz="0" w:space="0" w:color="auto"/>
                        <w:right w:val="none" w:sz="0" w:space="0" w:color="auto"/>
                      </w:divBdr>
                      <w:divsChild>
                        <w:div w:id="1045445323">
                          <w:marLeft w:val="0"/>
                          <w:marRight w:val="0"/>
                          <w:marTop w:val="0"/>
                          <w:marBottom w:val="0"/>
                          <w:divBdr>
                            <w:top w:val="none" w:sz="0" w:space="0" w:color="auto"/>
                            <w:left w:val="none" w:sz="0" w:space="0" w:color="auto"/>
                            <w:bottom w:val="none" w:sz="0" w:space="0" w:color="auto"/>
                            <w:right w:val="none" w:sz="0" w:space="0" w:color="auto"/>
                          </w:divBdr>
                          <w:divsChild>
                            <w:div w:id="1120537593">
                              <w:marLeft w:val="0"/>
                              <w:marRight w:val="0"/>
                              <w:marTop w:val="0"/>
                              <w:marBottom w:val="0"/>
                              <w:divBdr>
                                <w:top w:val="none" w:sz="0" w:space="0" w:color="auto"/>
                                <w:left w:val="none" w:sz="0" w:space="0" w:color="auto"/>
                                <w:bottom w:val="none" w:sz="0" w:space="0" w:color="auto"/>
                                <w:right w:val="none" w:sz="0" w:space="0" w:color="auto"/>
                              </w:divBdr>
                              <w:divsChild>
                                <w:div w:id="1678270366">
                                  <w:marLeft w:val="0"/>
                                  <w:marRight w:val="0"/>
                                  <w:marTop w:val="0"/>
                                  <w:marBottom w:val="0"/>
                                  <w:divBdr>
                                    <w:top w:val="none" w:sz="0" w:space="0" w:color="auto"/>
                                    <w:left w:val="none" w:sz="0" w:space="0" w:color="auto"/>
                                    <w:bottom w:val="none" w:sz="0" w:space="0" w:color="auto"/>
                                    <w:right w:val="none" w:sz="0" w:space="0" w:color="auto"/>
                                  </w:divBdr>
                                </w:div>
                              </w:divsChild>
                            </w:div>
                            <w:div w:id="1249997495">
                              <w:marLeft w:val="0"/>
                              <w:marRight w:val="0"/>
                              <w:marTop w:val="0"/>
                              <w:marBottom w:val="0"/>
                              <w:divBdr>
                                <w:top w:val="none" w:sz="0" w:space="0" w:color="auto"/>
                                <w:left w:val="none" w:sz="0" w:space="0" w:color="auto"/>
                                <w:bottom w:val="none" w:sz="0" w:space="0" w:color="auto"/>
                                <w:right w:val="none" w:sz="0" w:space="0" w:color="auto"/>
                              </w:divBdr>
                            </w:div>
                            <w:div w:id="1840343289">
                              <w:marLeft w:val="0"/>
                              <w:marRight w:val="0"/>
                              <w:marTop w:val="0"/>
                              <w:marBottom w:val="0"/>
                              <w:divBdr>
                                <w:top w:val="none" w:sz="0" w:space="0" w:color="auto"/>
                                <w:left w:val="none" w:sz="0" w:space="0" w:color="auto"/>
                                <w:bottom w:val="none" w:sz="0" w:space="0" w:color="auto"/>
                                <w:right w:val="none" w:sz="0" w:space="0" w:color="auto"/>
                              </w:divBdr>
                              <w:divsChild>
                                <w:div w:id="2044135591">
                                  <w:marLeft w:val="0"/>
                                  <w:marRight w:val="0"/>
                                  <w:marTop w:val="0"/>
                                  <w:marBottom w:val="0"/>
                                  <w:divBdr>
                                    <w:top w:val="none" w:sz="0" w:space="0" w:color="auto"/>
                                    <w:left w:val="none" w:sz="0" w:space="0" w:color="auto"/>
                                    <w:bottom w:val="none" w:sz="0" w:space="0" w:color="auto"/>
                                    <w:right w:val="none" w:sz="0" w:space="0" w:color="auto"/>
                                  </w:divBdr>
                                </w:div>
                              </w:divsChild>
                            </w:div>
                            <w:div w:id="2124496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332066">
                      <w:marLeft w:val="0"/>
                      <w:marRight w:val="0"/>
                      <w:marTop w:val="0"/>
                      <w:marBottom w:val="0"/>
                      <w:divBdr>
                        <w:top w:val="none" w:sz="0" w:space="0" w:color="auto"/>
                        <w:left w:val="none" w:sz="0" w:space="0" w:color="auto"/>
                        <w:bottom w:val="none" w:sz="0" w:space="0" w:color="auto"/>
                        <w:right w:val="none" w:sz="0" w:space="0" w:color="auto"/>
                      </w:divBdr>
                      <w:divsChild>
                        <w:div w:id="342166096">
                          <w:marLeft w:val="0"/>
                          <w:marRight w:val="0"/>
                          <w:marTop w:val="0"/>
                          <w:marBottom w:val="0"/>
                          <w:divBdr>
                            <w:top w:val="none" w:sz="0" w:space="0" w:color="auto"/>
                            <w:left w:val="none" w:sz="0" w:space="0" w:color="auto"/>
                            <w:bottom w:val="none" w:sz="0" w:space="0" w:color="auto"/>
                            <w:right w:val="none" w:sz="0" w:space="0" w:color="auto"/>
                          </w:divBdr>
                        </w:div>
                        <w:div w:id="1411853496">
                          <w:marLeft w:val="0"/>
                          <w:marRight w:val="0"/>
                          <w:marTop w:val="0"/>
                          <w:marBottom w:val="0"/>
                          <w:divBdr>
                            <w:top w:val="none" w:sz="0" w:space="0" w:color="auto"/>
                            <w:left w:val="none" w:sz="0" w:space="0" w:color="auto"/>
                            <w:bottom w:val="none" w:sz="0" w:space="0" w:color="auto"/>
                            <w:right w:val="none" w:sz="0" w:space="0" w:color="auto"/>
                          </w:divBdr>
                        </w:div>
                      </w:divsChild>
                    </w:div>
                    <w:div w:id="416829694">
                      <w:marLeft w:val="0"/>
                      <w:marRight w:val="0"/>
                      <w:marTop w:val="0"/>
                      <w:marBottom w:val="0"/>
                      <w:divBdr>
                        <w:top w:val="none" w:sz="0" w:space="0" w:color="auto"/>
                        <w:left w:val="none" w:sz="0" w:space="0" w:color="auto"/>
                        <w:bottom w:val="none" w:sz="0" w:space="0" w:color="auto"/>
                        <w:right w:val="none" w:sz="0" w:space="0" w:color="auto"/>
                      </w:divBdr>
                      <w:divsChild>
                        <w:div w:id="1042898638">
                          <w:marLeft w:val="0"/>
                          <w:marRight w:val="0"/>
                          <w:marTop w:val="0"/>
                          <w:marBottom w:val="0"/>
                          <w:divBdr>
                            <w:top w:val="none" w:sz="0" w:space="0" w:color="auto"/>
                            <w:left w:val="none" w:sz="0" w:space="0" w:color="auto"/>
                            <w:bottom w:val="none" w:sz="0" w:space="0" w:color="auto"/>
                            <w:right w:val="none" w:sz="0" w:space="0" w:color="auto"/>
                          </w:divBdr>
                        </w:div>
                      </w:divsChild>
                    </w:div>
                    <w:div w:id="669403874">
                      <w:marLeft w:val="0"/>
                      <w:marRight w:val="0"/>
                      <w:marTop w:val="0"/>
                      <w:marBottom w:val="0"/>
                      <w:divBdr>
                        <w:top w:val="none" w:sz="0" w:space="0" w:color="auto"/>
                        <w:left w:val="none" w:sz="0" w:space="0" w:color="auto"/>
                        <w:bottom w:val="none" w:sz="0" w:space="0" w:color="auto"/>
                        <w:right w:val="none" w:sz="0" w:space="0" w:color="auto"/>
                      </w:divBdr>
                      <w:divsChild>
                        <w:div w:id="1961110041">
                          <w:marLeft w:val="0"/>
                          <w:marRight w:val="0"/>
                          <w:marTop w:val="0"/>
                          <w:marBottom w:val="0"/>
                          <w:divBdr>
                            <w:top w:val="none" w:sz="0" w:space="0" w:color="auto"/>
                            <w:left w:val="none" w:sz="0" w:space="0" w:color="auto"/>
                            <w:bottom w:val="none" w:sz="0" w:space="0" w:color="auto"/>
                            <w:right w:val="none" w:sz="0" w:space="0" w:color="auto"/>
                          </w:divBdr>
                          <w:divsChild>
                            <w:div w:id="169037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136388">
                      <w:marLeft w:val="0"/>
                      <w:marRight w:val="0"/>
                      <w:marTop w:val="0"/>
                      <w:marBottom w:val="0"/>
                      <w:divBdr>
                        <w:top w:val="none" w:sz="0" w:space="0" w:color="auto"/>
                        <w:left w:val="none" w:sz="0" w:space="0" w:color="auto"/>
                        <w:bottom w:val="none" w:sz="0" w:space="0" w:color="auto"/>
                        <w:right w:val="none" w:sz="0" w:space="0" w:color="auto"/>
                      </w:divBdr>
                      <w:divsChild>
                        <w:div w:id="406655222">
                          <w:marLeft w:val="0"/>
                          <w:marRight w:val="0"/>
                          <w:marTop w:val="0"/>
                          <w:marBottom w:val="0"/>
                          <w:divBdr>
                            <w:top w:val="none" w:sz="0" w:space="0" w:color="auto"/>
                            <w:left w:val="none" w:sz="0" w:space="0" w:color="auto"/>
                            <w:bottom w:val="none" w:sz="0" w:space="0" w:color="auto"/>
                            <w:right w:val="none" w:sz="0" w:space="0" w:color="auto"/>
                          </w:divBdr>
                        </w:div>
                        <w:div w:id="926422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053528">
                  <w:marLeft w:val="0"/>
                  <w:marRight w:val="0"/>
                  <w:marTop w:val="0"/>
                  <w:marBottom w:val="0"/>
                  <w:divBdr>
                    <w:top w:val="none" w:sz="0" w:space="0" w:color="auto"/>
                    <w:left w:val="none" w:sz="0" w:space="0" w:color="auto"/>
                    <w:bottom w:val="none" w:sz="0" w:space="0" w:color="auto"/>
                    <w:right w:val="none" w:sz="0" w:space="0" w:color="auto"/>
                  </w:divBdr>
                  <w:divsChild>
                    <w:div w:id="268782576">
                      <w:marLeft w:val="0"/>
                      <w:marRight w:val="0"/>
                      <w:marTop w:val="0"/>
                      <w:marBottom w:val="0"/>
                      <w:divBdr>
                        <w:top w:val="none" w:sz="0" w:space="0" w:color="auto"/>
                        <w:left w:val="none" w:sz="0" w:space="0" w:color="auto"/>
                        <w:bottom w:val="none" w:sz="0" w:space="0" w:color="auto"/>
                        <w:right w:val="none" w:sz="0" w:space="0" w:color="auto"/>
                      </w:divBdr>
                      <w:divsChild>
                        <w:div w:id="407456884">
                          <w:marLeft w:val="0"/>
                          <w:marRight w:val="0"/>
                          <w:marTop w:val="0"/>
                          <w:marBottom w:val="0"/>
                          <w:divBdr>
                            <w:top w:val="none" w:sz="0" w:space="0" w:color="auto"/>
                            <w:left w:val="none" w:sz="0" w:space="0" w:color="auto"/>
                            <w:bottom w:val="none" w:sz="0" w:space="0" w:color="auto"/>
                            <w:right w:val="none" w:sz="0" w:space="0" w:color="auto"/>
                          </w:divBdr>
                          <w:divsChild>
                            <w:div w:id="1257833370">
                              <w:marLeft w:val="0"/>
                              <w:marRight w:val="0"/>
                              <w:marTop w:val="0"/>
                              <w:marBottom w:val="0"/>
                              <w:divBdr>
                                <w:top w:val="none" w:sz="0" w:space="0" w:color="auto"/>
                                <w:left w:val="none" w:sz="0" w:space="0" w:color="auto"/>
                                <w:bottom w:val="none" w:sz="0" w:space="0" w:color="auto"/>
                                <w:right w:val="none" w:sz="0" w:space="0" w:color="auto"/>
                              </w:divBdr>
                              <w:divsChild>
                                <w:div w:id="344747571">
                                  <w:marLeft w:val="0"/>
                                  <w:marRight w:val="0"/>
                                  <w:marTop w:val="0"/>
                                  <w:marBottom w:val="0"/>
                                  <w:divBdr>
                                    <w:top w:val="none" w:sz="0" w:space="0" w:color="auto"/>
                                    <w:left w:val="none" w:sz="0" w:space="0" w:color="auto"/>
                                    <w:bottom w:val="none" w:sz="0" w:space="0" w:color="auto"/>
                                    <w:right w:val="none" w:sz="0" w:space="0" w:color="auto"/>
                                  </w:divBdr>
                                </w:div>
                                <w:div w:id="1251965662">
                                  <w:marLeft w:val="0"/>
                                  <w:marRight w:val="0"/>
                                  <w:marTop w:val="0"/>
                                  <w:marBottom w:val="0"/>
                                  <w:divBdr>
                                    <w:top w:val="none" w:sz="0" w:space="0" w:color="auto"/>
                                    <w:left w:val="none" w:sz="0" w:space="0" w:color="auto"/>
                                    <w:bottom w:val="none" w:sz="0" w:space="0" w:color="auto"/>
                                    <w:right w:val="none" w:sz="0" w:space="0" w:color="auto"/>
                                  </w:divBdr>
                                </w:div>
                                <w:div w:id="1519270226">
                                  <w:marLeft w:val="0"/>
                                  <w:marRight w:val="0"/>
                                  <w:marTop w:val="0"/>
                                  <w:marBottom w:val="0"/>
                                  <w:divBdr>
                                    <w:top w:val="none" w:sz="0" w:space="0" w:color="auto"/>
                                    <w:left w:val="none" w:sz="0" w:space="0" w:color="auto"/>
                                    <w:bottom w:val="none" w:sz="0" w:space="0" w:color="auto"/>
                                    <w:right w:val="none" w:sz="0" w:space="0" w:color="auto"/>
                                  </w:divBdr>
                                </w:div>
                              </w:divsChild>
                            </w:div>
                            <w:div w:id="1554661831">
                              <w:marLeft w:val="0"/>
                              <w:marRight w:val="0"/>
                              <w:marTop w:val="0"/>
                              <w:marBottom w:val="0"/>
                              <w:divBdr>
                                <w:top w:val="none" w:sz="0" w:space="0" w:color="auto"/>
                                <w:left w:val="none" w:sz="0" w:space="0" w:color="auto"/>
                                <w:bottom w:val="none" w:sz="0" w:space="0" w:color="auto"/>
                                <w:right w:val="none" w:sz="0" w:space="0" w:color="auto"/>
                              </w:divBdr>
                              <w:divsChild>
                                <w:div w:id="926577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943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6087052">
                  <w:marLeft w:val="0"/>
                  <w:marRight w:val="0"/>
                  <w:marTop w:val="0"/>
                  <w:marBottom w:val="0"/>
                  <w:divBdr>
                    <w:top w:val="none" w:sz="0" w:space="0" w:color="auto"/>
                    <w:left w:val="none" w:sz="0" w:space="0" w:color="auto"/>
                    <w:bottom w:val="none" w:sz="0" w:space="0" w:color="auto"/>
                    <w:right w:val="none" w:sz="0" w:space="0" w:color="auto"/>
                  </w:divBdr>
                  <w:divsChild>
                    <w:div w:id="996999745">
                      <w:marLeft w:val="0"/>
                      <w:marRight w:val="0"/>
                      <w:marTop w:val="0"/>
                      <w:marBottom w:val="0"/>
                      <w:divBdr>
                        <w:top w:val="none" w:sz="0" w:space="0" w:color="auto"/>
                        <w:left w:val="none" w:sz="0" w:space="0" w:color="auto"/>
                        <w:bottom w:val="none" w:sz="0" w:space="0" w:color="auto"/>
                        <w:right w:val="none" w:sz="0" w:space="0" w:color="auto"/>
                      </w:divBdr>
                      <w:divsChild>
                        <w:div w:id="75150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4632066">
      <w:bodyDiv w:val="1"/>
      <w:marLeft w:val="0"/>
      <w:marRight w:val="0"/>
      <w:marTop w:val="0"/>
      <w:marBottom w:val="0"/>
      <w:divBdr>
        <w:top w:val="none" w:sz="0" w:space="0" w:color="auto"/>
        <w:left w:val="none" w:sz="0" w:space="0" w:color="auto"/>
        <w:bottom w:val="none" w:sz="0" w:space="0" w:color="auto"/>
        <w:right w:val="none" w:sz="0" w:space="0" w:color="auto"/>
      </w:divBdr>
    </w:div>
    <w:div w:id="581451484">
      <w:bodyDiv w:val="1"/>
      <w:marLeft w:val="0"/>
      <w:marRight w:val="0"/>
      <w:marTop w:val="0"/>
      <w:marBottom w:val="0"/>
      <w:divBdr>
        <w:top w:val="none" w:sz="0" w:space="0" w:color="auto"/>
        <w:left w:val="none" w:sz="0" w:space="0" w:color="auto"/>
        <w:bottom w:val="none" w:sz="0" w:space="0" w:color="auto"/>
        <w:right w:val="none" w:sz="0" w:space="0" w:color="auto"/>
      </w:divBdr>
    </w:div>
    <w:div w:id="649945907">
      <w:bodyDiv w:val="1"/>
      <w:marLeft w:val="0"/>
      <w:marRight w:val="0"/>
      <w:marTop w:val="0"/>
      <w:marBottom w:val="0"/>
      <w:divBdr>
        <w:top w:val="none" w:sz="0" w:space="0" w:color="auto"/>
        <w:left w:val="none" w:sz="0" w:space="0" w:color="auto"/>
        <w:bottom w:val="none" w:sz="0" w:space="0" w:color="auto"/>
        <w:right w:val="none" w:sz="0" w:space="0" w:color="auto"/>
      </w:divBdr>
    </w:div>
    <w:div w:id="757478424">
      <w:bodyDiv w:val="1"/>
      <w:marLeft w:val="0"/>
      <w:marRight w:val="0"/>
      <w:marTop w:val="0"/>
      <w:marBottom w:val="0"/>
      <w:divBdr>
        <w:top w:val="none" w:sz="0" w:space="0" w:color="auto"/>
        <w:left w:val="none" w:sz="0" w:space="0" w:color="auto"/>
        <w:bottom w:val="none" w:sz="0" w:space="0" w:color="auto"/>
        <w:right w:val="none" w:sz="0" w:space="0" w:color="auto"/>
      </w:divBdr>
    </w:div>
    <w:div w:id="788201829">
      <w:bodyDiv w:val="1"/>
      <w:marLeft w:val="0"/>
      <w:marRight w:val="0"/>
      <w:marTop w:val="0"/>
      <w:marBottom w:val="0"/>
      <w:divBdr>
        <w:top w:val="none" w:sz="0" w:space="0" w:color="auto"/>
        <w:left w:val="none" w:sz="0" w:space="0" w:color="auto"/>
        <w:bottom w:val="none" w:sz="0" w:space="0" w:color="auto"/>
        <w:right w:val="none" w:sz="0" w:space="0" w:color="auto"/>
      </w:divBdr>
    </w:div>
    <w:div w:id="793258213">
      <w:bodyDiv w:val="1"/>
      <w:marLeft w:val="0"/>
      <w:marRight w:val="0"/>
      <w:marTop w:val="0"/>
      <w:marBottom w:val="0"/>
      <w:divBdr>
        <w:top w:val="none" w:sz="0" w:space="0" w:color="auto"/>
        <w:left w:val="none" w:sz="0" w:space="0" w:color="auto"/>
        <w:bottom w:val="none" w:sz="0" w:space="0" w:color="auto"/>
        <w:right w:val="none" w:sz="0" w:space="0" w:color="auto"/>
      </w:divBdr>
    </w:div>
    <w:div w:id="902180492">
      <w:bodyDiv w:val="1"/>
      <w:marLeft w:val="0"/>
      <w:marRight w:val="0"/>
      <w:marTop w:val="0"/>
      <w:marBottom w:val="0"/>
      <w:divBdr>
        <w:top w:val="none" w:sz="0" w:space="0" w:color="auto"/>
        <w:left w:val="none" w:sz="0" w:space="0" w:color="auto"/>
        <w:bottom w:val="none" w:sz="0" w:space="0" w:color="auto"/>
        <w:right w:val="none" w:sz="0" w:space="0" w:color="auto"/>
      </w:divBdr>
    </w:div>
    <w:div w:id="928781753">
      <w:bodyDiv w:val="1"/>
      <w:marLeft w:val="0"/>
      <w:marRight w:val="0"/>
      <w:marTop w:val="0"/>
      <w:marBottom w:val="0"/>
      <w:divBdr>
        <w:top w:val="none" w:sz="0" w:space="0" w:color="auto"/>
        <w:left w:val="none" w:sz="0" w:space="0" w:color="auto"/>
        <w:bottom w:val="none" w:sz="0" w:space="0" w:color="auto"/>
        <w:right w:val="none" w:sz="0" w:space="0" w:color="auto"/>
      </w:divBdr>
    </w:div>
    <w:div w:id="969550275">
      <w:bodyDiv w:val="1"/>
      <w:marLeft w:val="0"/>
      <w:marRight w:val="0"/>
      <w:marTop w:val="0"/>
      <w:marBottom w:val="0"/>
      <w:divBdr>
        <w:top w:val="none" w:sz="0" w:space="0" w:color="auto"/>
        <w:left w:val="none" w:sz="0" w:space="0" w:color="auto"/>
        <w:bottom w:val="none" w:sz="0" w:space="0" w:color="auto"/>
        <w:right w:val="none" w:sz="0" w:space="0" w:color="auto"/>
      </w:divBdr>
    </w:div>
    <w:div w:id="1071849611">
      <w:bodyDiv w:val="1"/>
      <w:marLeft w:val="0"/>
      <w:marRight w:val="0"/>
      <w:marTop w:val="0"/>
      <w:marBottom w:val="0"/>
      <w:divBdr>
        <w:top w:val="none" w:sz="0" w:space="0" w:color="auto"/>
        <w:left w:val="none" w:sz="0" w:space="0" w:color="auto"/>
        <w:bottom w:val="none" w:sz="0" w:space="0" w:color="auto"/>
        <w:right w:val="none" w:sz="0" w:space="0" w:color="auto"/>
      </w:divBdr>
    </w:div>
    <w:div w:id="1098453395">
      <w:bodyDiv w:val="1"/>
      <w:marLeft w:val="0"/>
      <w:marRight w:val="0"/>
      <w:marTop w:val="0"/>
      <w:marBottom w:val="0"/>
      <w:divBdr>
        <w:top w:val="none" w:sz="0" w:space="0" w:color="auto"/>
        <w:left w:val="none" w:sz="0" w:space="0" w:color="auto"/>
        <w:bottom w:val="none" w:sz="0" w:space="0" w:color="auto"/>
        <w:right w:val="none" w:sz="0" w:space="0" w:color="auto"/>
      </w:divBdr>
    </w:div>
    <w:div w:id="1115060158">
      <w:bodyDiv w:val="1"/>
      <w:marLeft w:val="0"/>
      <w:marRight w:val="0"/>
      <w:marTop w:val="0"/>
      <w:marBottom w:val="0"/>
      <w:divBdr>
        <w:top w:val="none" w:sz="0" w:space="0" w:color="auto"/>
        <w:left w:val="none" w:sz="0" w:space="0" w:color="auto"/>
        <w:bottom w:val="none" w:sz="0" w:space="0" w:color="auto"/>
        <w:right w:val="none" w:sz="0" w:space="0" w:color="auto"/>
      </w:divBdr>
    </w:div>
    <w:div w:id="1156072176">
      <w:bodyDiv w:val="1"/>
      <w:marLeft w:val="0"/>
      <w:marRight w:val="0"/>
      <w:marTop w:val="0"/>
      <w:marBottom w:val="0"/>
      <w:divBdr>
        <w:top w:val="none" w:sz="0" w:space="0" w:color="auto"/>
        <w:left w:val="none" w:sz="0" w:space="0" w:color="auto"/>
        <w:bottom w:val="none" w:sz="0" w:space="0" w:color="auto"/>
        <w:right w:val="none" w:sz="0" w:space="0" w:color="auto"/>
      </w:divBdr>
    </w:div>
    <w:div w:id="1411468557">
      <w:bodyDiv w:val="1"/>
      <w:marLeft w:val="0"/>
      <w:marRight w:val="0"/>
      <w:marTop w:val="0"/>
      <w:marBottom w:val="0"/>
      <w:divBdr>
        <w:top w:val="none" w:sz="0" w:space="0" w:color="auto"/>
        <w:left w:val="none" w:sz="0" w:space="0" w:color="auto"/>
        <w:bottom w:val="none" w:sz="0" w:space="0" w:color="auto"/>
        <w:right w:val="none" w:sz="0" w:space="0" w:color="auto"/>
      </w:divBdr>
      <w:divsChild>
        <w:div w:id="31659638">
          <w:marLeft w:val="0"/>
          <w:marRight w:val="0"/>
          <w:marTop w:val="120"/>
          <w:marBottom w:val="0"/>
          <w:divBdr>
            <w:top w:val="none" w:sz="0" w:space="0" w:color="auto"/>
            <w:left w:val="none" w:sz="0" w:space="0" w:color="auto"/>
            <w:bottom w:val="none" w:sz="0" w:space="0" w:color="auto"/>
            <w:right w:val="none" w:sz="0" w:space="0" w:color="auto"/>
          </w:divBdr>
          <w:divsChild>
            <w:div w:id="533924421">
              <w:marLeft w:val="0"/>
              <w:marRight w:val="0"/>
              <w:marTop w:val="0"/>
              <w:marBottom w:val="0"/>
              <w:divBdr>
                <w:top w:val="none" w:sz="0" w:space="0" w:color="auto"/>
                <w:left w:val="none" w:sz="0" w:space="0" w:color="auto"/>
                <w:bottom w:val="none" w:sz="0" w:space="0" w:color="auto"/>
                <w:right w:val="none" w:sz="0" w:space="0" w:color="auto"/>
              </w:divBdr>
            </w:div>
          </w:divsChild>
        </w:div>
        <w:div w:id="900285774">
          <w:marLeft w:val="0"/>
          <w:marRight w:val="0"/>
          <w:marTop w:val="120"/>
          <w:marBottom w:val="0"/>
          <w:divBdr>
            <w:top w:val="none" w:sz="0" w:space="0" w:color="auto"/>
            <w:left w:val="none" w:sz="0" w:space="0" w:color="auto"/>
            <w:bottom w:val="none" w:sz="0" w:space="0" w:color="auto"/>
            <w:right w:val="none" w:sz="0" w:space="0" w:color="auto"/>
          </w:divBdr>
          <w:divsChild>
            <w:div w:id="247427104">
              <w:marLeft w:val="0"/>
              <w:marRight w:val="0"/>
              <w:marTop w:val="0"/>
              <w:marBottom w:val="0"/>
              <w:divBdr>
                <w:top w:val="none" w:sz="0" w:space="0" w:color="auto"/>
                <w:left w:val="none" w:sz="0" w:space="0" w:color="auto"/>
                <w:bottom w:val="none" w:sz="0" w:space="0" w:color="auto"/>
                <w:right w:val="none" w:sz="0" w:space="0" w:color="auto"/>
              </w:divBdr>
            </w:div>
          </w:divsChild>
        </w:div>
        <w:div w:id="1949582131">
          <w:marLeft w:val="0"/>
          <w:marRight w:val="0"/>
          <w:marTop w:val="120"/>
          <w:marBottom w:val="0"/>
          <w:divBdr>
            <w:top w:val="none" w:sz="0" w:space="0" w:color="auto"/>
            <w:left w:val="none" w:sz="0" w:space="0" w:color="auto"/>
            <w:bottom w:val="none" w:sz="0" w:space="0" w:color="auto"/>
            <w:right w:val="none" w:sz="0" w:space="0" w:color="auto"/>
          </w:divBdr>
          <w:divsChild>
            <w:div w:id="830562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913354">
      <w:bodyDiv w:val="1"/>
      <w:marLeft w:val="0"/>
      <w:marRight w:val="0"/>
      <w:marTop w:val="0"/>
      <w:marBottom w:val="0"/>
      <w:divBdr>
        <w:top w:val="none" w:sz="0" w:space="0" w:color="auto"/>
        <w:left w:val="none" w:sz="0" w:space="0" w:color="auto"/>
        <w:bottom w:val="none" w:sz="0" w:space="0" w:color="auto"/>
        <w:right w:val="none" w:sz="0" w:space="0" w:color="auto"/>
      </w:divBdr>
    </w:div>
    <w:div w:id="1560555811">
      <w:bodyDiv w:val="1"/>
      <w:marLeft w:val="0"/>
      <w:marRight w:val="0"/>
      <w:marTop w:val="0"/>
      <w:marBottom w:val="0"/>
      <w:divBdr>
        <w:top w:val="none" w:sz="0" w:space="0" w:color="auto"/>
        <w:left w:val="none" w:sz="0" w:space="0" w:color="auto"/>
        <w:bottom w:val="none" w:sz="0" w:space="0" w:color="auto"/>
        <w:right w:val="none" w:sz="0" w:space="0" w:color="auto"/>
      </w:divBdr>
      <w:divsChild>
        <w:div w:id="1940020426">
          <w:marLeft w:val="0"/>
          <w:marRight w:val="0"/>
          <w:marTop w:val="0"/>
          <w:marBottom w:val="0"/>
          <w:divBdr>
            <w:top w:val="none" w:sz="0" w:space="0" w:color="auto"/>
            <w:left w:val="none" w:sz="0" w:space="0" w:color="auto"/>
            <w:bottom w:val="none" w:sz="0" w:space="0" w:color="auto"/>
            <w:right w:val="none" w:sz="0" w:space="0" w:color="auto"/>
          </w:divBdr>
          <w:divsChild>
            <w:div w:id="2035232087">
              <w:marLeft w:val="0"/>
              <w:marRight w:val="0"/>
              <w:marTop w:val="0"/>
              <w:marBottom w:val="0"/>
              <w:divBdr>
                <w:top w:val="none" w:sz="0" w:space="0" w:color="auto"/>
                <w:left w:val="none" w:sz="0" w:space="0" w:color="auto"/>
                <w:bottom w:val="none" w:sz="0" w:space="0" w:color="auto"/>
                <w:right w:val="none" w:sz="0" w:space="0" w:color="auto"/>
              </w:divBdr>
              <w:divsChild>
                <w:div w:id="532037809">
                  <w:marLeft w:val="0"/>
                  <w:marRight w:val="0"/>
                  <w:marTop w:val="0"/>
                  <w:marBottom w:val="0"/>
                  <w:divBdr>
                    <w:top w:val="none" w:sz="0" w:space="0" w:color="auto"/>
                    <w:left w:val="none" w:sz="0" w:space="0" w:color="auto"/>
                    <w:bottom w:val="none" w:sz="0" w:space="0" w:color="auto"/>
                    <w:right w:val="none" w:sz="0" w:space="0" w:color="auto"/>
                  </w:divBdr>
                  <w:divsChild>
                    <w:div w:id="13726649">
                      <w:marLeft w:val="0"/>
                      <w:marRight w:val="0"/>
                      <w:marTop w:val="0"/>
                      <w:marBottom w:val="0"/>
                      <w:divBdr>
                        <w:top w:val="none" w:sz="0" w:space="0" w:color="auto"/>
                        <w:left w:val="none" w:sz="0" w:space="0" w:color="auto"/>
                        <w:bottom w:val="none" w:sz="0" w:space="0" w:color="auto"/>
                        <w:right w:val="none" w:sz="0" w:space="0" w:color="auto"/>
                      </w:divBdr>
                      <w:divsChild>
                        <w:div w:id="1202477616">
                          <w:marLeft w:val="0"/>
                          <w:marRight w:val="0"/>
                          <w:marTop w:val="0"/>
                          <w:marBottom w:val="0"/>
                          <w:divBdr>
                            <w:top w:val="none" w:sz="0" w:space="0" w:color="auto"/>
                            <w:left w:val="none" w:sz="0" w:space="0" w:color="auto"/>
                            <w:bottom w:val="none" w:sz="0" w:space="0" w:color="auto"/>
                            <w:right w:val="none" w:sz="0" w:space="0" w:color="auto"/>
                          </w:divBdr>
                        </w:div>
                      </w:divsChild>
                    </w:div>
                    <w:div w:id="78987013">
                      <w:marLeft w:val="0"/>
                      <w:marRight w:val="0"/>
                      <w:marTop w:val="0"/>
                      <w:marBottom w:val="0"/>
                      <w:divBdr>
                        <w:top w:val="none" w:sz="0" w:space="0" w:color="auto"/>
                        <w:left w:val="none" w:sz="0" w:space="0" w:color="auto"/>
                        <w:bottom w:val="none" w:sz="0" w:space="0" w:color="auto"/>
                        <w:right w:val="none" w:sz="0" w:space="0" w:color="auto"/>
                      </w:divBdr>
                      <w:divsChild>
                        <w:div w:id="1669140824">
                          <w:marLeft w:val="0"/>
                          <w:marRight w:val="0"/>
                          <w:marTop w:val="0"/>
                          <w:marBottom w:val="0"/>
                          <w:divBdr>
                            <w:top w:val="none" w:sz="0" w:space="0" w:color="auto"/>
                            <w:left w:val="none" w:sz="0" w:space="0" w:color="auto"/>
                            <w:bottom w:val="none" w:sz="0" w:space="0" w:color="auto"/>
                            <w:right w:val="none" w:sz="0" w:space="0" w:color="auto"/>
                          </w:divBdr>
                        </w:div>
                        <w:div w:id="1823423689">
                          <w:marLeft w:val="0"/>
                          <w:marRight w:val="0"/>
                          <w:marTop w:val="0"/>
                          <w:marBottom w:val="0"/>
                          <w:divBdr>
                            <w:top w:val="none" w:sz="0" w:space="0" w:color="auto"/>
                            <w:left w:val="none" w:sz="0" w:space="0" w:color="auto"/>
                            <w:bottom w:val="none" w:sz="0" w:space="0" w:color="auto"/>
                            <w:right w:val="none" w:sz="0" w:space="0" w:color="auto"/>
                          </w:divBdr>
                        </w:div>
                      </w:divsChild>
                    </w:div>
                    <w:div w:id="867571262">
                      <w:marLeft w:val="0"/>
                      <w:marRight w:val="0"/>
                      <w:marTop w:val="0"/>
                      <w:marBottom w:val="0"/>
                      <w:divBdr>
                        <w:top w:val="none" w:sz="0" w:space="0" w:color="auto"/>
                        <w:left w:val="none" w:sz="0" w:space="0" w:color="auto"/>
                        <w:bottom w:val="none" w:sz="0" w:space="0" w:color="auto"/>
                        <w:right w:val="none" w:sz="0" w:space="0" w:color="auto"/>
                      </w:divBdr>
                      <w:divsChild>
                        <w:div w:id="1643123254">
                          <w:marLeft w:val="0"/>
                          <w:marRight w:val="0"/>
                          <w:marTop w:val="0"/>
                          <w:marBottom w:val="0"/>
                          <w:divBdr>
                            <w:top w:val="none" w:sz="0" w:space="0" w:color="auto"/>
                            <w:left w:val="none" w:sz="0" w:space="0" w:color="auto"/>
                            <w:bottom w:val="none" w:sz="0" w:space="0" w:color="auto"/>
                            <w:right w:val="none" w:sz="0" w:space="0" w:color="auto"/>
                          </w:divBdr>
                          <w:divsChild>
                            <w:div w:id="302855195">
                              <w:marLeft w:val="0"/>
                              <w:marRight w:val="0"/>
                              <w:marTop w:val="0"/>
                              <w:marBottom w:val="0"/>
                              <w:divBdr>
                                <w:top w:val="none" w:sz="0" w:space="0" w:color="auto"/>
                                <w:left w:val="none" w:sz="0" w:space="0" w:color="auto"/>
                                <w:bottom w:val="none" w:sz="0" w:space="0" w:color="auto"/>
                                <w:right w:val="none" w:sz="0" w:space="0" w:color="auto"/>
                              </w:divBdr>
                            </w:div>
                            <w:div w:id="332804068">
                              <w:marLeft w:val="0"/>
                              <w:marRight w:val="0"/>
                              <w:marTop w:val="0"/>
                              <w:marBottom w:val="0"/>
                              <w:divBdr>
                                <w:top w:val="none" w:sz="0" w:space="0" w:color="auto"/>
                                <w:left w:val="none" w:sz="0" w:space="0" w:color="auto"/>
                                <w:bottom w:val="none" w:sz="0" w:space="0" w:color="auto"/>
                                <w:right w:val="none" w:sz="0" w:space="0" w:color="auto"/>
                              </w:divBdr>
                              <w:divsChild>
                                <w:div w:id="2119058080">
                                  <w:marLeft w:val="0"/>
                                  <w:marRight w:val="0"/>
                                  <w:marTop w:val="0"/>
                                  <w:marBottom w:val="0"/>
                                  <w:divBdr>
                                    <w:top w:val="none" w:sz="0" w:space="0" w:color="auto"/>
                                    <w:left w:val="none" w:sz="0" w:space="0" w:color="auto"/>
                                    <w:bottom w:val="none" w:sz="0" w:space="0" w:color="auto"/>
                                    <w:right w:val="none" w:sz="0" w:space="0" w:color="auto"/>
                                  </w:divBdr>
                                </w:div>
                              </w:divsChild>
                            </w:div>
                            <w:div w:id="432823739">
                              <w:marLeft w:val="0"/>
                              <w:marRight w:val="0"/>
                              <w:marTop w:val="0"/>
                              <w:marBottom w:val="0"/>
                              <w:divBdr>
                                <w:top w:val="none" w:sz="0" w:space="0" w:color="auto"/>
                                <w:left w:val="none" w:sz="0" w:space="0" w:color="auto"/>
                                <w:bottom w:val="none" w:sz="0" w:space="0" w:color="auto"/>
                                <w:right w:val="none" w:sz="0" w:space="0" w:color="auto"/>
                              </w:divBdr>
                            </w:div>
                            <w:div w:id="1187477439">
                              <w:marLeft w:val="0"/>
                              <w:marRight w:val="0"/>
                              <w:marTop w:val="0"/>
                              <w:marBottom w:val="0"/>
                              <w:divBdr>
                                <w:top w:val="none" w:sz="0" w:space="0" w:color="auto"/>
                                <w:left w:val="none" w:sz="0" w:space="0" w:color="auto"/>
                                <w:bottom w:val="none" w:sz="0" w:space="0" w:color="auto"/>
                                <w:right w:val="none" w:sz="0" w:space="0" w:color="auto"/>
                              </w:divBdr>
                              <w:divsChild>
                                <w:div w:id="2017730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1793717">
                      <w:marLeft w:val="0"/>
                      <w:marRight w:val="0"/>
                      <w:marTop w:val="0"/>
                      <w:marBottom w:val="0"/>
                      <w:divBdr>
                        <w:top w:val="none" w:sz="0" w:space="0" w:color="auto"/>
                        <w:left w:val="none" w:sz="0" w:space="0" w:color="auto"/>
                        <w:bottom w:val="none" w:sz="0" w:space="0" w:color="auto"/>
                        <w:right w:val="none" w:sz="0" w:space="0" w:color="auto"/>
                      </w:divBdr>
                      <w:divsChild>
                        <w:div w:id="1507863057">
                          <w:marLeft w:val="0"/>
                          <w:marRight w:val="0"/>
                          <w:marTop w:val="0"/>
                          <w:marBottom w:val="0"/>
                          <w:divBdr>
                            <w:top w:val="none" w:sz="0" w:space="0" w:color="auto"/>
                            <w:left w:val="none" w:sz="0" w:space="0" w:color="auto"/>
                            <w:bottom w:val="none" w:sz="0" w:space="0" w:color="auto"/>
                            <w:right w:val="none" w:sz="0" w:space="0" w:color="auto"/>
                          </w:divBdr>
                        </w:div>
                        <w:div w:id="1559970378">
                          <w:marLeft w:val="0"/>
                          <w:marRight w:val="0"/>
                          <w:marTop w:val="0"/>
                          <w:marBottom w:val="0"/>
                          <w:divBdr>
                            <w:top w:val="none" w:sz="0" w:space="0" w:color="auto"/>
                            <w:left w:val="none" w:sz="0" w:space="0" w:color="auto"/>
                            <w:bottom w:val="none" w:sz="0" w:space="0" w:color="auto"/>
                            <w:right w:val="none" w:sz="0" w:space="0" w:color="auto"/>
                          </w:divBdr>
                        </w:div>
                      </w:divsChild>
                    </w:div>
                    <w:div w:id="1036855295">
                      <w:marLeft w:val="0"/>
                      <w:marRight w:val="0"/>
                      <w:marTop w:val="0"/>
                      <w:marBottom w:val="0"/>
                      <w:divBdr>
                        <w:top w:val="none" w:sz="0" w:space="0" w:color="auto"/>
                        <w:left w:val="none" w:sz="0" w:space="0" w:color="auto"/>
                        <w:bottom w:val="none" w:sz="0" w:space="0" w:color="auto"/>
                        <w:right w:val="none" w:sz="0" w:space="0" w:color="auto"/>
                      </w:divBdr>
                      <w:divsChild>
                        <w:div w:id="1493257536">
                          <w:marLeft w:val="0"/>
                          <w:marRight w:val="0"/>
                          <w:marTop w:val="0"/>
                          <w:marBottom w:val="0"/>
                          <w:divBdr>
                            <w:top w:val="none" w:sz="0" w:space="0" w:color="auto"/>
                            <w:left w:val="none" w:sz="0" w:space="0" w:color="auto"/>
                            <w:bottom w:val="none" w:sz="0" w:space="0" w:color="auto"/>
                            <w:right w:val="none" w:sz="0" w:space="0" w:color="auto"/>
                          </w:divBdr>
                          <w:divsChild>
                            <w:div w:id="246156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124086">
                  <w:marLeft w:val="0"/>
                  <w:marRight w:val="0"/>
                  <w:marTop w:val="0"/>
                  <w:marBottom w:val="0"/>
                  <w:divBdr>
                    <w:top w:val="none" w:sz="0" w:space="0" w:color="auto"/>
                    <w:left w:val="none" w:sz="0" w:space="0" w:color="auto"/>
                    <w:bottom w:val="none" w:sz="0" w:space="0" w:color="auto"/>
                    <w:right w:val="none" w:sz="0" w:space="0" w:color="auto"/>
                  </w:divBdr>
                  <w:divsChild>
                    <w:div w:id="108203394">
                      <w:marLeft w:val="0"/>
                      <w:marRight w:val="0"/>
                      <w:marTop w:val="0"/>
                      <w:marBottom w:val="0"/>
                      <w:divBdr>
                        <w:top w:val="none" w:sz="0" w:space="0" w:color="auto"/>
                        <w:left w:val="none" w:sz="0" w:space="0" w:color="auto"/>
                        <w:bottom w:val="none" w:sz="0" w:space="0" w:color="auto"/>
                        <w:right w:val="none" w:sz="0" w:space="0" w:color="auto"/>
                      </w:divBdr>
                      <w:divsChild>
                        <w:div w:id="370883038">
                          <w:marLeft w:val="0"/>
                          <w:marRight w:val="0"/>
                          <w:marTop w:val="0"/>
                          <w:marBottom w:val="0"/>
                          <w:divBdr>
                            <w:top w:val="none" w:sz="0" w:space="0" w:color="auto"/>
                            <w:left w:val="none" w:sz="0" w:space="0" w:color="auto"/>
                            <w:bottom w:val="none" w:sz="0" w:space="0" w:color="auto"/>
                            <w:right w:val="none" w:sz="0" w:space="0" w:color="auto"/>
                          </w:divBdr>
                          <w:divsChild>
                            <w:div w:id="46686969">
                              <w:marLeft w:val="0"/>
                              <w:marRight w:val="0"/>
                              <w:marTop w:val="0"/>
                              <w:marBottom w:val="0"/>
                              <w:divBdr>
                                <w:top w:val="none" w:sz="0" w:space="0" w:color="auto"/>
                                <w:left w:val="none" w:sz="0" w:space="0" w:color="auto"/>
                                <w:bottom w:val="none" w:sz="0" w:space="0" w:color="auto"/>
                                <w:right w:val="none" w:sz="0" w:space="0" w:color="auto"/>
                              </w:divBdr>
                              <w:divsChild>
                                <w:div w:id="443814780">
                                  <w:marLeft w:val="0"/>
                                  <w:marRight w:val="0"/>
                                  <w:marTop w:val="0"/>
                                  <w:marBottom w:val="0"/>
                                  <w:divBdr>
                                    <w:top w:val="none" w:sz="0" w:space="0" w:color="auto"/>
                                    <w:left w:val="none" w:sz="0" w:space="0" w:color="auto"/>
                                    <w:bottom w:val="none" w:sz="0" w:space="0" w:color="auto"/>
                                    <w:right w:val="none" w:sz="0" w:space="0" w:color="auto"/>
                                  </w:divBdr>
                                </w:div>
                                <w:div w:id="755709719">
                                  <w:marLeft w:val="0"/>
                                  <w:marRight w:val="0"/>
                                  <w:marTop w:val="0"/>
                                  <w:marBottom w:val="0"/>
                                  <w:divBdr>
                                    <w:top w:val="none" w:sz="0" w:space="0" w:color="auto"/>
                                    <w:left w:val="none" w:sz="0" w:space="0" w:color="auto"/>
                                    <w:bottom w:val="none" w:sz="0" w:space="0" w:color="auto"/>
                                    <w:right w:val="none" w:sz="0" w:space="0" w:color="auto"/>
                                  </w:divBdr>
                                  <w:divsChild>
                                    <w:div w:id="1000812472">
                                      <w:marLeft w:val="-6750"/>
                                      <w:marRight w:val="0"/>
                                      <w:marTop w:val="0"/>
                                      <w:marBottom w:val="0"/>
                                      <w:divBdr>
                                        <w:top w:val="single" w:sz="2" w:space="0" w:color="000000"/>
                                        <w:left w:val="single" w:sz="2" w:space="0" w:color="000000"/>
                                        <w:bottom w:val="single" w:sz="2" w:space="0" w:color="000000"/>
                                        <w:right w:val="single" w:sz="2" w:space="0" w:color="000000"/>
                                      </w:divBdr>
                                      <w:divsChild>
                                        <w:div w:id="136142953">
                                          <w:marLeft w:val="300"/>
                                          <w:marRight w:val="0"/>
                                          <w:marTop w:val="660"/>
                                          <w:marBottom w:val="0"/>
                                          <w:divBdr>
                                            <w:top w:val="none" w:sz="0" w:space="0" w:color="auto"/>
                                            <w:left w:val="none" w:sz="0" w:space="0" w:color="auto"/>
                                            <w:bottom w:val="none" w:sz="0" w:space="0" w:color="auto"/>
                                            <w:right w:val="none" w:sz="0" w:space="0" w:color="auto"/>
                                          </w:divBdr>
                                        </w:div>
                                        <w:div w:id="507721561">
                                          <w:marLeft w:val="0"/>
                                          <w:marRight w:val="0"/>
                                          <w:marTop w:val="0"/>
                                          <w:marBottom w:val="0"/>
                                          <w:divBdr>
                                            <w:top w:val="none" w:sz="0" w:space="0" w:color="auto"/>
                                            <w:left w:val="none" w:sz="0" w:space="0" w:color="auto"/>
                                            <w:bottom w:val="none" w:sz="0" w:space="0" w:color="auto"/>
                                            <w:right w:val="none" w:sz="0" w:space="0" w:color="auto"/>
                                          </w:divBdr>
                                          <w:divsChild>
                                            <w:div w:id="281806038">
                                              <w:marLeft w:val="0"/>
                                              <w:marRight w:val="0"/>
                                              <w:marTop w:val="0"/>
                                              <w:marBottom w:val="0"/>
                                              <w:divBdr>
                                                <w:top w:val="none" w:sz="0" w:space="0" w:color="auto"/>
                                                <w:left w:val="none" w:sz="0" w:space="0" w:color="auto"/>
                                                <w:bottom w:val="none" w:sz="0" w:space="0" w:color="auto"/>
                                                <w:right w:val="none" w:sz="0" w:space="0" w:color="auto"/>
                                              </w:divBdr>
                                            </w:div>
                                          </w:divsChild>
                                        </w:div>
                                        <w:div w:id="683046840">
                                          <w:marLeft w:val="0"/>
                                          <w:marRight w:val="0"/>
                                          <w:marTop w:val="0"/>
                                          <w:marBottom w:val="0"/>
                                          <w:divBdr>
                                            <w:top w:val="none" w:sz="0" w:space="0" w:color="auto"/>
                                            <w:left w:val="none" w:sz="0" w:space="0" w:color="auto"/>
                                            <w:bottom w:val="none" w:sz="0" w:space="0" w:color="auto"/>
                                            <w:right w:val="none" w:sz="0" w:space="0" w:color="auto"/>
                                          </w:divBdr>
                                        </w:div>
                                        <w:div w:id="1628584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907207">
                                  <w:marLeft w:val="300"/>
                                  <w:marRight w:val="300"/>
                                  <w:marTop w:val="300"/>
                                  <w:marBottom w:val="300"/>
                                  <w:divBdr>
                                    <w:top w:val="none" w:sz="0" w:space="0" w:color="auto"/>
                                    <w:left w:val="none" w:sz="0" w:space="0" w:color="auto"/>
                                    <w:bottom w:val="none" w:sz="0" w:space="0" w:color="auto"/>
                                    <w:right w:val="none" w:sz="0" w:space="0" w:color="auto"/>
                                  </w:divBdr>
                                  <w:divsChild>
                                    <w:div w:id="1744915580">
                                      <w:marLeft w:val="0"/>
                                      <w:marRight w:val="0"/>
                                      <w:marTop w:val="0"/>
                                      <w:marBottom w:val="0"/>
                                      <w:divBdr>
                                        <w:top w:val="none" w:sz="0" w:space="0" w:color="auto"/>
                                        <w:left w:val="none" w:sz="0" w:space="0" w:color="auto"/>
                                        <w:bottom w:val="none" w:sz="0" w:space="0" w:color="auto"/>
                                        <w:right w:val="none" w:sz="0" w:space="0" w:color="auto"/>
                                      </w:divBdr>
                                      <w:divsChild>
                                        <w:div w:id="1098675741">
                                          <w:marLeft w:val="0"/>
                                          <w:marRight w:val="0"/>
                                          <w:marTop w:val="0"/>
                                          <w:marBottom w:val="0"/>
                                          <w:divBdr>
                                            <w:top w:val="none" w:sz="0" w:space="0" w:color="auto"/>
                                            <w:left w:val="none" w:sz="0" w:space="0" w:color="auto"/>
                                            <w:bottom w:val="none" w:sz="0" w:space="0" w:color="auto"/>
                                            <w:right w:val="none" w:sz="0" w:space="0" w:color="auto"/>
                                          </w:divBdr>
                                          <w:divsChild>
                                            <w:div w:id="1405302236">
                                              <w:marLeft w:val="0"/>
                                              <w:marRight w:val="0"/>
                                              <w:marTop w:val="0"/>
                                              <w:marBottom w:val="0"/>
                                              <w:divBdr>
                                                <w:top w:val="none" w:sz="0" w:space="0" w:color="auto"/>
                                                <w:left w:val="none" w:sz="0" w:space="0" w:color="auto"/>
                                                <w:bottom w:val="none" w:sz="0" w:space="0" w:color="auto"/>
                                                <w:right w:val="none" w:sz="0" w:space="0" w:color="auto"/>
                                              </w:divBdr>
                                              <w:divsChild>
                                                <w:div w:id="203098185">
                                                  <w:marLeft w:val="0"/>
                                                  <w:marRight w:val="0"/>
                                                  <w:marTop w:val="0"/>
                                                  <w:marBottom w:val="0"/>
                                                  <w:divBdr>
                                                    <w:top w:val="none" w:sz="0" w:space="0" w:color="auto"/>
                                                    <w:left w:val="none" w:sz="0" w:space="0" w:color="auto"/>
                                                    <w:bottom w:val="none" w:sz="0" w:space="0" w:color="auto"/>
                                                    <w:right w:val="none" w:sz="0" w:space="0" w:color="auto"/>
                                                  </w:divBdr>
                                                  <w:divsChild>
                                                    <w:div w:id="292832191">
                                                      <w:marLeft w:val="0"/>
                                                      <w:marRight w:val="0"/>
                                                      <w:marTop w:val="0"/>
                                                      <w:marBottom w:val="0"/>
                                                      <w:divBdr>
                                                        <w:top w:val="none" w:sz="0" w:space="0" w:color="auto"/>
                                                        <w:left w:val="none" w:sz="0" w:space="0" w:color="auto"/>
                                                        <w:bottom w:val="none" w:sz="0" w:space="0" w:color="auto"/>
                                                        <w:right w:val="none" w:sz="0" w:space="0" w:color="auto"/>
                                                      </w:divBdr>
                                                    </w:div>
                                                  </w:divsChild>
                                                </w:div>
                                                <w:div w:id="393310093">
                                                  <w:marLeft w:val="997"/>
                                                  <w:marRight w:val="0"/>
                                                  <w:marTop w:val="0"/>
                                                  <w:marBottom w:val="0"/>
                                                  <w:divBdr>
                                                    <w:top w:val="none" w:sz="0" w:space="0" w:color="auto"/>
                                                    <w:left w:val="none" w:sz="0" w:space="0" w:color="auto"/>
                                                    <w:bottom w:val="none" w:sz="0" w:space="0" w:color="auto"/>
                                                    <w:right w:val="none" w:sz="0" w:space="0" w:color="auto"/>
                                                  </w:divBdr>
                                                  <w:divsChild>
                                                    <w:div w:id="262886643">
                                                      <w:marLeft w:val="0"/>
                                                      <w:marRight w:val="0"/>
                                                      <w:marTop w:val="0"/>
                                                      <w:marBottom w:val="0"/>
                                                      <w:divBdr>
                                                        <w:top w:val="none" w:sz="0" w:space="0" w:color="auto"/>
                                                        <w:left w:val="none" w:sz="0" w:space="0" w:color="auto"/>
                                                        <w:bottom w:val="none" w:sz="0" w:space="0" w:color="auto"/>
                                                        <w:right w:val="none" w:sz="0" w:space="0" w:color="auto"/>
                                                      </w:divBdr>
                                                    </w:div>
                                                  </w:divsChild>
                                                </w:div>
                                                <w:div w:id="402794359">
                                                  <w:marLeft w:val="0"/>
                                                  <w:marRight w:val="0"/>
                                                  <w:marTop w:val="0"/>
                                                  <w:marBottom w:val="0"/>
                                                  <w:divBdr>
                                                    <w:top w:val="none" w:sz="0" w:space="0" w:color="auto"/>
                                                    <w:left w:val="none" w:sz="0" w:space="0" w:color="auto"/>
                                                    <w:bottom w:val="none" w:sz="0" w:space="0" w:color="auto"/>
                                                    <w:right w:val="none" w:sz="0" w:space="0" w:color="auto"/>
                                                  </w:divBdr>
                                                  <w:divsChild>
                                                    <w:div w:id="1763450709">
                                                      <w:marLeft w:val="0"/>
                                                      <w:marRight w:val="0"/>
                                                      <w:marTop w:val="0"/>
                                                      <w:marBottom w:val="0"/>
                                                      <w:divBdr>
                                                        <w:top w:val="none" w:sz="0" w:space="0" w:color="auto"/>
                                                        <w:left w:val="none" w:sz="0" w:space="0" w:color="auto"/>
                                                        <w:bottom w:val="none" w:sz="0" w:space="0" w:color="auto"/>
                                                        <w:right w:val="none" w:sz="0" w:space="0" w:color="auto"/>
                                                      </w:divBdr>
                                                    </w:div>
                                                  </w:divsChild>
                                                </w:div>
                                                <w:div w:id="587812815">
                                                  <w:marLeft w:val="0"/>
                                                  <w:marRight w:val="0"/>
                                                  <w:marTop w:val="0"/>
                                                  <w:marBottom w:val="0"/>
                                                  <w:divBdr>
                                                    <w:top w:val="none" w:sz="0" w:space="0" w:color="auto"/>
                                                    <w:left w:val="none" w:sz="0" w:space="0" w:color="auto"/>
                                                    <w:bottom w:val="none" w:sz="0" w:space="0" w:color="auto"/>
                                                    <w:right w:val="none" w:sz="0" w:space="0" w:color="auto"/>
                                                  </w:divBdr>
                                                  <w:divsChild>
                                                    <w:div w:id="233442489">
                                                      <w:marLeft w:val="0"/>
                                                      <w:marRight w:val="0"/>
                                                      <w:marTop w:val="0"/>
                                                      <w:marBottom w:val="0"/>
                                                      <w:divBdr>
                                                        <w:top w:val="none" w:sz="0" w:space="0" w:color="auto"/>
                                                        <w:left w:val="none" w:sz="0" w:space="0" w:color="auto"/>
                                                        <w:bottom w:val="none" w:sz="0" w:space="0" w:color="auto"/>
                                                        <w:right w:val="none" w:sz="0" w:space="0" w:color="auto"/>
                                                      </w:divBdr>
                                                    </w:div>
                                                  </w:divsChild>
                                                </w:div>
                                                <w:div w:id="648168682">
                                                  <w:marLeft w:val="0"/>
                                                  <w:marRight w:val="0"/>
                                                  <w:marTop w:val="0"/>
                                                  <w:marBottom w:val="0"/>
                                                  <w:divBdr>
                                                    <w:top w:val="none" w:sz="0" w:space="0" w:color="auto"/>
                                                    <w:left w:val="none" w:sz="0" w:space="0" w:color="auto"/>
                                                    <w:bottom w:val="none" w:sz="0" w:space="0" w:color="auto"/>
                                                    <w:right w:val="none" w:sz="0" w:space="0" w:color="auto"/>
                                                  </w:divBdr>
                                                  <w:divsChild>
                                                    <w:div w:id="577711051">
                                                      <w:marLeft w:val="0"/>
                                                      <w:marRight w:val="0"/>
                                                      <w:marTop w:val="0"/>
                                                      <w:marBottom w:val="0"/>
                                                      <w:divBdr>
                                                        <w:top w:val="none" w:sz="0" w:space="0" w:color="auto"/>
                                                        <w:left w:val="none" w:sz="0" w:space="0" w:color="auto"/>
                                                        <w:bottom w:val="none" w:sz="0" w:space="0" w:color="auto"/>
                                                        <w:right w:val="none" w:sz="0" w:space="0" w:color="auto"/>
                                                      </w:divBdr>
                                                    </w:div>
                                                  </w:divsChild>
                                                </w:div>
                                                <w:div w:id="729693638">
                                                  <w:marLeft w:val="0"/>
                                                  <w:marRight w:val="0"/>
                                                  <w:marTop w:val="0"/>
                                                  <w:marBottom w:val="0"/>
                                                  <w:divBdr>
                                                    <w:top w:val="none" w:sz="0" w:space="0" w:color="auto"/>
                                                    <w:left w:val="none" w:sz="0" w:space="0" w:color="auto"/>
                                                    <w:bottom w:val="none" w:sz="0" w:space="0" w:color="auto"/>
                                                    <w:right w:val="none" w:sz="0" w:space="0" w:color="auto"/>
                                                  </w:divBdr>
                                                  <w:divsChild>
                                                    <w:div w:id="1776557463">
                                                      <w:marLeft w:val="0"/>
                                                      <w:marRight w:val="0"/>
                                                      <w:marTop w:val="0"/>
                                                      <w:marBottom w:val="0"/>
                                                      <w:divBdr>
                                                        <w:top w:val="none" w:sz="0" w:space="0" w:color="auto"/>
                                                        <w:left w:val="none" w:sz="0" w:space="0" w:color="auto"/>
                                                        <w:bottom w:val="none" w:sz="0" w:space="0" w:color="auto"/>
                                                        <w:right w:val="none" w:sz="0" w:space="0" w:color="auto"/>
                                                      </w:divBdr>
                                                    </w:div>
                                                  </w:divsChild>
                                                </w:div>
                                                <w:div w:id="1417365555">
                                                  <w:marLeft w:val="0"/>
                                                  <w:marRight w:val="0"/>
                                                  <w:marTop w:val="0"/>
                                                  <w:marBottom w:val="0"/>
                                                  <w:divBdr>
                                                    <w:top w:val="none" w:sz="0" w:space="0" w:color="auto"/>
                                                    <w:left w:val="none" w:sz="0" w:space="0" w:color="auto"/>
                                                    <w:bottom w:val="none" w:sz="0" w:space="0" w:color="auto"/>
                                                    <w:right w:val="none" w:sz="0" w:space="0" w:color="auto"/>
                                                  </w:divBdr>
                                                  <w:divsChild>
                                                    <w:div w:id="254095305">
                                                      <w:marLeft w:val="0"/>
                                                      <w:marRight w:val="0"/>
                                                      <w:marTop w:val="0"/>
                                                      <w:marBottom w:val="0"/>
                                                      <w:divBdr>
                                                        <w:top w:val="none" w:sz="0" w:space="0" w:color="auto"/>
                                                        <w:left w:val="none" w:sz="0" w:space="0" w:color="auto"/>
                                                        <w:bottom w:val="none" w:sz="0" w:space="0" w:color="auto"/>
                                                        <w:right w:val="none" w:sz="0" w:space="0" w:color="auto"/>
                                                      </w:divBdr>
                                                    </w:div>
                                                  </w:divsChild>
                                                </w:div>
                                                <w:div w:id="1453550340">
                                                  <w:marLeft w:val="0"/>
                                                  <w:marRight w:val="0"/>
                                                  <w:marTop w:val="0"/>
                                                  <w:marBottom w:val="0"/>
                                                  <w:divBdr>
                                                    <w:top w:val="none" w:sz="0" w:space="0" w:color="auto"/>
                                                    <w:left w:val="none" w:sz="0" w:space="0" w:color="auto"/>
                                                    <w:bottom w:val="none" w:sz="0" w:space="0" w:color="auto"/>
                                                    <w:right w:val="none" w:sz="0" w:space="0" w:color="auto"/>
                                                  </w:divBdr>
                                                  <w:divsChild>
                                                    <w:div w:id="624845590">
                                                      <w:marLeft w:val="0"/>
                                                      <w:marRight w:val="0"/>
                                                      <w:marTop w:val="0"/>
                                                      <w:marBottom w:val="0"/>
                                                      <w:divBdr>
                                                        <w:top w:val="none" w:sz="0" w:space="0" w:color="auto"/>
                                                        <w:left w:val="none" w:sz="0" w:space="0" w:color="auto"/>
                                                        <w:bottom w:val="none" w:sz="0" w:space="0" w:color="auto"/>
                                                        <w:right w:val="none" w:sz="0" w:space="0" w:color="auto"/>
                                                      </w:divBdr>
                                                    </w:div>
                                                  </w:divsChild>
                                                </w:div>
                                                <w:div w:id="1586844739">
                                                  <w:marLeft w:val="0"/>
                                                  <w:marRight w:val="0"/>
                                                  <w:marTop w:val="0"/>
                                                  <w:marBottom w:val="0"/>
                                                  <w:divBdr>
                                                    <w:top w:val="none" w:sz="0" w:space="0" w:color="auto"/>
                                                    <w:left w:val="none" w:sz="0" w:space="0" w:color="auto"/>
                                                    <w:bottom w:val="none" w:sz="0" w:space="0" w:color="auto"/>
                                                    <w:right w:val="none" w:sz="0" w:space="0" w:color="auto"/>
                                                  </w:divBdr>
                                                  <w:divsChild>
                                                    <w:div w:id="1901792099">
                                                      <w:marLeft w:val="0"/>
                                                      <w:marRight w:val="0"/>
                                                      <w:marTop w:val="0"/>
                                                      <w:marBottom w:val="0"/>
                                                      <w:divBdr>
                                                        <w:top w:val="none" w:sz="0" w:space="0" w:color="auto"/>
                                                        <w:left w:val="none" w:sz="0" w:space="0" w:color="auto"/>
                                                        <w:bottom w:val="none" w:sz="0" w:space="0" w:color="auto"/>
                                                        <w:right w:val="none" w:sz="0" w:space="0" w:color="auto"/>
                                                      </w:divBdr>
                                                    </w:div>
                                                  </w:divsChild>
                                                </w:div>
                                                <w:div w:id="1870953414">
                                                  <w:marLeft w:val="0"/>
                                                  <w:marRight w:val="0"/>
                                                  <w:marTop w:val="0"/>
                                                  <w:marBottom w:val="0"/>
                                                  <w:divBdr>
                                                    <w:top w:val="none" w:sz="0" w:space="0" w:color="auto"/>
                                                    <w:left w:val="none" w:sz="0" w:space="0" w:color="auto"/>
                                                    <w:bottom w:val="none" w:sz="0" w:space="0" w:color="auto"/>
                                                    <w:right w:val="none" w:sz="0" w:space="0" w:color="auto"/>
                                                  </w:divBdr>
                                                  <w:divsChild>
                                                    <w:div w:id="1390378189">
                                                      <w:marLeft w:val="0"/>
                                                      <w:marRight w:val="0"/>
                                                      <w:marTop w:val="0"/>
                                                      <w:marBottom w:val="0"/>
                                                      <w:divBdr>
                                                        <w:top w:val="none" w:sz="0" w:space="0" w:color="auto"/>
                                                        <w:left w:val="none" w:sz="0" w:space="0" w:color="auto"/>
                                                        <w:bottom w:val="none" w:sz="0" w:space="0" w:color="auto"/>
                                                        <w:right w:val="none" w:sz="0" w:space="0" w:color="auto"/>
                                                      </w:divBdr>
                                                    </w:div>
                                                  </w:divsChild>
                                                </w:div>
                                                <w:div w:id="1952082817">
                                                  <w:marLeft w:val="0"/>
                                                  <w:marRight w:val="0"/>
                                                  <w:marTop w:val="0"/>
                                                  <w:marBottom w:val="0"/>
                                                  <w:divBdr>
                                                    <w:top w:val="none" w:sz="0" w:space="0" w:color="auto"/>
                                                    <w:left w:val="none" w:sz="0" w:space="0" w:color="auto"/>
                                                    <w:bottom w:val="none" w:sz="0" w:space="0" w:color="auto"/>
                                                    <w:right w:val="none" w:sz="0" w:space="0" w:color="auto"/>
                                                  </w:divBdr>
                                                  <w:divsChild>
                                                    <w:div w:id="1669746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9062801">
                                          <w:marLeft w:val="0"/>
                                          <w:marRight w:val="0"/>
                                          <w:marTop w:val="0"/>
                                          <w:marBottom w:val="0"/>
                                          <w:divBdr>
                                            <w:top w:val="none" w:sz="0" w:space="0" w:color="auto"/>
                                            <w:left w:val="none" w:sz="0" w:space="0" w:color="auto"/>
                                            <w:bottom w:val="none" w:sz="0" w:space="0" w:color="auto"/>
                                            <w:right w:val="none" w:sz="0" w:space="0" w:color="auto"/>
                                          </w:divBdr>
                                          <w:divsChild>
                                            <w:div w:id="170071597">
                                              <w:marLeft w:val="0"/>
                                              <w:marRight w:val="0"/>
                                              <w:marTop w:val="0"/>
                                              <w:marBottom w:val="0"/>
                                              <w:divBdr>
                                                <w:top w:val="none" w:sz="0" w:space="0" w:color="auto"/>
                                                <w:left w:val="none" w:sz="0" w:space="0" w:color="auto"/>
                                                <w:bottom w:val="none" w:sz="0" w:space="0" w:color="auto"/>
                                                <w:right w:val="none" w:sz="0" w:space="0" w:color="auto"/>
                                              </w:divBdr>
                                              <w:divsChild>
                                                <w:div w:id="486870641">
                                                  <w:marLeft w:val="0"/>
                                                  <w:marRight w:val="0"/>
                                                  <w:marTop w:val="0"/>
                                                  <w:marBottom w:val="0"/>
                                                  <w:divBdr>
                                                    <w:top w:val="none" w:sz="0" w:space="0" w:color="auto"/>
                                                    <w:left w:val="none" w:sz="0" w:space="0" w:color="auto"/>
                                                    <w:bottom w:val="none" w:sz="0" w:space="0" w:color="auto"/>
                                                    <w:right w:val="none" w:sz="0" w:space="0" w:color="auto"/>
                                                  </w:divBdr>
                                                  <w:divsChild>
                                                    <w:div w:id="2053798838">
                                                      <w:marLeft w:val="0"/>
                                                      <w:marRight w:val="0"/>
                                                      <w:marTop w:val="0"/>
                                                      <w:marBottom w:val="0"/>
                                                      <w:divBdr>
                                                        <w:top w:val="none" w:sz="0" w:space="0" w:color="auto"/>
                                                        <w:left w:val="none" w:sz="0" w:space="0" w:color="auto"/>
                                                        <w:bottom w:val="none" w:sz="0" w:space="0" w:color="auto"/>
                                                        <w:right w:val="none" w:sz="0" w:space="0" w:color="auto"/>
                                                      </w:divBdr>
                                                    </w:div>
                                                  </w:divsChild>
                                                </w:div>
                                                <w:div w:id="1149202677">
                                                  <w:marLeft w:val="0"/>
                                                  <w:marRight w:val="0"/>
                                                  <w:marTop w:val="0"/>
                                                  <w:marBottom w:val="0"/>
                                                  <w:divBdr>
                                                    <w:top w:val="none" w:sz="0" w:space="0" w:color="auto"/>
                                                    <w:left w:val="none" w:sz="0" w:space="0" w:color="auto"/>
                                                    <w:bottom w:val="none" w:sz="0" w:space="0" w:color="auto"/>
                                                    <w:right w:val="none" w:sz="0" w:space="0" w:color="auto"/>
                                                  </w:divBdr>
                                                  <w:divsChild>
                                                    <w:div w:id="1062170460">
                                                      <w:marLeft w:val="0"/>
                                                      <w:marRight w:val="0"/>
                                                      <w:marTop w:val="0"/>
                                                      <w:marBottom w:val="0"/>
                                                      <w:divBdr>
                                                        <w:top w:val="none" w:sz="0" w:space="0" w:color="auto"/>
                                                        <w:left w:val="none" w:sz="0" w:space="0" w:color="auto"/>
                                                        <w:bottom w:val="none" w:sz="0" w:space="0" w:color="auto"/>
                                                        <w:right w:val="none" w:sz="0" w:space="0" w:color="auto"/>
                                                      </w:divBdr>
                                                    </w:div>
                                                  </w:divsChild>
                                                </w:div>
                                                <w:div w:id="1215463333">
                                                  <w:marLeft w:val="0"/>
                                                  <w:marRight w:val="0"/>
                                                  <w:marTop w:val="0"/>
                                                  <w:marBottom w:val="0"/>
                                                  <w:divBdr>
                                                    <w:top w:val="none" w:sz="0" w:space="0" w:color="auto"/>
                                                    <w:left w:val="none" w:sz="0" w:space="0" w:color="auto"/>
                                                    <w:bottom w:val="none" w:sz="0" w:space="0" w:color="auto"/>
                                                    <w:right w:val="none" w:sz="0" w:space="0" w:color="auto"/>
                                                  </w:divBdr>
                                                  <w:divsChild>
                                                    <w:div w:id="1283657904">
                                                      <w:marLeft w:val="0"/>
                                                      <w:marRight w:val="0"/>
                                                      <w:marTop w:val="0"/>
                                                      <w:marBottom w:val="0"/>
                                                      <w:divBdr>
                                                        <w:top w:val="none" w:sz="0" w:space="0" w:color="auto"/>
                                                        <w:left w:val="none" w:sz="0" w:space="0" w:color="auto"/>
                                                        <w:bottom w:val="none" w:sz="0" w:space="0" w:color="auto"/>
                                                        <w:right w:val="none" w:sz="0" w:space="0" w:color="auto"/>
                                                      </w:divBdr>
                                                    </w:div>
                                                  </w:divsChild>
                                                </w:div>
                                                <w:div w:id="1278105835">
                                                  <w:marLeft w:val="0"/>
                                                  <w:marRight w:val="0"/>
                                                  <w:marTop w:val="0"/>
                                                  <w:marBottom w:val="0"/>
                                                  <w:divBdr>
                                                    <w:top w:val="none" w:sz="0" w:space="0" w:color="auto"/>
                                                    <w:left w:val="none" w:sz="0" w:space="0" w:color="auto"/>
                                                    <w:bottom w:val="none" w:sz="0" w:space="0" w:color="auto"/>
                                                    <w:right w:val="none" w:sz="0" w:space="0" w:color="auto"/>
                                                  </w:divBdr>
                                                  <w:divsChild>
                                                    <w:div w:id="996150755">
                                                      <w:marLeft w:val="0"/>
                                                      <w:marRight w:val="0"/>
                                                      <w:marTop w:val="0"/>
                                                      <w:marBottom w:val="0"/>
                                                      <w:divBdr>
                                                        <w:top w:val="none" w:sz="0" w:space="0" w:color="auto"/>
                                                        <w:left w:val="none" w:sz="0" w:space="0" w:color="auto"/>
                                                        <w:bottom w:val="none" w:sz="0" w:space="0" w:color="auto"/>
                                                        <w:right w:val="none" w:sz="0" w:space="0" w:color="auto"/>
                                                      </w:divBdr>
                                                    </w:div>
                                                  </w:divsChild>
                                                </w:div>
                                                <w:div w:id="1559592716">
                                                  <w:marLeft w:val="0"/>
                                                  <w:marRight w:val="0"/>
                                                  <w:marTop w:val="0"/>
                                                  <w:marBottom w:val="0"/>
                                                  <w:divBdr>
                                                    <w:top w:val="none" w:sz="0" w:space="0" w:color="auto"/>
                                                    <w:left w:val="none" w:sz="0" w:space="0" w:color="auto"/>
                                                    <w:bottom w:val="none" w:sz="0" w:space="0" w:color="auto"/>
                                                    <w:right w:val="none" w:sz="0" w:space="0" w:color="auto"/>
                                                  </w:divBdr>
                                                  <w:divsChild>
                                                    <w:div w:id="328215454">
                                                      <w:marLeft w:val="0"/>
                                                      <w:marRight w:val="0"/>
                                                      <w:marTop w:val="0"/>
                                                      <w:marBottom w:val="0"/>
                                                      <w:divBdr>
                                                        <w:top w:val="none" w:sz="0" w:space="0" w:color="auto"/>
                                                        <w:left w:val="none" w:sz="0" w:space="0" w:color="auto"/>
                                                        <w:bottom w:val="none" w:sz="0" w:space="0" w:color="auto"/>
                                                        <w:right w:val="none" w:sz="0" w:space="0" w:color="auto"/>
                                                      </w:divBdr>
                                                    </w:div>
                                                  </w:divsChild>
                                                </w:div>
                                                <w:div w:id="1600017135">
                                                  <w:marLeft w:val="0"/>
                                                  <w:marRight w:val="0"/>
                                                  <w:marTop w:val="0"/>
                                                  <w:marBottom w:val="0"/>
                                                  <w:divBdr>
                                                    <w:top w:val="none" w:sz="0" w:space="0" w:color="auto"/>
                                                    <w:left w:val="none" w:sz="0" w:space="0" w:color="auto"/>
                                                    <w:bottom w:val="none" w:sz="0" w:space="0" w:color="auto"/>
                                                    <w:right w:val="none" w:sz="0" w:space="0" w:color="auto"/>
                                                  </w:divBdr>
                                                  <w:divsChild>
                                                    <w:div w:id="2016954219">
                                                      <w:marLeft w:val="0"/>
                                                      <w:marRight w:val="0"/>
                                                      <w:marTop w:val="0"/>
                                                      <w:marBottom w:val="0"/>
                                                      <w:divBdr>
                                                        <w:top w:val="none" w:sz="0" w:space="0" w:color="auto"/>
                                                        <w:left w:val="none" w:sz="0" w:space="0" w:color="auto"/>
                                                        <w:bottom w:val="none" w:sz="0" w:space="0" w:color="auto"/>
                                                        <w:right w:val="none" w:sz="0" w:space="0" w:color="auto"/>
                                                      </w:divBdr>
                                                    </w:div>
                                                  </w:divsChild>
                                                </w:div>
                                                <w:div w:id="1744795456">
                                                  <w:marLeft w:val="0"/>
                                                  <w:marRight w:val="0"/>
                                                  <w:marTop w:val="0"/>
                                                  <w:marBottom w:val="0"/>
                                                  <w:divBdr>
                                                    <w:top w:val="none" w:sz="0" w:space="0" w:color="auto"/>
                                                    <w:left w:val="none" w:sz="0" w:space="0" w:color="auto"/>
                                                    <w:bottom w:val="none" w:sz="0" w:space="0" w:color="auto"/>
                                                    <w:right w:val="none" w:sz="0" w:space="0" w:color="auto"/>
                                                  </w:divBdr>
                                                  <w:divsChild>
                                                    <w:div w:id="185947488">
                                                      <w:marLeft w:val="0"/>
                                                      <w:marRight w:val="0"/>
                                                      <w:marTop w:val="0"/>
                                                      <w:marBottom w:val="0"/>
                                                      <w:divBdr>
                                                        <w:top w:val="none" w:sz="0" w:space="0" w:color="auto"/>
                                                        <w:left w:val="none" w:sz="0" w:space="0" w:color="auto"/>
                                                        <w:bottom w:val="none" w:sz="0" w:space="0" w:color="auto"/>
                                                        <w:right w:val="none" w:sz="0" w:space="0" w:color="auto"/>
                                                      </w:divBdr>
                                                    </w:div>
                                                  </w:divsChild>
                                                </w:div>
                                                <w:div w:id="1810127024">
                                                  <w:marLeft w:val="0"/>
                                                  <w:marRight w:val="0"/>
                                                  <w:marTop w:val="0"/>
                                                  <w:marBottom w:val="0"/>
                                                  <w:divBdr>
                                                    <w:top w:val="none" w:sz="0" w:space="0" w:color="auto"/>
                                                    <w:left w:val="none" w:sz="0" w:space="0" w:color="auto"/>
                                                    <w:bottom w:val="none" w:sz="0" w:space="0" w:color="auto"/>
                                                    <w:right w:val="none" w:sz="0" w:space="0" w:color="auto"/>
                                                  </w:divBdr>
                                                  <w:divsChild>
                                                    <w:div w:id="230777052">
                                                      <w:marLeft w:val="0"/>
                                                      <w:marRight w:val="0"/>
                                                      <w:marTop w:val="0"/>
                                                      <w:marBottom w:val="0"/>
                                                      <w:divBdr>
                                                        <w:top w:val="none" w:sz="0" w:space="0" w:color="auto"/>
                                                        <w:left w:val="none" w:sz="0" w:space="0" w:color="auto"/>
                                                        <w:bottom w:val="none" w:sz="0" w:space="0" w:color="auto"/>
                                                        <w:right w:val="none" w:sz="0" w:space="0" w:color="auto"/>
                                                      </w:divBdr>
                                                    </w:div>
                                                  </w:divsChild>
                                                </w:div>
                                                <w:div w:id="2035418948">
                                                  <w:marLeft w:val="3393"/>
                                                  <w:marRight w:val="0"/>
                                                  <w:marTop w:val="0"/>
                                                  <w:marBottom w:val="0"/>
                                                  <w:divBdr>
                                                    <w:top w:val="none" w:sz="0" w:space="0" w:color="auto"/>
                                                    <w:left w:val="none" w:sz="0" w:space="0" w:color="auto"/>
                                                    <w:bottom w:val="none" w:sz="0" w:space="0" w:color="auto"/>
                                                    <w:right w:val="none" w:sz="0" w:space="0" w:color="auto"/>
                                                  </w:divBdr>
                                                  <w:divsChild>
                                                    <w:div w:id="1869637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2433375">
                  <w:marLeft w:val="0"/>
                  <w:marRight w:val="0"/>
                  <w:marTop w:val="0"/>
                  <w:marBottom w:val="0"/>
                  <w:divBdr>
                    <w:top w:val="none" w:sz="0" w:space="0" w:color="auto"/>
                    <w:left w:val="none" w:sz="0" w:space="0" w:color="auto"/>
                    <w:bottom w:val="none" w:sz="0" w:space="0" w:color="auto"/>
                    <w:right w:val="none" w:sz="0" w:space="0" w:color="auto"/>
                  </w:divBdr>
                  <w:divsChild>
                    <w:div w:id="1003775815">
                      <w:marLeft w:val="0"/>
                      <w:marRight w:val="0"/>
                      <w:marTop w:val="0"/>
                      <w:marBottom w:val="0"/>
                      <w:divBdr>
                        <w:top w:val="none" w:sz="0" w:space="0" w:color="auto"/>
                        <w:left w:val="none" w:sz="0" w:space="0" w:color="auto"/>
                        <w:bottom w:val="none" w:sz="0" w:space="0" w:color="auto"/>
                        <w:right w:val="none" w:sz="0" w:space="0" w:color="auto"/>
                      </w:divBdr>
                      <w:divsChild>
                        <w:div w:id="1574896897">
                          <w:marLeft w:val="0"/>
                          <w:marRight w:val="0"/>
                          <w:marTop w:val="0"/>
                          <w:marBottom w:val="0"/>
                          <w:divBdr>
                            <w:top w:val="none" w:sz="0" w:space="0" w:color="auto"/>
                            <w:left w:val="none" w:sz="0" w:space="0" w:color="auto"/>
                            <w:bottom w:val="none" w:sz="0" w:space="0" w:color="auto"/>
                            <w:right w:val="none" w:sz="0" w:space="0" w:color="auto"/>
                          </w:divBdr>
                        </w:div>
                        <w:div w:id="1904296509">
                          <w:marLeft w:val="0"/>
                          <w:marRight w:val="0"/>
                          <w:marTop w:val="0"/>
                          <w:marBottom w:val="0"/>
                          <w:divBdr>
                            <w:top w:val="none" w:sz="0" w:space="0" w:color="auto"/>
                            <w:left w:val="none" w:sz="0" w:space="0" w:color="auto"/>
                            <w:bottom w:val="none" w:sz="0" w:space="0" w:color="auto"/>
                            <w:right w:val="none" w:sz="0" w:space="0" w:color="auto"/>
                          </w:divBdr>
                          <w:divsChild>
                            <w:div w:id="207836499">
                              <w:marLeft w:val="0"/>
                              <w:marRight w:val="0"/>
                              <w:marTop w:val="0"/>
                              <w:marBottom w:val="0"/>
                              <w:divBdr>
                                <w:top w:val="none" w:sz="0" w:space="0" w:color="auto"/>
                                <w:left w:val="none" w:sz="0" w:space="0" w:color="auto"/>
                                <w:bottom w:val="none" w:sz="0" w:space="0" w:color="auto"/>
                                <w:right w:val="none" w:sz="0" w:space="0" w:color="auto"/>
                              </w:divBdr>
                              <w:divsChild>
                                <w:div w:id="343823246">
                                  <w:marLeft w:val="0"/>
                                  <w:marRight w:val="0"/>
                                  <w:marTop w:val="0"/>
                                  <w:marBottom w:val="0"/>
                                  <w:divBdr>
                                    <w:top w:val="none" w:sz="0" w:space="0" w:color="auto"/>
                                    <w:left w:val="none" w:sz="0" w:space="0" w:color="auto"/>
                                    <w:bottom w:val="none" w:sz="0" w:space="0" w:color="auto"/>
                                    <w:right w:val="none" w:sz="0" w:space="0" w:color="auto"/>
                                  </w:divBdr>
                                </w:div>
                              </w:divsChild>
                            </w:div>
                            <w:div w:id="731586432">
                              <w:marLeft w:val="0"/>
                              <w:marRight w:val="0"/>
                              <w:marTop w:val="0"/>
                              <w:marBottom w:val="0"/>
                              <w:divBdr>
                                <w:top w:val="none" w:sz="0" w:space="0" w:color="auto"/>
                                <w:left w:val="none" w:sz="0" w:space="0" w:color="auto"/>
                                <w:bottom w:val="none" w:sz="0" w:space="0" w:color="auto"/>
                                <w:right w:val="none" w:sz="0" w:space="0" w:color="auto"/>
                              </w:divBdr>
                              <w:divsChild>
                                <w:div w:id="481695253">
                                  <w:marLeft w:val="0"/>
                                  <w:marRight w:val="0"/>
                                  <w:marTop w:val="0"/>
                                  <w:marBottom w:val="0"/>
                                  <w:divBdr>
                                    <w:top w:val="none" w:sz="0" w:space="0" w:color="auto"/>
                                    <w:left w:val="none" w:sz="0" w:space="0" w:color="auto"/>
                                    <w:bottom w:val="none" w:sz="0" w:space="0" w:color="auto"/>
                                    <w:right w:val="none" w:sz="0" w:space="0" w:color="auto"/>
                                  </w:divBdr>
                                </w:div>
                                <w:div w:id="1717656993">
                                  <w:marLeft w:val="0"/>
                                  <w:marRight w:val="0"/>
                                  <w:marTop w:val="0"/>
                                  <w:marBottom w:val="0"/>
                                  <w:divBdr>
                                    <w:top w:val="none" w:sz="0" w:space="0" w:color="auto"/>
                                    <w:left w:val="none" w:sz="0" w:space="0" w:color="auto"/>
                                    <w:bottom w:val="none" w:sz="0" w:space="0" w:color="auto"/>
                                    <w:right w:val="none" w:sz="0" w:space="0" w:color="auto"/>
                                  </w:divBdr>
                                </w:div>
                                <w:div w:id="1860966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7422615">
                  <w:marLeft w:val="0"/>
                  <w:marRight w:val="0"/>
                  <w:marTop w:val="0"/>
                  <w:marBottom w:val="0"/>
                  <w:divBdr>
                    <w:top w:val="none" w:sz="0" w:space="0" w:color="auto"/>
                    <w:left w:val="none" w:sz="0" w:space="0" w:color="auto"/>
                    <w:bottom w:val="none" w:sz="0" w:space="0" w:color="auto"/>
                    <w:right w:val="none" w:sz="0" w:space="0" w:color="auto"/>
                  </w:divBdr>
                  <w:divsChild>
                    <w:div w:id="1486583355">
                      <w:marLeft w:val="0"/>
                      <w:marRight w:val="0"/>
                      <w:marTop w:val="0"/>
                      <w:marBottom w:val="0"/>
                      <w:divBdr>
                        <w:top w:val="none" w:sz="0" w:space="0" w:color="auto"/>
                        <w:left w:val="none" w:sz="0" w:space="0" w:color="auto"/>
                        <w:bottom w:val="none" w:sz="0" w:space="0" w:color="auto"/>
                        <w:right w:val="none" w:sz="0" w:space="0" w:color="auto"/>
                      </w:divBdr>
                      <w:divsChild>
                        <w:div w:id="1340430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461216">
      <w:bodyDiv w:val="1"/>
      <w:marLeft w:val="0"/>
      <w:marRight w:val="0"/>
      <w:marTop w:val="0"/>
      <w:marBottom w:val="0"/>
      <w:divBdr>
        <w:top w:val="none" w:sz="0" w:space="0" w:color="auto"/>
        <w:left w:val="none" w:sz="0" w:space="0" w:color="auto"/>
        <w:bottom w:val="none" w:sz="0" w:space="0" w:color="auto"/>
        <w:right w:val="none" w:sz="0" w:space="0" w:color="auto"/>
      </w:divBdr>
    </w:div>
    <w:div w:id="1605573496">
      <w:bodyDiv w:val="1"/>
      <w:marLeft w:val="0"/>
      <w:marRight w:val="0"/>
      <w:marTop w:val="0"/>
      <w:marBottom w:val="0"/>
      <w:divBdr>
        <w:top w:val="none" w:sz="0" w:space="0" w:color="auto"/>
        <w:left w:val="none" w:sz="0" w:space="0" w:color="auto"/>
        <w:bottom w:val="none" w:sz="0" w:space="0" w:color="auto"/>
        <w:right w:val="none" w:sz="0" w:space="0" w:color="auto"/>
      </w:divBdr>
    </w:div>
    <w:div w:id="1643970685">
      <w:bodyDiv w:val="1"/>
      <w:marLeft w:val="0"/>
      <w:marRight w:val="0"/>
      <w:marTop w:val="0"/>
      <w:marBottom w:val="0"/>
      <w:divBdr>
        <w:top w:val="none" w:sz="0" w:space="0" w:color="auto"/>
        <w:left w:val="none" w:sz="0" w:space="0" w:color="auto"/>
        <w:bottom w:val="none" w:sz="0" w:space="0" w:color="auto"/>
        <w:right w:val="none" w:sz="0" w:space="0" w:color="auto"/>
      </w:divBdr>
    </w:div>
    <w:div w:id="1770150756">
      <w:bodyDiv w:val="1"/>
      <w:marLeft w:val="0"/>
      <w:marRight w:val="0"/>
      <w:marTop w:val="0"/>
      <w:marBottom w:val="0"/>
      <w:divBdr>
        <w:top w:val="none" w:sz="0" w:space="0" w:color="auto"/>
        <w:left w:val="none" w:sz="0" w:space="0" w:color="auto"/>
        <w:bottom w:val="none" w:sz="0" w:space="0" w:color="auto"/>
        <w:right w:val="none" w:sz="0" w:space="0" w:color="auto"/>
      </w:divBdr>
    </w:div>
    <w:div w:id="1796948613">
      <w:bodyDiv w:val="1"/>
      <w:marLeft w:val="0"/>
      <w:marRight w:val="0"/>
      <w:marTop w:val="0"/>
      <w:marBottom w:val="0"/>
      <w:divBdr>
        <w:top w:val="none" w:sz="0" w:space="0" w:color="auto"/>
        <w:left w:val="none" w:sz="0" w:space="0" w:color="auto"/>
        <w:bottom w:val="none" w:sz="0" w:space="0" w:color="auto"/>
        <w:right w:val="none" w:sz="0" w:space="0" w:color="auto"/>
      </w:divBdr>
    </w:div>
    <w:div w:id="2111000942">
      <w:bodyDiv w:val="1"/>
      <w:marLeft w:val="0"/>
      <w:marRight w:val="0"/>
      <w:marTop w:val="0"/>
      <w:marBottom w:val="0"/>
      <w:divBdr>
        <w:top w:val="none" w:sz="0" w:space="0" w:color="auto"/>
        <w:left w:val="none" w:sz="0" w:space="0" w:color="auto"/>
        <w:bottom w:val="none" w:sz="0" w:space="0" w:color="auto"/>
        <w:right w:val="none" w:sz="0" w:space="0" w:color="auto"/>
      </w:divBdr>
    </w:div>
    <w:div w:id="2144691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hyperlink" Target="http://www.facebook.com/UMWloclawek" TargetMode="External"/><Relationship Id="rId21" Type="http://schemas.openxmlformats.org/officeDocument/2006/relationships/image" Target="media/image9.png"/><Relationship Id="rId34" Type="http://schemas.openxmlformats.org/officeDocument/2006/relationships/chart" Target="charts/chart6.xml"/><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7.jpeg"/><Relationship Id="rId11" Type="http://schemas.openxmlformats.org/officeDocument/2006/relationships/chart" Target="charts/chart2.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chart" Target="charts/chart9.xml"/><Relationship Id="rId40" Type="http://schemas.openxmlformats.org/officeDocument/2006/relationships/image" Target="media/image21.jpeg"/><Relationship Id="rId45" Type="http://schemas.openxmlformats.org/officeDocument/2006/relationships/image" Target="media/image26.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chart" Target="charts/chart8.xml"/><Relationship Id="rId49" Type="http://schemas.openxmlformats.org/officeDocument/2006/relationships/image" Target="media/image30.jpeg"/><Relationship Id="rId10" Type="http://schemas.openxmlformats.org/officeDocument/2006/relationships/chart" Target="charts/chart1.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5.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chart" Target="charts/chart7.xml"/><Relationship Id="rId43" Type="http://schemas.openxmlformats.org/officeDocument/2006/relationships/image" Target="media/image24.jpeg"/><Relationship Id="rId48" Type="http://schemas.openxmlformats.org/officeDocument/2006/relationships/image" Target="media/image29.jpeg"/><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footer" Target="footer1.xml"/><Relationship Id="rId38" Type="http://schemas.openxmlformats.org/officeDocument/2006/relationships/chart" Target="charts/chart10.xml"/><Relationship Id="rId46" Type="http://schemas.openxmlformats.org/officeDocument/2006/relationships/image" Target="media/image27.jpeg"/><Relationship Id="rId20" Type="http://schemas.openxmlformats.org/officeDocument/2006/relationships/image" Target="media/image8.jpeg"/><Relationship Id="rId41"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SRV-FS-1\Rewitalizacja\Monitoring%20i%20sprawozdawczo&#347;&#263;\Sprawozdanie%20GPR%20za%202023%20dla%20KR%20i%20PMW\robocze%202023\wykresy%20do%20sprawozdanie%202023.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SRV-FS-1\Rewitalizacja\Monitoring%20i%20sprawozdawczo&#347;&#263;\Sprawozdanie%20GPR%20za%202023%20dla%20KR%20i%20PMW\robocze%202023\wykresy%20do%20sprawozdanie%202023.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r>
              <a:rPr lang="pl-PL" sz="1200"/>
              <a:t>Struktura płci mieszkańców Włocławka </a:t>
            </a:r>
          </a:p>
        </c:rich>
      </c:tx>
      <c:layout>
        <c:manualLayout>
          <c:xMode val="edge"/>
          <c:yMode val="edge"/>
          <c:x val="0.12127634989022601"/>
          <c:y val="2.7777777777777776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endParaRPr lang="pl-PL"/>
        </a:p>
      </c:txPr>
    </c:title>
    <c:autoTitleDeleted val="0"/>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1AF-476E-8D7F-A9492387B4AF}"/>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1AF-476E-8D7F-A9492387B4AF}"/>
              </c:ext>
            </c:extLst>
          </c:dPt>
          <c:dLbls>
            <c:dLbl>
              <c:idx val="0"/>
              <c:tx>
                <c:rich>
                  <a:bodyPr/>
                  <a:lstStyle/>
                  <a:p>
                    <a:r>
                      <a:rPr lang="en-US"/>
                      <a:t>50 664</a:t>
                    </a:r>
                    <a:r>
                      <a:rPr lang="en-US" baseline="0"/>
                      <a:t>; 54,23%</a:t>
                    </a:r>
                    <a:endParaRPr lang="en-US"/>
                  </a:p>
                </c:rich>
              </c:tx>
              <c:dLblPos val="ctr"/>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E1AF-476E-8D7F-A9492387B4AF}"/>
                </c:ext>
              </c:extLst>
            </c:dLbl>
            <c:dLbl>
              <c:idx val="1"/>
              <c:tx>
                <c:rich>
                  <a:bodyPr/>
                  <a:lstStyle/>
                  <a:p>
                    <a:r>
                      <a:rPr lang="en-US" baseline="0"/>
                      <a:t>42 763; 45,77%</a:t>
                    </a:r>
                    <a:endParaRPr lang="en-US"/>
                  </a:p>
                </c:rich>
              </c:tx>
              <c:dLblPos val="ctr"/>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E1AF-476E-8D7F-A9492387B4AF}"/>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ct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Arkusz1!$C$33:$D$33</c:f>
              <c:strCache>
                <c:ptCount val="2"/>
                <c:pt idx="0">
                  <c:v>kobiety</c:v>
                </c:pt>
                <c:pt idx="1">
                  <c:v>mężczyźni</c:v>
                </c:pt>
              </c:strCache>
            </c:strRef>
          </c:cat>
          <c:val>
            <c:numRef>
              <c:f>Arkusz1!$C$34:$D$34</c:f>
              <c:numCache>
                <c:formatCode>General</c:formatCode>
                <c:ptCount val="2"/>
                <c:pt idx="0">
                  <c:v>51512</c:v>
                </c:pt>
                <c:pt idx="1">
                  <c:v>43663</c:v>
                </c:pt>
              </c:numCache>
            </c:numRef>
          </c:val>
          <c:extLst>
            <c:ext xmlns:c16="http://schemas.microsoft.com/office/drawing/2014/chart" uri="{C3380CC4-5D6E-409C-BE32-E72D297353CC}">
              <c16:uniqueId val="{00000004-E1AF-476E-8D7F-A9492387B4AF}"/>
            </c:ext>
          </c:extLst>
        </c:ser>
        <c:dLbls>
          <c:dLblPos val="ctr"/>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2756829924561308"/>
          <c:y val="0.78013401733874188"/>
          <c:w val="0.2217893989666386"/>
          <c:h val="0.17045573848723458"/>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pl-PL"/>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sz="1100">
                <a:latin typeface="Arial Narrow" panose="020B0606020202030204" pitchFamily="34" charset="0"/>
              </a:rPr>
              <a:t>Liczba</a:t>
            </a:r>
            <a:r>
              <a:rPr lang="pl-PL" sz="1100" baseline="0">
                <a:latin typeface="Arial Narrow" panose="020B0606020202030204" pitchFamily="34" charset="0"/>
              </a:rPr>
              <a:t> osób fizycznych prowadzących działalność na 100 mieszkańców w wieku produkcujnym w [%]</a:t>
            </a:r>
            <a:endParaRPr lang="pl-PL" sz="1100">
              <a:latin typeface="Arial Narrow" panose="020B0606020202030204" pitchFamily="34"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lineChart>
        <c:grouping val="standard"/>
        <c:varyColors val="0"/>
        <c:ser>
          <c:idx val="0"/>
          <c:order val="0"/>
          <c:tx>
            <c:strRef>
              <c:f>Arkusz1!$B$1</c:f>
              <c:strCache>
                <c:ptCount val="1"/>
                <c:pt idx="0">
                  <c:v>obszar rewitalizacji </c:v>
                </c:pt>
              </c:strCache>
            </c:strRef>
          </c:tx>
          <c:spPr>
            <a:ln w="28575" cap="rnd">
              <a:solidFill>
                <a:schemeClr val="accent1"/>
              </a:solidFill>
              <a:round/>
            </a:ln>
            <a:effectLst/>
          </c:spPr>
          <c:marker>
            <c:symbol val="none"/>
          </c:marker>
          <c:dLbls>
            <c:dLbl>
              <c:idx val="6"/>
              <c:tx>
                <c:rich>
                  <a:bodyPr/>
                  <a:lstStyle/>
                  <a:p>
                    <a:r>
                      <a:rPr lang="en-US"/>
                      <a:t>8,21</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CD33-468F-9075-C5C068C386E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Arkusz1!$A$2:$A$8</c:f>
              <c:numCache>
                <c:formatCode>General</c:formatCode>
                <c:ptCount val="7"/>
                <c:pt idx="0">
                  <c:v>2018</c:v>
                </c:pt>
                <c:pt idx="1">
                  <c:v>2019</c:v>
                </c:pt>
                <c:pt idx="2">
                  <c:v>2020</c:v>
                </c:pt>
                <c:pt idx="3">
                  <c:v>2021</c:v>
                </c:pt>
                <c:pt idx="4">
                  <c:v>2022</c:v>
                </c:pt>
                <c:pt idx="5">
                  <c:v>2023</c:v>
                </c:pt>
                <c:pt idx="6">
                  <c:v>2024</c:v>
                </c:pt>
              </c:numCache>
            </c:numRef>
          </c:cat>
          <c:val>
            <c:numRef>
              <c:f>Arkusz1!$B$2:$B$8</c:f>
              <c:numCache>
                <c:formatCode>0.00</c:formatCode>
                <c:ptCount val="7"/>
                <c:pt idx="0">
                  <c:v>5.6</c:v>
                </c:pt>
                <c:pt idx="1">
                  <c:v>6.3</c:v>
                </c:pt>
                <c:pt idx="2" formatCode="General">
                  <c:v>6.98</c:v>
                </c:pt>
                <c:pt idx="3" formatCode="General">
                  <c:v>7.13</c:v>
                </c:pt>
                <c:pt idx="4" formatCode="General">
                  <c:v>7.72</c:v>
                </c:pt>
                <c:pt idx="5" formatCode="General">
                  <c:v>6.94</c:v>
                </c:pt>
                <c:pt idx="6">
                  <c:v>8.2100000000000009</c:v>
                </c:pt>
              </c:numCache>
            </c:numRef>
          </c:val>
          <c:smooth val="0"/>
          <c:extLst>
            <c:ext xmlns:c16="http://schemas.microsoft.com/office/drawing/2014/chart" uri="{C3380CC4-5D6E-409C-BE32-E72D297353CC}">
              <c16:uniqueId val="{00000000-9D32-443B-B710-EBEF20FF0D50}"/>
            </c:ext>
          </c:extLst>
        </c:ser>
        <c:ser>
          <c:idx val="1"/>
          <c:order val="1"/>
          <c:tx>
            <c:strRef>
              <c:f>Arkusz1!$C$1</c:f>
              <c:strCache>
                <c:ptCount val="1"/>
                <c:pt idx="0">
                  <c:v>wartość załozona w GPR w 2028r.</c:v>
                </c:pt>
              </c:strCache>
            </c:strRef>
          </c:tx>
          <c:spPr>
            <a:ln w="28575" cap="rnd">
              <a:solidFill>
                <a:schemeClr val="accent2"/>
              </a:solidFill>
              <a:round/>
            </a:ln>
            <a:effectLst/>
          </c:spPr>
          <c:marker>
            <c:symbol val="none"/>
          </c:marker>
          <c:cat>
            <c:numRef>
              <c:f>Arkusz1!$A$2:$A$8</c:f>
              <c:numCache>
                <c:formatCode>General</c:formatCode>
                <c:ptCount val="7"/>
                <c:pt idx="0">
                  <c:v>2018</c:v>
                </c:pt>
                <c:pt idx="1">
                  <c:v>2019</c:v>
                </c:pt>
                <c:pt idx="2">
                  <c:v>2020</c:v>
                </c:pt>
                <c:pt idx="3">
                  <c:v>2021</c:v>
                </c:pt>
                <c:pt idx="4">
                  <c:v>2022</c:v>
                </c:pt>
                <c:pt idx="5">
                  <c:v>2023</c:v>
                </c:pt>
                <c:pt idx="6">
                  <c:v>2024</c:v>
                </c:pt>
              </c:numCache>
            </c:numRef>
          </c:cat>
          <c:val>
            <c:numRef>
              <c:f>Arkusz1!$C$2:$C$8</c:f>
              <c:numCache>
                <c:formatCode>General</c:formatCode>
                <c:ptCount val="7"/>
                <c:pt idx="0">
                  <c:v>8</c:v>
                </c:pt>
                <c:pt idx="1">
                  <c:v>8</c:v>
                </c:pt>
                <c:pt idx="2">
                  <c:v>8</c:v>
                </c:pt>
                <c:pt idx="3">
                  <c:v>8</c:v>
                </c:pt>
                <c:pt idx="4">
                  <c:v>8</c:v>
                </c:pt>
                <c:pt idx="5">
                  <c:v>8</c:v>
                </c:pt>
                <c:pt idx="6">
                  <c:v>8</c:v>
                </c:pt>
              </c:numCache>
            </c:numRef>
          </c:val>
          <c:smooth val="0"/>
          <c:extLst>
            <c:ext xmlns:c16="http://schemas.microsoft.com/office/drawing/2014/chart" uri="{C3380CC4-5D6E-409C-BE32-E72D297353CC}">
              <c16:uniqueId val="{00000001-9D32-443B-B710-EBEF20FF0D50}"/>
            </c:ext>
          </c:extLst>
        </c:ser>
        <c:ser>
          <c:idx val="2"/>
          <c:order val="2"/>
          <c:tx>
            <c:strRef>
              <c:f>Arkusz1!$D$1</c:f>
              <c:strCache>
                <c:ptCount val="1"/>
                <c:pt idx="0">
                  <c:v>Kolumna1</c:v>
                </c:pt>
              </c:strCache>
            </c:strRef>
          </c:tx>
          <c:spPr>
            <a:ln w="28575" cap="rnd">
              <a:solidFill>
                <a:schemeClr val="accent3"/>
              </a:solidFill>
              <a:round/>
            </a:ln>
            <a:effectLst/>
          </c:spPr>
          <c:marker>
            <c:symbol val="none"/>
          </c:marker>
          <c:cat>
            <c:numRef>
              <c:f>Arkusz1!$A$2:$A$8</c:f>
              <c:numCache>
                <c:formatCode>General</c:formatCode>
                <c:ptCount val="7"/>
                <c:pt idx="0">
                  <c:v>2018</c:v>
                </c:pt>
                <c:pt idx="1">
                  <c:v>2019</c:v>
                </c:pt>
                <c:pt idx="2">
                  <c:v>2020</c:v>
                </c:pt>
                <c:pt idx="3">
                  <c:v>2021</c:v>
                </c:pt>
                <c:pt idx="4">
                  <c:v>2022</c:v>
                </c:pt>
                <c:pt idx="5">
                  <c:v>2023</c:v>
                </c:pt>
                <c:pt idx="6">
                  <c:v>2024</c:v>
                </c:pt>
              </c:numCache>
            </c:numRef>
          </c:cat>
          <c:val>
            <c:numRef>
              <c:f>Arkusz1!$D$2:$D$8</c:f>
            </c:numRef>
          </c:val>
          <c:smooth val="0"/>
          <c:extLst>
            <c:ext xmlns:c16="http://schemas.microsoft.com/office/drawing/2014/chart" uri="{C3380CC4-5D6E-409C-BE32-E72D297353CC}">
              <c16:uniqueId val="{00000002-9D32-443B-B710-EBEF20FF0D50}"/>
            </c:ext>
          </c:extLst>
        </c:ser>
        <c:ser>
          <c:idx val="3"/>
          <c:order val="3"/>
          <c:tx>
            <c:strRef>
              <c:f>Arkusz1!$E$1</c:f>
              <c:strCache>
                <c:ptCount val="1"/>
                <c:pt idx="0">
                  <c:v>Kolumna2</c:v>
                </c:pt>
              </c:strCache>
            </c:strRef>
          </c:tx>
          <c:spPr>
            <a:ln w="28575" cap="rnd">
              <a:solidFill>
                <a:schemeClr val="accent4"/>
              </a:solidFill>
              <a:round/>
            </a:ln>
            <a:effectLst/>
          </c:spPr>
          <c:marker>
            <c:symbol val="none"/>
          </c:marker>
          <c:cat>
            <c:numRef>
              <c:f>Arkusz1!$A$2:$A$8</c:f>
              <c:numCache>
                <c:formatCode>General</c:formatCode>
                <c:ptCount val="7"/>
                <c:pt idx="0">
                  <c:v>2018</c:v>
                </c:pt>
                <c:pt idx="1">
                  <c:v>2019</c:v>
                </c:pt>
                <c:pt idx="2">
                  <c:v>2020</c:v>
                </c:pt>
                <c:pt idx="3">
                  <c:v>2021</c:v>
                </c:pt>
                <c:pt idx="4">
                  <c:v>2022</c:v>
                </c:pt>
                <c:pt idx="5">
                  <c:v>2023</c:v>
                </c:pt>
                <c:pt idx="6">
                  <c:v>2024</c:v>
                </c:pt>
              </c:numCache>
            </c:numRef>
          </c:cat>
          <c:val>
            <c:numRef>
              <c:f>Arkusz1!$E$2:$E$8</c:f>
            </c:numRef>
          </c:val>
          <c:smooth val="0"/>
          <c:extLst>
            <c:ext xmlns:c16="http://schemas.microsoft.com/office/drawing/2014/chart" uri="{C3380CC4-5D6E-409C-BE32-E72D297353CC}">
              <c16:uniqueId val="{00000003-9D32-443B-B710-EBEF20FF0D50}"/>
            </c:ext>
          </c:extLst>
        </c:ser>
        <c:ser>
          <c:idx val="4"/>
          <c:order val="4"/>
          <c:tx>
            <c:strRef>
              <c:f>Arkusz1!$F$1</c:f>
              <c:strCache>
                <c:ptCount val="1"/>
                <c:pt idx="0">
                  <c:v>Kolumna3</c:v>
                </c:pt>
              </c:strCache>
            </c:strRef>
          </c:tx>
          <c:spPr>
            <a:ln w="28575" cap="rnd">
              <a:solidFill>
                <a:schemeClr val="accent5"/>
              </a:solidFill>
              <a:round/>
            </a:ln>
            <a:effectLst/>
          </c:spPr>
          <c:marker>
            <c:symbol val="none"/>
          </c:marker>
          <c:cat>
            <c:numRef>
              <c:f>Arkusz1!$A$2:$A$8</c:f>
              <c:numCache>
                <c:formatCode>General</c:formatCode>
                <c:ptCount val="7"/>
                <c:pt idx="0">
                  <c:v>2018</c:v>
                </c:pt>
                <c:pt idx="1">
                  <c:v>2019</c:v>
                </c:pt>
                <c:pt idx="2">
                  <c:v>2020</c:v>
                </c:pt>
                <c:pt idx="3">
                  <c:v>2021</c:v>
                </c:pt>
                <c:pt idx="4">
                  <c:v>2022</c:v>
                </c:pt>
                <c:pt idx="5">
                  <c:v>2023</c:v>
                </c:pt>
                <c:pt idx="6">
                  <c:v>2024</c:v>
                </c:pt>
              </c:numCache>
            </c:numRef>
          </c:cat>
          <c:val>
            <c:numRef>
              <c:f>Arkusz1!$F$2:$F$8</c:f>
            </c:numRef>
          </c:val>
          <c:smooth val="0"/>
          <c:extLst>
            <c:ext xmlns:c16="http://schemas.microsoft.com/office/drawing/2014/chart" uri="{C3380CC4-5D6E-409C-BE32-E72D297353CC}">
              <c16:uniqueId val="{00000004-9D32-443B-B710-EBEF20FF0D50}"/>
            </c:ext>
          </c:extLst>
        </c:ser>
        <c:dLbls>
          <c:showLegendKey val="0"/>
          <c:showVal val="0"/>
          <c:showCatName val="0"/>
          <c:showSerName val="0"/>
          <c:showPercent val="0"/>
          <c:showBubbleSize val="0"/>
        </c:dLbls>
        <c:smooth val="0"/>
        <c:axId val="1575954304"/>
        <c:axId val="1575939904"/>
      </c:lineChart>
      <c:catAx>
        <c:axId val="1575954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575939904"/>
        <c:crosses val="autoZero"/>
        <c:auto val="1"/>
        <c:lblAlgn val="ctr"/>
        <c:lblOffset val="100"/>
        <c:noMultiLvlLbl val="0"/>
      </c:catAx>
      <c:valAx>
        <c:axId val="1575939904"/>
        <c:scaling>
          <c:orientation val="minMax"/>
          <c:max val="10"/>
          <c:min val="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575954304"/>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pl-PL" sz="1200"/>
              <a:t>Struktura wieku mieszkańców obszaru rewitalizacji we Włocławku</a:t>
            </a:r>
          </a:p>
        </c:rich>
      </c:tx>
      <c:layout>
        <c:manualLayout>
          <c:xMode val="edge"/>
          <c:yMode val="edge"/>
          <c:x val="3.3838177635203005E-2"/>
          <c:y val="2.0125786163522012E-2"/>
        </c:manualLayout>
      </c:layout>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pl-PL"/>
        </a:p>
      </c:txPr>
    </c:title>
    <c:autoTitleDeleted val="0"/>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9B8-4693-8E53-87266BBA6547}"/>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9B8-4693-8E53-87266BBA6547}"/>
              </c:ext>
            </c:extLst>
          </c:dPt>
          <c:dLbls>
            <c:dLbl>
              <c:idx val="0"/>
              <c:tx>
                <c:rich>
                  <a:bodyPr/>
                  <a:lstStyle/>
                  <a:p>
                    <a:r>
                      <a:rPr lang="en-US" baseline="0"/>
                      <a:t>2 031; 51,75%</a:t>
                    </a:r>
                    <a:endParaRPr lang="en-US"/>
                  </a:p>
                </c:rich>
              </c:tx>
              <c:dLblPos val="ctr"/>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C9B8-4693-8E53-87266BBA6547}"/>
                </c:ext>
              </c:extLst>
            </c:dLbl>
            <c:dLbl>
              <c:idx val="1"/>
              <c:tx>
                <c:rich>
                  <a:bodyPr/>
                  <a:lstStyle/>
                  <a:p>
                    <a:r>
                      <a:rPr lang="en-US" baseline="0"/>
                      <a:t>1 894; 48,25%</a:t>
                    </a:r>
                    <a:endParaRPr lang="en-US"/>
                  </a:p>
                </c:rich>
              </c:tx>
              <c:dLblPos val="ctr"/>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C9B8-4693-8E53-87266BBA6547}"/>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ct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Arkusz1!$C$48:$D$48</c:f>
              <c:strCache>
                <c:ptCount val="2"/>
                <c:pt idx="0">
                  <c:v>kobiety</c:v>
                </c:pt>
                <c:pt idx="1">
                  <c:v>mężczyźni</c:v>
                </c:pt>
              </c:strCache>
            </c:strRef>
          </c:cat>
          <c:val>
            <c:numRef>
              <c:f>Arkusz1!$C$49:$D$49</c:f>
              <c:numCache>
                <c:formatCode>General</c:formatCode>
                <c:ptCount val="2"/>
                <c:pt idx="0">
                  <c:v>2121</c:v>
                </c:pt>
                <c:pt idx="1">
                  <c:v>1974</c:v>
                </c:pt>
              </c:numCache>
            </c:numRef>
          </c:val>
          <c:extLst>
            <c:ext xmlns:c16="http://schemas.microsoft.com/office/drawing/2014/chart" uri="{C3380CC4-5D6E-409C-BE32-E72D297353CC}">
              <c16:uniqueId val="{00000004-C9B8-4693-8E53-87266BBA6547}"/>
            </c:ext>
          </c:extLst>
        </c:ser>
        <c:dLbls>
          <c:dLblPos val="ctr"/>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373863267091614"/>
          <c:y val="0.77191502005645529"/>
          <c:w val="0.25969287172436778"/>
          <c:h val="0.16128242460258504"/>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r>
              <a:rPr lang="pl-PL" sz="1100"/>
              <a:t>Struktura wieku mieszkańców Włocławka</a:t>
            </a:r>
          </a:p>
        </c:rich>
      </c:tx>
      <c:layout>
        <c:manualLayout>
          <c:xMode val="edge"/>
          <c:yMode val="edge"/>
          <c:x val="1.6131296840906941E-2"/>
          <c:y val="5.3143786890892032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endParaRPr lang="pl-PL"/>
        </a:p>
      </c:txPr>
    </c:title>
    <c:autoTitleDeleted val="0"/>
    <c:plotArea>
      <c:layout>
        <c:manualLayout>
          <c:layoutTarget val="inner"/>
          <c:xMode val="edge"/>
          <c:yMode val="edge"/>
          <c:x val="3.4559529177795506E-2"/>
          <c:y val="0.20301659125188537"/>
          <c:w val="0.44089574155653449"/>
          <c:h val="0.72458521870286574"/>
        </c:manualLayout>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F3C5-423A-9E26-02701F2D5DDA}"/>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F3C5-423A-9E26-02701F2D5DDA}"/>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F3C5-423A-9E26-02701F2D5DDA}"/>
              </c:ext>
            </c:extLst>
          </c:dPt>
          <c:dLbls>
            <c:dLbl>
              <c:idx val="0"/>
              <c:layout>
                <c:manualLayout>
                  <c:x val="-0.10489959839357434"/>
                  <c:y val="0.14500540373629767"/>
                </c:manualLayout>
              </c:layout>
              <c:tx>
                <c:rich>
                  <a:bodyPr/>
                  <a:lstStyle/>
                  <a:p>
                    <a:r>
                      <a:rPr lang="en-US"/>
                      <a:t>14,59%</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F3C5-423A-9E26-02701F2D5DDA}"/>
                </c:ext>
              </c:extLst>
            </c:dLbl>
            <c:dLbl>
              <c:idx val="1"/>
              <c:tx>
                <c:rich>
                  <a:bodyPr/>
                  <a:lstStyle/>
                  <a:p>
                    <a:r>
                      <a:rPr lang="en-US"/>
                      <a:t>55,13%</a:t>
                    </a:r>
                  </a:p>
                </c:rich>
              </c:tx>
              <c:dLblPos val="ctr"/>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F3C5-423A-9E26-02701F2D5DDA}"/>
                </c:ext>
              </c:extLst>
            </c:dLbl>
            <c:dLbl>
              <c:idx val="2"/>
              <c:layout>
                <c:manualLayout>
                  <c:x val="9.269360908199728E-2"/>
                  <c:y val="0.17148014869182071"/>
                </c:manualLayout>
              </c:layout>
              <c:tx>
                <c:rich>
                  <a:bodyPr/>
                  <a:lstStyle/>
                  <a:p>
                    <a:r>
                      <a:rPr lang="en-US"/>
                      <a:t>30,27%</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5-F3C5-423A-9E26-02701F2D5DDA}"/>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Arkusz1!$C$2:$E$2</c:f>
              <c:strCache>
                <c:ptCount val="3"/>
                <c:pt idx="0">
                  <c:v>wiek przedprodukcyjny</c:v>
                </c:pt>
                <c:pt idx="1">
                  <c:v>wiek produkcyjny</c:v>
                </c:pt>
                <c:pt idx="2">
                  <c:v>wiek poprodukcyjny</c:v>
                </c:pt>
              </c:strCache>
            </c:strRef>
          </c:cat>
          <c:val>
            <c:numRef>
              <c:f>Arkusz1!$C$3:$E$3</c:f>
              <c:numCache>
                <c:formatCode>General</c:formatCode>
                <c:ptCount val="3"/>
                <c:pt idx="0">
                  <c:v>14228</c:v>
                </c:pt>
                <c:pt idx="1">
                  <c:v>52800</c:v>
                </c:pt>
                <c:pt idx="2">
                  <c:v>28147</c:v>
                </c:pt>
              </c:numCache>
            </c:numRef>
          </c:val>
          <c:extLst>
            <c:ext xmlns:c16="http://schemas.microsoft.com/office/drawing/2014/chart" uri="{C3380CC4-5D6E-409C-BE32-E72D297353CC}">
              <c16:uniqueId val="{00000006-F3C5-423A-9E26-02701F2D5DDA}"/>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46848283557066389"/>
          <c:y val="0.71454305768340032"/>
          <c:w val="0.4057394969281401"/>
          <c:h val="0.28481212000398687"/>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accent3">
            <a:lumMod val="5000"/>
            <a:lumOff val="95000"/>
          </a:schemeClr>
        </a:gs>
        <a:gs pos="82000">
          <a:schemeClr val="accent3">
            <a:lumMod val="45000"/>
            <a:lumOff val="55000"/>
          </a:schemeClr>
        </a:gs>
        <a:gs pos="91000">
          <a:schemeClr val="accent3">
            <a:lumMod val="45000"/>
            <a:lumOff val="55000"/>
          </a:schemeClr>
        </a:gs>
        <a:gs pos="100000">
          <a:schemeClr val="accent3">
            <a:lumMod val="30000"/>
            <a:lumOff val="70000"/>
          </a:schemeClr>
        </a:gs>
      </a:gsLst>
      <a:lin ang="2700000" scaled="1"/>
      <a:tileRect/>
    </a:gradFill>
    <a:ln w="9525" cap="flat" cmpd="sng" algn="ctr">
      <a:solidFill>
        <a:schemeClr val="dk1">
          <a:lumMod val="25000"/>
          <a:lumOff val="75000"/>
        </a:schemeClr>
      </a:solidFill>
      <a:round/>
    </a:ln>
    <a:effectLst/>
  </c:spPr>
  <c:txPr>
    <a:bodyPr/>
    <a:lstStyle/>
    <a:p>
      <a:pPr>
        <a:defRPr/>
      </a:pPr>
      <a:endParaRPr lang="pl-P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r>
              <a:rPr lang="pl-PL" sz="1100"/>
              <a:t>Struktura wieku mieszkańców obszaru rewitalizacji we Włocławku</a:t>
            </a:r>
          </a:p>
        </c:rich>
      </c:tx>
      <c:layout>
        <c:manualLayout>
          <c:xMode val="edge"/>
          <c:yMode val="edge"/>
          <c:x val="2.4660573152436562E-2"/>
          <c:y val="3.3255847705072478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endParaRPr lang="pl-PL"/>
        </a:p>
      </c:txPr>
    </c:title>
    <c:autoTitleDeleted val="0"/>
    <c:plotArea>
      <c:layout>
        <c:manualLayout>
          <c:layoutTarget val="inner"/>
          <c:xMode val="edge"/>
          <c:yMode val="edge"/>
          <c:x val="1.7247375328083989E-2"/>
          <c:y val="0.23040446304044632"/>
          <c:w val="0.46001949576014539"/>
          <c:h val="0.6927352406741013"/>
        </c:manualLayout>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9EB7-4A1E-820A-9547A9400EFD}"/>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9EB7-4A1E-820A-9547A9400EFD}"/>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9EB7-4A1E-820A-9547A9400EFD}"/>
              </c:ext>
            </c:extLst>
          </c:dPt>
          <c:dLbls>
            <c:dLbl>
              <c:idx val="0"/>
              <c:layout>
                <c:manualLayout>
                  <c:x val="-0.12057683130517777"/>
                  <c:y val="0.14539684801843208"/>
                </c:manualLayout>
              </c:layout>
              <c:tx>
                <c:rich>
                  <a:bodyPr/>
                  <a:lstStyle/>
                  <a:p>
                    <a:r>
                      <a:rPr lang="en-US"/>
                      <a:t>20,89%</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9EB7-4A1E-820A-9547A9400EFD}"/>
                </c:ext>
              </c:extLst>
            </c:dLbl>
            <c:dLbl>
              <c:idx val="1"/>
              <c:tx>
                <c:rich>
                  <a:bodyPr/>
                  <a:lstStyle/>
                  <a:p>
                    <a:r>
                      <a:rPr lang="en-US"/>
                      <a:t>58,65%</a:t>
                    </a:r>
                  </a:p>
                </c:rich>
              </c:tx>
              <c:dLblPos val="ctr"/>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9EB7-4A1E-820A-9547A9400EFD}"/>
                </c:ext>
              </c:extLst>
            </c:dLbl>
            <c:dLbl>
              <c:idx val="2"/>
              <c:layout>
                <c:manualLayout>
                  <c:x val="7.0416434688088225E-2"/>
                  <c:y val="0.15427132694386048"/>
                </c:manualLayout>
              </c:layout>
              <c:tx>
                <c:rich>
                  <a:bodyPr/>
                  <a:lstStyle/>
                  <a:p>
                    <a:r>
                      <a:rPr lang="en-US"/>
                      <a:t>20,46%</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5-9EB7-4A1E-820A-9547A9400EFD}"/>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Arkusz1!$C$18:$E$18</c:f>
              <c:strCache>
                <c:ptCount val="3"/>
                <c:pt idx="0">
                  <c:v>wiek przedprodukcyjny</c:v>
                </c:pt>
                <c:pt idx="1">
                  <c:v>wiek produkcyjny</c:v>
                </c:pt>
                <c:pt idx="2">
                  <c:v>wiek poprodukcyjny</c:v>
                </c:pt>
              </c:strCache>
            </c:strRef>
          </c:cat>
          <c:val>
            <c:numRef>
              <c:f>Arkusz1!$C$19:$E$19</c:f>
              <c:numCache>
                <c:formatCode>General</c:formatCode>
                <c:ptCount val="3"/>
                <c:pt idx="0">
                  <c:v>847</c:v>
                </c:pt>
                <c:pt idx="1">
                  <c:v>2436</c:v>
                </c:pt>
                <c:pt idx="2">
                  <c:v>812</c:v>
                </c:pt>
              </c:numCache>
            </c:numRef>
          </c:val>
          <c:extLst>
            <c:ext xmlns:c16="http://schemas.microsoft.com/office/drawing/2014/chart" uri="{C3380CC4-5D6E-409C-BE32-E72D297353CC}">
              <c16:uniqueId val="{00000006-9EB7-4A1E-820A-9547A9400EFD}"/>
            </c:ext>
          </c:extLst>
        </c:ser>
        <c:dLbls>
          <c:dLblPos val="ctr"/>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47861835716624224"/>
          <c:y val="0.66741155093169913"/>
          <c:w val="0.40464648950131232"/>
          <c:h val="0.2958164392346884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accent3">
            <a:lumMod val="5000"/>
            <a:lumOff val="95000"/>
          </a:schemeClr>
        </a:gs>
        <a:gs pos="74000">
          <a:schemeClr val="accent3">
            <a:lumMod val="45000"/>
            <a:lumOff val="55000"/>
          </a:schemeClr>
        </a:gs>
        <a:gs pos="83000">
          <a:schemeClr val="accent3">
            <a:lumMod val="45000"/>
            <a:lumOff val="55000"/>
          </a:schemeClr>
        </a:gs>
        <a:gs pos="100000">
          <a:schemeClr val="accent3">
            <a:lumMod val="30000"/>
            <a:lumOff val="70000"/>
          </a:schemeClr>
        </a:gs>
      </a:gsLst>
      <a:lin ang="5400000" scaled="1"/>
      <a:tileRect/>
    </a:gradFill>
    <a:ln w="9525" cap="flat" cmpd="sng" algn="ctr">
      <a:solidFill>
        <a:schemeClr val="dk1">
          <a:lumMod val="25000"/>
          <a:lumOff val="75000"/>
        </a:schemeClr>
      </a:solidFill>
      <a:round/>
    </a:ln>
    <a:effectLst/>
  </c:spPr>
  <c:txPr>
    <a:bodyPr/>
    <a:lstStyle/>
    <a:p>
      <a:pPr>
        <a:defRPr/>
      </a:pPr>
      <a:endParaRPr lang="pl-P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pl-PL"/>
              <a:t>Udział osób korzystających i niekorzystających ze środowiskowej pomocy społecznej we </a:t>
            </a:r>
            <a:br>
              <a:rPr lang="pl-PL"/>
            </a:br>
            <a:r>
              <a:rPr lang="pl-PL"/>
              <a:t>Włocławku i obszarze rewitalizacji</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pl-PL"/>
        </a:p>
      </c:txPr>
    </c:title>
    <c:autoTitleDeleted val="0"/>
    <c:plotArea>
      <c:layout/>
      <c:barChart>
        <c:barDir val="col"/>
        <c:grouping val="percentStacked"/>
        <c:varyColors val="0"/>
        <c:ser>
          <c:idx val="0"/>
          <c:order val="0"/>
          <c:tx>
            <c:strRef>
              <c:f>Arkusz1!$B$1</c:f>
              <c:strCache>
                <c:ptCount val="1"/>
                <c:pt idx="0">
                  <c:v>osoby niekorzystajace ze środowiskowej pomocy społecznej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errBars>
            <c:errBarType val="both"/>
            <c:errValType val="stdErr"/>
            <c:noEndCap val="0"/>
            <c:spPr>
              <a:noFill/>
              <a:ln w="9525" cap="flat" cmpd="sng" algn="ctr">
                <a:solidFill>
                  <a:schemeClr val="dk1">
                    <a:lumMod val="50000"/>
                    <a:lumOff val="50000"/>
                  </a:schemeClr>
                </a:solidFill>
                <a:round/>
              </a:ln>
              <a:effectLst/>
            </c:spPr>
          </c:errBars>
          <c:cat>
            <c:strRef>
              <c:f>Arkusz1!$A$3:$A$4</c:f>
              <c:strCache>
                <c:ptCount val="2"/>
                <c:pt idx="0">
                  <c:v>mieszkańcy Włocławka </c:v>
                </c:pt>
                <c:pt idx="1">
                  <c:v>mieszkańcy obszaru rewitalizacji</c:v>
                </c:pt>
              </c:strCache>
            </c:strRef>
          </c:cat>
          <c:val>
            <c:numRef>
              <c:f>Arkusz1!$B$3:$B$4</c:f>
              <c:numCache>
                <c:formatCode>#,##0</c:formatCode>
                <c:ptCount val="2"/>
                <c:pt idx="0">
                  <c:v>93427</c:v>
                </c:pt>
                <c:pt idx="1">
                  <c:v>3925</c:v>
                </c:pt>
              </c:numCache>
            </c:numRef>
          </c:val>
          <c:extLst>
            <c:ext xmlns:c16="http://schemas.microsoft.com/office/drawing/2014/chart" uri="{C3380CC4-5D6E-409C-BE32-E72D297353CC}">
              <c16:uniqueId val="{00000000-1E6A-4767-9A48-CC9CFFC1D341}"/>
            </c:ext>
          </c:extLst>
        </c:ser>
        <c:ser>
          <c:idx val="1"/>
          <c:order val="1"/>
          <c:tx>
            <c:strRef>
              <c:f>Arkusz1!$C$1</c:f>
              <c:strCache>
                <c:ptCount val="1"/>
                <c:pt idx="0">
                  <c:v>osoby korzystajace ze środowiskowej pomocy społecznej</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errBars>
            <c:errBarType val="both"/>
            <c:errValType val="stdErr"/>
            <c:noEndCap val="0"/>
            <c:spPr>
              <a:noFill/>
              <a:ln w="9525" cap="flat" cmpd="sng" algn="ctr">
                <a:solidFill>
                  <a:schemeClr val="dk1">
                    <a:lumMod val="50000"/>
                    <a:lumOff val="50000"/>
                  </a:schemeClr>
                </a:solidFill>
                <a:round/>
              </a:ln>
              <a:effectLst/>
            </c:spPr>
          </c:errBars>
          <c:cat>
            <c:strRef>
              <c:f>Arkusz1!$A$3:$A$4</c:f>
              <c:strCache>
                <c:ptCount val="2"/>
                <c:pt idx="0">
                  <c:v>mieszkańcy Włocławka </c:v>
                </c:pt>
                <c:pt idx="1">
                  <c:v>mieszkańcy obszaru rewitalizacji</c:v>
                </c:pt>
              </c:strCache>
            </c:strRef>
          </c:cat>
          <c:val>
            <c:numRef>
              <c:f>Arkusz1!$C$3:$C$4</c:f>
              <c:numCache>
                <c:formatCode>#,##0</c:formatCode>
                <c:ptCount val="2"/>
                <c:pt idx="0">
                  <c:v>5324</c:v>
                </c:pt>
                <c:pt idx="1">
                  <c:v>667</c:v>
                </c:pt>
              </c:numCache>
            </c:numRef>
          </c:val>
          <c:extLst>
            <c:ext xmlns:c16="http://schemas.microsoft.com/office/drawing/2014/chart" uri="{C3380CC4-5D6E-409C-BE32-E72D297353CC}">
              <c16:uniqueId val="{00000001-1E6A-4767-9A48-CC9CFFC1D341}"/>
            </c:ext>
          </c:extLst>
        </c:ser>
        <c:dLbls>
          <c:dLblPos val="ctr"/>
          <c:showLegendKey val="0"/>
          <c:showVal val="1"/>
          <c:showCatName val="0"/>
          <c:showSerName val="0"/>
          <c:showPercent val="0"/>
          <c:showBubbleSize val="0"/>
        </c:dLbls>
        <c:gapWidth val="150"/>
        <c:overlap val="100"/>
        <c:axId val="1102654399"/>
        <c:axId val="1102654879"/>
      </c:barChart>
      <c:catAx>
        <c:axId val="1102654399"/>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pl-PL"/>
          </a:p>
        </c:txPr>
        <c:crossAx val="1102654879"/>
        <c:crosses val="autoZero"/>
        <c:auto val="1"/>
        <c:lblAlgn val="ctr"/>
        <c:lblOffset val="100"/>
        <c:noMultiLvlLbl val="0"/>
      </c:catAx>
      <c:valAx>
        <c:axId val="1102654879"/>
        <c:scaling>
          <c:orientation val="minMax"/>
        </c:scaling>
        <c:delete val="0"/>
        <c:axPos val="l"/>
        <c:majorGridlines>
          <c:spPr>
            <a:ln w="9525" cap="flat" cmpd="sng" algn="ctr">
              <a:solidFill>
                <a:schemeClr val="dk1">
                  <a:lumMod val="15000"/>
                  <a:lumOff val="85000"/>
                </a:schemeClr>
              </a:solidFill>
              <a:round/>
            </a:ln>
            <a:effectLst/>
          </c:spPr>
        </c:majorGridlines>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pl-PL"/>
          </a:p>
        </c:txPr>
        <c:crossAx val="1102654399"/>
        <c:crosses val="autoZero"/>
        <c:crossBetween val="between"/>
      </c:valAx>
      <c:dTable>
        <c:showHorzBorder val="1"/>
        <c:showVertBorder val="1"/>
        <c:showOutline val="1"/>
        <c:showKeys val="1"/>
        <c:spPr>
          <a:noFill/>
          <a:ln w="9525" cap="flat" cmpd="sng" algn="ctr">
            <a:solidFill>
              <a:schemeClr val="dk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dk1">
                    <a:lumMod val="65000"/>
                    <a:lumOff val="35000"/>
                  </a:schemeClr>
                </a:solidFill>
                <a:latin typeface="+mn-lt"/>
                <a:ea typeface="+mn-ea"/>
                <a:cs typeface="+mn-cs"/>
              </a:defRPr>
            </a:pPr>
            <a:endParaRPr lang="pl-PL"/>
          </a:p>
        </c:txPr>
      </c:dTable>
      <c:spPr>
        <a:pattFill prst="ltDnDiag">
          <a:fgClr>
            <a:schemeClr val="dk1">
              <a:lumMod val="15000"/>
              <a:lumOff val="85000"/>
            </a:schemeClr>
          </a:fgClr>
          <a:bgClr>
            <a:schemeClr val="lt1"/>
          </a:bgClr>
        </a:patt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pl-P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a:t>Udział osób w gospodarstwach</a:t>
            </a:r>
            <a:r>
              <a:rPr lang="pl-PL" baseline="0"/>
              <a:t> domowych </a:t>
            </a:r>
          </a:p>
          <a:p>
            <a:pPr>
              <a:defRPr/>
            </a:pPr>
            <a:r>
              <a:rPr lang="pl-PL" baseline="0"/>
              <a:t>korzystających ze środowiskowej pomocy społecznej </a:t>
            </a:r>
          </a:p>
          <a:p>
            <a:pPr>
              <a:defRPr/>
            </a:pPr>
            <a:r>
              <a:rPr lang="pl-PL" baseline="0"/>
              <a:t>w ludności ogólem [%]</a:t>
            </a:r>
            <a:endParaRPr lang="pl-PL"/>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lineChart>
        <c:grouping val="standard"/>
        <c:varyColors val="0"/>
        <c:ser>
          <c:idx val="0"/>
          <c:order val="0"/>
          <c:tx>
            <c:strRef>
              <c:f>Arkusz1!$B$1</c:f>
              <c:strCache>
                <c:ptCount val="1"/>
                <c:pt idx="0">
                  <c:v>obszar rewitalizacji</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Arkusz1!$A$2:$A$8</c:f>
              <c:numCache>
                <c:formatCode>General</c:formatCode>
                <c:ptCount val="7"/>
                <c:pt idx="0">
                  <c:v>2018</c:v>
                </c:pt>
                <c:pt idx="1">
                  <c:v>2019</c:v>
                </c:pt>
                <c:pt idx="2">
                  <c:v>2020</c:v>
                </c:pt>
                <c:pt idx="3">
                  <c:v>2021</c:v>
                </c:pt>
                <c:pt idx="4">
                  <c:v>2022</c:v>
                </c:pt>
                <c:pt idx="5">
                  <c:v>2023</c:v>
                </c:pt>
                <c:pt idx="6">
                  <c:v>2024</c:v>
                </c:pt>
              </c:numCache>
            </c:numRef>
          </c:cat>
          <c:val>
            <c:numRef>
              <c:f>Arkusz1!$B$2:$B$8</c:f>
              <c:numCache>
                <c:formatCode>General</c:formatCode>
                <c:ptCount val="7"/>
                <c:pt idx="0">
                  <c:v>25.29</c:v>
                </c:pt>
                <c:pt idx="1">
                  <c:v>20.85</c:v>
                </c:pt>
                <c:pt idx="2">
                  <c:v>27.34</c:v>
                </c:pt>
                <c:pt idx="3">
                  <c:v>26.75</c:v>
                </c:pt>
                <c:pt idx="4">
                  <c:v>19.670000000000002</c:v>
                </c:pt>
                <c:pt idx="5">
                  <c:v>17.61</c:v>
                </c:pt>
                <c:pt idx="6">
                  <c:v>17</c:v>
                </c:pt>
              </c:numCache>
            </c:numRef>
          </c:val>
          <c:smooth val="0"/>
          <c:extLst>
            <c:ext xmlns:c16="http://schemas.microsoft.com/office/drawing/2014/chart" uri="{C3380CC4-5D6E-409C-BE32-E72D297353CC}">
              <c16:uniqueId val="{00000000-9213-48E6-B8E6-332732386EEA}"/>
            </c:ext>
          </c:extLst>
        </c:ser>
        <c:ser>
          <c:idx val="1"/>
          <c:order val="1"/>
          <c:tx>
            <c:strRef>
              <c:f>Arkusz1!$C$1</c:f>
              <c:strCache>
                <c:ptCount val="1"/>
                <c:pt idx="0">
                  <c:v>Włocławek</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Arkusz1!$A$2:$A$8</c:f>
              <c:numCache>
                <c:formatCode>General</c:formatCode>
                <c:ptCount val="7"/>
                <c:pt idx="0">
                  <c:v>2018</c:v>
                </c:pt>
                <c:pt idx="1">
                  <c:v>2019</c:v>
                </c:pt>
                <c:pt idx="2">
                  <c:v>2020</c:v>
                </c:pt>
                <c:pt idx="3">
                  <c:v>2021</c:v>
                </c:pt>
                <c:pt idx="4">
                  <c:v>2022</c:v>
                </c:pt>
                <c:pt idx="5">
                  <c:v>2023</c:v>
                </c:pt>
                <c:pt idx="6">
                  <c:v>2024</c:v>
                </c:pt>
              </c:numCache>
            </c:numRef>
          </c:cat>
          <c:val>
            <c:numRef>
              <c:f>Arkusz1!$C$2:$C$8</c:f>
              <c:numCache>
                <c:formatCode>General</c:formatCode>
                <c:ptCount val="7"/>
                <c:pt idx="0">
                  <c:v>9.81</c:v>
                </c:pt>
                <c:pt idx="1">
                  <c:v>8.56</c:v>
                </c:pt>
                <c:pt idx="2">
                  <c:v>8.2100000000000009</c:v>
                </c:pt>
                <c:pt idx="3">
                  <c:v>7.75</c:v>
                </c:pt>
                <c:pt idx="4">
                  <c:v>6.86</c:v>
                </c:pt>
                <c:pt idx="5">
                  <c:v>6.16</c:v>
                </c:pt>
                <c:pt idx="6">
                  <c:v>5.7</c:v>
                </c:pt>
              </c:numCache>
            </c:numRef>
          </c:val>
          <c:smooth val="0"/>
          <c:extLst>
            <c:ext xmlns:c16="http://schemas.microsoft.com/office/drawing/2014/chart" uri="{C3380CC4-5D6E-409C-BE32-E72D297353CC}">
              <c16:uniqueId val="{00000001-9213-48E6-B8E6-332732386EEA}"/>
            </c:ext>
          </c:extLst>
        </c:ser>
        <c:ser>
          <c:idx val="2"/>
          <c:order val="2"/>
          <c:tx>
            <c:strRef>
              <c:f>Arkusz1!$D$1</c:f>
              <c:strCache>
                <c:ptCount val="1"/>
                <c:pt idx="0">
                  <c:v>wartość założona w GPR na 2028 r.</c:v>
                </c:pt>
              </c:strCache>
            </c:strRef>
          </c:tx>
          <c:spPr>
            <a:ln w="28575" cap="rnd">
              <a:solidFill>
                <a:schemeClr val="accent3"/>
              </a:solidFill>
              <a:round/>
            </a:ln>
            <a:effectLst/>
          </c:spPr>
          <c:marker>
            <c:symbol val="none"/>
          </c:marker>
          <c:dLbls>
            <c:delete val="1"/>
          </c:dLbls>
          <c:cat>
            <c:numRef>
              <c:f>Arkusz1!$A$2:$A$8</c:f>
              <c:numCache>
                <c:formatCode>General</c:formatCode>
                <c:ptCount val="7"/>
                <c:pt idx="0">
                  <c:v>2018</c:v>
                </c:pt>
                <c:pt idx="1">
                  <c:v>2019</c:v>
                </c:pt>
                <c:pt idx="2">
                  <c:v>2020</c:v>
                </c:pt>
                <c:pt idx="3">
                  <c:v>2021</c:v>
                </c:pt>
                <c:pt idx="4">
                  <c:v>2022</c:v>
                </c:pt>
                <c:pt idx="5">
                  <c:v>2023</c:v>
                </c:pt>
                <c:pt idx="6">
                  <c:v>2024</c:v>
                </c:pt>
              </c:numCache>
            </c:numRef>
          </c:cat>
          <c:val>
            <c:numRef>
              <c:f>Arkusz1!$D$2:$D$8</c:f>
              <c:numCache>
                <c:formatCode>General</c:formatCode>
                <c:ptCount val="7"/>
                <c:pt idx="0">
                  <c:v>20</c:v>
                </c:pt>
                <c:pt idx="1">
                  <c:v>20</c:v>
                </c:pt>
                <c:pt idx="2">
                  <c:v>20</c:v>
                </c:pt>
                <c:pt idx="3">
                  <c:v>20</c:v>
                </c:pt>
                <c:pt idx="4">
                  <c:v>20</c:v>
                </c:pt>
                <c:pt idx="5">
                  <c:v>20</c:v>
                </c:pt>
                <c:pt idx="6">
                  <c:v>20</c:v>
                </c:pt>
              </c:numCache>
            </c:numRef>
          </c:val>
          <c:smooth val="0"/>
          <c:extLst>
            <c:ext xmlns:c16="http://schemas.microsoft.com/office/drawing/2014/chart" uri="{C3380CC4-5D6E-409C-BE32-E72D297353CC}">
              <c16:uniqueId val="{00000002-9213-48E6-B8E6-332732386EEA}"/>
            </c:ext>
          </c:extLst>
        </c:ser>
        <c:dLbls>
          <c:dLblPos val="t"/>
          <c:showLegendKey val="0"/>
          <c:showVal val="1"/>
          <c:showCatName val="0"/>
          <c:showSerName val="0"/>
          <c:showPercent val="0"/>
          <c:showBubbleSize val="0"/>
        </c:dLbls>
        <c:smooth val="0"/>
        <c:axId val="1115214879"/>
        <c:axId val="1115215359"/>
      </c:lineChart>
      <c:catAx>
        <c:axId val="11152148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115215359"/>
        <c:crosses val="autoZero"/>
        <c:auto val="1"/>
        <c:lblAlgn val="ctr"/>
        <c:lblOffset val="100"/>
        <c:noMultiLvlLbl val="0"/>
      </c:catAx>
      <c:valAx>
        <c:axId val="111521535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11521487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a:t>Udział</a:t>
            </a:r>
            <a:r>
              <a:rPr lang="pl-PL" baseline="0"/>
              <a:t> osób bezrobotnych w ludności w wieku produkcyjnym [%]</a:t>
            </a:r>
            <a:endParaRPr lang="pl-PL"/>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lineChart>
        <c:grouping val="standard"/>
        <c:varyColors val="0"/>
        <c:ser>
          <c:idx val="0"/>
          <c:order val="0"/>
          <c:tx>
            <c:strRef>
              <c:f>Arkusz1!$B$1</c:f>
              <c:strCache>
                <c:ptCount val="1"/>
                <c:pt idx="0">
                  <c:v>obszar rewitalizacji</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Arkusz1!$A$2:$A$9</c:f>
              <c:numCache>
                <c:formatCode>General</c:formatCode>
                <c:ptCount val="8"/>
                <c:pt idx="0">
                  <c:v>2016</c:v>
                </c:pt>
                <c:pt idx="1">
                  <c:v>2018</c:v>
                </c:pt>
                <c:pt idx="2">
                  <c:v>2019</c:v>
                </c:pt>
                <c:pt idx="3">
                  <c:v>2020</c:v>
                </c:pt>
                <c:pt idx="4">
                  <c:v>2021</c:v>
                </c:pt>
                <c:pt idx="5">
                  <c:v>2022</c:v>
                </c:pt>
                <c:pt idx="6">
                  <c:v>2023</c:v>
                </c:pt>
                <c:pt idx="7">
                  <c:v>2024</c:v>
                </c:pt>
              </c:numCache>
            </c:numRef>
          </c:cat>
          <c:val>
            <c:numRef>
              <c:f>Arkusz1!$B$2:$B$9</c:f>
              <c:numCache>
                <c:formatCode>General</c:formatCode>
                <c:ptCount val="8"/>
                <c:pt idx="0">
                  <c:v>27.9</c:v>
                </c:pt>
                <c:pt idx="1">
                  <c:v>16.2</c:v>
                </c:pt>
                <c:pt idx="2">
                  <c:v>16.03</c:v>
                </c:pt>
                <c:pt idx="3">
                  <c:v>18.75</c:v>
                </c:pt>
                <c:pt idx="4">
                  <c:v>13.52</c:v>
                </c:pt>
                <c:pt idx="5">
                  <c:v>13.87</c:v>
                </c:pt>
                <c:pt idx="6">
                  <c:v>11.82</c:v>
                </c:pt>
                <c:pt idx="7">
                  <c:v>14.1</c:v>
                </c:pt>
              </c:numCache>
            </c:numRef>
          </c:val>
          <c:smooth val="0"/>
          <c:extLst>
            <c:ext xmlns:c16="http://schemas.microsoft.com/office/drawing/2014/chart" uri="{C3380CC4-5D6E-409C-BE32-E72D297353CC}">
              <c16:uniqueId val="{00000000-775F-444E-BAE3-0966CB82059D}"/>
            </c:ext>
          </c:extLst>
        </c:ser>
        <c:ser>
          <c:idx val="1"/>
          <c:order val="1"/>
          <c:tx>
            <c:strRef>
              <c:f>Arkusz1!$C$1</c:f>
              <c:strCache>
                <c:ptCount val="1"/>
                <c:pt idx="0">
                  <c:v>Włocławek</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Arkusz1!$A$2:$A$9</c:f>
              <c:numCache>
                <c:formatCode>General</c:formatCode>
                <c:ptCount val="8"/>
                <c:pt idx="0">
                  <c:v>2016</c:v>
                </c:pt>
                <c:pt idx="1">
                  <c:v>2018</c:v>
                </c:pt>
                <c:pt idx="2">
                  <c:v>2019</c:v>
                </c:pt>
                <c:pt idx="3">
                  <c:v>2020</c:v>
                </c:pt>
                <c:pt idx="4">
                  <c:v>2021</c:v>
                </c:pt>
                <c:pt idx="5">
                  <c:v>2022</c:v>
                </c:pt>
                <c:pt idx="6">
                  <c:v>2023</c:v>
                </c:pt>
                <c:pt idx="7">
                  <c:v>2024</c:v>
                </c:pt>
              </c:numCache>
            </c:numRef>
          </c:cat>
          <c:val>
            <c:numRef>
              <c:f>Arkusz1!$C$2:$C$9</c:f>
              <c:numCache>
                <c:formatCode>General</c:formatCode>
                <c:ptCount val="8"/>
                <c:pt idx="0">
                  <c:v>11.4</c:v>
                </c:pt>
                <c:pt idx="1">
                  <c:v>10.4</c:v>
                </c:pt>
                <c:pt idx="2">
                  <c:v>9</c:v>
                </c:pt>
                <c:pt idx="3">
                  <c:v>10.7</c:v>
                </c:pt>
                <c:pt idx="4">
                  <c:v>8.6</c:v>
                </c:pt>
                <c:pt idx="5">
                  <c:v>8.1</c:v>
                </c:pt>
                <c:pt idx="6">
                  <c:v>8.1999999999999993</c:v>
                </c:pt>
                <c:pt idx="7">
                  <c:v>7.03</c:v>
                </c:pt>
              </c:numCache>
            </c:numRef>
          </c:val>
          <c:smooth val="0"/>
          <c:extLst>
            <c:ext xmlns:c16="http://schemas.microsoft.com/office/drawing/2014/chart" uri="{C3380CC4-5D6E-409C-BE32-E72D297353CC}">
              <c16:uniqueId val="{00000001-775F-444E-BAE3-0966CB82059D}"/>
            </c:ext>
          </c:extLst>
        </c:ser>
        <c:ser>
          <c:idx val="2"/>
          <c:order val="2"/>
          <c:tx>
            <c:strRef>
              <c:f>Arkusz1!$D$1</c:f>
              <c:strCache>
                <c:ptCount val="1"/>
                <c:pt idx="0">
                  <c:v>wartość założona w GPR 2028 r.</c:v>
                </c:pt>
              </c:strCache>
            </c:strRef>
          </c:tx>
          <c:spPr>
            <a:ln w="28575" cap="rnd">
              <a:solidFill>
                <a:schemeClr val="accent3"/>
              </a:solidFill>
              <a:round/>
            </a:ln>
            <a:effectLst/>
          </c:spPr>
          <c:marker>
            <c:symbol val="none"/>
          </c:marker>
          <c:dLbls>
            <c:delete val="1"/>
          </c:dLbls>
          <c:cat>
            <c:numRef>
              <c:f>Arkusz1!$A$2:$A$9</c:f>
              <c:numCache>
                <c:formatCode>General</c:formatCode>
                <c:ptCount val="8"/>
                <c:pt idx="0">
                  <c:v>2016</c:v>
                </c:pt>
                <c:pt idx="1">
                  <c:v>2018</c:v>
                </c:pt>
                <c:pt idx="2">
                  <c:v>2019</c:v>
                </c:pt>
                <c:pt idx="3">
                  <c:v>2020</c:v>
                </c:pt>
                <c:pt idx="4">
                  <c:v>2021</c:v>
                </c:pt>
                <c:pt idx="5">
                  <c:v>2022</c:v>
                </c:pt>
                <c:pt idx="6">
                  <c:v>2023</c:v>
                </c:pt>
                <c:pt idx="7">
                  <c:v>2024</c:v>
                </c:pt>
              </c:numCache>
            </c:numRef>
          </c:cat>
          <c:val>
            <c:numRef>
              <c:f>Arkusz1!$D$2:$D$9</c:f>
              <c:numCache>
                <c:formatCode>General</c:formatCode>
                <c:ptCount val="8"/>
                <c:pt idx="0">
                  <c:v>22</c:v>
                </c:pt>
                <c:pt idx="1">
                  <c:v>22</c:v>
                </c:pt>
                <c:pt idx="2">
                  <c:v>22</c:v>
                </c:pt>
                <c:pt idx="3">
                  <c:v>22</c:v>
                </c:pt>
                <c:pt idx="4">
                  <c:v>22</c:v>
                </c:pt>
                <c:pt idx="5">
                  <c:v>22</c:v>
                </c:pt>
                <c:pt idx="6">
                  <c:v>22</c:v>
                </c:pt>
                <c:pt idx="7">
                  <c:v>22</c:v>
                </c:pt>
              </c:numCache>
            </c:numRef>
          </c:val>
          <c:smooth val="0"/>
          <c:extLst>
            <c:ext xmlns:c16="http://schemas.microsoft.com/office/drawing/2014/chart" uri="{C3380CC4-5D6E-409C-BE32-E72D297353CC}">
              <c16:uniqueId val="{00000002-775F-444E-BAE3-0966CB82059D}"/>
            </c:ext>
          </c:extLst>
        </c:ser>
        <c:dLbls>
          <c:dLblPos val="t"/>
          <c:showLegendKey val="0"/>
          <c:showVal val="1"/>
          <c:showCatName val="0"/>
          <c:showSerName val="0"/>
          <c:showPercent val="0"/>
          <c:showBubbleSize val="0"/>
        </c:dLbls>
        <c:smooth val="0"/>
        <c:axId val="973503184"/>
        <c:axId val="803811056"/>
      </c:lineChart>
      <c:catAx>
        <c:axId val="973503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03811056"/>
        <c:crosses val="autoZero"/>
        <c:auto val="1"/>
        <c:lblAlgn val="ctr"/>
        <c:lblOffset val="100"/>
        <c:noMultiLvlLbl val="0"/>
      </c:catAx>
      <c:valAx>
        <c:axId val="8038110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9735031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a:t>Odsetki dzieci, które nie otrzymały promocji do następnej</a:t>
            </a:r>
            <a:r>
              <a:rPr lang="pl-PL" baseline="0"/>
              <a:t> klasy [% na szkołę]</a:t>
            </a:r>
            <a:endParaRPr lang="pl-PL"/>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barChart>
        <c:barDir val="col"/>
        <c:grouping val="clustered"/>
        <c:varyColors val="0"/>
        <c:ser>
          <c:idx val="0"/>
          <c:order val="0"/>
          <c:tx>
            <c:strRef>
              <c:f>Arkusz1!$B$1</c:f>
              <c:strCache>
                <c:ptCount val="1"/>
                <c:pt idx="0">
                  <c:v>Miasto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Arkusz1!$A$2:$A$8</c:f>
              <c:strCache>
                <c:ptCount val="7"/>
                <c:pt idx="0">
                  <c:v>2017/2018</c:v>
                </c:pt>
                <c:pt idx="1">
                  <c:v>2018/2019</c:v>
                </c:pt>
                <c:pt idx="2">
                  <c:v>2019/2020</c:v>
                </c:pt>
                <c:pt idx="3">
                  <c:v>2020/2021</c:v>
                </c:pt>
                <c:pt idx="4">
                  <c:v>2021/2022</c:v>
                </c:pt>
                <c:pt idx="5">
                  <c:v>2022/2023</c:v>
                </c:pt>
                <c:pt idx="6">
                  <c:v>2023/2024</c:v>
                </c:pt>
              </c:strCache>
            </c:strRef>
          </c:cat>
          <c:val>
            <c:numRef>
              <c:f>Arkusz1!$B$2:$B$8</c:f>
              <c:numCache>
                <c:formatCode>General</c:formatCode>
                <c:ptCount val="7"/>
                <c:pt idx="0">
                  <c:v>2</c:v>
                </c:pt>
                <c:pt idx="1">
                  <c:v>2</c:v>
                </c:pt>
                <c:pt idx="2">
                  <c:v>1</c:v>
                </c:pt>
                <c:pt idx="3">
                  <c:v>2</c:v>
                </c:pt>
                <c:pt idx="4">
                  <c:v>2</c:v>
                </c:pt>
                <c:pt idx="5">
                  <c:v>2.2000000000000002</c:v>
                </c:pt>
                <c:pt idx="6">
                  <c:v>2.1</c:v>
                </c:pt>
              </c:numCache>
            </c:numRef>
          </c:val>
          <c:extLst>
            <c:ext xmlns:c16="http://schemas.microsoft.com/office/drawing/2014/chart" uri="{C3380CC4-5D6E-409C-BE32-E72D297353CC}">
              <c16:uniqueId val="{00000000-75CB-46BB-AED7-D162F064681A}"/>
            </c:ext>
          </c:extLst>
        </c:ser>
        <c:ser>
          <c:idx val="1"/>
          <c:order val="1"/>
          <c:tx>
            <c:strRef>
              <c:f>Arkusz1!$C$1</c:f>
              <c:strCache>
                <c:ptCount val="1"/>
                <c:pt idx="0">
                  <c:v>SP3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Arkusz1!$A$2:$A$8</c:f>
              <c:strCache>
                <c:ptCount val="7"/>
                <c:pt idx="0">
                  <c:v>2017/2018</c:v>
                </c:pt>
                <c:pt idx="1">
                  <c:v>2018/2019</c:v>
                </c:pt>
                <c:pt idx="2">
                  <c:v>2019/2020</c:v>
                </c:pt>
                <c:pt idx="3">
                  <c:v>2020/2021</c:v>
                </c:pt>
                <c:pt idx="4">
                  <c:v>2021/2022</c:v>
                </c:pt>
                <c:pt idx="5">
                  <c:v>2022/2023</c:v>
                </c:pt>
                <c:pt idx="6">
                  <c:v>2023/2024</c:v>
                </c:pt>
              </c:strCache>
            </c:strRef>
          </c:cat>
          <c:val>
            <c:numRef>
              <c:f>Arkusz1!$C$2:$C$8</c:f>
              <c:numCache>
                <c:formatCode>General</c:formatCode>
                <c:ptCount val="7"/>
                <c:pt idx="0">
                  <c:v>3.2</c:v>
                </c:pt>
                <c:pt idx="1">
                  <c:v>6.53</c:v>
                </c:pt>
                <c:pt idx="2">
                  <c:v>0.03</c:v>
                </c:pt>
                <c:pt idx="3">
                  <c:v>8</c:v>
                </c:pt>
                <c:pt idx="4">
                  <c:v>6</c:v>
                </c:pt>
                <c:pt idx="5">
                  <c:v>7.3</c:v>
                </c:pt>
                <c:pt idx="6">
                  <c:v>7.7</c:v>
                </c:pt>
              </c:numCache>
            </c:numRef>
          </c:val>
          <c:extLst>
            <c:ext xmlns:c16="http://schemas.microsoft.com/office/drawing/2014/chart" uri="{C3380CC4-5D6E-409C-BE32-E72D297353CC}">
              <c16:uniqueId val="{00000001-75CB-46BB-AED7-D162F064681A}"/>
            </c:ext>
          </c:extLst>
        </c:ser>
        <c:dLbls>
          <c:dLblPos val="outEnd"/>
          <c:showLegendKey val="0"/>
          <c:showVal val="1"/>
          <c:showCatName val="0"/>
          <c:showSerName val="0"/>
          <c:showPercent val="0"/>
          <c:showBubbleSize val="0"/>
        </c:dLbls>
        <c:gapWidth val="219"/>
        <c:overlap val="-27"/>
        <c:axId val="1253509936"/>
        <c:axId val="1253510416"/>
      </c:barChart>
      <c:catAx>
        <c:axId val="1253509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253510416"/>
        <c:crosses val="autoZero"/>
        <c:auto val="1"/>
        <c:lblAlgn val="ctr"/>
        <c:lblOffset val="100"/>
        <c:noMultiLvlLbl val="0"/>
      </c:catAx>
      <c:valAx>
        <c:axId val="1253510416"/>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253509936"/>
        <c:crosses val="autoZero"/>
        <c:crossBetween val="between"/>
        <c:majorUnit val="5"/>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sz="1200"/>
              <a:t>Wyniki sprawdzinu</a:t>
            </a:r>
            <a:r>
              <a:rPr lang="pl-PL" sz="1200" baseline="0"/>
              <a:t> ósmoklasistów w mieście i SP3</a:t>
            </a:r>
            <a:endParaRPr lang="pl-PL" sz="1200"/>
          </a:p>
        </c:rich>
      </c:tx>
      <c:layout>
        <c:manualLayout>
          <c:xMode val="edge"/>
          <c:yMode val="edge"/>
          <c:x val="0.24334167149294131"/>
          <c:y val="2.035623409669211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224315710536183"/>
          <c:y val="0.12618882804484605"/>
          <c:w val="0.74473898670829408"/>
          <c:h val="0.42351296060519916"/>
        </c:manualLayout>
      </c:layout>
      <c:bar3DChart>
        <c:barDir val="col"/>
        <c:grouping val="clustered"/>
        <c:varyColors val="0"/>
        <c:ser>
          <c:idx val="0"/>
          <c:order val="0"/>
          <c:tx>
            <c:strRef>
              <c:f>wykresy!$C$36</c:f>
              <c:strCache>
                <c:ptCount val="1"/>
                <c:pt idx="0">
                  <c:v>język polski</c:v>
                </c:pt>
              </c:strCache>
            </c:strRef>
          </c:tx>
          <c:spPr>
            <a:solidFill>
              <a:schemeClr val="accent1"/>
            </a:solidFill>
            <a:ln>
              <a:noFill/>
            </a:ln>
            <a:effectLst/>
            <a:sp3d/>
          </c:spPr>
          <c:invertIfNegative val="0"/>
          <c:cat>
            <c:multiLvlStrRef>
              <c:f>wykresy!$A$37:$B$48</c:f>
              <c:multiLvlStrCache>
                <c:ptCount val="12"/>
                <c:lvl>
                  <c:pt idx="0">
                    <c:v>Miasto </c:v>
                  </c:pt>
                  <c:pt idx="1">
                    <c:v>SP3</c:v>
                  </c:pt>
                  <c:pt idx="2">
                    <c:v>Miasto </c:v>
                  </c:pt>
                  <c:pt idx="3">
                    <c:v>SP3</c:v>
                  </c:pt>
                  <c:pt idx="4">
                    <c:v>Miasto </c:v>
                  </c:pt>
                  <c:pt idx="5">
                    <c:v>SP3</c:v>
                  </c:pt>
                  <c:pt idx="6">
                    <c:v>Miasto </c:v>
                  </c:pt>
                  <c:pt idx="7">
                    <c:v>SP3</c:v>
                  </c:pt>
                  <c:pt idx="8">
                    <c:v>Miasto </c:v>
                  </c:pt>
                  <c:pt idx="9">
                    <c:v>SP3</c:v>
                  </c:pt>
                  <c:pt idx="10">
                    <c:v>Miasto </c:v>
                  </c:pt>
                  <c:pt idx="11">
                    <c:v>SP3</c:v>
                  </c:pt>
                </c:lvl>
                <c:lvl>
                  <c:pt idx="0">
                    <c:v>2018/2019</c:v>
                  </c:pt>
                  <c:pt idx="2">
                    <c:v>2019/2020</c:v>
                  </c:pt>
                  <c:pt idx="4">
                    <c:v>2020/2021</c:v>
                  </c:pt>
                  <c:pt idx="6">
                    <c:v>2021/2022</c:v>
                  </c:pt>
                  <c:pt idx="8">
                    <c:v>2022/2023</c:v>
                  </c:pt>
                  <c:pt idx="10">
                    <c:v>2023/2024</c:v>
                  </c:pt>
                </c:lvl>
              </c:multiLvlStrCache>
            </c:multiLvlStrRef>
          </c:cat>
          <c:val>
            <c:numRef>
              <c:f>wykresy!$C$37:$C$48</c:f>
              <c:numCache>
                <c:formatCode>General</c:formatCode>
                <c:ptCount val="12"/>
                <c:pt idx="0">
                  <c:v>62</c:v>
                </c:pt>
                <c:pt idx="1">
                  <c:v>39.299999999999997</c:v>
                </c:pt>
                <c:pt idx="2">
                  <c:v>54</c:v>
                </c:pt>
                <c:pt idx="3">
                  <c:v>43</c:v>
                </c:pt>
                <c:pt idx="4">
                  <c:v>58</c:v>
                </c:pt>
                <c:pt idx="5">
                  <c:v>39</c:v>
                </c:pt>
                <c:pt idx="6">
                  <c:v>56</c:v>
                </c:pt>
                <c:pt idx="7">
                  <c:v>41.3</c:v>
                </c:pt>
                <c:pt idx="8">
                  <c:v>67</c:v>
                </c:pt>
                <c:pt idx="9">
                  <c:v>58</c:v>
                </c:pt>
                <c:pt idx="10">
                  <c:v>58.47</c:v>
                </c:pt>
                <c:pt idx="11">
                  <c:v>38.35</c:v>
                </c:pt>
              </c:numCache>
            </c:numRef>
          </c:val>
          <c:extLst>
            <c:ext xmlns:c16="http://schemas.microsoft.com/office/drawing/2014/chart" uri="{C3380CC4-5D6E-409C-BE32-E72D297353CC}">
              <c16:uniqueId val="{00000000-B271-4E3C-9455-9738A044233B}"/>
            </c:ext>
          </c:extLst>
        </c:ser>
        <c:ser>
          <c:idx val="1"/>
          <c:order val="1"/>
          <c:tx>
            <c:strRef>
              <c:f>wykresy!$D$36</c:f>
              <c:strCache>
                <c:ptCount val="1"/>
                <c:pt idx="0">
                  <c:v>matematyka</c:v>
                </c:pt>
              </c:strCache>
            </c:strRef>
          </c:tx>
          <c:spPr>
            <a:solidFill>
              <a:schemeClr val="accent2"/>
            </a:solidFill>
            <a:ln>
              <a:noFill/>
            </a:ln>
            <a:effectLst/>
            <a:sp3d/>
          </c:spPr>
          <c:invertIfNegative val="0"/>
          <c:cat>
            <c:multiLvlStrRef>
              <c:f>wykresy!$A$37:$B$48</c:f>
              <c:multiLvlStrCache>
                <c:ptCount val="12"/>
                <c:lvl>
                  <c:pt idx="0">
                    <c:v>Miasto </c:v>
                  </c:pt>
                  <c:pt idx="1">
                    <c:v>SP3</c:v>
                  </c:pt>
                  <c:pt idx="2">
                    <c:v>Miasto </c:v>
                  </c:pt>
                  <c:pt idx="3">
                    <c:v>SP3</c:v>
                  </c:pt>
                  <c:pt idx="4">
                    <c:v>Miasto </c:v>
                  </c:pt>
                  <c:pt idx="5">
                    <c:v>SP3</c:v>
                  </c:pt>
                  <c:pt idx="6">
                    <c:v>Miasto </c:v>
                  </c:pt>
                  <c:pt idx="7">
                    <c:v>SP3</c:v>
                  </c:pt>
                  <c:pt idx="8">
                    <c:v>Miasto </c:v>
                  </c:pt>
                  <c:pt idx="9">
                    <c:v>SP3</c:v>
                  </c:pt>
                  <c:pt idx="10">
                    <c:v>Miasto </c:v>
                  </c:pt>
                  <c:pt idx="11">
                    <c:v>SP3</c:v>
                  </c:pt>
                </c:lvl>
                <c:lvl>
                  <c:pt idx="0">
                    <c:v>2018/2019</c:v>
                  </c:pt>
                  <c:pt idx="2">
                    <c:v>2019/2020</c:v>
                  </c:pt>
                  <c:pt idx="4">
                    <c:v>2020/2021</c:v>
                  </c:pt>
                  <c:pt idx="6">
                    <c:v>2021/2022</c:v>
                  </c:pt>
                  <c:pt idx="8">
                    <c:v>2022/2023</c:v>
                  </c:pt>
                  <c:pt idx="10">
                    <c:v>2023/2024</c:v>
                  </c:pt>
                </c:lvl>
              </c:multiLvlStrCache>
            </c:multiLvlStrRef>
          </c:cat>
          <c:val>
            <c:numRef>
              <c:f>wykresy!$D$37:$D$48</c:f>
              <c:numCache>
                <c:formatCode>General</c:formatCode>
                <c:ptCount val="12"/>
                <c:pt idx="0">
                  <c:v>39</c:v>
                </c:pt>
                <c:pt idx="1">
                  <c:v>23.2</c:v>
                </c:pt>
                <c:pt idx="2">
                  <c:v>42</c:v>
                </c:pt>
                <c:pt idx="3">
                  <c:v>26</c:v>
                </c:pt>
                <c:pt idx="4">
                  <c:v>45</c:v>
                </c:pt>
                <c:pt idx="5">
                  <c:v>22</c:v>
                </c:pt>
                <c:pt idx="6">
                  <c:v>54</c:v>
                </c:pt>
                <c:pt idx="7">
                  <c:v>26.4</c:v>
                </c:pt>
                <c:pt idx="8">
                  <c:v>52</c:v>
                </c:pt>
                <c:pt idx="9">
                  <c:v>27</c:v>
                </c:pt>
                <c:pt idx="10">
                  <c:v>44.18</c:v>
                </c:pt>
                <c:pt idx="11">
                  <c:v>22.58</c:v>
                </c:pt>
              </c:numCache>
            </c:numRef>
          </c:val>
          <c:extLst>
            <c:ext xmlns:c16="http://schemas.microsoft.com/office/drawing/2014/chart" uri="{C3380CC4-5D6E-409C-BE32-E72D297353CC}">
              <c16:uniqueId val="{00000000-D871-4561-BCA3-387A31D63F66}"/>
            </c:ext>
          </c:extLst>
        </c:ser>
        <c:ser>
          <c:idx val="2"/>
          <c:order val="2"/>
          <c:tx>
            <c:strRef>
              <c:f>wykresy!$E$36</c:f>
              <c:strCache>
                <c:ptCount val="1"/>
                <c:pt idx="0">
                  <c:v>język angielski</c:v>
                </c:pt>
              </c:strCache>
            </c:strRef>
          </c:tx>
          <c:spPr>
            <a:solidFill>
              <a:schemeClr val="accent3"/>
            </a:solidFill>
            <a:ln>
              <a:noFill/>
            </a:ln>
            <a:effectLst/>
            <a:sp3d/>
          </c:spPr>
          <c:invertIfNegative val="0"/>
          <c:cat>
            <c:multiLvlStrRef>
              <c:f>wykresy!$A$37:$B$48</c:f>
              <c:multiLvlStrCache>
                <c:ptCount val="12"/>
                <c:lvl>
                  <c:pt idx="0">
                    <c:v>Miasto </c:v>
                  </c:pt>
                  <c:pt idx="1">
                    <c:v>SP3</c:v>
                  </c:pt>
                  <c:pt idx="2">
                    <c:v>Miasto </c:v>
                  </c:pt>
                  <c:pt idx="3">
                    <c:v>SP3</c:v>
                  </c:pt>
                  <c:pt idx="4">
                    <c:v>Miasto </c:v>
                  </c:pt>
                  <c:pt idx="5">
                    <c:v>SP3</c:v>
                  </c:pt>
                  <c:pt idx="6">
                    <c:v>Miasto </c:v>
                  </c:pt>
                  <c:pt idx="7">
                    <c:v>SP3</c:v>
                  </c:pt>
                  <c:pt idx="8">
                    <c:v>Miasto </c:v>
                  </c:pt>
                  <c:pt idx="9">
                    <c:v>SP3</c:v>
                  </c:pt>
                  <c:pt idx="10">
                    <c:v>Miasto </c:v>
                  </c:pt>
                  <c:pt idx="11">
                    <c:v>SP3</c:v>
                  </c:pt>
                </c:lvl>
                <c:lvl>
                  <c:pt idx="0">
                    <c:v>2018/2019</c:v>
                  </c:pt>
                  <c:pt idx="2">
                    <c:v>2019/2020</c:v>
                  </c:pt>
                  <c:pt idx="4">
                    <c:v>2020/2021</c:v>
                  </c:pt>
                  <c:pt idx="6">
                    <c:v>2021/2022</c:v>
                  </c:pt>
                  <c:pt idx="8">
                    <c:v>2022/2023</c:v>
                  </c:pt>
                  <c:pt idx="10">
                    <c:v>2023/2024</c:v>
                  </c:pt>
                </c:lvl>
              </c:multiLvlStrCache>
            </c:multiLvlStrRef>
          </c:cat>
          <c:val>
            <c:numRef>
              <c:f>wykresy!$E$37:$E$48</c:f>
              <c:numCache>
                <c:formatCode>General</c:formatCode>
                <c:ptCount val="12"/>
                <c:pt idx="0">
                  <c:v>58</c:v>
                </c:pt>
                <c:pt idx="1">
                  <c:v>30.2</c:v>
                </c:pt>
                <c:pt idx="2">
                  <c:v>52</c:v>
                </c:pt>
                <c:pt idx="3">
                  <c:v>29</c:v>
                </c:pt>
                <c:pt idx="4">
                  <c:v>66</c:v>
                </c:pt>
                <c:pt idx="5">
                  <c:v>32</c:v>
                </c:pt>
                <c:pt idx="6">
                  <c:v>66</c:v>
                </c:pt>
                <c:pt idx="7">
                  <c:v>45</c:v>
                </c:pt>
                <c:pt idx="8">
                  <c:v>64</c:v>
                </c:pt>
                <c:pt idx="9">
                  <c:v>45</c:v>
                </c:pt>
                <c:pt idx="10">
                  <c:v>62.63</c:v>
                </c:pt>
                <c:pt idx="11">
                  <c:v>37.43</c:v>
                </c:pt>
              </c:numCache>
            </c:numRef>
          </c:val>
          <c:extLst>
            <c:ext xmlns:c16="http://schemas.microsoft.com/office/drawing/2014/chart" uri="{C3380CC4-5D6E-409C-BE32-E72D297353CC}">
              <c16:uniqueId val="{00000001-D871-4561-BCA3-387A31D63F66}"/>
            </c:ext>
          </c:extLst>
        </c:ser>
        <c:ser>
          <c:idx val="3"/>
          <c:order val="3"/>
          <c:tx>
            <c:strRef>
              <c:f>wykresy!$F$36</c:f>
              <c:strCache>
                <c:ptCount val="1"/>
                <c:pt idx="0">
                  <c:v>język niemiecki</c:v>
                </c:pt>
              </c:strCache>
            </c:strRef>
          </c:tx>
          <c:spPr>
            <a:solidFill>
              <a:schemeClr val="accent4"/>
            </a:solidFill>
            <a:ln>
              <a:noFill/>
            </a:ln>
            <a:effectLst/>
            <a:sp3d/>
          </c:spPr>
          <c:invertIfNegative val="0"/>
          <c:cat>
            <c:multiLvlStrRef>
              <c:f>wykresy!$A$37:$B$48</c:f>
              <c:multiLvlStrCache>
                <c:ptCount val="12"/>
                <c:lvl>
                  <c:pt idx="0">
                    <c:v>Miasto </c:v>
                  </c:pt>
                  <c:pt idx="1">
                    <c:v>SP3</c:v>
                  </c:pt>
                  <c:pt idx="2">
                    <c:v>Miasto </c:v>
                  </c:pt>
                  <c:pt idx="3">
                    <c:v>SP3</c:v>
                  </c:pt>
                  <c:pt idx="4">
                    <c:v>Miasto </c:v>
                  </c:pt>
                  <c:pt idx="5">
                    <c:v>SP3</c:v>
                  </c:pt>
                  <c:pt idx="6">
                    <c:v>Miasto </c:v>
                  </c:pt>
                  <c:pt idx="7">
                    <c:v>SP3</c:v>
                  </c:pt>
                  <c:pt idx="8">
                    <c:v>Miasto </c:v>
                  </c:pt>
                  <c:pt idx="9">
                    <c:v>SP3</c:v>
                  </c:pt>
                  <c:pt idx="10">
                    <c:v>Miasto </c:v>
                  </c:pt>
                  <c:pt idx="11">
                    <c:v>SP3</c:v>
                  </c:pt>
                </c:lvl>
                <c:lvl>
                  <c:pt idx="0">
                    <c:v>2018/2019</c:v>
                  </c:pt>
                  <c:pt idx="2">
                    <c:v>2019/2020</c:v>
                  </c:pt>
                  <c:pt idx="4">
                    <c:v>2020/2021</c:v>
                  </c:pt>
                  <c:pt idx="6">
                    <c:v>2021/2022</c:v>
                  </c:pt>
                  <c:pt idx="8">
                    <c:v>2022/2023</c:v>
                  </c:pt>
                  <c:pt idx="10">
                    <c:v>2023/2024</c:v>
                  </c:pt>
                </c:lvl>
              </c:multiLvlStrCache>
            </c:multiLvlStrRef>
          </c:cat>
          <c:val>
            <c:numRef>
              <c:f>wykresy!$F$37:$F$48</c:f>
              <c:numCache>
                <c:formatCode>General</c:formatCode>
                <c:ptCount val="12"/>
                <c:pt idx="0">
                  <c:v>29</c:v>
                </c:pt>
                <c:pt idx="1">
                  <c:v>17</c:v>
                </c:pt>
                <c:pt idx="2">
                  <c:v>44</c:v>
                </c:pt>
                <c:pt idx="3">
                  <c:v>0</c:v>
                </c:pt>
                <c:pt idx="4">
                  <c:v>33</c:v>
                </c:pt>
                <c:pt idx="5">
                  <c:v>0</c:v>
                </c:pt>
                <c:pt idx="6">
                  <c:v>30</c:v>
                </c:pt>
                <c:pt idx="7">
                  <c:v>0</c:v>
                </c:pt>
                <c:pt idx="8">
                  <c:v>63</c:v>
                </c:pt>
                <c:pt idx="9">
                  <c:v>98</c:v>
                </c:pt>
                <c:pt idx="10">
                  <c:v>58.67</c:v>
                </c:pt>
                <c:pt idx="11" formatCode="0">
                  <c:v>33</c:v>
                </c:pt>
              </c:numCache>
            </c:numRef>
          </c:val>
          <c:extLst>
            <c:ext xmlns:c16="http://schemas.microsoft.com/office/drawing/2014/chart" uri="{C3380CC4-5D6E-409C-BE32-E72D297353CC}">
              <c16:uniqueId val="{00000002-D871-4561-BCA3-387A31D63F66}"/>
            </c:ext>
          </c:extLst>
        </c:ser>
        <c:dLbls>
          <c:showLegendKey val="0"/>
          <c:showVal val="0"/>
          <c:showCatName val="0"/>
          <c:showSerName val="0"/>
          <c:showPercent val="0"/>
          <c:showBubbleSize val="0"/>
        </c:dLbls>
        <c:gapWidth val="150"/>
        <c:shape val="box"/>
        <c:axId val="135843544"/>
        <c:axId val="257759944"/>
        <c:axId val="0"/>
      </c:bar3DChart>
      <c:catAx>
        <c:axId val="13584354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57759944"/>
        <c:crosses val="autoZero"/>
        <c:auto val="1"/>
        <c:lblAlgn val="ctr"/>
        <c:lblOffset val="100"/>
        <c:noMultiLvlLbl val="0"/>
      </c:catAx>
      <c:valAx>
        <c:axId val="257759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3584354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pl-PL"/>
          </a:p>
        </c:txPr>
      </c:dTable>
      <c:spPr>
        <a:noFill/>
        <a:ln>
          <a:noFill/>
        </a:ln>
        <a:effectLst/>
      </c:spPr>
    </c:plotArea>
    <c:legend>
      <c:legendPos val="b"/>
      <c:layout>
        <c:manualLayout>
          <c:xMode val="edge"/>
          <c:yMode val="edge"/>
          <c:x val="0.20648248050626325"/>
          <c:y val="0.92579420017552749"/>
          <c:w val="0.5870350243778214"/>
          <c:h val="5.723289167453356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303">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9BB302-384C-4DF8-B46D-B945FCA5BA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326</TotalTime>
  <Pages>82</Pages>
  <Words>26302</Words>
  <Characters>157816</Characters>
  <Application>Microsoft Office Word</Application>
  <DocSecurity>0</DocSecurity>
  <Lines>1315</Lines>
  <Paragraphs>367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183751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Kinga Urbańska</dc:creator>
  <cp:keywords/>
  <dc:description/>
  <cp:lastModifiedBy>Kinga Urbańska</cp:lastModifiedBy>
  <cp:revision>183</cp:revision>
  <cp:lastPrinted>2025-07-18T09:34:00Z</cp:lastPrinted>
  <dcterms:created xsi:type="dcterms:W3CDTF">2025-06-25T09:14:00Z</dcterms:created>
  <dcterms:modified xsi:type="dcterms:W3CDTF">2025-07-18T09:35:00Z</dcterms:modified>
</cp:coreProperties>
</file>