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1F7C8D" w14:textId="3CBF6107" w:rsidR="006C1466" w:rsidRPr="0021565C" w:rsidRDefault="006C1466" w:rsidP="0021565C">
      <w:pPr>
        <w:pStyle w:val="Nagwek1"/>
      </w:pPr>
      <w:r w:rsidRPr="0021565C">
        <w:t xml:space="preserve">Zarządzenie Nr </w:t>
      </w:r>
      <w:r w:rsidR="009B2B87" w:rsidRPr="0021565C">
        <w:t>300/2024</w:t>
      </w:r>
      <w:r w:rsidR="00B062BE" w:rsidRPr="0021565C">
        <w:t xml:space="preserve"> </w:t>
      </w:r>
      <w:r w:rsidRPr="0021565C">
        <w:t>Prezydenta Miasta Włocławek</w:t>
      </w:r>
      <w:r w:rsidR="0021565C" w:rsidRPr="0021565C">
        <w:t xml:space="preserve"> </w:t>
      </w:r>
      <w:r w:rsidRPr="0021565C">
        <w:t xml:space="preserve">z dnia </w:t>
      </w:r>
      <w:r w:rsidR="009B2B87" w:rsidRPr="0021565C">
        <w:t>27 czerwca 2024 r.</w:t>
      </w:r>
    </w:p>
    <w:p w14:paraId="175038CE" w14:textId="77777777" w:rsidR="00FF5543" w:rsidRPr="004336F8" w:rsidRDefault="00FF5543" w:rsidP="004336F8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2B48B844" w14:textId="563F8659" w:rsidR="006C1466" w:rsidRPr="004336F8" w:rsidRDefault="00A633AB" w:rsidP="004336F8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4336F8">
        <w:rPr>
          <w:rFonts w:ascii="Arial" w:hAnsi="Arial" w:cs="Arial"/>
          <w:b/>
          <w:sz w:val="24"/>
          <w:szCs w:val="24"/>
        </w:rPr>
        <w:t xml:space="preserve">zmieniające zarządzenie </w:t>
      </w:r>
      <w:r w:rsidR="006C1466" w:rsidRPr="004336F8">
        <w:rPr>
          <w:rFonts w:ascii="Arial" w:hAnsi="Arial" w:cs="Arial"/>
          <w:b/>
          <w:sz w:val="24"/>
          <w:szCs w:val="24"/>
        </w:rPr>
        <w:t xml:space="preserve">w sprawie </w:t>
      </w:r>
      <w:r w:rsidRPr="004336F8">
        <w:rPr>
          <w:rFonts w:ascii="Arial" w:hAnsi="Arial" w:cs="Arial"/>
          <w:b/>
          <w:sz w:val="24"/>
          <w:szCs w:val="24"/>
        </w:rPr>
        <w:t>powołania</w:t>
      </w:r>
      <w:r w:rsidR="00C13BB5" w:rsidRPr="004336F8">
        <w:rPr>
          <w:rFonts w:ascii="Arial" w:hAnsi="Arial" w:cs="Arial"/>
          <w:b/>
          <w:sz w:val="24"/>
          <w:szCs w:val="24"/>
        </w:rPr>
        <w:t xml:space="preserve"> Komite</w:t>
      </w:r>
      <w:r w:rsidRPr="004336F8">
        <w:rPr>
          <w:rFonts w:ascii="Arial" w:hAnsi="Arial" w:cs="Arial"/>
          <w:b/>
          <w:sz w:val="24"/>
          <w:szCs w:val="24"/>
        </w:rPr>
        <w:t>tu</w:t>
      </w:r>
      <w:r w:rsidR="00C13BB5" w:rsidRPr="004336F8">
        <w:rPr>
          <w:rFonts w:ascii="Arial" w:hAnsi="Arial" w:cs="Arial"/>
          <w:b/>
          <w:sz w:val="24"/>
          <w:szCs w:val="24"/>
        </w:rPr>
        <w:t xml:space="preserve"> Rewitalizacji</w:t>
      </w:r>
    </w:p>
    <w:p w14:paraId="1FD1D6DB" w14:textId="77777777" w:rsidR="006C1466" w:rsidRPr="004336F8" w:rsidRDefault="006C1466" w:rsidP="004336F8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FAC8411" w14:textId="2B691ED6" w:rsidR="006C1466" w:rsidRPr="004336F8" w:rsidRDefault="006C1466" w:rsidP="004336F8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4336F8">
        <w:rPr>
          <w:rFonts w:ascii="Arial" w:hAnsi="Arial" w:cs="Arial"/>
          <w:color w:val="000000" w:themeColor="text1"/>
          <w:sz w:val="24"/>
          <w:szCs w:val="24"/>
        </w:rPr>
        <w:t>Na podstawie art. 30 ust. 1 ustawy z dnia 8 marca 1990 r. o samorządzie gminnym (</w:t>
      </w:r>
      <w:r w:rsidR="007620B7" w:rsidRPr="004336F8">
        <w:rPr>
          <w:rFonts w:ascii="Arial" w:hAnsi="Arial" w:cs="Arial"/>
          <w:color w:val="000000" w:themeColor="text1"/>
          <w:sz w:val="24"/>
          <w:szCs w:val="24"/>
        </w:rPr>
        <w:t>Dz. U. z 2024 r. poz. 609 i poz. 721</w:t>
      </w:r>
      <w:r w:rsidR="00632352" w:rsidRPr="004336F8">
        <w:rPr>
          <w:rFonts w:ascii="Arial" w:hAnsi="Arial" w:cs="Arial"/>
          <w:color w:val="000000" w:themeColor="text1"/>
          <w:sz w:val="24"/>
          <w:szCs w:val="24"/>
        </w:rPr>
        <w:t>)</w:t>
      </w:r>
      <w:r w:rsidRPr="004336F8">
        <w:rPr>
          <w:rFonts w:ascii="Arial" w:hAnsi="Arial" w:cs="Arial"/>
          <w:color w:val="000000" w:themeColor="text1"/>
          <w:sz w:val="24"/>
          <w:szCs w:val="24"/>
        </w:rPr>
        <w:t xml:space="preserve">, art. 7 ust. 4 ustawy z dnia 9 października 2015 r. o rewitalizacji </w:t>
      </w:r>
      <w:r w:rsidR="00E87139" w:rsidRPr="004336F8">
        <w:rPr>
          <w:rFonts w:ascii="Arial" w:hAnsi="Arial" w:cs="Arial"/>
          <w:color w:val="000000" w:themeColor="text1"/>
          <w:sz w:val="24"/>
          <w:szCs w:val="24"/>
        </w:rPr>
        <w:t>(</w:t>
      </w:r>
      <w:r w:rsidR="007620B7" w:rsidRPr="004336F8">
        <w:rPr>
          <w:rFonts w:ascii="Arial" w:hAnsi="Arial" w:cs="Arial"/>
          <w:color w:val="000000" w:themeColor="text1"/>
          <w:sz w:val="24"/>
          <w:szCs w:val="24"/>
        </w:rPr>
        <w:t>Dz. U. z 2024 r. poz. 278</w:t>
      </w:r>
      <w:r w:rsidR="00E87139" w:rsidRPr="004336F8">
        <w:rPr>
          <w:rFonts w:ascii="Arial" w:hAnsi="Arial" w:cs="Arial"/>
          <w:color w:val="000000" w:themeColor="text1"/>
          <w:sz w:val="24"/>
          <w:szCs w:val="24"/>
        </w:rPr>
        <w:t xml:space="preserve">) </w:t>
      </w:r>
      <w:r w:rsidRPr="004336F8">
        <w:rPr>
          <w:rFonts w:ascii="Arial" w:hAnsi="Arial" w:cs="Arial"/>
          <w:color w:val="000000" w:themeColor="text1"/>
          <w:sz w:val="24"/>
          <w:szCs w:val="24"/>
        </w:rPr>
        <w:t xml:space="preserve">oraz </w:t>
      </w:r>
      <w:r w:rsidR="00CE7E88" w:rsidRPr="004336F8">
        <w:rPr>
          <w:rFonts w:ascii="Arial" w:hAnsi="Arial" w:cs="Arial"/>
          <w:color w:val="000000" w:themeColor="text1"/>
          <w:sz w:val="24"/>
          <w:szCs w:val="24"/>
        </w:rPr>
        <w:t>§ 2 ust. 2 pkt</w:t>
      </w:r>
      <w:r w:rsidR="00D727E7" w:rsidRPr="004336F8">
        <w:rPr>
          <w:rFonts w:ascii="Arial" w:hAnsi="Arial" w:cs="Arial"/>
          <w:color w:val="000000" w:themeColor="text1"/>
          <w:sz w:val="24"/>
          <w:szCs w:val="24"/>
        </w:rPr>
        <w:t xml:space="preserve"> a</w:t>
      </w:r>
      <w:r w:rsidR="00E87139" w:rsidRPr="004336F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9516E" w:rsidRPr="004336F8">
        <w:rPr>
          <w:rFonts w:ascii="Arial" w:hAnsi="Arial" w:cs="Arial"/>
          <w:color w:val="000000" w:themeColor="text1"/>
          <w:sz w:val="24"/>
          <w:szCs w:val="24"/>
        </w:rPr>
        <w:t>załącznika do</w:t>
      </w:r>
      <w:r w:rsidR="00CE7E88" w:rsidRPr="004336F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4336F8">
        <w:rPr>
          <w:rFonts w:ascii="Arial" w:hAnsi="Arial" w:cs="Arial"/>
          <w:color w:val="000000" w:themeColor="text1"/>
          <w:sz w:val="24"/>
          <w:szCs w:val="24"/>
        </w:rPr>
        <w:t>Uchwały nr LI/136/2018 Rady Miasta Włocławek z dnia 16 października 2018r. w sprawie określenia zasad wyznaczania składu oraz zasad działania Komitetu Rewitalizacji.</w:t>
      </w:r>
    </w:p>
    <w:p w14:paraId="280061CB" w14:textId="77777777" w:rsidR="00CE7E88" w:rsidRPr="004336F8" w:rsidRDefault="00CE7E88" w:rsidP="004336F8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285360AF" w14:textId="710771B5" w:rsidR="006C1466" w:rsidRPr="004336F8" w:rsidRDefault="006C1466" w:rsidP="004336F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336F8">
        <w:rPr>
          <w:rFonts w:ascii="Arial" w:hAnsi="Arial" w:cs="Arial"/>
          <w:sz w:val="24"/>
          <w:szCs w:val="24"/>
        </w:rPr>
        <w:t>zarządza się, co następuje:</w:t>
      </w:r>
    </w:p>
    <w:p w14:paraId="45A22DC8" w14:textId="77777777" w:rsidR="00FF5543" w:rsidRPr="004336F8" w:rsidRDefault="00FF5543" w:rsidP="004336F8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4933AD4" w14:textId="76CFE0A3" w:rsidR="003468F6" w:rsidRPr="004336F8" w:rsidRDefault="006C1466" w:rsidP="004336F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336F8">
        <w:rPr>
          <w:rFonts w:ascii="Arial" w:hAnsi="Arial" w:cs="Arial"/>
          <w:sz w:val="24"/>
          <w:szCs w:val="24"/>
        </w:rPr>
        <w:t>§ 1.</w:t>
      </w:r>
      <w:r w:rsidR="0017545E" w:rsidRPr="004336F8">
        <w:rPr>
          <w:rFonts w:ascii="Arial" w:hAnsi="Arial" w:cs="Arial"/>
          <w:sz w:val="24"/>
          <w:szCs w:val="24"/>
        </w:rPr>
        <w:t xml:space="preserve"> </w:t>
      </w:r>
      <w:bookmarkStart w:id="0" w:name="_Hlk36194146"/>
      <w:r w:rsidR="0019516E" w:rsidRPr="004336F8">
        <w:rPr>
          <w:rFonts w:ascii="Arial" w:hAnsi="Arial" w:cs="Arial"/>
          <w:sz w:val="24"/>
          <w:szCs w:val="24"/>
        </w:rPr>
        <w:t>S</w:t>
      </w:r>
      <w:r w:rsidR="00405FBE" w:rsidRPr="004336F8">
        <w:rPr>
          <w:rFonts w:ascii="Arial" w:hAnsi="Arial" w:cs="Arial"/>
          <w:sz w:val="24"/>
          <w:szCs w:val="24"/>
        </w:rPr>
        <w:t>twierdza się ustanie członkostwa</w:t>
      </w:r>
      <w:r w:rsidR="0017545E" w:rsidRPr="004336F8">
        <w:rPr>
          <w:rFonts w:ascii="Arial" w:hAnsi="Arial" w:cs="Arial"/>
          <w:sz w:val="24"/>
          <w:szCs w:val="24"/>
        </w:rPr>
        <w:t xml:space="preserve"> </w:t>
      </w:r>
      <w:bookmarkEnd w:id="0"/>
      <w:r w:rsidR="00405FBE" w:rsidRPr="004336F8">
        <w:rPr>
          <w:rFonts w:ascii="Arial" w:hAnsi="Arial" w:cs="Arial"/>
          <w:sz w:val="24"/>
          <w:szCs w:val="24"/>
        </w:rPr>
        <w:t>Pan</w:t>
      </w:r>
      <w:r w:rsidR="00D727E7" w:rsidRPr="004336F8">
        <w:rPr>
          <w:rFonts w:ascii="Arial" w:hAnsi="Arial" w:cs="Arial"/>
          <w:sz w:val="24"/>
          <w:szCs w:val="24"/>
        </w:rPr>
        <w:t>i</w:t>
      </w:r>
      <w:r w:rsidR="00405FBE" w:rsidRPr="004336F8">
        <w:rPr>
          <w:rFonts w:ascii="Arial" w:hAnsi="Arial" w:cs="Arial"/>
          <w:sz w:val="24"/>
          <w:szCs w:val="24"/>
        </w:rPr>
        <w:t xml:space="preserve"> </w:t>
      </w:r>
      <w:r w:rsidR="009A196C" w:rsidRPr="004336F8">
        <w:rPr>
          <w:rFonts w:ascii="Arial" w:hAnsi="Arial" w:cs="Arial"/>
          <w:sz w:val="24"/>
          <w:szCs w:val="24"/>
        </w:rPr>
        <w:t xml:space="preserve">Marzeny </w:t>
      </w:r>
      <w:proofErr w:type="spellStart"/>
      <w:r w:rsidR="009A196C" w:rsidRPr="004336F8">
        <w:rPr>
          <w:rFonts w:ascii="Arial" w:hAnsi="Arial" w:cs="Arial"/>
          <w:sz w:val="24"/>
          <w:szCs w:val="24"/>
        </w:rPr>
        <w:t>Afeltowskiej-Gruchot</w:t>
      </w:r>
      <w:proofErr w:type="spellEnd"/>
      <w:r w:rsidR="00405FBE" w:rsidRPr="004336F8">
        <w:rPr>
          <w:rFonts w:ascii="Arial" w:hAnsi="Arial" w:cs="Arial"/>
          <w:sz w:val="24"/>
          <w:szCs w:val="24"/>
        </w:rPr>
        <w:t>, powołan</w:t>
      </w:r>
      <w:r w:rsidR="00FE093F" w:rsidRPr="004336F8">
        <w:rPr>
          <w:rFonts w:ascii="Arial" w:hAnsi="Arial" w:cs="Arial"/>
          <w:sz w:val="24"/>
          <w:szCs w:val="24"/>
        </w:rPr>
        <w:t>e</w:t>
      </w:r>
      <w:r w:rsidR="00D727E7" w:rsidRPr="004336F8">
        <w:rPr>
          <w:rFonts w:ascii="Arial" w:hAnsi="Arial" w:cs="Arial"/>
          <w:sz w:val="24"/>
          <w:szCs w:val="24"/>
        </w:rPr>
        <w:t>j</w:t>
      </w:r>
      <w:r w:rsidR="00405FBE" w:rsidRPr="004336F8">
        <w:rPr>
          <w:rFonts w:ascii="Arial" w:hAnsi="Arial" w:cs="Arial"/>
          <w:sz w:val="24"/>
          <w:szCs w:val="24"/>
        </w:rPr>
        <w:t xml:space="preserve"> </w:t>
      </w:r>
      <w:r w:rsidR="009A196C" w:rsidRPr="004336F8">
        <w:rPr>
          <w:rFonts w:ascii="Arial" w:hAnsi="Arial" w:cs="Arial"/>
          <w:sz w:val="24"/>
          <w:szCs w:val="24"/>
        </w:rPr>
        <w:t>Zarządzeniem nr 13/2019 Prezydenta Miasta Włocławek z dnia 21</w:t>
      </w:r>
      <w:r w:rsidR="004336F8">
        <w:rPr>
          <w:rFonts w:ascii="Arial" w:hAnsi="Arial" w:cs="Arial"/>
          <w:sz w:val="24"/>
          <w:szCs w:val="24"/>
        </w:rPr>
        <w:t xml:space="preserve"> </w:t>
      </w:r>
      <w:r w:rsidR="009A196C" w:rsidRPr="004336F8">
        <w:rPr>
          <w:rFonts w:ascii="Arial" w:hAnsi="Arial" w:cs="Arial"/>
          <w:sz w:val="24"/>
          <w:szCs w:val="24"/>
        </w:rPr>
        <w:t>stycznia 20</w:t>
      </w:r>
      <w:r w:rsidR="0096750D" w:rsidRPr="004336F8">
        <w:rPr>
          <w:rFonts w:ascii="Arial" w:hAnsi="Arial" w:cs="Arial"/>
          <w:sz w:val="24"/>
          <w:szCs w:val="24"/>
        </w:rPr>
        <w:t>19</w:t>
      </w:r>
      <w:r w:rsidR="009A196C" w:rsidRPr="004336F8">
        <w:rPr>
          <w:rFonts w:ascii="Arial" w:hAnsi="Arial" w:cs="Arial"/>
          <w:sz w:val="24"/>
          <w:szCs w:val="24"/>
        </w:rPr>
        <w:t xml:space="preserve"> r. w sprawie powołania Komitetu Rewitalizacji, zmienionego Zarządzeniem nr 425/2019 Prezydenta Miasta Włocławek z dnia 14 października 2019 r., zmienionego Zarządzeniem nr 227/2020 Prezydenta Miasta Włocławek z dnia 7 lipca 2020 r. zmieniającym zarządzenie w sprawie powołania Komitetu Rewitalizacji, zmienionego Zarządzeniem nr 40/2021 Prezydenta Miasta Włocławek z dnia 9 lutego 2021 r., zmienionego Zarządzeniem nr 95/2021 Prezydenta Miasta Włocławek z dnia 23 marca 2021 r., zmienionego Zarządzeniem nr 276/2022 Prezydenta Miasta Włocławek z dnia 15 lipca 2022 r., zmienionego Zarządzeniem nr 363/2022 Prezydenta Miasta Włocławek z dnia 7 listopada 2022 r., zmienionego Zarządzeniem nr 2/2023 Prezydenta Miasta Włocławek z dnia 2 stycznia 2023 r., zmienionego Zarządzeniem nr 397/2023 Prezydenta Miasta Włocławek z dnia 23 października 2023 r., zmienionego Zarządzeniem nr 415/2023 Prezydenta Miasta Włocławek z dnia 15 listopada 2023 r., zmienionego Zarządzeniem nr 15/2024 Prezydenta Miasta Włocławek z dnia 23 stycznia 2024 r., zmienionego Zarządzeniem nr 120/2024 Prezydenta Miasta Włocławek z dnia 11 marca 2024 r.</w:t>
      </w:r>
      <w:r w:rsidR="00C74DC6" w:rsidRPr="004336F8">
        <w:rPr>
          <w:rFonts w:ascii="Arial" w:hAnsi="Arial" w:cs="Arial"/>
          <w:sz w:val="24"/>
          <w:szCs w:val="24"/>
        </w:rPr>
        <w:t xml:space="preserve"> </w:t>
      </w:r>
      <w:r w:rsidR="009A196C" w:rsidRPr="004336F8">
        <w:rPr>
          <w:rFonts w:ascii="Arial" w:hAnsi="Arial" w:cs="Arial"/>
          <w:sz w:val="24"/>
          <w:szCs w:val="24"/>
        </w:rPr>
        <w:t xml:space="preserve">oraz zmienionego Zarządzeniem nr </w:t>
      </w:r>
      <w:r w:rsidR="0096750D" w:rsidRPr="004336F8">
        <w:rPr>
          <w:rFonts w:ascii="Arial" w:hAnsi="Arial" w:cs="Arial"/>
          <w:sz w:val="24"/>
          <w:szCs w:val="24"/>
        </w:rPr>
        <w:t>251</w:t>
      </w:r>
      <w:r w:rsidR="009A196C" w:rsidRPr="004336F8">
        <w:rPr>
          <w:rFonts w:ascii="Arial" w:hAnsi="Arial" w:cs="Arial"/>
          <w:sz w:val="24"/>
          <w:szCs w:val="24"/>
        </w:rPr>
        <w:t xml:space="preserve">/2024 Prezydenta Miasta Włocławek z dnia </w:t>
      </w:r>
      <w:r w:rsidR="0096750D" w:rsidRPr="004336F8">
        <w:rPr>
          <w:rFonts w:ascii="Arial" w:hAnsi="Arial" w:cs="Arial"/>
          <w:sz w:val="24"/>
          <w:szCs w:val="24"/>
        </w:rPr>
        <w:t>28 maja</w:t>
      </w:r>
      <w:r w:rsidR="009A196C" w:rsidRPr="004336F8">
        <w:rPr>
          <w:rFonts w:ascii="Arial" w:hAnsi="Arial" w:cs="Arial"/>
          <w:sz w:val="24"/>
          <w:szCs w:val="24"/>
        </w:rPr>
        <w:t xml:space="preserve"> 2024 r. </w:t>
      </w:r>
      <w:r w:rsidR="00FE093F" w:rsidRPr="004336F8">
        <w:rPr>
          <w:rFonts w:ascii="Arial" w:hAnsi="Arial" w:cs="Arial"/>
          <w:sz w:val="24"/>
          <w:szCs w:val="24"/>
        </w:rPr>
        <w:t xml:space="preserve">jako przedstawiciel </w:t>
      </w:r>
      <w:r w:rsidR="0096750D" w:rsidRPr="004336F8">
        <w:rPr>
          <w:rFonts w:ascii="Arial" w:hAnsi="Arial" w:cs="Arial"/>
          <w:sz w:val="24"/>
          <w:szCs w:val="24"/>
        </w:rPr>
        <w:t>mieszkańców obszaru rewitalizacji</w:t>
      </w:r>
      <w:r w:rsidR="007620B7" w:rsidRPr="004336F8">
        <w:rPr>
          <w:rFonts w:ascii="Arial" w:hAnsi="Arial" w:cs="Arial"/>
          <w:sz w:val="24"/>
          <w:szCs w:val="24"/>
        </w:rPr>
        <w:t>.</w:t>
      </w:r>
      <w:r w:rsidR="0017545E" w:rsidRPr="004336F8">
        <w:rPr>
          <w:rFonts w:ascii="Arial" w:hAnsi="Arial" w:cs="Arial"/>
          <w:sz w:val="24"/>
          <w:szCs w:val="24"/>
        </w:rPr>
        <w:t xml:space="preserve"> </w:t>
      </w:r>
    </w:p>
    <w:p w14:paraId="2A661AE2" w14:textId="77777777" w:rsidR="00D236A1" w:rsidRPr="004336F8" w:rsidRDefault="00D236A1" w:rsidP="004336F8">
      <w:pPr>
        <w:spacing w:after="0" w:line="276" w:lineRule="auto"/>
        <w:rPr>
          <w:rFonts w:ascii="Arial" w:hAnsi="Arial" w:cs="Arial"/>
          <w:sz w:val="10"/>
          <w:szCs w:val="10"/>
        </w:rPr>
      </w:pPr>
    </w:p>
    <w:p w14:paraId="18A80C2C" w14:textId="65D0E6C2" w:rsidR="00A633AB" w:rsidRPr="004336F8" w:rsidRDefault="00A633AB" w:rsidP="004336F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336F8">
        <w:rPr>
          <w:rFonts w:ascii="Arial" w:hAnsi="Arial" w:cs="Arial"/>
          <w:sz w:val="24"/>
          <w:szCs w:val="24"/>
        </w:rPr>
        <w:t xml:space="preserve">§ 2. </w:t>
      </w:r>
      <w:bookmarkStart w:id="1" w:name="_Hlk169526538"/>
      <w:r w:rsidR="007620B7" w:rsidRPr="004336F8">
        <w:rPr>
          <w:rFonts w:ascii="Arial" w:hAnsi="Arial" w:cs="Arial"/>
          <w:sz w:val="24"/>
          <w:szCs w:val="24"/>
        </w:rPr>
        <w:t xml:space="preserve">Stwierdza się ustanie członkostwa Pana </w:t>
      </w:r>
      <w:r w:rsidR="0096750D" w:rsidRPr="004336F8">
        <w:rPr>
          <w:rFonts w:ascii="Arial" w:hAnsi="Arial" w:cs="Arial"/>
          <w:sz w:val="24"/>
          <w:szCs w:val="24"/>
        </w:rPr>
        <w:t>Mariana Kazimierza Ochocińskiego</w:t>
      </w:r>
      <w:r w:rsidR="007620B7" w:rsidRPr="004336F8">
        <w:rPr>
          <w:rFonts w:ascii="Arial" w:hAnsi="Arial" w:cs="Arial"/>
          <w:sz w:val="24"/>
          <w:szCs w:val="24"/>
        </w:rPr>
        <w:t xml:space="preserve">, powołanego </w:t>
      </w:r>
      <w:r w:rsidR="0096750D" w:rsidRPr="004336F8">
        <w:rPr>
          <w:rFonts w:ascii="Arial" w:hAnsi="Arial" w:cs="Arial"/>
          <w:sz w:val="24"/>
          <w:szCs w:val="24"/>
        </w:rPr>
        <w:t xml:space="preserve">Zarządzeniem nr 13/2019 Prezydenta Miasta Włocławek z dnia 21 stycznia 2019 r. w sprawie powołania Komitetu Rewitalizacji, zmienionego Zarządzeniem nr 425/2019 Prezydenta Miasta Włocławek z dnia 14 października 2019 r., zmienionego Zarządzeniem nr 227/2020 Prezydenta Miasta Włocławek z dnia 7 lipca 2020 r. zmieniającym zarządzenie w sprawie powołania Komitetu Rewitalizacji, zmienionego Zarządzeniem nr 40/2021 Prezydenta Miasta Włocławek z dnia 9 lutego 2021 r., zmienionego Zarządzeniem nr 95/2021 Prezydenta Miasta Włocławek z dnia 23 marca 2021 r., zmienionego Zarządzeniem nr 276/2022 Prezydenta Miasta Włocławek z dnia 15 lipca 2022 r., zmienionego Zarządzeniem nr </w:t>
      </w:r>
      <w:r w:rsidR="0096750D" w:rsidRPr="004336F8">
        <w:rPr>
          <w:rFonts w:ascii="Arial" w:hAnsi="Arial" w:cs="Arial"/>
          <w:sz w:val="24"/>
          <w:szCs w:val="24"/>
        </w:rPr>
        <w:lastRenderedPageBreak/>
        <w:t xml:space="preserve">363/2022 Prezydenta Miasta Włocławek z dnia 7 listopada 2022 r., zmienionego Zarządzeniem nr 2/2023 Prezydenta Miasta Włocławek z dnia 2 stycznia 2023 r., zmienionego Zarządzeniem nr 397/2023 Prezydenta Miasta Włocławek z dnia 23 października 2023 r., zmienionego Zarządzeniem nr 415/2023 Prezydenta Miasta Włocławek z dnia 15 listopada 2023 r., zmienionego Zarządzeniem nr 15/2024 Prezydenta Miasta Włocławek z dnia 23 stycznia 2024 r., zmienionego Zarządzeniem nr 120/2024 Prezydenta Miasta Włocławek z dnia 11 marca 2024 r. oraz zmienionego Zarządzeniem nr 251/2024 Prezydenta Miasta Włocławek z dnia 28 maja 2024 r. </w:t>
      </w:r>
      <w:r w:rsidR="007620B7" w:rsidRPr="004336F8">
        <w:rPr>
          <w:rFonts w:ascii="Arial" w:hAnsi="Arial" w:cs="Arial"/>
          <w:sz w:val="24"/>
          <w:szCs w:val="24"/>
        </w:rPr>
        <w:t xml:space="preserve">jako przedstawiciel </w:t>
      </w:r>
      <w:r w:rsidR="0096750D" w:rsidRPr="004336F8">
        <w:rPr>
          <w:rFonts w:ascii="Arial" w:hAnsi="Arial" w:cs="Arial"/>
          <w:sz w:val="24"/>
          <w:szCs w:val="24"/>
        </w:rPr>
        <w:t>podmiotów prowadzących na obszarze Gminy Miasto Włocławek działalność społeczną, w tym na rzecz osób niepełnosprawnych</w:t>
      </w:r>
      <w:r w:rsidR="007620B7" w:rsidRPr="004336F8">
        <w:rPr>
          <w:rFonts w:ascii="Arial" w:hAnsi="Arial" w:cs="Arial"/>
          <w:sz w:val="24"/>
          <w:szCs w:val="24"/>
        </w:rPr>
        <w:t>.</w:t>
      </w:r>
      <w:bookmarkEnd w:id="1"/>
    </w:p>
    <w:p w14:paraId="317D0F9B" w14:textId="77777777" w:rsidR="00A633AB" w:rsidRPr="004336F8" w:rsidRDefault="00A633AB" w:rsidP="004336F8">
      <w:pPr>
        <w:spacing w:after="0" w:line="276" w:lineRule="auto"/>
        <w:rPr>
          <w:rFonts w:ascii="Arial" w:hAnsi="Arial" w:cs="Arial"/>
          <w:sz w:val="10"/>
          <w:szCs w:val="10"/>
        </w:rPr>
      </w:pPr>
    </w:p>
    <w:p w14:paraId="3676FC50" w14:textId="1A317CF1" w:rsidR="0096750D" w:rsidRPr="004336F8" w:rsidRDefault="0019516E" w:rsidP="004336F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336F8">
        <w:rPr>
          <w:rFonts w:ascii="Arial" w:hAnsi="Arial" w:cs="Arial"/>
          <w:sz w:val="24"/>
          <w:szCs w:val="24"/>
        </w:rPr>
        <w:t xml:space="preserve">§ </w:t>
      </w:r>
      <w:r w:rsidR="00A633AB" w:rsidRPr="004336F8">
        <w:rPr>
          <w:rFonts w:ascii="Arial" w:hAnsi="Arial" w:cs="Arial"/>
          <w:sz w:val="24"/>
          <w:szCs w:val="24"/>
        </w:rPr>
        <w:t>3</w:t>
      </w:r>
      <w:r w:rsidRPr="004336F8">
        <w:rPr>
          <w:rFonts w:ascii="Arial" w:hAnsi="Arial" w:cs="Arial"/>
          <w:sz w:val="24"/>
          <w:szCs w:val="24"/>
        </w:rPr>
        <w:t>.</w:t>
      </w:r>
      <w:r w:rsidR="003468F6" w:rsidRPr="004336F8">
        <w:rPr>
          <w:rFonts w:ascii="Arial" w:hAnsi="Arial" w:cs="Arial"/>
          <w:sz w:val="24"/>
          <w:szCs w:val="24"/>
        </w:rPr>
        <w:t xml:space="preserve"> </w:t>
      </w:r>
      <w:r w:rsidR="0096750D" w:rsidRPr="004336F8">
        <w:rPr>
          <w:rFonts w:ascii="Arial" w:hAnsi="Arial" w:cs="Arial"/>
          <w:sz w:val="24"/>
          <w:szCs w:val="24"/>
        </w:rPr>
        <w:t xml:space="preserve">Stwierdza się ustanie członkostwa Pana Pawła Kujawy, powołanego Zarządzeniem nr 13/2019 Prezydenta Miasta Włocławek z dnia 21 stycznia 2019 r. w sprawie powołania Komitetu Rewitalizacji, zmienionego Zarządzeniem nr 425/2019 Prezydenta Miasta Włocławek z dnia 14 października 2019 r., zmienionego Zarządzeniem nr 227/2020 Prezydenta Miasta Włocławek z dnia 7 lipca 2020 r. zmieniającym zarządzenie w sprawie powołania Komitetu Rewitalizacji, zmienionego Zarządzeniem nr 40/2021 Prezydenta Miasta Włocławek z dnia 9 lutego 2021 r., zmienionego Zarządzeniem nr 95/2021 Prezydenta Miasta Włocławek z dnia 23 marca 2021 r., zmienionego Zarządzeniem nr 276/2022 Prezydenta Miasta Włocławek z dnia 15 lipca 2022 r., zmienionego Zarządzeniem nr 363/2022 Prezydenta Miasta Włocławek z dnia 7 listopada 2022 r., zmienionego Zarządzeniem nr 2/2023 Prezydenta Miasta Włocławek z dnia 2 stycznia 2023 r., zmienionego Zarządzeniem nr 397/2023 Prezydenta Miasta Włocławek z dnia 23 października 2023 r., zmienionego Zarządzeniem nr 415/2023 Prezydenta Miasta Włocławek z dnia 15 listopada 2023 r., zmienionego Zarządzeniem nr 15/2024 Prezydenta Miasta Włocławek z dnia 23 stycznia 2024 r., zmienionego Zarządzeniem nr 120/2024 Prezydenta Miasta Włocławek z dnia 11 marca 2024 r. oraz zmienionego Zarządzeniem nr 251/2024 Prezydenta Miasta Włocławek z dnia 28 maja 2024 r. jako przedstawiciel podmiotów </w:t>
      </w:r>
      <w:r w:rsidR="00587C51" w:rsidRPr="004336F8">
        <w:rPr>
          <w:rFonts w:ascii="Arial" w:hAnsi="Arial" w:cs="Arial"/>
          <w:sz w:val="24"/>
          <w:szCs w:val="24"/>
        </w:rPr>
        <w:t>branżowych związanych z architekturą, urbanistyką, inżynierią budownictwa, prowadzących działalność na obszarze Gminy Miasto Włocławek</w:t>
      </w:r>
      <w:r w:rsidR="0096750D" w:rsidRPr="004336F8">
        <w:rPr>
          <w:rFonts w:ascii="Arial" w:hAnsi="Arial" w:cs="Arial"/>
          <w:sz w:val="24"/>
          <w:szCs w:val="24"/>
        </w:rPr>
        <w:t>.</w:t>
      </w:r>
    </w:p>
    <w:p w14:paraId="41E9EFAB" w14:textId="77777777" w:rsidR="0096750D" w:rsidRPr="004336F8" w:rsidRDefault="0096750D" w:rsidP="004336F8">
      <w:pPr>
        <w:spacing w:after="0" w:line="276" w:lineRule="auto"/>
        <w:rPr>
          <w:rFonts w:ascii="Arial" w:hAnsi="Arial" w:cs="Arial"/>
          <w:sz w:val="10"/>
          <w:szCs w:val="10"/>
        </w:rPr>
      </w:pPr>
    </w:p>
    <w:p w14:paraId="30CF2F74" w14:textId="7BA97BD7" w:rsidR="00405FBE" w:rsidRPr="004336F8" w:rsidRDefault="00587C51" w:rsidP="004336F8">
      <w:pPr>
        <w:spacing w:after="0" w:line="276" w:lineRule="auto"/>
        <w:rPr>
          <w:rFonts w:ascii="Arial" w:hAnsi="Arial" w:cs="Arial"/>
          <w:sz w:val="24"/>
          <w:szCs w:val="24"/>
        </w:rPr>
      </w:pPr>
      <w:bookmarkStart w:id="2" w:name="_Hlk167259270"/>
      <w:r w:rsidRPr="004336F8">
        <w:rPr>
          <w:rFonts w:ascii="Arial" w:hAnsi="Arial" w:cs="Arial"/>
          <w:sz w:val="24"/>
          <w:szCs w:val="24"/>
        </w:rPr>
        <w:t xml:space="preserve">§ 4. </w:t>
      </w:r>
      <w:bookmarkEnd w:id="2"/>
      <w:r w:rsidR="007620B7" w:rsidRPr="004336F8">
        <w:rPr>
          <w:rFonts w:ascii="Arial" w:hAnsi="Arial" w:cs="Arial"/>
          <w:sz w:val="24"/>
          <w:szCs w:val="24"/>
        </w:rPr>
        <w:t xml:space="preserve">Ustala się skład Komitetu Rewitalizacji zgodnie z załączeniem do niniejszego zarządzenia. </w:t>
      </w:r>
    </w:p>
    <w:p w14:paraId="5AF21971" w14:textId="77777777" w:rsidR="006C1466" w:rsidRPr="004336F8" w:rsidRDefault="006C1466" w:rsidP="004336F8">
      <w:pPr>
        <w:spacing w:after="0" w:line="276" w:lineRule="auto"/>
        <w:rPr>
          <w:rFonts w:ascii="Arial" w:hAnsi="Arial" w:cs="Arial"/>
          <w:sz w:val="10"/>
          <w:szCs w:val="10"/>
        </w:rPr>
      </w:pPr>
    </w:p>
    <w:p w14:paraId="0E75BE37" w14:textId="6C64E66E" w:rsidR="00CF65C4" w:rsidRPr="004336F8" w:rsidRDefault="00587C51" w:rsidP="004336F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336F8">
        <w:rPr>
          <w:rFonts w:ascii="Arial" w:hAnsi="Arial" w:cs="Arial"/>
          <w:sz w:val="24"/>
          <w:szCs w:val="24"/>
        </w:rPr>
        <w:t xml:space="preserve">§ 5. </w:t>
      </w:r>
      <w:r w:rsidR="007620B7" w:rsidRPr="004336F8">
        <w:rPr>
          <w:rFonts w:ascii="Arial" w:hAnsi="Arial" w:cs="Arial"/>
          <w:sz w:val="24"/>
          <w:szCs w:val="24"/>
        </w:rPr>
        <w:t>Wykonanie zarządzenia powierza się Dyrektorowi Wydziału Rewitalizacji Urzędu Miasta Włocławek</w:t>
      </w:r>
    </w:p>
    <w:p w14:paraId="5DCF72F3" w14:textId="77777777" w:rsidR="00CF65C4" w:rsidRPr="004336F8" w:rsidRDefault="00CF65C4" w:rsidP="004336F8">
      <w:pPr>
        <w:spacing w:after="0" w:line="276" w:lineRule="auto"/>
        <w:rPr>
          <w:rFonts w:ascii="Arial" w:hAnsi="Arial" w:cs="Arial"/>
          <w:sz w:val="10"/>
          <w:szCs w:val="10"/>
        </w:rPr>
      </w:pPr>
    </w:p>
    <w:p w14:paraId="2F1E0444" w14:textId="7063D0FD" w:rsidR="006C1466" w:rsidRPr="004336F8" w:rsidRDefault="00587C51" w:rsidP="004336F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336F8">
        <w:rPr>
          <w:rFonts w:ascii="Arial" w:hAnsi="Arial" w:cs="Arial"/>
          <w:sz w:val="24"/>
          <w:szCs w:val="24"/>
        </w:rPr>
        <w:t xml:space="preserve">§ 6. </w:t>
      </w:r>
      <w:r w:rsidR="00FD2BAB" w:rsidRPr="004336F8">
        <w:rPr>
          <w:rFonts w:ascii="Arial" w:hAnsi="Arial" w:cs="Arial"/>
          <w:sz w:val="24"/>
          <w:szCs w:val="24"/>
        </w:rPr>
        <w:t>Nadzór nad wykonaniem zarządzenia powierza się właściwemu w zakresie nadzoru Zastępcy Prezydenta Miasta Włocławek.</w:t>
      </w:r>
    </w:p>
    <w:p w14:paraId="43625469" w14:textId="77777777" w:rsidR="00FF5543" w:rsidRPr="004336F8" w:rsidRDefault="00FF5543" w:rsidP="004336F8">
      <w:pPr>
        <w:spacing w:after="0" w:line="276" w:lineRule="auto"/>
        <w:rPr>
          <w:rFonts w:ascii="Arial" w:hAnsi="Arial" w:cs="Arial"/>
          <w:sz w:val="10"/>
          <w:szCs w:val="10"/>
        </w:rPr>
      </w:pPr>
    </w:p>
    <w:p w14:paraId="77293D11" w14:textId="2A45FBC4" w:rsidR="00FD2BAB" w:rsidRPr="004336F8" w:rsidRDefault="006C1466" w:rsidP="004336F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336F8">
        <w:rPr>
          <w:rFonts w:ascii="Arial" w:hAnsi="Arial" w:cs="Arial"/>
          <w:sz w:val="24"/>
          <w:szCs w:val="24"/>
        </w:rPr>
        <w:t>§</w:t>
      </w:r>
      <w:r w:rsidR="00FB54B8" w:rsidRPr="004336F8">
        <w:rPr>
          <w:rFonts w:ascii="Arial" w:hAnsi="Arial" w:cs="Arial"/>
          <w:sz w:val="24"/>
          <w:szCs w:val="24"/>
        </w:rPr>
        <w:t xml:space="preserve"> </w:t>
      </w:r>
      <w:r w:rsidR="00587C51" w:rsidRPr="004336F8">
        <w:rPr>
          <w:rFonts w:ascii="Arial" w:hAnsi="Arial" w:cs="Arial"/>
          <w:sz w:val="24"/>
          <w:szCs w:val="24"/>
        </w:rPr>
        <w:t>7</w:t>
      </w:r>
      <w:r w:rsidRPr="004336F8">
        <w:rPr>
          <w:rFonts w:ascii="Arial" w:hAnsi="Arial" w:cs="Arial"/>
          <w:sz w:val="24"/>
          <w:szCs w:val="24"/>
        </w:rPr>
        <w:t>.</w:t>
      </w:r>
      <w:r w:rsidR="00FD2BAB" w:rsidRPr="004336F8">
        <w:rPr>
          <w:rFonts w:ascii="Arial" w:hAnsi="Arial" w:cs="Arial"/>
          <w:sz w:val="24"/>
          <w:szCs w:val="24"/>
        </w:rPr>
        <w:t>1.Zarządzenie wchodzi w życie z dniem podpisania.</w:t>
      </w:r>
    </w:p>
    <w:p w14:paraId="0418A7F8" w14:textId="77777777" w:rsidR="00FD2BAB" w:rsidRPr="004336F8" w:rsidRDefault="00FD2BAB" w:rsidP="004336F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336F8">
        <w:rPr>
          <w:rFonts w:ascii="Arial" w:hAnsi="Arial" w:cs="Arial"/>
          <w:sz w:val="24"/>
          <w:szCs w:val="24"/>
        </w:rPr>
        <w:t>2. Zarządzenie podlega podaniu do publicznej wiadomości poprzez ogłoszenie w Biuletynie Informacji Publicznej Urzędu Miasta Włocławek.</w:t>
      </w:r>
    </w:p>
    <w:p w14:paraId="7FC0FD3A" w14:textId="77777777" w:rsidR="0021565C" w:rsidRDefault="0021565C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14:paraId="788B2EF8" w14:textId="3F717C79" w:rsidR="00DF40F3" w:rsidRPr="0021565C" w:rsidRDefault="00DF40F3" w:rsidP="0021565C">
      <w:pPr>
        <w:pStyle w:val="Nagwek2"/>
      </w:pPr>
      <w:r w:rsidRPr="0021565C">
        <w:lastRenderedPageBreak/>
        <w:t>Uzasadnienie</w:t>
      </w:r>
    </w:p>
    <w:p w14:paraId="1A31148F" w14:textId="31F787A4" w:rsidR="00C13BB5" w:rsidRPr="004336F8" w:rsidRDefault="0017545E" w:rsidP="004336F8">
      <w:pPr>
        <w:spacing w:after="0"/>
        <w:rPr>
          <w:rFonts w:ascii="Arial" w:hAnsi="Arial" w:cs="Arial"/>
          <w:sz w:val="24"/>
          <w:szCs w:val="24"/>
        </w:rPr>
      </w:pPr>
      <w:r w:rsidRPr="004336F8">
        <w:rPr>
          <w:rFonts w:ascii="Arial" w:hAnsi="Arial" w:cs="Arial"/>
          <w:sz w:val="24"/>
          <w:szCs w:val="24"/>
        </w:rPr>
        <w:t xml:space="preserve"> </w:t>
      </w:r>
    </w:p>
    <w:p w14:paraId="36638F83" w14:textId="7792E291" w:rsidR="0017545E" w:rsidRPr="004336F8" w:rsidRDefault="0059101E" w:rsidP="004336F8">
      <w:pPr>
        <w:spacing w:after="0"/>
        <w:ind w:firstLine="708"/>
        <w:rPr>
          <w:rFonts w:ascii="Arial" w:hAnsi="Arial" w:cs="Arial"/>
          <w:sz w:val="24"/>
          <w:szCs w:val="24"/>
        </w:rPr>
      </w:pPr>
      <w:bookmarkStart w:id="3" w:name="_Hlk36193954"/>
      <w:r w:rsidRPr="004336F8">
        <w:rPr>
          <w:rFonts w:ascii="Arial" w:hAnsi="Arial" w:cs="Arial"/>
          <w:sz w:val="24"/>
          <w:szCs w:val="24"/>
        </w:rPr>
        <w:t>W</w:t>
      </w:r>
      <w:r w:rsidR="00DF40F3" w:rsidRPr="004336F8">
        <w:rPr>
          <w:rFonts w:ascii="Arial" w:hAnsi="Arial" w:cs="Arial"/>
          <w:sz w:val="24"/>
          <w:szCs w:val="24"/>
        </w:rPr>
        <w:t xml:space="preserve"> </w:t>
      </w:r>
      <w:r w:rsidR="00113E49" w:rsidRPr="004336F8">
        <w:rPr>
          <w:rFonts w:ascii="Arial" w:hAnsi="Arial" w:cs="Arial"/>
          <w:sz w:val="24"/>
          <w:szCs w:val="24"/>
        </w:rPr>
        <w:t>załączniku do</w:t>
      </w:r>
      <w:r w:rsidR="00DF40F3" w:rsidRPr="004336F8">
        <w:rPr>
          <w:rFonts w:ascii="Arial" w:hAnsi="Arial" w:cs="Arial"/>
          <w:sz w:val="24"/>
          <w:szCs w:val="24"/>
        </w:rPr>
        <w:t xml:space="preserve"> Uchwały nr LI/136/2018 Rady Miasta Włocławek z dnia 16 października 2018 r. w sprawie określenia zasad wyznaczania składu oraz zasad działania Komitetu Rewitalizacji, </w:t>
      </w:r>
      <w:bookmarkEnd w:id="3"/>
      <w:r w:rsidR="00DF40F3" w:rsidRPr="004336F8">
        <w:rPr>
          <w:rFonts w:ascii="Arial" w:hAnsi="Arial" w:cs="Arial"/>
          <w:sz w:val="24"/>
          <w:szCs w:val="24"/>
        </w:rPr>
        <w:t xml:space="preserve">stwierdza się </w:t>
      </w:r>
      <w:r w:rsidRPr="004336F8">
        <w:rPr>
          <w:rFonts w:ascii="Arial" w:hAnsi="Arial" w:cs="Arial"/>
          <w:sz w:val="24"/>
          <w:szCs w:val="24"/>
        </w:rPr>
        <w:t xml:space="preserve">przypadki </w:t>
      </w:r>
      <w:r w:rsidR="00DF40F3" w:rsidRPr="004336F8">
        <w:rPr>
          <w:rFonts w:ascii="Arial" w:hAnsi="Arial" w:cs="Arial"/>
          <w:sz w:val="24"/>
          <w:szCs w:val="24"/>
        </w:rPr>
        <w:t>ustani</w:t>
      </w:r>
      <w:r w:rsidRPr="004336F8">
        <w:rPr>
          <w:rFonts w:ascii="Arial" w:hAnsi="Arial" w:cs="Arial"/>
          <w:sz w:val="24"/>
          <w:szCs w:val="24"/>
        </w:rPr>
        <w:t>a</w:t>
      </w:r>
      <w:r w:rsidR="00DF40F3" w:rsidRPr="004336F8">
        <w:rPr>
          <w:rFonts w:ascii="Arial" w:hAnsi="Arial" w:cs="Arial"/>
          <w:sz w:val="24"/>
          <w:szCs w:val="24"/>
        </w:rPr>
        <w:t xml:space="preserve"> członkostwa </w:t>
      </w:r>
      <w:r w:rsidR="0017545E" w:rsidRPr="004336F8">
        <w:rPr>
          <w:rFonts w:ascii="Arial" w:hAnsi="Arial" w:cs="Arial"/>
          <w:sz w:val="24"/>
          <w:szCs w:val="24"/>
        </w:rPr>
        <w:t xml:space="preserve">w Komitecie Rewitalizacji. </w:t>
      </w:r>
    </w:p>
    <w:p w14:paraId="7398B86A" w14:textId="5C604882" w:rsidR="006046C8" w:rsidRDefault="00C74DC6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4336F8">
        <w:rPr>
          <w:rFonts w:ascii="Arial" w:hAnsi="Arial" w:cs="Arial"/>
          <w:sz w:val="24"/>
          <w:szCs w:val="24"/>
        </w:rPr>
        <w:t xml:space="preserve">Na podstawie § 2 ust. 2 pkt </w:t>
      </w:r>
      <w:r w:rsidR="00374391" w:rsidRPr="004336F8">
        <w:rPr>
          <w:rFonts w:ascii="Arial" w:hAnsi="Arial" w:cs="Arial"/>
          <w:sz w:val="24"/>
          <w:szCs w:val="24"/>
        </w:rPr>
        <w:t>d</w:t>
      </w:r>
      <w:r w:rsidRPr="004336F8">
        <w:rPr>
          <w:rFonts w:ascii="Arial" w:hAnsi="Arial" w:cs="Arial"/>
          <w:sz w:val="24"/>
          <w:szCs w:val="24"/>
        </w:rPr>
        <w:t>) załącznika przedmiotowej uchwały nastąpiło u</w:t>
      </w:r>
      <w:r w:rsidR="0017545E" w:rsidRPr="004336F8">
        <w:rPr>
          <w:rFonts w:ascii="Arial" w:hAnsi="Arial" w:cs="Arial"/>
          <w:sz w:val="24"/>
          <w:szCs w:val="24"/>
        </w:rPr>
        <w:t xml:space="preserve">stanie członkostwa </w:t>
      </w:r>
      <w:r w:rsidR="00DF40F3" w:rsidRPr="004336F8">
        <w:rPr>
          <w:rFonts w:ascii="Arial" w:hAnsi="Arial" w:cs="Arial"/>
          <w:sz w:val="24"/>
          <w:szCs w:val="24"/>
        </w:rPr>
        <w:t>Pan</w:t>
      </w:r>
      <w:r w:rsidR="00D727E7" w:rsidRPr="004336F8">
        <w:rPr>
          <w:rFonts w:ascii="Arial" w:hAnsi="Arial" w:cs="Arial"/>
          <w:sz w:val="24"/>
          <w:szCs w:val="24"/>
        </w:rPr>
        <w:t>i</w:t>
      </w:r>
      <w:r w:rsidR="00DF40F3" w:rsidRPr="004336F8">
        <w:rPr>
          <w:rFonts w:ascii="Arial" w:hAnsi="Arial" w:cs="Arial"/>
          <w:sz w:val="24"/>
          <w:szCs w:val="24"/>
        </w:rPr>
        <w:t xml:space="preserve"> </w:t>
      </w:r>
      <w:r w:rsidR="00374391" w:rsidRPr="004336F8">
        <w:rPr>
          <w:rFonts w:ascii="Arial" w:hAnsi="Arial" w:cs="Arial"/>
          <w:sz w:val="24"/>
          <w:szCs w:val="24"/>
        </w:rPr>
        <w:t xml:space="preserve">Marzeny </w:t>
      </w:r>
      <w:proofErr w:type="spellStart"/>
      <w:r w:rsidR="00374391" w:rsidRPr="004336F8">
        <w:rPr>
          <w:rFonts w:ascii="Arial" w:hAnsi="Arial" w:cs="Arial"/>
          <w:sz w:val="24"/>
          <w:szCs w:val="24"/>
        </w:rPr>
        <w:t>Afeltowskiej</w:t>
      </w:r>
      <w:proofErr w:type="spellEnd"/>
      <w:r w:rsidR="00374391" w:rsidRPr="004336F8">
        <w:rPr>
          <w:rFonts w:ascii="Arial" w:hAnsi="Arial" w:cs="Arial"/>
          <w:sz w:val="24"/>
          <w:szCs w:val="24"/>
        </w:rPr>
        <w:t xml:space="preserve"> – Gruchot, Pana Mariana Kazimierza Ochocińskiego i Pana Pawła Kujawy w związku z</w:t>
      </w:r>
      <w:r w:rsidR="00CF65C4" w:rsidRPr="004336F8">
        <w:rPr>
          <w:rFonts w:ascii="Arial" w:hAnsi="Arial" w:cs="Arial"/>
          <w:sz w:val="24"/>
          <w:szCs w:val="24"/>
        </w:rPr>
        <w:t xml:space="preserve"> </w:t>
      </w:r>
      <w:r w:rsidR="00374391" w:rsidRPr="004336F8">
        <w:rPr>
          <w:rFonts w:ascii="Arial" w:hAnsi="Arial" w:cs="Arial"/>
          <w:sz w:val="24"/>
          <w:szCs w:val="24"/>
        </w:rPr>
        <w:t>nieusprawiedliwioną nieobecnością na trzech kolejnych posiedzeniach Komitetu</w:t>
      </w:r>
      <w:r w:rsidRPr="004336F8">
        <w:rPr>
          <w:rFonts w:ascii="Arial" w:hAnsi="Arial" w:cs="Arial"/>
          <w:sz w:val="24"/>
          <w:szCs w:val="24"/>
        </w:rPr>
        <w:t>.</w:t>
      </w:r>
    </w:p>
    <w:p w14:paraId="29786D8D" w14:textId="77777777" w:rsidR="00A86D5D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4C2041F3" w14:textId="77777777" w:rsidR="00A86D5D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626FF5C6" w14:textId="77777777" w:rsidR="00A86D5D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076AB680" w14:textId="77777777" w:rsidR="00A86D5D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14D87C91" w14:textId="77777777" w:rsidR="00A86D5D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496530B8" w14:textId="77777777" w:rsidR="00A86D5D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1C5107CD" w14:textId="77777777" w:rsidR="00A86D5D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36E12911" w14:textId="77777777" w:rsidR="00A86D5D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1E4B52FF" w14:textId="77777777" w:rsidR="00A86D5D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1D9D9259" w14:textId="77777777" w:rsidR="00A86D5D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56EB61AD" w14:textId="77777777" w:rsidR="00A86D5D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2154A2D9" w14:textId="77777777" w:rsidR="00A86D5D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3975493F" w14:textId="77777777" w:rsidR="00A86D5D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6B3BEF9F" w14:textId="77777777" w:rsidR="00A86D5D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2E300877" w14:textId="77777777" w:rsidR="00A86D5D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34322632" w14:textId="77777777" w:rsidR="00A86D5D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50B85400" w14:textId="77777777" w:rsidR="00A86D5D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7D3002B8" w14:textId="77777777" w:rsidR="00A86D5D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3A92A29E" w14:textId="77777777" w:rsidR="00A86D5D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01AFC0DC" w14:textId="77777777" w:rsidR="00A86D5D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162655FB" w14:textId="77777777" w:rsidR="00A86D5D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12DE92C6" w14:textId="77777777" w:rsidR="00A86D5D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541A0CF8" w14:textId="77777777" w:rsidR="00A86D5D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228A0990" w14:textId="77777777" w:rsidR="00A86D5D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4FB27F11" w14:textId="77777777" w:rsidR="00A86D5D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5392BD0F" w14:textId="77777777" w:rsidR="00A86D5D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227CB467" w14:textId="77777777" w:rsidR="00A86D5D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16EC9B11" w14:textId="77777777" w:rsidR="00A86D5D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07F91A6D" w14:textId="77777777" w:rsidR="00A86D5D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5748BC16" w14:textId="77777777" w:rsidR="00A86D5D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574FA8F1" w14:textId="77777777" w:rsidR="00A86D5D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77F110AA" w14:textId="77777777" w:rsidR="00A86D5D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43FAAB52" w14:textId="77777777" w:rsidR="00A86D5D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32C474F5" w14:textId="77777777" w:rsidR="00A86D5D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7F1168F0" w14:textId="77777777" w:rsidR="00A86D5D" w:rsidRPr="00A86D5D" w:rsidRDefault="00A86D5D" w:rsidP="00A86D5D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A86D5D">
        <w:rPr>
          <w:rFonts w:ascii="Arial" w:hAnsi="Arial" w:cs="Arial"/>
          <w:sz w:val="24"/>
          <w:szCs w:val="24"/>
        </w:rPr>
        <w:t>Załącznik do Zarządzenia 300/2024 Prezydenta Miasta Włocławek z dnia 27 czerwca 2024 r.</w:t>
      </w:r>
    </w:p>
    <w:p w14:paraId="59F3B1FA" w14:textId="77777777" w:rsidR="00A86D5D" w:rsidRPr="00A86D5D" w:rsidRDefault="00A86D5D" w:rsidP="00A86D5D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74FFA825" w14:textId="77777777" w:rsidR="00A86D5D" w:rsidRPr="00A86D5D" w:rsidRDefault="00A86D5D" w:rsidP="00A86D5D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A86D5D">
        <w:rPr>
          <w:rFonts w:ascii="Arial" w:hAnsi="Arial" w:cs="Arial"/>
          <w:sz w:val="24"/>
          <w:szCs w:val="24"/>
        </w:rPr>
        <w:t>Skład Komitetu Rewitalizacji:</w:t>
      </w:r>
    </w:p>
    <w:p w14:paraId="0EE29BF7" w14:textId="77777777" w:rsidR="00A86D5D" w:rsidRPr="00A86D5D" w:rsidRDefault="00A86D5D" w:rsidP="00A86D5D">
      <w:pPr>
        <w:numPr>
          <w:ilvl w:val="0"/>
          <w:numId w:val="5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86D5D">
        <w:rPr>
          <w:rFonts w:ascii="Arial" w:hAnsi="Arial" w:cs="Arial"/>
          <w:sz w:val="24"/>
          <w:szCs w:val="24"/>
        </w:rPr>
        <w:t>Przedstawiciele mieszkańców obszaru rewitalizacji:</w:t>
      </w:r>
    </w:p>
    <w:p w14:paraId="26860469" w14:textId="77777777" w:rsidR="00A86D5D" w:rsidRPr="00A86D5D" w:rsidRDefault="00A86D5D" w:rsidP="00A86D5D">
      <w:pPr>
        <w:numPr>
          <w:ilvl w:val="0"/>
          <w:numId w:val="6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86D5D">
        <w:rPr>
          <w:rFonts w:ascii="Arial" w:hAnsi="Arial" w:cs="Arial"/>
          <w:sz w:val="24"/>
          <w:szCs w:val="24"/>
        </w:rPr>
        <w:t>Monika Kacprzak</w:t>
      </w:r>
    </w:p>
    <w:p w14:paraId="7E63F407" w14:textId="77777777" w:rsidR="00A86D5D" w:rsidRPr="00A86D5D" w:rsidRDefault="00A86D5D" w:rsidP="00A86D5D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5B95A01C" w14:textId="77777777" w:rsidR="00A86D5D" w:rsidRPr="00A86D5D" w:rsidRDefault="00A86D5D" w:rsidP="00A86D5D">
      <w:pPr>
        <w:numPr>
          <w:ilvl w:val="0"/>
          <w:numId w:val="5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86D5D">
        <w:rPr>
          <w:rFonts w:ascii="Arial" w:hAnsi="Arial" w:cs="Arial"/>
          <w:sz w:val="24"/>
          <w:szCs w:val="24"/>
        </w:rPr>
        <w:t>Przedstawiciele podmiotów działających w sektorze mieszkaniowym na obszarze rewitalizacji (właścicieli, użytkowników  wieczystych nieruchomości i podmiotów zarządzających nieruchomościami znajdującymi  się  na  obszarze  rewitalizacji,  w  tym spółdzielni  mieszkaniowych,  wspólnot mieszkaniowych  i  towarzystw  budownictwa  społecznego):</w:t>
      </w:r>
    </w:p>
    <w:p w14:paraId="162C3DD9" w14:textId="77777777" w:rsidR="00A86D5D" w:rsidRPr="00A86D5D" w:rsidRDefault="00A86D5D" w:rsidP="00A86D5D">
      <w:pPr>
        <w:numPr>
          <w:ilvl w:val="0"/>
          <w:numId w:val="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86D5D">
        <w:rPr>
          <w:rFonts w:ascii="Arial" w:hAnsi="Arial" w:cs="Arial"/>
          <w:sz w:val="24"/>
          <w:szCs w:val="24"/>
        </w:rPr>
        <w:t>Mariusz Bednarek</w:t>
      </w:r>
    </w:p>
    <w:p w14:paraId="3A4D61FC" w14:textId="77777777" w:rsidR="00A86D5D" w:rsidRPr="00A86D5D" w:rsidRDefault="00A86D5D" w:rsidP="00A86D5D">
      <w:pPr>
        <w:numPr>
          <w:ilvl w:val="0"/>
          <w:numId w:val="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86D5D">
        <w:rPr>
          <w:rFonts w:ascii="Arial" w:hAnsi="Arial" w:cs="Arial"/>
          <w:sz w:val="24"/>
          <w:szCs w:val="24"/>
        </w:rPr>
        <w:t>Magdalena Paczkowska-Tomczak</w:t>
      </w:r>
    </w:p>
    <w:p w14:paraId="45B4C435" w14:textId="77777777" w:rsidR="00A86D5D" w:rsidRPr="00A86D5D" w:rsidRDefault="00A86D5D" w:rsidP="00A86D5D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42D7FFEB" w14:textId="77777777" w:rsidR="00A86D5D" w:rsidRPr="00A86D5D" w:rsidRDefault="00A86D5D" w:rsidP="00A86D5D">
      <w:pPr>
        <w:numPr>
          <w:ilvl w:val="0"/>
          <w:numId w:val="5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86D5D">
        <w:rPr>
          <w:rFonts w:ascii="Arial" w:hAnsi="Arial" w:cs="Arial"/>
          <w:sz w:val="24"/>
          <w:szCs w:val="24"/>
        </w:rPr>
        <w:t>Przedstawiciele mieszkańców Gminy Miasto Włocławek spoza obszaru rewitalizacji:</w:t>
      </w:r>
    </w:p>
    <w:p w14:paraId="7381ABF7" w14:textId="77777777" w:rsidR="00A86D5D" w:rsidRPr="00A86D5D" w:rsidRDefault="00A86D5D" w:rsidP="00A86D5D">
      <w:pPr>
        <w:numPr>
          <w:ilvl w:val="0"/>
          <w:numId w:val="8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86D5D">
        <w:rPr>
          <w:rFonts w:ascii="Arial" w:hAnsi="Arial" w:cs="Arial"/>
          <w:sz w:val="24"/>
          <w:szCs w:val="24"/>
        </w:rPr>
        <w:t>Katarzyna Balcer</w:t>
      </w:r>
    </w:p>
    <w:p w14:paraId="50AF1B84" w14:textId="77777777" w:rsidR="00A86D5D" w:rsidRPr="00A86D5D" w:rsidRDefault="00A86D5D" w:rsidP="00A86D5D">
      <w:pPr>
        <w:numPr>
          <w:ilvl w:val="0"/>
          <w:numId w:val="8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86D5D">
        <w:rPr>
          <w:rFonts w:ascii="Arial" w:hAnsi="Arial" w:cs="Arial"/>
          <w:sz w:val="24"/>
          <w:szCs w:val="24"/>
        </w:rPr>
        <w:t>Anna Lewandowska</w:t>
      </w:r>
    </w:p>
    <w:p w14:paraId="68BF694C" w14:textId="77777777" w:rsidR="00A86D5D" w:rsidRPr="00A86D5D" w:rsidRDefault="00A86D5D" w:rsidP="00A86D5D">
      <w:pPr>
        <w:numPr>
          <w:ilvl w:val="0"/>
          <w:numId w:val="8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86D5D">
        <w:rPr>
          <w:rFonts w:ascii="Arial" w:hAnsi="Arial" w:cs="Arial"/>
          <w:sz w:val="24"/>
          <w:szCs w:val="24"/>
        </w:rPr>
        <w:t>Teresa Paszyńska</w:t>
      </w:r>
    </w:p>
    <w:p w14:paraId="12377A5B" w14:textId="77777777" w:rsidR="00A86D5D" w:rsidRPr="00A86D5D" w:rsidRDefault="00A86D5D" w:rsidP="00A86D5D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755D9E31" w14:textId="77777777" w:rsidR="00A86D5D" w:rsidRPr="00A86D5D" w:rsidRDefault="00A86D5D" w:rsidP="00A86D5D">
      <w:pPr>
        <w:numPr>
          <w:ilvl w:val="0"/>
          <w:numId w:val="5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86D5D">
        <w:rPr>
          <w:rFonts w:ascii="Arial" w:hAnsi="Arial" w:cs="Arial"/>
          <w:sz w:val="24"/>
          <w:szCs w:val="24"/>
        </w:rPr>
        <w:t>Przedstawiciele podmiotów prowadzących bądź zamierzających prowadzić na obszarze rewitalizacji działalność gospodarczą:</w:t>
      </w:r>
    </w:p>
    <w:p w14:paraId="238AB34A" w14:textId="77777777" w:rsidR="00A86D5D" w:rsidRPr="00A86D5D" w:rsidRDefault="00A86D5D" w:rsidP="00A86D5D">
      <w:pPr>
        <w:numPr>
          <w:ilvl w:val="0"/>
          <w:numId w:val="9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86D5D">
        <w:rPr>
          <w:rFonts w:ascii="Arial" w:hAnsi="Arial" w:cs="Arial"/>
          <w:sz w:val="24"/>
          <w:szCs w:val="24"/>
        </w:rPr>
        <w:t>Hanna Jakubowska</w:t>
      </w:r>
    </w:p>
    <w:p w14:paraId="1B0CF088" w14:textId="77777777" w:rsidR="00A86D5D" w:rsidRPr="00A86D5D" w:rsidRDefault="00A86D5D" w:rsidP="00A86D5D">
      <w:pPr>
        <w:numPr>
          <w:ilvl w:val="0"/>
          <w:numId w:val="9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86D5D">
        <w:rPr>
          <w:rFonts w:ascii="Arial" w:hAnsi="Arial" w:cs="Arial"/>
          <w:sz w:val="24"/>
          <w:szCs w:val="24"/>
        </w:rPr>
        <w:t>Marcin Krajewski</w:t>
      </w:r>
    </w:p>
    <w:p w14:paraId="5A74524B" w14:textId="77777777" w:rsidR="00A86D5D" w:rsidRPr="00A86D5D" w:rsidRDefault="00A86D5D" w:rsidP="00A86D5D">
      <w:pPr>
        <w:numPr>
          <w:ilvl w:val="0"/>
          <w:numId w:val="9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86D5D">
        <w:rPr>
          <w:rFonts w:ascii="Arial" w:hAnsi="Arial" w:cs="Arial"/>
          <w:sz w:val="24"/>
          <w:szCs w:val="24"/>
        </w:rPr>
        <w:t>Paweł Markiewicz</w:t>
      </w:r>
    </w:p>
    <w:p w14:paraId="3B85ECA0" w14:textId="77777777" w:rsidR="00A86D5D" w:rsidRPr="00A86D5D" w:rsidRDefault="00A86D5D" w:rsidP="00A86D5D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1BD386C0" w14:textId="77777777" w:rsidR="00A86D5D" w:rsidRPr="00A86D5D" w:rsidRDefault="00A86D5D" w:rsidP="00A86D5D">
      <w:pPr>
        <w:numPr>
          <w:ilvl w:val="0"/>
          <w:numId w:val="5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86D5D">
        <w:rPr>
          <w:rFonts w:ascii="Arial" w:hAnsi="Arial" w:cs="Arial"/>
          <w:sz w:val="24"/>
          <w:szCs w:val="24"/>
        </w:rPr>
        <w:t>Przedstawiciele podmiotów prowadzących na obszarze Gminy Miasto Włocławek działalność społeczną, w tym na rzecz osób niepełnosprawnych:</w:t>
      </w:r>
    </w:p>
    <w:p w14:paraId="1CE53850" w14:textId="77777777" w:rsidR="00A86D5D" w:rsidRPr="00A86D5D" w:rsidRDefault="00A86D5D" w:rsidP="00A86D5D">
      <w:pPr>
        <w:numPr>
          <w:ilvl w:val="0"/>
          <w:numId w:val="10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86D5D">
        <w:rPr>
          <w:rFonts w:ascii="Arial" w:hAnsi="Arial" w:cs="Arial"/>
          <w:sz w:val="24"/>
          <w:szCs w:val="24"/>
        </w:rPr>
        <w:t>Grażyna Barnaś</w:t>
      </w:r>
    </w:p>
    <w:p w14:paraId="20AE1042" w14:textId="77777777" w:rsidR="00A86D5D" w:rsidRPr="00A86D5D" w:rsidRDefault="00A86D5D" w:rsidP="00A86D5D">
      <w:pPr>
        <w:numPr>
          <w:ilvl w:val="0"/>
          <w:numId w:val="10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86D5D">
        <w:rPr>
          <w:rFonts w:ascii="Arial" w:hAnsi="Arial" w:cs="Arial"/>
          <w:sz w:val="24"/>
          <w:szCs w:val="24"/>
        </w:rPr>
        <w:t>Marta Boniecka</w:t>
      </w:r>
    </w:p>
    <w:p w14:paraId="50B27A7C" w14:textId="77777777" w:rsidR="00A86D5D" w:rsidRPr="00A86D5D" w:rsidRDefault="00A86D5D" w:rsidP="00A86D5D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6A11BDF6" w14:textId="77777777" w:rsidR="00A86D5D" w:rsidRPr="00A86D5D" w:rsidRDefault="00A86D5D" w:rsidP="00A86D5D">
      <w:pPr>
        <w:numPr>
          <w:ilvl w:val="0"/>
          <w:numId w:val="5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86D5D">
        <w:rPr>
          <w:rFonts w:ascii="Arial" w:hAnsi="Arial" w:cs="Arial"/>
          <w:sz w:val="24"/>
          <w:szCs w:val="24"/>
        </w:rPr>
        <w:t>Przedstawiciele podmiotów branżowych związanych z architekturą, urbanistyką, inżynierią budownictwa, prowadzących swoją działalność na obszarze Gminy Miasto Włocławek:</w:t>
      </w:r>
    </w:p>
    <w:p w14:paraId="45B17B2E" w14:textId="77777777" w:rsidR="00A86D5D" w:rsidRPr="00A86D5D" w:rsidRDefault="00A86D5D" w:rsidP="00A86D5D">
      <w:pPr>
        <w:numPr>
          <w:ilvl w:val="0"/>
          <w:numId w:val="1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86D5D">
        <w:rPr>
          <w:rFonts w:ascii="Arial" w:hAnsi="Arial" w:cs="Arial"/>
          <w:sz w:val="24"/>
          <w:szCs w:val="24"/>
        </w:rPr>
        <w:t>Artur Baranowski</w:t>
      </w:r>
    </w:p>
    <w:p w14:paraId="44CF745E" w14:textId="77777777" w:rsidR="00A86D5D" w:rsidRPr="00A86D5D" w:rsidRDefault="00A86D5D" w:rsidP="00A86D5D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65B02020" w14:textId="77777777" w:rsidR="00A86D5D" w:rsidRPr="00A86D5D" w:rsidRDefault="00A86D5D" w:rsidP="00A86D5D">
      <w:pPr>
        <w:numPr>
          <w:ilvl w:val="0"/>
          <w:numId w:val="5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86D5D">
        <w:rPr>
          <w:rFonts w:ascii="Arial" w:hAnsi="Arial" w:cs="Arial"/>
          <w:sz w:val="24"/>
          <w:szCs w:val="24"/>
        </w:rPr>
        <w:t>Przedstawiciele Gminy Miasto Włocławek i jej jednostek organizacyjnych:</w:t>
      </w:r>
    </w:p>
    <w:p w14:paraId="30CD4DA2" w14:textId="77777777" w:rsidR="00A86D5D" w:rsidRPr="00A86D5D" w:rsidRDefault="00A86D5D" w:rsidP="00A86D5D">
      <w:pPr>
        <w:numPr>
          <w:ilvl w:val="0"/>
          <w:numId w:val="12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86D5D">
        <w:rPr>
          <w:rFonts w:ascii="Arial" w:hAnsi="Arial" w:cs="Arial"/>
          <w:sz w:val="24"/>
          <w:szCs w:val="24"/>
        </w:rPr>
        <w:t xml:space="preserve">Lidia </w:t>
      </w:r>
      <w:proofErr w:type="spellStart"/>
      <w:r w:rsidRPr="00A86D5D">
        <w:rPr>
          <w:rFonts w:ascii="Arial" w:hAnsi="Arial" w:cs="Arial"/>
          <w:sz w:val="24"/>
          <w:szCs w:val="24"/>
        </w:rPr>
        <w:t>Piechocka-Witczak</w:t>
      </w:r>
      <w:proofErr w:type="spellEnd"/>
    </w:p>
    <w:p w14:paraId="4F2809CE" w14:textId="77777777" w:rsidR="00A86D5D" w:rsidRPr="00A86D5D" w:rsidRDefault="00A86D5D" w:rsidP="00A86D5D">
      <w:pPr>
        <w:numPr>
          <w:ilvl w:val="0"/>
          <w:numId w:val="12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86D5D">
        <w:rPr>
          <w:rFonts w:ascii="Arial" w:hAnsi="Arial" w:cs="Arial"/>
          <w:sz w:val="24"/>
          <w:szCs w:val="24"/>
        </w:rPr>
        <w:t xml:space="preserve">Agnieszka </w:t>
      </w:r>
      <w:proofErr w:type="spellStart"/>
      <w:r w:rsidRPr="00A86D5D">
        <w:rPr>
          <w:rFonts w:ascii="Arial" w:hAnsi="Arial" w:cs="Arial"/>
          <w:sz w:val="24"/>
          <w:szCs w:val="24"/>
        </w:rPr>
        <w:t>Skonieczna</w:t>
      </w:r>
      <w:proofErr w:type="spellEnd"/>
    </w:p>
    <w:p w14:paraId="4E0D0864" w14:textId="77777777" w:rsidR="00A86D5D" w:rsidRPr="00A86D5D" w:rsidRDefault="00A86D5D" w:rsidP="00A86D5D">
      <w:pPr>
        <w:numPr>
          <w:ilvl w:val="0"/>
          <w:numId w:val="12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86D5D">
        <w:rPr>
          <w:rFonts w:ascii="Arial" w:hAnsi="Arial" w:cs="Arial"/>
          <w:sz w:val="24"/>
          <w:szCs w:val="24"/>
        </w:rPr>
        <w:t>Jolanta Stańczak - Bromirska</w:t>
      </w:r>
    </w:p>
    <w:p w14:paraId="6507B506" w14:textId="77777777" w:rsidR="00A86D5D" w:rsidRPr="00A86D5D" w:rsidRDefault="00A86D5D" w:rsidP="00A86D5D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73B89911" w14:textId="77777777" w:rsidR="00A86D5D" w:rsidRPr="00A86D5D" w:rsidRDefault="00A86D5D" w:rsidP="00A86D5D">
      <w:pPr>
        <w:numPr>
          <w:ilvl w:val="0"/>
          <w:numId w:val="5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86D5D">
        <w:rPr>
          <w:rFonts w:ascii="Arial" w:hAnsi="Arial" w:cs="Arial"/>
          <w:sz w:val="24"/>
          <w:szCs w:val="24"/>
        </w:rPr>
        <w:t>Przedstawiciele Rady Miasta Włocławek:</w:t>
      </w:r>
    </w:p>
    <w:p w14:paraId="0BD524FA" w14:textId="77777777" w:rsidR="00A86D5D" w:rsidRPr="00A86D5D" w:rsidRDefault="00A86D5D" w:rsidP="00A86D5D">
      <w:pPr>
        <w:numPr>
          <w:ilvl w:val="0"/>
          <w:numId w:val="13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86D5D">
        <w:rPr>
          <w:rFonts w:ascii="Arial" w:hAnsi="Arial" w:cs="Arial"/>
          <w:sz w:val="24"/>
          <w:szCs w:val="24"/>
        </w:rPr>
        <w:t>Wanda Muszalik</w:t>
      </w:r>
    </w:p>
    <w:p w14:paraId="0AF851C8" w14:textId="77777777" w:rsidR="00A86D5D" w:rsidRPr="00A86D5D" w:rsidRDefault="00A86D5D" w:rsidP="00A86D5D">
      <w:pPr>
        <w:numPr>
          <w:ilvl w:val="0"/>
          <w:numId w:val="13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86D5D">
        <w:rPr>
          <w:rFonts w:ascii="Arial" w:hAnsi="Arial" w:cs="Arial"/>
          <w:sz w:val="24"/>
          <w:szCs w:val="24"/>
        </w:rPr>
        <w:t>Ewa Szczepańska</w:t>
      </w:r>
    </w:p>
    <w:p w14:paraId="736619A7" w14:textId="77777777" w:rsidR="00A86D5D" w:rsidRPr="00A86D5D" w:rsidRDefault="00A86D5D" w:rsidP="00A86D5D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2EF31E1F" w14:textId="77777777" w:rsidR="00A86D5D" w:rsidRPr="00A86D5D" w:rsidRDefault="00A86D5D" w:rsidP="00A86D5D">
      <w:pPr>
        <w:numPr>
          <w:ilvl w:val="0"/>
          <w:numId w:val="5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86D5D">
        <w:rPr>
          <w:rFonts w:ascii="Arial" w:hAnsi="Arial" w:cs="Arial"/>
          <w:sz w:val="24"/>
          <w:szCs w:val="24"/>
        </w:rPr>
        <w:t>Przedstawiciele instytucji realizującej na terenie Miasta Włocławek zadania z zakresu rynku  pracy, w tym przeciwdziałania bezrobociu i aktywizacji osób bezrobotnych:</w:t>
      </w:r>
    </w:p>
    <w:p w14:paraId="3FD747E1" w14:textId="77777777" w:rsidR="00A86D5D" w:rsidRPr="00A86D5D" w:rsidRDefault="00A86D5D" w:rsidP="00A86D5D">
      <w:pPr>
        <w:numPr>
          <w:ilvl w:val="0"/>
          <w:numId w:val="14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86D5D">
        <w:rPr>
          <w:rFonts w:ascii="Arial" w:hAnsi="Arial" w:cs="Arial"/>
          <w:sz w:val="24"/>
          <w:szCs w:val="24"/>
        </w:rPr>
        <w:t>Anna Jackowska.</w:t>
      </w:r>
    </w:p>
    <w:p w14:paraId="456119F6" w14:textId="77777777" w:rsidR="00A86D5D" w:rsidRPr="004336F8" w:rsidRDefault="00A86D5D" w:rsidP="00B062B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sectPr w:rsidR="00A86D5D" w:rsidRPr="004336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FA0479"/>
    <w:multiLevelType w:val="hybridMultilevel"/>
    <w:tmpl w:val="A8741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B4B8F"/>
    <w:multiLevelType w:val="hybridMultilevel"/>
    <w:tmpl w:val="DA64E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800D92"/>
    <w:multiLevelType w:val="hybridMultilevel"/>
    <w:tmpl w:val="ADBA6BB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A61F4"/>
    <w:multiLevelType w:val="hybridMultilevel"/>
    <w:tmpl w:val="3B1ADB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99341B"/>
    <w:multiLevelType w:val="hybridMultilevel"/>
    <w:tmpl w:val="5F1A04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F464B9"/>
    <w:multiLevelType w:val="hybridMultilevel"/>
    <w:tmpl w:val="D1EE55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FD235B"/>
    <w:multiLevelType w:val="hybridMultilevel"/>
    <w:tmpl w:val="32BCA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2B3685"/>
    <w:multiLevelType w:val="hybridMultilevel"/>
    <w:tmpl w:val="AAD07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6E1F38"/>
    <w:multiLevelType w:val="hybridMultilevel"/>
    <w:tmpl w:val="67E2E7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B35F1D"/>
    <w:multiLevelType w:val="hybridMultilevel"/>
    <w:tmpl w:val="36BEA1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3F6FD0"/>
    <w:multiLevelType w:val="hybridMultilevel"/>
    <w:tmpl w:val="9970DC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0D2574"/>
    <w:multiLevelType w:val="hybridMultilevel"/>
    <w:tmpl w:val="04B605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E47ED4"/>
    <w:multiLevelType w:val="hybridMultilevel"/>
    <w:tmpl w:val="B54EEE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C46155"/>
    <w:multiLevelType w:val="hybridMultilevel"/>
    <w:tmpl w:val="52DE68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573649">
    <w:abstractNumId w:val="3"/>
  </w:num>
  <w:num w:numId="2" w16cid:durableId="1625621242">
    <w:abstractNumId w:val="8"/>
  </w:num>
  <w:num w:numId="3" w16cid:durableId="576400059">
    <w:abstractNumId w:val="13"/>
  </w:num>
  <w:num w:numId="4" w16cid:durableId="1077284860">
    <w:abstractNumId w:val="2"/>
  </w:num>
  <w:num w:numId="5" w16cid:durableId="9778779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513903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267986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912932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738392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24466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8661987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732645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46446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3361645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5D3"/>
    <w:rsid w:val="00027D70"/>
    <w:rsid w:val="00050CF9"/>
    <w:rsid w:val="00075595"/>
    <w:rsid w:val="000B0E82"/>
    <w:rsid w:val="000B7E21"/>
    <w:rsid w:val="000C49A0"/>
    <w:rsid w:val="000D5145"/>
    <w:rsid w:val="00113E49"/>
    <w:rsid w:val="001261BD"/>
    <w:rsid w:val="0017545E"/>
    <w:rsid w:val="0019516E"/>
    <w:rsid w:val="001C7C78"/>
    <w:rsid w:val="0021565C"/>
    <w:rsid w:val="00261711"/>
    <w:rsid w:val="002927A0"/>
    <w:rsid w:val="003468F6"/>
    <w:rsid w:val="0035470C"/>
    <w:rsid w:val="00354722"/>
    <w:rsid w:val="00374391"/>
    <w:rsid w:val="003E3098"/>
    <w:rsid w:val="00405FBE"/>
    <w:rsid w:val="004336F8"/>
    <w:rsid w:val="004614F5"/>
    <w:rsid w:val="00491DD6"/>
    <w:rsid w:val="004F4ED8"/>
    <w:rsid w:val="00524AE2"/>
    <w:rsid w:val="00587C51"/>
    <w:rsid w:val="0059101E"/>
    <w:rsid w:val="005A5A58"/>
    <w:rsid w:val="006046C8"/>
    <w:rsid w:val="0060735D"/>
    <w:rsid w:val="00607580"/>
    <w:rsid w:val="00632352"/>
    <w:rsid w:val="006C1466"/>
    <w:rsid w:val="00716141"/>
    <w:rsid w:val="007274D2"/>
    <w:rsid w:val="007524C7"/>
    <w:rsid w:val="007620B7"/>
    <w:rsid w:val="00781092"/>
    <w:rsid w:val="00790C38"/>
    <w:rsid w:val="007D7DB1"/>
    <w:rsid w:val="00807A2A"/>
    <w:rsid w:val="00810E81"/>
    <w:rsid w:val="00820E0A"/>
    <w:rsid w:val="008635D3"/>
    <w:rsid w:val="009343C0"/>
    <w:rsid w:val="00957A2D"/>
    <w:rsid w:val="0096750D"/>
    <w:rsid w:val="009A196C"/>
    <w:rsid w:val="009B2B87"/>
    <w:rsid w:val="009C5EEE"/>
    <w:rsid w:val="009D2CCB"/>
    <w:rsid w:val="00A633AB"/>
    <w:rsid w:val="00A701B7"/>
    <w:rsid w:val="00A86D5D"/>
    <w:rsid w:val="00AA0A05"/>
    <w:rsid w:val="00AC4994"/>
    <w:rsid w:val="00AE1DFD"/>
    <w:rsid w:val="00AF04FA"/>
    <w:rsid w:val="00B062BE"/>
    <w:rsid w:val="00B32A37"/>
    <w:rsid w:val="00B97E98"/>
    <w:rsid w:val="00BC42FA"/>
    <w:rsid w:val="00BC7B9E"/>
    <w:rsid w:val="00BE27C9"/>
    <w:rsid w:val="00C022A8"/>
    <w:rsid w:val="00C13156"/>
    <w:rsid w:val="00C13BB5"/>
    <w:rsid w:val="00C2284F"/>
    <w:rsid w:val="00C350C1"/>
    <w:rsid w:val="00C74DC6"/>
    <w:rsid w:val="00C8429A"/>
    <w:rsid w:val="00CE79CC"/>
    <w:rsid w:val="00CE7E88"/>
    <w:rsid w:val="00CF65C4"/>
    <w:rsid w:val="00D06AA5"/>
    <w:rsid w:val="00D236A1"/>
    <w:rsid w:val="00D54940"/>
    <w:rsid w:val="00D727E7"/>
    <w:rsid w:val="00DA172C"/>
    <w:rsid w:val="00DA19BB"/>
    <w:rsid w:val="00DF40F3"/>
    <w:rsid w:val="00E87139"/>
    <w:rsid w:val="00E87C57"/>
    <w:rsid w:val="00FB54B8"/>
    <w:rsid w:val="00FC23E7"/>
    <w:rsid w:val="00FD2BAB"/>
    <w:rsid w:val="00FE093F"/>
    <w:rsid w:val="00FF5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BE894"/>
  <w15:chartTrackingRefBased/>
  <w15:docId w15:val="{CE061FBD-739C-40B7-BBC2-E4358708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1565C"/>
    <w:pPr>
      <w:spacing w:after="0" w:line="276" w:lineRule="auto"/>
      <w:outlineLvl w:val="0"/>
    </w:pPr>
    <w:rPr>
      <w:rFonts w:ascii="Arial" w:hAnsi="Arial" w:cs="Arial"/>
      <w:b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1565C"/>
    <w:pPr>
      <w:spacing w:after="0" w:line="276" w:lineRule="auto"/>
      <w:outlineLvl w:val="1"/>
    </w:pPr>
    <w:rPr>
      <w:rFonts w:ascii="Arial" w:hAnsi="Arial" w:cs="Arial"/>
      <w:b/>
      <w:b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F04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04F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6171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21565C"/>
    <w:rPr>
      <w:rFonts w:ascii="Arial" w:hAnsi="Arial" w:cs="Arial"/>
      <w:b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21565C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89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1115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300/2024 Prezydenta Miasta Włocławek z dn. 27 czerwca 2024 r.</vt:lpstr>
    </vt:vector>
  </TitlesOfParts>
  <Company/>
  <LinksUpToDate>false</LinksUpToDate>
  <CharactersWithSpaces>7791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300/2024 Prezydenta Miasta Włocławek z dn. 27 czerwca 2024 r.</dc:title>
  <dc:subject/>
  <dc:creator>Magdalena Rykowska</dc:creator>
  <cp:keywords>Zarządzenie Prezydenta Miasta Włocławek</cp:keywords>
  <dc:description/>
  <cp:lastModifiedBy>Mariusz Koszytkowski</cp:lastModifiedBy>
  <cp:revision>3</cp:revision>
  <cp:lastPrinted>2024-05-22T06:48:00Z</cp:lastPrinted>
  <dcterms:created xsi:type="dcterms:W3CDTF">2024-06-27T10:57:00Z</dcterms:created>
  <dcterms:modified xsi:type="dcterms:W3CDTF">2024-10-16T10:52:00Z</dcterms:modified>
</cp:coreProperties>
</file>