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5180" w:rsidRPr="002217AE" w:rsidRDefault="00005180" w:rsidP="002217AE">
      <w:pPr>
        <w:pStyle w:val="Nagwek1"/>
        <w:rPr>
          <w:rFonts w:ascii="Arial" w:hAnsi="Arial" w:cs="Arial"/>
          <w:sz w:val="24"/>
          <w:szCs w:val="24"/>
        </w:rPr>
      </w:pPr>
      <w:r w:rsidRPr="002217AE">
        <w:rPr>
          <w:rFonts w:ascii="Arial" w:hAnsi="Arial" w:cs="Arial"/>
          <w:sz w:val="24"/>
          <w:szCs w:val="24"/>
        </w:rPr>
        <w:t>UCHWAŁA</w:t>
      </w:r>
      <w:r w:rsidR="002217AE" w:rsidRPr="002217AE">
        <w:rPr>
          <w:rFonts w:ascii="Arial" w:hAnsi="Arial" w:cs="Arial"/>
          <w:sz w:val="24"/>
          <w:szCs w:val="24"/>
        </w:rPr>
        <w:t xml:space="preserve"> </w:t>
      </w:r>
      <w:r w:rsidRPr="002217AE">
        <w:rPr>
          <w:rFonts w:ascii="Arial" w:hAnsi="Arial" w:cs="Arial"/>
          <w:sz w:val="24"/>
          <w:szCs w:val="24"/>
        </w:rPr>
        <w:t>NR</w:t>
      </w:r>
      <w:r w:rsidR="00B65622" w:rsidRPr="002217AE">
        <w:rPr>
          <w:rFonts w:ascii="Arial" w:hAnsi="Arial" w:cs="Arial"/>
          <w:sz w:val="24"/>
          <w:szCs w:val="24"/>
        </w:rPr>
        <w:t xml:space="preserve"> LXXI/183/2023</w:t>
      </w:r>
      <w:r w:rsidR="002217AE" w:rsidRPr="002217AE">
        <w:rPr>
          <w:rFonts w:ascii="Arial" w:hAnsi="Arial" w:cs="Arial"/>
          <w:sz w:val="24"/>
          <w:szCs w:val="24"/>
        </w:rPr>
        <w:t xml:space="preserve"> </w:t>
      </w:r>
      <w:r w:rsidRPr="002217AE">
        <w:rPr>
          <w:rFonts w:ascii="Arial" w:hAnsi="Arial" w:cs="Arial"/>
          <w:sz w:val="24"/>
          <w:szCs w:val="24"/>
        </w:rPr>
        <w:t>RADY MIASTA WŁOCŁAWEK</w:t>
      </w:r>
      <w:r w:rsidR="002217AE" w:rsidRPr="002217AE">
        <w:rPr>
          <w:rFonts w:ascii="Arial" w:hAnsi="Arial" w:cs="Arial"/>
          <w:sz w:val="24"/>
          <w:szCs w:val="24"/>
        </w:rPr>
        <w:t xml:space="preserve"> </w:t>
      </w:r>
      <w:r w:rsidR="00B65622" w:rsidRPr="002217AE">
        <w:rPr>
          <w:rFonts w:ascii="Arial" w:hAnsi="Arial" w:cs="Arial"/>
          <w:sz w:val="24"/>
          <w:szCs w:val="24"/>
        </w:rPr>
        <w:t>Z dnia 28 grudnia 2023 r.</w:t>
      </w:r>
    </w:p>
    <w:p w:rsidR="00005180" w:rsidRPr="002217AE" w:rsidRDefault="00005180" w:rsidP="002217AE">
      <w:pPr>
        <w:spacing w:after="0"/>
        <w:rPr>
          <w:rFonts w:ascii="Arial" w:hAnsi="Arial" w:cs="Arial"/>
          <w:szCs w:val="24"/>
        </w:rPr>
      </w:pPr>
    </w:p>
    <w:p w:rsidR="00005180" w:rsidRPr="002217AE" w:rsidRDefault="00005180" w:rsidP="002217AE">
      <w:pPr>
        <w:spacing w:after="0"/>
        <w:rPr>
          <w:rFonts w:ascii="Arial" w:eastAsia="Calibri" w:hAnsi="Arial" w:cs="Arial"/>
          <w:szCs w:val="24"/>
          <w:lang w:eastAsia="en-US"/>
        </w:rPr>
      </w:pPr>
      <w:r w:rsidRPr="002217AE">
        <w:rPr>
          <w:rFonts w:ascii="Arial" w:eastAsia="Calibri" w:hAnsi="Arial" w:cs="Arial"/>
          <w:szCs w:val="24"/>
          <w:lang w:eastAsia="en-US"/>
        </w:rPr>
        <w:t>w sprawie określenia terminu naboru i miejsca składania oraz trybu rozpatrywania i załatwiania wniosków o najem lokali mieszkalnych</w:t>
      </w:r>
      <w:r w:rsidR="00AD60C7" w:rsidRPr="002217AE">
        <w:rPr>
          <w:rFonts w:ascii="Arial" w:eastAsia="Calibri" w:hAnsi="Arial" w:cs="Arial"/>
          <w:szCs w:val="24"/>
          <w:lang w:eastAsia="en-US"/>
        </w:rPr>
        <w:t xml:space="preserve"> dla uzdolnionych absolwentów</w:t>
      </w:r>
      <w:r w:rsidR="004B5D5A" w:rsidRPr="002217AE">
        <w:rPr>
          <w:rFonts w:ascii="Arial" w:eastAsia="Calibri" w:hAnsi="Arial" w:cs="Arial"/>
          <w:szCs w:val="24"/>
          <w:lang w:eastAsia="en-US"/>
        </w:rPr>
        <w:t xml:space="preserve"> kierunków technicznych</w:t>
      </w:r>
      <w:r w:rsidR="00AD60C7" w:rsidRPr="002217AE">
        <w:rPr>
          <w:rFonts w:ascii="Arial" w:eastAsia="Calibri" w:hAnsi="Arial" w:cs="Arial"/>
          <w:szCs w:val="24"/>
          <w:lang w:eastAsia="en-US"/>
        </w:rPr>
        <w:t xml:space="preserve"> uczelni wyższych</w:t>
      </w:r>
      <w:r w:rsidR="00486CE1" w:rsidRPr="002217AE">
        <w:rPr>
          <w:rFonts w:ascii="Arial" w:eastAsia="Calibri" w:hAnsi="Arial" w:cs="Arial"/>
          <w:szCs w:val="24"/>
          <w:lang w:eastAsia="en-US"/>
        </w:rPr>
        <w:t xml:space="preserve"> </w:t>
      </w:r>
      <w:r w:rsidRPr="002217AE">
        <w:rPr>
          <w:rFonts w:ascii="Arial" w:eastAsia="Calibri" w:hAnsi="Arial" w:cs="Arial"/>
          <w:szCs w:val="24"/>
          <w:lang w:eastAsia="en-US"/>
        </w:rPr>
        <w:t>w budynku zrewitalizowanym przy ulicy 3 Maja 18</w:t>
      </w:r>
    </w:p>
    <w:p w:rsidR="00005180" w:rsidRPr="002217AE" w:rsidRDefault="00005180" w:rsidP="002217AE">
      <w:pPr>
        <w:spacing w:after="0"/>
        <w:rPr>
          <w:rFonts w:ascii="Arial" w:hAnsi="Arial" w:cs="Arial"/>
          <w:szCs w:val="24"/>
        </w:rPr>
      </w:pPr>
    </w:p>
    <w:p w:rsidR="00005180" w:rsidRPr="002217AE" w:rsidRDefault="00005180" w:rsidP="002217AE">
      <w:pPr>
        <w:spacing w:after="0"/>
        <w:rPr>
          <w:rFonts w:ascii="Arial" w:hAnsi="Arial" w:cs="Arial"/>
          <w:szCs w:val="24"/>
        </w:rPr>
      </w:pPr>
      <w:r w:rsidRPr="002217AE">
        <w:rPr>
          <w:rFonts w:ascii="Arial" w:hAnsi="Arial" w:cs="Arial"/>
          <w:szCs w:val="24"/>
        </w:rPr>
        <w:t xml:space="preserve">Na podstawie art. 4 i art. 21 ust. 1 pkt 2 ustawy z dnia </w:t>
      </w:r>
      <w:smartTag w:uri="urn:schemas-microsoft-com:office:smarttags" w:element="date">
        <w:smartTagPr>
          <w:attr w:name="ls" w:val="trans"/>
          <w:attr w:name="Month" w:val="6"/>
          <w:attr w:name="Day" w:val="21"/>
          <w:attr w:name="Year" w:val="2001"/>
        </w:smartTagPr>
        <w:r w:rsidRPr="002217AE">
          <w:rPr>
            <w:rFonts w:ascii="Arial" w:hAnsi="Arial" w:cs="Arial"/>
            <w:szCs w:val="24"/>
          </w:rPr>
          <w:t>21 czerwca 2001</w:t>
        </w:r>
      </w:smartTag>
      <w:r w:rsidRPr="002217AE">
        <w:rPr>
          <w:rFonts w:ascii="Arial" w:hAnsi="Arial" w:cs="Arial"/>
          <w:szCs w:val="24"/>
        </w:rPr>
        <w:t xml:space="preserve"> r. o ochronie praw lokatorów, mieszkaniowym zasobie gminy i o zmianie </w:t>
      </w:r>
      <w:r w:rsidR="00E565B2" w:rsidRPr="002217AE">
        <w:rPr>
          <w:rFonts w:ascii="Arial" w:hAnsi="Arial" w:cs="Arial"/>
          <w:szCs w:val="24"/>
        </w:rPr>
        <w:t>Kodeksu cywilnego (Dz. U. z 2023 r. poz. 725</w:t>
      </w:r>
      <w:r w:rsidRPr="002217AE">
        <w:rPr>
          <w:rFonts w:ascii="Arial" w:hAnsi="Arial" w:cs="Arial"/>
          <w:szCs w:val="24"/>
        </w:rPr>
        <w:t xml:space="preserve">), art. 18 ust. 2 pkt 15 ustawy z dnia </w:t>
      </w:r>
      <w:smartTag w:uri="urn:schemas-microsoft-com:office:smarttags" w:element="date">
        <w:smartTagPr>
          <w:attr w:name="ls" w:val="trans"/>
          <w:attr w:name="Month" w:val="3"/>
          <w:attr w:name="Day" w:val="8"/>
          <w:attr w:name="Year" w:val="1990"/>
        </w:smartTagPr>
        <w:r w:rsidRPr="002217AE">
          <w:rPr>
            <w:rFonts w:ascii="Arial" w:hAnsi="Arial" w:cs="Arial"/>
            <w:szCs w:val="24"/>
          </w:rPr>
          <w:t>8 marca 1990</w:t>
        </w:r>
      </w:smartTag>
      <w:r w:rsidRPr="002217AE">
        <w:rPr>
          <w:rFonts w:ascii="Arial" w:hAnsi="Arial" w:cs="Arial"/>
          <w:szCs w:val="24"/>
        </w:rPr>
        <w:t xml:space="preserve"> r. o samorządzie gminn</w:t>
      </w:r>
      <w:r w:rsidR="00E565B2" w:rsidRPr="002217AE">
        <w:rPr>
          <w:rFonts w:ascii="Arial" w:hAnsi="Arial" w:cs="Arial"/>
          <w:szCs w:val="24"/>
        </w:rPr>
        <w:t>ym (Dz. U. z 2023</w:t>
      </w:r>
      <w:r w:rsidRPr="002217AE">
        <w:rPr>
          <w:rFonts w:ascii="Arial" w:hAnsi="Arial" w:cs="Arial"/>
          <w:szCs w:val="24"/>
        </w:rPr>
        <w:t xml:space="preserve"> r. poz</w:t>
      </w:r>
      <w:r w:rsidR="00E565B2" w:rsidRPr="002217AE">
        <w:rPr>
          <w:rFonts w:ascii="Arial" w:hAnsi="Arial" w:cs="Arial"/>
          <w:szCs w:val="24"/>
        </w:rPr>
        <w:t>. 40,</w:t>
      </w:r>
      <w:r w:rsidR="002217AE">
        <w:rPr>
          <w:rFonts w:ascii="Arial" w:hAnsi="Arial" w:cs="Arial"/>
          <w:szCs w:val="24"/>
        </w:rPr>
        <w:t xml:space="preserve"> </w:t>
      </w:r>
      <w:r w:rsidR="00E565B2" w:rsidRPr="002217AE">
        <w:rPr>
          <w:rFonts w:ascii="Arial" w:hAnsi="Arial" w:cs="Arial"/>
          <w:szCs w:val="24"/>
        </w:rPr>
        <w:t>572, 1463 i 1688</w:t>
      </w:r>
      <w:r w:rsidRPr="002217AE">
        <w:rPr>
          <w:rFonts w:ascii="Arial" w:hAnsi="Arial" w:cs="Arial"/>
          <w:szCs w:val="24"/>
        </w:rPr>
        <w:t>)</w:t>
      </w:r>
      <w:r w:rsidR="00022F78" w:rsidRPr="002217AE">
        <w:rPr>
          <w:rFonts w:ascii="Arial" w:hAnsi="Arial" w:cs="Arial"/>
          <w:szCs w:val="24"/>
        </w:rPr>
        <w:t xml:space="preserve">, </w:t>
      </w:r>
      <w:r w:rsidRPr="002217AE">
        <w:rPr>
          <w:rFonts w:ascii="Arial" w:hAnsi="Arial" w:cs="Arial"/>
          <w:szCs w:val="24"/>
        </w:rPr>
        <w:t>§ 6a oraz § 13a uchwały nr XXXII/</w:t>
      </w:r>
      <w:r w:rsidR="00022F78" w:rsidRPr="002217AE">
        <w:rPr>
          <w:rFonts w:ascii="Arial" w:hAnsi="Arial" w:cs="Arial"/>
          <w:szCs w:val="24"/>
        </w:rPr>
        <w:t>41/2021 Rady Miasta Włocławek z </w:t>
      </w:r>
      <w:r w:rsidRPr="002217AE">
        <w:rPr>
          <w:rFonts w:ascii="Arial" w:hAnsi="Arial" w:cs="Arial"/>
          <w:szCs w:val="24"/>
        </w:rPr>
        <w:t>dnia 20 kwietnia 2021 r. w sprawie zasad wynajmowania lokali mieszkalnych wchodzących w skład mieszkanioweg</w:t>
      </w:r>
      <w:r w:rsidR="003E3FF4" w:rsidRPr="002217AE">
        <w:rPr>
          <w:rFonts w:ascii="Arial" w:hAnsi="Arial" w:cs="Arial"/>
          <w:szCs w:val="24"/>
        </w:rPr>
        <w:t xml:space="preserve">o zasobu Gminy Miasto Włocławek </w:t>
      </w:r>
      <w:r w:rsidRPr="002217AE">
        <w:rPr>
          <w:rFonts w:ascii="Arial" w:hAnsi="Arial" w:cs="Arial"/>
          <w:szCs w:val="24"/>
        </w:rPr>
        <w:t xml:space="preserve">(Dz. Urz. Woj. Kuj.- Pom. z 2023 r. </w:t>
      </w:r>
      <w:r w:rsidR="00E565B2" w:rsidRPr="002217AE">
        <w:rPr>
          <w:rFonts w:ascii="Arial" w:hAnsi="Arial" w:cs="Arial"/>
          <w:szCs w:val="24"/>
        </w:rPr>
        <w:t xml:space="preserve">poz. 621, 3923 i </w:t>
      </w:r>
      <w:r w:rsidR="00CF3808" w:rsidRPr="002217AE">
        <w:rPr>
          <w:rFonts w:ascii="Arial" w:hAnsi="Arial" w:cs="Arial"/>
          <w:szCs w:val="24"/>
        </w:rPr>
        <w:t>8149</w:t>
      </w:r>
      <w:r w:rsidRPr="002217AE">
        <w:rPr>
          <w:rFonts w:ascii="Arial" w:hAnsi="Arial" w:cs="Arial"/>
          <w:szCs w:val="24"/>
        </w:rPr>
        <w:t>)</w:t>
      </w:r>
    </w:p>
    <w:p w:rsidR="00005180" w:rsidRPr="002217AE" w:rsidRDefault="00005180" w:rsidP="002217AE">
      <w:pPr>
        <w:spacing w:after="0"/>
        <w:rPr>
          <w:rFonts w:ascii="Arial" w:hAnsi="Arial" w:cs="Arial"/>
          <w:szCs w:val="24"/>
        </w:rPr>
      </w:pPr>
    </w:p>
    <w:p w:rsidR="00005180" w:rsidRPr="002217AE" w:rsidRDefault="00005180" w:rsidP="002217AE">
      <w:pPr>
        <w:spacing w:after="0"/>
        <w:rPr>
          <w:rFonts w:ascii="Arial" w:hAnsi="Arial" w:cs="Arial"/>
          <w:szCs w:val="24"/>
        </w:rPr>
      </w:pPr>
      <w:r w:rsidRPr="002217AE">
        <w:rPr>
          <w:rFonts w:ascii="Arial" w:hAnsi="Arial" w:cs="Arial"/>
          <w:szCs w:val="24"/>
        </w:rPr>
        <w:t>uchwala się, co następuje:</w:t>
      </w:r>
    </w:p>
    <w:p w:rsidR="00005180" w:rsidRPr="002217AE" w:rsidRDefault="00005180" w:rsidP="002217AE">
      <w:pPr>
        <w:spacing w:after="0"/>
        <w:rPr>
          <w:rFonts w:ascii="Arial" w:hAnsi="Arial" w:cs="Arial"/>
          <w:szCs w:val="24"/>
        </w:rPr>
      </w:pPr>
    </w:p>
    <w:p w:rsidR="00005180" w:rsidRPr="002217AE" w:rsidRDefault="00B65622" w:rsidP="002217AE">
      <w:pPr>
        <w:tabs>
          <w:tab w:val="left" w:pos="426"/>
        </w:tabs>
        <w:spacing w:after="0"/>
        <w:rPr>
          <w:rFonts w:ascii="Arial" w:hAnsi="Arial" w:cs="Arial"/>
          <w:szCs w:val="24"/>
        </w:rPr>
      </w:pPr>
      <w:r w:rsidRPr="002217AE">
        <w:rPr>
          <w:rFonts w:ascii="Arial" w:hAnsi="Arial" w:cs="Arial"/>
          <w:szCs w:val="24"/>
        </w:rPr>
        <w:tab/>
      </w:r>
      <w:r w:rsidR="00005180" w:rsidRPr="002217AE">
        <w:rPr>
          <w:rFonts w:ascii="Arial" w:hAnsi="Arial" w:cs="Arial"/>
          <w:szCs w:val="24"/>
        </w:rPr>
        <w:t xml:space="preserve">§ 1. 1. Określa się termin składania wniosków o najem lokali mieszkalnych </w:t>
      </w:r>
      <w:r w:rsidR="00AD60C7" w:rsidRPr="002217AE">
        <w:rPr>
          <w:rFonts w:ascii="Arial" w:eastAsia="Calibri" w:hAnsi="Arial" w:cs="Arial"/>
          <w:szCs w:val="24"/>
          <w:lang w:eastAsia="en-US"/>
        </w:rPr>
        <w:t xml:space="preserve">dla uzdolnionych absolwentów </w:t>
      </w:r>
      <w:r w:rsidR="004B5D5A" w:rsidRPr="002217AE">
        <w:rPr>
          <w:rFonts w:ascii="Arial" w:eastAsia="Calibri" w:hAnsi="Arial" w:cs="Arial"/>
          <w:szCs w:val="24"/>
          <w:lang w:eastAsia="en-US"/>
        </w:rPr>
        <w:t xml:space="preserve">kierunków technicznych </w:t>
      </w:r>
      <w:r w:rsidR="00AD60C7" w:rsidRPr="002217AE">
        <w:rPr>
          <w:rFonts w:ascii="Arial" w:eastAsia="Calibri" w:hAnsi="Arial" w:cs="Arial"/>
          <w:szCs w:val="24"/>
          <w:lang w:eastAsia="en-US"/>
        </w:rPr>
        <w:t>uczelni wyższych</w:t>
      </w:r>
      <w:r w:rsidR="00486CE1" w:rsidRPr="002217AE">
        <w:rPr>
          <w:rFonts w:ascii="Arial" w:eastAsia="Calibri" w:hAnsi="Arial" w:cs="Arial"/>
          <w:szCs w:val="24"/>
          <w:lang w:eastAsia="en-US"/>
        </w:rPr>
        <w:t xml:space="preserve"> </w:t>
      </w:r>
      <w:r w:rsidR="00005180" w:rsidRPr="002217AE">
        <w:rPr>
          <w:rFonts w:ascii="Arial" w:hAnsi="Arial" w:cs="Arial"/>
          <w:szCs w:val="24"/>
        </w:rPr>
        <w:t xml:space="preserve">w </w:t>
      </w:r>
      <w:r w:rsidR="00022F78" w:rsidRPr="002217AE">
        <w:rPr>
          <w:rFonts w:ascii="Arial" w:hAnsi="Arial" w:cs="Arial"/>
          <w:szCs w:val="24"/>
        </w:rPr>
        <w:t>budynku zrewitalizowanym przy ulicy</w:t>
      </w:r>
      <w:r w:rsidR="002217AE">
        <w:rPr>
          <w:rFonts w:ascii="Arial" w:hAnsi="Arial" w:cs="Arial"/>
          <w:szCs w:val="24"/>
        </w:rPr>
        <w:t xml:space="preserve"> </w:t>
      </w:r>
      <w:r w:rsidR="00022F78" w:rsidRPr="002217AE">
        <w:rPr>
          <w:rFonts w:ascii="Arial" w:hAnsi="Arial" w:cs="Arial"/>
          <w:szCs w:val="24"/>
        </w:rPr>
        <w:t>3 Maja 18</w:t>
      </w:r>
      <w:r w:rsidR="00005180" w:rsidRPr="002217AE">
        <w:rPr>
          <w:rFonts w:ascii="Arial" w:hAnsi="Arial" w:cs="Arial"/>
          <w:szCs w:val="24"/>
        </w:rPr>
        <w:t xml:space="preserve"> od dnia </w:t>
      </w:r>
      <w:r w:rsidR="00044B0B" w:rsidRPr="002217AE">
        <w:rPr>
          <w:rFonts w:ascii="Arial" w:hAnsi="Arial" w:cs="Arial"/>
          <w:szCs w:val="24"/>
        </w:rPr>
        <w:t xml:space="preserve">26 lutego </w:t>
      </w:r>
      <w:r w:rsidR="00022F78" w:rsidRPr="002217AE">
        <w:rPr>
          <w:rFonts w:ascii="Arial" w:hAnsi="Arial" w:cs="Arial"/>
          <w:szCs w:val="24"/>
        </w:rPr>
        <w:t>2024</w:t>
      </w:r>
      <w:r w:rsidR="00005180" w:rsidRPr="002217AE">
        <w:rPr>
          <w:rFonts w:ascii="Arial" w:hAnsi="Arial" w:cs="Arial"/>
          <w:szCs w:val="24"/>
        </w:rPr>
        <w:t xml:space="preserve"> r. do dnia </w:t>
      </w:r>
      <w:r w:rsidR="00044B0B" w:rsidRPr="002217AE">
        <w:rPr>
          <w:rFonts w:ascii="Arial" w:hAnsi="Arial" w:cs="Arial"/>
          <w:szCs w:val="24"/>
        </w:rPr>
        <w:t>2 kwietnia</w:t>
      </w:r>
      <w:r w:rsidR="00022F78" w:rsidRPr="002217AE">
        <w:rPr>
          <w:rFonts w:ascii="Arial" w:hAnsi="Arial" w:cs="Arial"/>
          <w:szCs w:val="24"/>
        </w:rPr>
        <w:t xml:space="preserve"> 2024</w:t>
      </w:r>
      <w:r w:rsidR="00005180" w:rsidRPr="002217AE">
        <w:rPr>
          <w:rFonts w:ascii="Arial" w:hAnsi="Arial" w:cs="Arial"/>
          <w:szCs w:val="24"/>
        </w:rPr>
        <w:t xml:space="preserve"> r.</w:t>
      </w:r>
    </w:p>
    <w:p w:rsidR="00005180" w:rsidRPr="002217AE" w:rsidRDefault="00B65622" w:rsidP="002217AE">
      <w:pPr>
        <w:tabs>
          <w:tab w:val="left" w:pos="426"/>
        </w:tabs>
        <w:spacing w:after="0"/>
        <w:rPr>
          <w:rFonts w:ascii="Arial" w:hAnsi="Arial" w:cs="Arial"/>
          <w:szCs w:val="24"/>
        </w:rPr>
      </w:pPr>
      <w:r w:rsidRPr="002217AE">
        <w:rPr>
          <w:rFonts w:ascii="Arial" w:hAnsi="Arial" w:cs="Arial"/>
          <w:szCs w:val="24"/>
        </w:rPr>
        <w:tab/>
      </w:r>
      <w:r w:rsidR="00005180" w:rsidRPr="002217AE">
        <w:rPr>
          <w:rFonts w:ascii="Arial" w:hAnsi="Arial" w:cs="Arial"/>
          <w:szCs w:val="24"/>
        </w:rPr>
        <w:t>2. Wniosek należy składać w Urzędzie Miasta Włocławek przy Zielonym Rynku 11/13 w Biurze Obsługi Mieszkańców, stanowisko Wydziału Gospodarowania Mieniem Komunalnym</w:t>
      </w:r>
      <w:r w:rsidR="00044B0B" w:rsidRPr="002217AE">
        <w:rPr>
          <w:rFonts w:ascii="Arial" w:hAnsi="Arial" w:cs="Arial"/>
          <w:szCs w:val="24"/>
        </w:rPr>
        <w:t>.</w:t>
      </w:r>
    </w:p>
    <w:p w:rsidR="00B65622" w:rsidRPr="002217AE" w:rsidRDefault="00B65622" w:rsidP="002217AE">
      <w:pPr>
        <w:tabs>
          <w:tab w:val="left" w:pos="426"/>
        </w:tabs>
        <w:spacing w:after="0"/>
        <w:rPr>
          <w:rFonts w:ascii="Arial" w:hAnsi="Arial" w:cs="Arial"/>
          <w:szCs w:val="24"/>
        </w:rPr>
      </w:pPr>
    </w:p>
    <w:p w:rsidR="00005180" w:rsidRPr="002217AE" w:rsidRDefault="00005180" w:rsidP="002217AE">
      <w:pPr>
        <w:autoSpaceDE w:val="0"/>
        <w:autoSpaceDN w:val="0"/>
        <w:adjustRightInd w:val="0"/>
        <w:spacing w:after="0"/>
        <w:ind w:firstLine="426"/>
        <w:rPr>
          <w:rFonts w:ascii="Arial" w:hAnsi="Arial" w:cs="Arial"/>
          <w:szCs w:val="24"/>
        </w:rPr>
      </w:pPr>
      <w:r w:rsidRPr="002217AE">
        <w:rPr>
          <w:rFonts w:ascii="Arial" w:hAnsi="Arial" w:cs="Arial"/>
          <w:szCs w:val="24"/>
        </w:rPr>
        <w:t>§</w:t>
      </w:r>
      <w:r w:rsidR="00022F78" w:rsidRPr="002217AE">
        <w:rPr>
          <w:rFonts w:ascii="Arial" w:hAnsi="Arial" w:cs="Arial"/>
          <w:szCs w:val="24"/>
        </w:rPr>
        <w:t xml:space="preserve"> 2</w:t>
      </w:r>
      <w:r w:rsidRPr="002217AE">
        <w:rPr>
          <w:rFonts w:ascii="Arial" w:hAnsi="Arial" w:cs="Arial"/>
          <w:szCs w:val="24"/>
        </w:rPr>
        <w:t> </w:t>
      </w:r>
      <w:r w:rsidR="00022F78" w:rsidRPr="002217AE">
        <w:rPr>
          <w:rFonts w:ascii="Arial" w:hAnsi="Arial" w:cs="Arial"/>
          <w:szCs w:val="24"/>
        </w:rPr>
        <w:t>.</w:t>
      </w:r>
      <w:r w:rsidRPr="002217AE">
        <w:rPr>
          <w:rFonts w:ascii="Arial" w:hAnsi="Arial" w:cs="Arial"/>
          <w:szCs w:val="24"/>
        </w:rPr>
        <w:t>1. Niezłożenie wymaganego wniosku wraz załącznikami stanowiącymi jego integralną część, w terminie określonym w uchwale, skutkować będzie odrzuceniem wniosku.</w:t>
      </w:r>
    </w:p>
    <w:p w:rsidR="00005180" w:rsidRPr="002217AE" w:rsidRDefault="00005180" w:rsidP="002217AE">
      <w:pPr>
        <w:spacing w:after="0"/>
        <w:ind w:firstLine="426"/>
        <w:rPr>
          <w:rFonts w:ascii="Arial" w:eastAsiaTheme="minorHAnsi" w:hAnsi="Arial" w:cs="Arial"/>
          <w:szCs w:val="24"/>
          <w:lang w:eastAsia="en-US"/>
        </w:rPr>
      </w:pPr>
      <w:r w:rsidRPr="002217AE">
        <w:rPr>
          <w:rFonts w:ascii="Arial" w:eastAsiaTheme="minorHAnsi" w:hAnsi="Arial" w:cs="Arial"/>
          <w:szCs w:val="24"/>
          <w:lang w:eastAsia="en-US"/>
        </w:rPr>
        <w:t xml:space="preserve">2. W przypadku stwierdzenia niekompletności wniosku, wzywa się wnioskodawcę do jego </w:t>
      </w:r>
      <w:r w:rsidR="00044B0B" w:rsidRPr="002217AE">
        <w:rPr>
          <w:rFonts w:ascii="Arial" w:eastAsiaTheme="minorHAnsi" w:hAnsi="Arial" w:cs="Arial"/>
          <w:szCs w:val="24"/>
          <w:lang w:eastAsia="en-US"/>
        </w:rPr>
        <w:t>uzupełnienia, w terminie 7</w:t>
      </w:r>
      <w:r w:rsidRPr="002217AE">
        <w:rPr>
          <w:rFonts w:ascii="Arial" w:eastAsiaTheme="minorHAnsi" w:hAnsi="Arial" w:cs="Arial"/>
          <w:szCs w:val="24"/>
          <w:lang w:eastAsia="en-US"/>
        </w:rPr>
        <w:t xml:space="preserve"> dni o</w:t>
      </w:r>
      <w:r w:rsidR="00044B0B" w:rsidRPr="002217AE">
        <w:rPr>
          <w:rFonts w:ascii="Arial" w:eastAsiaTheme="minorHAnsi" w:hAnsi="Arial" w:cs="Arial"/>
          <w:szCs w:val="24"/>
          <w:lang w:eastAsia="en-US"/>
        </w:rPr>
        <w:t>d daty otrzymania zawiadomienia</w:t>
      </w:r>
      <w:r w:rsidRPr="002217AE">
        <w:rPr>
          <w:rFonts w:ascii="Arial" w:eastAsiaTheme="minorHAnsi" w:hAnsi="Arial" w:cs="Arial"/>
          <w:szCs w:val="24"/>
          <w:lang w:eastAsia="en-US"/>
        </w:rPr>
        <w:t>.</w:t>
      </w:r>
    </w:p>
    <w:p w:rsidR="00005180" w:rsidRPr="002217AE" w:rsidRDefault="00005180" w:rsidP="002217AE">
      <w:pPr>
        <w:spacing w:after="0"/>
        <w:ind w:firstLine="426"/>
        <w:rPr>
          <w:rFonts w:ascii="Arial" w:eastAsiaTheme="minorHAnsi" w:hAnsi="Arial" w:cs="Arial"/>
          <w:szCs w:val="24"/>
          <w:lang w:eastAsia="en-US"/>
        </w:rPr>
      </w:pPr>
      <w:r w:rsidRPr="002217AE">
        <w:rPr>
          <w:rFonts w:ascii="Arial" w:eastAsiaTheme="minorHAnsi" w:hAnsi="Arial" w:cs="Arial"/>
          <w:szCs w:val="24"/>
          <w:lang w:eastAsia="en-US"/>
        </w:rPr>
        <w:t>3. Wniosek nieuzupełniony w</w:t>
      </w:r>
      <w:r w:rsidR="002217AE">
        <w:rPr>
          <w:rFonts w:ascii="Arial" w:eastAsiaTheme="minorHAnsi" w:hAnsi="Arial" w:cs="Arial"/>
          <w:szCs w:val="24"/>
          <w:lang w:eastAsia="en-US"/>
        </w:rPr>
        <w:t xml:space="preserve"> </w:t>
      </w:r>
      <w:r w:rsidRPr="002217AE">
        <w:rPr>
          <w:rFonts w:ascii="Arial" w:eastAsiaTheme="minorHAnsi" w:hAnsi="Arial" w:cs="Arial"/>
          <w:szCs w:val="24"/>
          <w:lang w:eastAsia="en-US"/>
        </w:rPr>
        <w:t>określonym terminie pozostawia się bez dalszego rozpatrzenia.</w:t>
      </w:r>
    </w:p>
    <w:p w:rsidR="00B65622" w:rsidRPr="002217AE" w:rsidRDefault="00B65622" w:rsidP="002217AE">
      <w:pPr>
        <w:spacing w:after="0"/>
        <w:ind w:firstLine="426"/>
        <w:rPr>
          <w:rFonts w:ascii="Arial" w:eastAsiaTheme="minorHAnsi" w:hAnsi="Arial" w:cs="Arial"/>
          <w:szCs w:val="24"/>
          <w:lang w:eastAsia="en-US"/>
        </w:rPr>
      </w:pPr>
    </w:p>
    <w:p w:rsidR="003E3FF4" w:rsidRPr="002217AE" w:rsidRDefault="00B65622" w:rsidP="002217AE">
      <w:pPr>
        <w:tabs>
          <w:tab w:val="left" w:pos="426"/>
        </w:tabs>
        <w:spacing w:after="0"/>
        <w:rPr>
          <w:rFonts w:ascii="Arial" w:hAnsi="Arial" w:cs="Arial"/>
          <w:szCs w:val="24"/>
        </w:rPr>
      </w:pPr>
      <w:r w:rsidRPr="002217AE">
        <w:rPr>
          <w:rFonts w:ascii="Arial" w:hAnsi="Arial" w:cs="Arial"/>
          <w:szCs w:val="24"/>
        </w:rPr>
        <w:tab/>
      </w:r>
      <w:r w:rsidR="00005180" w:rsidRPr="002217AE">
        <w:rPr>
          <w:rFonts w:ascii="Arial" w:hAnsi="Arial" w:cs="Arial"/>
          <w:szCs w:val="24"/>
        </w:rPr>
        <w:t>§ </w:t>
      </w:r>
      <w:r w:rsidR="00022F78" w:rsidRPr="002217AE">
        <w:rPr>
          <w:rFonts w:ascii="Arial" w:hAnsi="Arial" w:cs="Arial"/>
          <w:szCs w:val="24"/>
        </w:rPr>
        <w:t>3</w:t>
      </w:r>
      <w:r w:rsidR="00005180" w:rsidRPr="002217AE">
        <w:rPr>
          <w:rFonts w:ascii="Arial" w:hAnsi="Arial" w:cs="Arial"/>
          <w:szCs w:val="24"/>
        </w:rPr>
        <w:t>.</w:t>
      </w:r>
      <w:r w:rsidR="00AD60C7" w:rsidRPr="002217AE">
        <w:rPr>
          <w:rFonts w:ascii="Arial" w:hAnsi="Arial" w:cs="Arial"/>
          <w:szCs w:val="24"/>
        </w:rPr>
        <w:t xml:space="preserve"> </w:t>
      </w:r>
      <w:r w:rsidR="003E3FF4" w:rsidRPr="002217AE">
        <w:rPr>
          <w:rFonts w:ascii="Arial" w:hAnsi="Arial" w:cs="Arial"/>
          <w:szCs w:val="24"/>
        </w:rPr>
        <w:t>1. Listę</w:t>
      </w:r>
      <w:r w:rsidR="00AD60C7" w:rsidRPr="002217AE">
        <w:rPr>
          <w:rFonts w:ascii="Arial" w:hAnsi="Arial" w:cs="Arial"/>
          <w:szCs w:val="24"/>
        </w:rPr>
        <w:t xml:space="preserve"> </w:t>
      </w:r>
      <w:r w:rsidR="00005180" w:rsidRPr="002217AE">
        <w:rPr>
          <w:rFonts w:ascii="Arial" w:hAnsi="Arial" w:cs="Arial"/>
          <w:szCs w:val="24"/>
        </w:rPr>
        <w:t>wnioskodawców</w:t>
      </w:r>
      <w:r w:rsidR="00AD60C7" w:rsidRPr="002217AE">
        <w:rPr>
          <w:rFonts w:ascii="Arial" w:hAnsi="Arial" w:cs="Arial"/>
          <w:szCs w:val="24"/>
        </w:rPr>
        <w:t xml:space="preserve"> ubiegających się o najem lokali mieszkalnych </w:t>
      </w:r>
      <w:r w:rsidR="00AD60C7" w:rsidRPr="002217AE">
        <w:rPr>
          <w:rFonts w:ascii="Arial" w:eastAsia="Calibri" w:hAnsi="Arial" w:cs="Arial"/>
          <w:szCs w:val="24"/>
          <w:lang w:eastAsia="en-US"/>
        </w:rPr>
        <w:t xml:space="preserve">dla uzdolnionych absolwentów </w:t>
      </w:r>
      <w:r w:rsidR="004B5D5A" w:rsidRPr="002217AE">
        <w:rPr>
          <w:rFonts w:ascii="Arial" w:eastAsia="Calibri" w:hAnsi="Arial" w:cs="Arial"/>
          <w:szCs w:val="24"/>
          <w:lang w:eastAsia="en-US"/>
        </w:rPr>
        <w:t xml:space="preserve">kierunków technicznych </w:t>
      </w:r>
      <w:r w:rsidR="00AD60C7" w:rsidRPr="002217AE">
        <w:rPr>
          <w:rFonts w:ascii="Arial" w:eastAsia="Calibri" w:hAnsi="Arial" w:cs="Arial"/>
          <w:szCs w:val="24"/>
          <w:lang w:eastAsia="en-US"/>
        </w:rPr>
        <w:t>uczelni wyższych w budynku zrewitalizowanym przy ulicy 3 Maja 18</w:t>
      </w:r>
      <w:r w:rsidR="00AD60C7" w:rsidRPr="002217AE">
        <w:rPr>
          <w:rFonts w:ascii="Arial" w:hAnsi="Arial" w:cs="Arial"/>
          <w:szCs w:val="24"/>
        </w:rPr>
        <w:t xml:space="preserve"> </w:t>
      </w:r>
      <w:r w:rsidR="003E3FF4" w:rsidRPr="002217AE">
        <w:rPr>
          <w:rFonts w:ascii="Arial" w:hAnsi="Arial" w:cs="Arial"/>
          <w:szCs w:val="24"/>
        </w:rPr>
        <w:t>ustala się</w:t>
      </w:r>
      <w:r w:rsidR="00005180" w:rsidRPr="002217AE">
        <w:rPr>
          <w:rFonts w:ascii="Arial" w:hAnsi="Arial" w:cs="Arial"/>
          <w:szCs w:val="24"/>
        </w:rPr>
        <w:t xml:space="preserve"> do dnia </w:t>
      </w:r>
      <w:r w:rsidR="00044B0B" w:rsidRPr="002217AE">
        <w:rPr>
          <w:rFonts w:ascii="Arial" w:hAnsi="Arial" w:cs="Arial"/>
          <w:szCs w:val="24"/>
        </w:rPr>
        <w:t>29 maja</w:t>
      </w:r>
      <w:r w:rsidR="00022F78" w:rsidRPr="002217AE">
        <w:rPr>
          <w:rFonts w:ascii="Arial" w:hAnsi="Arial" w:cs="Arial"/>
          <w:szCs w:val="24"/>
        </w:rPr>
        <w:t xml:space="preserve"> 2024</w:t>
      </w:r>
      <w:r w:rsidR="00005180" w:rsidRPr="002217AE">
        <w:rPr>
          <w:rFonts w:ascii="Arial" w:hAnsi="Arial" w:cs="Arial"/>
          <w:szCs w:val="24"/>
        </w:rPr>
        <w:t xml:space="preserve"> r.</w:t>
      </w:r>
    </w:p>
    <w:p w:rsidR="003E3FF4" w:rsidRPr="002217AE" w:rsidRDefault="00B65622" w:rsidP="002217AE">
      <w:pPr>
        <w:tabs>
          <w:tab w:val="left" w:pos="426"/>
        </w:tabs>
        <w:spacing w:after="0"/>
        <w:rPr>
          <w:rFonts w:ascii="Arial" w:hAnsi="Arial" w:cs="Arial"/>
          <w:szCs w:val="24"/>
        </w:rPr>
      </w:pPr>
      <w:r w:rsidRPr="002217AE">
        <w:rPr>
          <w:rFonts w:ascii="Arial" w:hAnsi="Arial" w:cs="Arial"/>
          <w:szCs w:val="24"/>
        </w:rPr>
        <w:tab/>
      </w:r>
      <w:r w:rsidR="003E3FF4" w:rsidRPr="002217AE">
        <w:rPr>
          <w:rFonts w:ascii="Arial" w:hAnsi="Arial" w:cs="Arial"/>
          <w:szCs w:val="24"/>
        </w:rPr>
        <w:t>2. Lista</w:t>
      </w:r>
      <w:r w:rsidR="006E328C" w:rsidRPr="002217AE">
        <w:rPr>
          <w:rFonts w:ascii="Arial" w:hAnsi="Arial" w:cs="Arial"/>
          <w:szCs w:val="24"/>
        </w:rPr>
        <w:t>,</w:t>
      </w:r>
      <w:r w:rsidR="003E3FF4" w:rsidRPr="002217AE">
        <w:rPr>
          <w:rFonts w:ascii="Arial" w:hAnsi="Arial" w:cs="Arial"/>
          <w:szCs w:val="24"/>
        </w:rPr>
        <w:t xml:space="preserve"> o której</w:t>
      </w:r>
      <w:r w:rsidR="002217AE">
        <w:rPr>
          <w:rFonts w:ascii="Arial" w:hAnsi="Arial" w:cs="Arial"/>
          <w:szCs w:val="24"/>
        </w:rPr>
        <w:t xml:space="preserve"> </w:t>
      </w:r>
      <w:r w:rsidR="003E3FF4" w:rsidRPr="002217AE">
        <w:rPr>
          <w:rFonts w:ascii="Arial" w:hAnsi="Arial" w:cs="Arial"/>
          <w:szCs w:val="24"/>
        </w:rPr>
        <w:t>mowa w ust. 1 zostaje podana do publicznej wiadomości poprzez wywieszenie jej na tablicy ogłoszeń Urzędu Miasta Włocławek.</w:t>
      </w:r>
    </w:p>
    <w:p w:rsidR="00B65622" w:rsidRPr="002217AE" w:rsidRDefault="00B65622" w:rsidP="002217AE">
      <w:pPr>
        <w:tabs>
          <w:tab w:val="left" w:pos="426"/>
        </w:tabs>
        <w:spacing w:after="0"/>
        <w:rPr>
          <w:rFonts w:ascii="Arial" w:hAnsi="Arial" w:cs="Arial"/>
          <w:szCs w:val="24"/>
        </w:rPr>
      </w:pPr>
    </w:p>
    <w:p w:rsidR="00005180" w:rsidRPr="002217AE" w:rsidRDefault="00022F78" w:rsidP="002217AE">
      <w:pPr>
        <w:spacing w:after="0"/>
        <w:ind w:firstLine="426"/>
        <w:rPr>
          <w:rFonts w:ascii="Arial" w:eastAsia="Calibri" w:hAnsi="Arial" w:cs="Arial"/>
          <w:szCs w:val="24"/>
          <w:lang w:eastAsia="en-US"/>
        </w:rPr>
      </w:pPr>
      <w:r w:rsidRPr="002217AE">
        <w:rPr>
          <w:rFonts w:ascii="Arial" w:eastAsia="Calibri" w:hAnsi="Arial" w:cs="Arial"/>
          <w:szCs w:val="24"/>
          <w:lang w:eastAsia="en-US"/>
        </w:rPr>
        <w:t>§ 4</w:t>
      </w:r>
      <w:r w:rsidR="00005180" w:rsidRPr="002217AE">
        <w:rPr>
          <w:rFonts w:ascii="Arial" w:eastAsia="Calibri" w:hAnsi="Arial" w:cs="Arial"/>
          <w:szCs w:val="24"/>
          <w:lang w:eastAsia="en-US"/>
        </w:rPr>
        <w:t>.</w:t>
      </w:r>
      <w:r w:rsidR="002217AE">
        <w:rPr>
          <w:rFonts w:ascii="Arial" w:eastAsia="Calibri" w:hAnsi="Arial" w:cs="Arial"/>
          <w:szCs w:val="24"/>
          <w:lang w:eastAsia="en-US"/>
        </w:rPr>
        <w:t xml:space="preserve"> </w:t>
      </w:r>
      <w:r w:rsidR="00005180" w:rsidRPr="002217AE">
        <w:rPr>
          <w:rFonts w:ascii="Arial" w:eastAsia="Calibri" w:hAnsi="Arial" w:cs="Arial"/>
          <w:szCs w:val="24"/>
          <w:lang w:eastAsia="en-US"/>
        </w:rPr>
        <w:t>Wykonanie uchwały powierza się Prezydentowi Miasta Włocławek.</w:t>
      </w:r>
    </w:p>
    <w:p w:rsidR="00B65622" w:rsidRPr="002217AE" w:rsidRDefault="00B65622" w:rsidP="002217AE">
      <w:pPr>
        <w:spacing w:after="0"/>
        <w:ind w:firstLine="708"/>
        <w:rPr>
          <w:rFonts w:ascii="Arial" w:eastAsia="Calibri" w:hAnsi="Arial" w:cs="Arial"/>
          <w:szCs w:val="24"/>
          <w:lang w:eastAsia="en-US"/>
        </w:rPr>
      </w:pPr>
    </w:p>
    <w:p w:rsidR="00005180" w:rsidRPr="002217AE" w:rsidRDefault="00022F78" w:rsidP="002217AE">
      <w:pPr>
        <w:spacing w:after="0"/>
        <w:ind w:firstLine="426"/>
        <w:rPr>
          <w:rFonts w:ascii="Arial" w:eastAsia="Calibri" w:hAnsi="Arial" w:cs="Arial"/>
          <w:szCs w:val="24"/>
          <w:lang w:eastAsia="en-US"/>
        </w:rPr>
      </w:pPr>
      <w:r w:rsidRPr="002217AE">
        <w:rPr>
          <w:rFonts w:ascii="Arial" w:eastAsia="Calibri" w:hAnsi="Arial" w:cs="Arial"/>
          <w:szCs w:val="24"/>
          <w:lang w:eastAsia="en-US"/>
        </w:rPr>
        <w:lastRenderedPageBreak/>
        <w:t>§ 5</w:t>
      </w:r>
      <w:r w:rsidR="00005180" w:rsidRPr="002217AE">
        <w:rPr>
          <w:rFonts w:ascii="Arial" w:eastAsia="Calibri" w:hAnsi="Arial" w:cs="Arial"/>
          <w:szCs w:val="24"/>
          <w:lang w:eastAsia="en-US"/>
        </w:rPr>
        <w:t>. 1. Uchwała wchodzi w życie po upływie 14 dni od dnia jej ogłoszenia w Dzienniku Urzędowym Województwa Kujawsko – Pomorskiego.</w:t>
      </w:r>
    </w:p>
    <w:p w:rsidR="00005180" w:rsidRPr="002217AE" w:rsidRDefault="00005180" w:rsidP="002217AE">
      <w:pPr>
        <w:spacing w:after="0"/>
        <w:ind w:firstLine="426"/>
        <w:rPr>
          <w:rFonts w:ascii="Arial" w:eastAsia="Calibri" w:hAnsi="Arial" w:cs="Arial"/>
          <w:szCs w:val="24"/>
          <w:lang w:eastAsia="en-US"/>
        </w:rPr>
      </w:pPr>
      <w:r w:rsidRPr="002217AE">
        <w:rPr>
          <w:rFonts w:ascii="Arial" w:eastAsia="Calibri" w:hAnsi="Arial" w:cs="Arial"/>
          <w:szCs w:val="24"/>
          <w:lang w:eastAsia="en-US"/>
        </w:rPr>
        <w:t>2. Uchwała podlega podaniu do publicznej wiadomości, poprzez ogłoszenie w Biuletynie Informacji Publicznej Urzędu Miasta Włocławek.</w:t>
      </w:r>
    </w:p>
    <w:p w:rsidR="00B65622" w:rsidRPr="002217AE" w:rsidRDefault="00B65622" w:rsidP="002217AE">
      <w:pPr>
        <w:spacing w:after="0"/>
        <w:ind w:firstLine="426"/>
        <w:rPr>
          <w:rFonts w:ascii="Arial" w:eastAsia="Calibri" w:hAnsi="Arial" w:cs="Arial"/>
          <w:szCs w:val="24"/>
          <w:lang w:eastAsia="en-US"/>
        </w:rPr>
      </w:pPr>
    </w:p>
    <w:p w:rsidR="00005180" w:rsidRPr="002217AE" w:rsidRDefault="00005180" w:rsidP="002217AE">
      <w:pPr>
        <w:tabs>
          <w:tab w:val="left" w:pos="426"/>
          <w:tab w:val="left" w:pos="1134"/>
        </w:tabs>
        <w:spacing w:after="0"/>
        <w:contextualSpacing/>
        <w:rPr>
          <w:rFonts w:ascii="Arial" w:hAnsi="Arial" w:cs="Arial"/>
          <w:szCs w:val="24"/>
        </w:rPr>
      </w:pPr>
    </w:p>
    <w:p w:rsidR="002217AE" w:rsidRDefault="00B65622" w:rsidP="002217AE">
      <w:pPr>
        <w:tabs>
          <w:tab w:val="left" w:pos="426"/>
          <w:tab w:val="left" w:pos="1134"/>
        </w:tabs>
        <w:spacing w:after="0"/>
        <w:contextualSpacing/>
        <w:rPr>
          <w:rFonts w:ascii="Arial" w:hAnsi="Arial" w:cs="Arial"/>
          <w:szCs w:val="24"/>
        </w:rPr>
      </w:pPr>
      <w:r w:rsidRPr="002217AE">
        <w:rPr>
          <w:rFonts w:ascii="Arial" w:hAnsi="Arial" w:cs="Arial"/>
          <w:szCs w:val="24"/>
        </w:rPr>
        <w:t>Wicep</w:t>
      </w:r>
      <w:r w:rsidR="00005180" w:rsidRPr="002217AE">
        <w:rPr>
          <w:rFonts w:ascii="Arial" w:hAnsi="Arial" w:cs="Arial"/>
          <w:szCs w:val="24"/>
        </w:rPr>
        <w:t>rzewodnicząc</w:t>
      </w:r>
      <w:r w:rsidRPr="002217AE">
        <w:rPr>
          <w:rFonts w:ascii="Arial" w:hAnsi="Arial" w:cs="Arial"/>
          <w:szCs w:val="24"/>
        </w:rPr>
        <w:t>a</w:t>
      </w:r>
      <w:r w:rsidR="002217AE">
        <w:rPr>
          <w:rFonts w:ascii="Arial" w:hAnsi="Arial" w:cs="Arial"/>
          <w:szCs w:val="24"/>
        </w:rPr>
        <w:t xml:space="preserve">  </w:t>
      </w:r>
      <w:r w:rsidR="00005180" w:rsidRPr="002217AE">
        <w:rPr>
          <w:rFonts w:ascii="Arial" w:hAnsi="Arial" w:cs="Arial"/>
          <w:szCs w:val="24"/>
        </w:rPr>
        <w:t>Rady Miasta</w:t>
      </w:r>
      <w:r w:rsidR="002217AE">
        <w:rPr>
          <w:rFonts w:ascii="Arial" w:hAnsi="Arial" w:cs="Arial"/>
          <w:szCs w:val="24"/>
        </w:rPr>
        <w:t xml:space="preserve"> </w:t>
      </w:r>
      <w:r w:rsidRPr="002217AE">
        <w:rPr>
          <w:rFonts w:ascii="Arial" w:hAnsi="Arial" w:cs="Arial"/>
          <w:szCs w:val="24"/>
        </w:rPr>
        <w:t>Elżbieta Rutkowska</w:t>
      </w:r>
    </w:p>
    <w:p w:rsidR="002217AE" w:rsidRDefault="002217AE" w:rsidP="002217AE">
      <w:r>
        <w:br w:type="page"/>
      </w:r>
    </w:p>
    <w:p w:rsidR="00A0065C" w:rsidRPr="002217AE" w:rsidRDefault="00005180" w:rsidP="002217AE">
      <w:pPr>
        <w:pStyle w:val="Nagwek2"/>
        <w:rPr>
          <w:rFonts w:ascii="Arial" w:hAnsi="Arial" w:cs="Arial"/>
          <w:sz w:val="24"/>
          <w:szCs w:val="24"/>
        </w:rPr>
      </w:pPr>
      <w:r w:rsidRPr="002217AE">
        <w:rPr>
          <w:rFonts w:ascii="Arial" w:hAnsi="Arial" w:cs="Arial"/>
          <w:sz w:val="24"/>
          <w:szCs w:val="24"/>
        </w:rPr>
        <w:lastRenderedPageBreak/>
        <w:t>UZASADNIENIE</w:t>
      </w:r>
    </w:p>
    <w:p w:rsidR="00945D70" w:rsidRPr="002217AE" w:rsidRDefault="00A0065C" w:rsidP="002217AE">
      <w:pPr>
        <w:spacing w:after="0"/>
        <w:ind w:firstLine="708"/>
        <w:rPr>
          <w:rFonts w:ascii="Arial" w:eastAsiaTheme="minorHAnsi" w:hAnsi="Arial" w:cs="Arial"/>
          <w:szCs w:val="24"/>
          <w:lang w:eastAsia="en-US"/>
        </w:rPr>
      </w:pPr>
      <w:r w:rsidRPr="002217AE">
        <w:rPr>
          <w:rFonts w:ascii="Arial" w:eastAsiaTheme="minorHAnsi" w:hAnsi="Arial" w:cs="Arial"/>
          <w:szCs w:val="24"/>
          <w:lang w:eastAsia="en-US"/>
        </w:rPr>
        <w:t xml:space="preserve">W związku z </w:t>
      </w:r>
      <w:r w:rsidR="00005180" w:rsidRPr="002217AE">
        <w:rPr>
          <w:rFonts w:ascii="Arial" w:eastAsiaTheme="minorHAnsi" w:hAnsi="Arial" w:cs="Arial"/>
          <w:szCs w:val="24"/>
          <w:lang w:eastAsia="en-US"/>
        </w:rPr>
        <w:t>wykonanie</w:t>
      </w:r>
      <w:r w:rsidRPr="002217AE">
        <w:rPr>
          <w:rFonts w:ascii="Arial" w:eastAsiaTheme="minorHAnsi" w:hAnsi="Arial" w:cs="Arial"/>
          <w:szCs w:val="24"/>
          <w:lang w:eastAsia="en-US"/>
        </w:rPr>
        <w:t>m</w:t>
      </w:r>
      <w:r w:rsidR="00005180" w:rsidRPr="002217AE">
        <w:rPr>
          <w:rFonts w:ascii="Arial" w:eastAsiaTheme="minorHAnsi" w:hAnsi="Arial" w:cs="Arial"/>
          <w:szCs w:val="24"/>
          <w:lang w:eastAsia="en-US"/>
        </w:rPr>
        <w:t xml:space="preserve"> </w:t>
      </w:r>
      <w:r w:rsidRPr="002217AE">
        <w:rPr>
          <w:rFonts w:ascii="Arial" w:hAnsi="Arial" w:cs="Arial"/>
          <w:szCs w:val="24"/>
        </w:rPr>
        <w:t>przebudowy i zmiany sposobu użytkowania budynku przy ul. 3 Maja 18 we Włocławku na centrum aktywizacji i przedsiębiorczości</w:t>
      </w:r>
      <w:r w:rsidR="00AD5F84" w:rsidRPr="002217AE">
        <w:rPr>
          <w:rFonts w:ascii="Arial" w:hAnsi="Arial" w:cs="Arial"/>
          <w:szCs w:val="24"/>
        </w:rPr>
        <w:t>, w wyniku którego powstało</w:t>
      </w:r>
      <w:r w:rsidRPr="002217AE">
        <w:rPr>
          <w:rFonts w:ascii="Arial" w:hAnsi="Arial" w:cs="Arial"/>
          <w:szCs w:val="24"/>
        </w:rPr>
        <w:t xml:space="preserve"> 5 lokali mieszkalnych dla </w:t>
      </w:r>
      <w:r w:rsidRPr="002217AE">
        <w:rPr>
          <w:rFonts w:ascii="Arial" w:eastAsia="Calibri" w:hAnsi="Arial" w:cs="Arial"/>
          <w:szCs w:val="24"/>
          <w:lang w:eastAsia="en-US"/>
        </w:rPr>
        <w:t>uzdolnionych absolwentów</w:t>
      </w:r>
      <w:r w:rsidR="004B5D5A" w:rsidRPr="002217AE">
        <w:rPr>
          <w:rFonts w:ascii="Arial" w:eastAsia="Calibri" w:hAnsi="Arial" w:cs="Arial"/>
          <w:szCs w:val="24"/>
          <w:lang w:eastAsia="en-US"/>
        </w:rPr>
        <w:t xml:space="preserve"> kierunków technicznych</w:t>
      </w:r>
      <w:r w:rsidRPr="002217AE">
        <w:rPr>
          <w:rFonts w:ascii="Arial" w:eastAsia="Calibri" w:hAnsi="Arial" w:cs="Arial"/>
          <w:szCs w:val="24"/>
          <w:lang w:eastAsia="en-US"/>
        </w:rPr>
        <w:t xml:space="preserve"> uczelni wyższych wchodzących w skład gminnego zasobu mieszkaniowego</w:t>
      </w:r>
      <w:r w:rsidR="00005180" w:rsidRPr="002217AE">
        <w:rPr>
          <w:rFonts w:ascii="Arial" w:eastAsiaTheme="minorHAnsi" w:hAnsi="Arial" w:cs="Arial"/>
          <w:szCs w:val="24"/>
          <w:lang w:eastAsia="en-US"/>
        </w:rPr>
        <w:t xml:space="preserve">, </w:t>
      </w:r>
      <w:r w:rsidR="00945D70" w:rsidRPr="002217AE">
        <w:rPr>
          <w:rFonts w:ascii="Arial" w:hAnsi="Arial" w:cs="Arial"/>
          <w:szCs w:val="24"/>
        </w:rPr>
        <w:t xml:space="preserve">zachodzi konieczność określenia terminu i miejsca składnia oraz trybu rozpatrywania i załatwiania wniosków na te lokale mieszkalne, co jest zgodne z </w:t>
      </w:r>
      <w:r w:rsidR="00945D70" w:rsidRPr="002217AE">
        <w:rPr>
          <w:rFonts w:ascii="Arial" w:eastAsiaTheme="minorHAnsi" w:hAnsi="Arial" w:cs="Arial"/>
          <w:szCs w:val="24"/>
          <w:lang w:eastAsia="en-US"/>
        </w:rPr>
        <w:t xml:space="preserve">§ 13a uchwały nr </w:t>
      </w:r>
      <w:proofErr w:type="spellStart"/>
      <w:r w:rsidR="00945D70" w:rsidRPr="002217AE">
        <w:rPr>
          <w:rFonts w:ascii="Arial" w:eastAsiaTheme="minorHAnsi" w:hAnsi="Arial" w:cs="Arial"/>
          <w:szCs w:val="24"/>
          <w:lang w:eastAsia="en-US"/>
        </w:rPr>
        <w:t>XXXll</w:t>
      </w:r>
      <w:proofErr w:type="spellEnd"/>
      <w:r w:rsidR="00945D70" w:rsidRPr="002217AE">
        <w:rPr>
          <w:rFonts w:ascii="Arial" w:eastAsiaTheme="minorHAnsi" w:hAnsi="Arial" w:cs="Arial"/>
          <w:szCs w:val="24"/>
          <w:lang w:eastAsia="en-US"/>
        </w:rPr>
        <w:t xml:space="preserve">/41/2021 Rady Miasta Włocławek z dnia 20 kwietnia 2021 r. w sprawie zasad wynajmowania lokali mieszkalnych wchodzących w skład mieszkaniowego zasobu Gminy Miasto Włocławek </w:t>
      </w:r>
      <w:r w:rsidR="00945D70" w:rsidRPr="002217AE">
        <w:rPr>
          <w:rFonts w:ascii="Arial" w:hAnsi="Arial" w:cs="Arial"/>
          <w:szCs w:val="24"/>
        </w:rPr>
        <w:t>(Dz. Urz. Woj. Kuj.- Pom. z 2023 r. poz. 621 ze zm.).</w:t>
      </w:r>
    </w:p>
    <w:p w:rsidR="00A0065C" w:rsidRPr="002217AE" w:rsidRDefault="00A0065C" w:rsidP="002217AE">
      <w:pPr>
        <w:spacing w:after="0"/>
        <w:rPr>
          <w:rFonts w:ascii="Arial" w:hAnsi="Arial" w:cs="Arial"/>
          <w:szCs w:val="24"/>
        </w:rPr>
      </w:pPr>
    </w:p>
    <w:p w:rsidR="0098664D" w:rsidRPr="002217AE" w:rsidRDefault="00A0065C" w:rsidP="002217AE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szCs w:val="24"/>
        </w:rPr>
      </w:pPr>
      <w:r w:rsidRPr="002217AE">
        <w:rPr>
          <w:rFonts w:ascii="Arial" w:eastAsiaTheme="minorHAnsi" w:hAnsi="Arial" w:cs="Arial"/>
          <w:szCs w:val="24"/>
          <w:lang w:eastAsia="en-US"/>
        </w:rPr>
        <w:t>Mając na uwadze</w:t>
      </w:r>
      <w:r w:rsidR="00AD5F84" w:rsidRPr="002217AE">
        <w:rPr>
          <w:rFonts w:ascii="Arial" w:hAnsi="Arial" w:cs="Arial"/>
          <w:szCs w:val="24"/>
        </w:rPr>
        <w:t xml:space="preserve"> planowane oddanie</w:t>
      </w:r>
      <w:r w:rsidRPr="002217AE">
        <w:rPr>
          <w:rFonts w:ascii="Arial" w:hAnsi="Arial" w:cs="Arial"/>
          <w:szCs w:val="24"/>
        </w:rPr>
        <w:t xml:space="preserve"> w użytkowanie budynku </w:t>
      </w:r>
      <w:r w:rsidRPr="002217AE">
        <w:rPr>
          <w:rFonts w:ascii="Arial" w:eastAsia="Calibri" w:hAnsi="Arial" w:cs="Arial"/>
          <w:szCs w:val="24"/>
          <w:lang w:eastAsia="en-US"/>
        </w:rPr>
        <w:t xml:space="preserve">zrewitalizowanego przy ulicy 3 Maja 18 </w:t>
      </w:r>
      <w:r w:rsidR="00AD5F84" w:rsidRPr="002217AE">
        <w:rPr>
          <w:rFonts w:ascii="Arial" w:eastAsiaTheme="minorHAnsi" w:hAnsi="Arial" w:cs="Arial"/>
          <w:szCs w:val="24"/>
          <w:lang w:eastAsia="en-US"/>
        </w:rPr>
        <w:t>podjęcie uchwały uważam za zasadne.</w:t>
      </w:r>
      <w:r w:rsidR="002217AE" w:rsidRPr="002217AE">
        <w:rPr>
          <w:rFonts w:ascii="Arial" w:hAnsi="Arial" w:cs="Arial"/>
          <w:szCs w:val="24"/>
        </w:rPr>
        <w:t xml:space="preserve"> </w:t>
      </w:r>
      <w:bookmarkStart w:id="0" w:name="_GoBack"/>
      <w:bookmarkEnd w:id="0"/>
    </w:p>
    <w:sectPr w:rsidR="0098664D" w:rsidRPr="002217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A91"/>
    <w:rsid w:val="00005180"/>
    <w:rsid w:val="00022F78"/>
    <w:rsid w:val="00044B0B"/>
    <w:rsid w:val="002217AE"/>
    <w:rsid w:val="003A38A6"/>
    <w:rsid w:val="003E3FF4"/>
    <w:rsid w:val="00475F2A"/>
    <w:rsid w:val="00486CE1"/>
    <w:rsid w:val="004B5D5A"/>
    <w:rsid w:val="00556F2E"/>
    <w:rsid w:val="005A5A91"/>
    <w:rsid w:val="00635CF8"/>
    <w:rsid w:val="006D3366"/>
    <w:rsid w:val="006E328C"/>
    <w:rsid w:val="0070380D"/>
    <w:rsid w:val="00945D70"/>
    <w:rsid w:val="0098664D"/>
    <w:rsid w:val="00A0065C"/>
    <w:rsid w:val="00AB4AAE"/>
    <w:rsid w:val="00AD5F84"/>
    <w:rsid w:val="00AD60C7"/>
    <w:rsid w:val="00B65622"/>
    <w:rsid w:val="00CF3808"/>
    <w:rsid w:val="00E565B2"/>
    <w:rsid w:val="00E8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55A41A82"/>
  <w15:chartTrackingRefBased/>
  <w15:docId w15:val="{EE2E90E4-EF98-46CB-B915-3E2CA1B09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05180"/>
    <w:pPr>
      <w:spacing w:after="200" w:line="276" w:lineRule="auto"/>
    </w:pPr>
    <w:rPr>
      <w:rFonts w:ascii="Verdana" w:eastAsia="Times New Roman" w:hAnsi="Verdana" w:cs="Verdana"/>
      <w:sz w:val="24"/>
      <w:szCs w:val="1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17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217A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D33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3366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217A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217A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479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LXXI/183/2023 RADY MIASTA WŁOCŁAWEK Z dnia 28 grudnia 2023 r.</dc:title>
  <dc:subject/>
  <dc:creator>Małgorzata Chrzanowska</dc:creator>
  <cp:keywords/>
  <dc:description/>
  <cp:lastModifiedBy>Małgorzata Feliniak</cp:lastModifiedBy>
  <cp:revision>2</cp:revision>
  <cp:lastPrinted>2023-12-19T13:36:00Z</cp:lastPrinted>
  <dcterms:created xsi:type="dcterms:W3CDTF">2024-01-03T12:40:00Z</dcterms:created>
  <dcterms:modified xsi:type="dcterms:W3CDTF">2024-01-03T12:40:00Z</dcterms:modified>
</cp:coreProperties>
</file>